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hint="eastAsia" w:ascii="黑体" w:hAnsi="黑体" w:eastAsia="黑体"/>
          <w:kern w:val="0"/>
          <w:sz w:val="32"/>
          <w:szCs w:val="32"/>
        </w:rPr>
      </w:pPr>
      <w:r>
        <w:rPr>
          <w:rFonts w:hint="eastAsia" w:ascii="黑体" w:hAnsi="黑体" w:eastAsia="黑体"/>
          <w:snapToGrid w:val="0"/>
          <w:kern w:val="0"/>
          <w:sz w:val="32"/>
          <w:szCs w:val="32"/>
        </w:rPr>
        <w:t>附件</w:t>
      </w:r>
      <w:r>
        <w:rPr>
          <w:rFonts w:hint="eastAsia" w:ascii="黑体" w:hAnsi="黑体" w:eastAsia="黑体"/>
          <w:kern w:val="0"/>
          <w:sz w:val="32"/>
          <w:szCs w:val="32"/>
        </w:rPr>
        <w:t>7</w:t>
      </w:r>
    </w:p>
    <w:p>
      <w:pPr>
        <w:spacing w:line="560" w:lineRule="exact"/>
        <w:rPr>
          <w:rFonts w:ascii="黑体" w:hAnsi="黑体" w:eastAsia="黑体"/>
          <w:sz w:val="32"/>
          <w:szCs w:val="32"/>
        </w:rPr>
      </w:pPr>
    </w:p>
    <w:p>
      <w:pPr>
        <w:spacing w:line="560" w:lineRule="exact"/>
        <w:jc w:val="center"/>
        <w:rPr>
          <w:rFonts w:ascii="Times New Roman" w:hAnsi="Times New Roman" w:eastAsia="方正小标宋简体"/>
          <w:sz w:val="44"/>
          <w:szCs w:val="44"/>
        </w:rPr>
      </w:pPr>
      <w:r>
        <w:rPr>
          <w:rFonts w:hint="eastAsia" w:ascii="Times New Roman" w:hAnsi="Times New Roman" w:eastAsia="方正小标宋简体"/>
          <w:sz w:val="44"/>
          <w:szCs w:val="44"/>
        </w:rPr>
        <w:t>广西财税金融改革创新奖征求意见表</w:t>
      </w:r>
    </w:p>
    <w:p>
      <w:pPr>
        <w:spacing w:line="560" w:lineRule="exact"/>
        <w:jc w:val="center"/>
        <w:rPr>
          <w:rFonts w:ascii="Times New Roman" w:hAnsi="Times New Roman" w:eastAsia="楷体_GB2312"/>
          <w:sz w:val="32"/>
          <w:szCs w:val="32"/>
        </w:rPr>
      </w:pPr>
      <w:r>
        <w:rPr>
          <w:rFonts w:hint="eastAsia" w:ascii="Times New Roman" w:hAnsi="Times New Roman" w:eastAsia="楷体_GB2312"/>
          <w:sz w:val="32"/>
          <w:szCs w:val="32"/>
        </w:rPr>
        <w:t>（企业</w:t>
      </w:r>
      <w:r>
        <w:rPr>
          <w:rFonts w:hint="eastAsia" w:ascii="Times New Roman" w:hAnsi="Times New Roman" w:eastAsia="楷体_GB2312"/>
          <w:kern w:val="0"/>
          <w:sz w:val="32"/>
          <w:szCs w:val="32"/>
        </w:rPr>
        <w:t>会计人员</w:t>
      </w:r>
      <w:r>
        <w:rPr>
          <w:rFonts w:hint="eastAsia" w:ascii="Times New Roman" w:hAnsi="Times New Roman" w:eastAsia="楷体_GB2312"/>
          <w:sz w:val="32"/>
          <w:szCs w:val="32"/>
        </w:rPr>
        <w:t>）</w:t>
      </w:r>
    </w:p>
    <w:p>
      <w:pPr>
        <w:spacing w:line="560" w:lineRule="exact"/>
        <w:jc w:val="center"/>
        <w:rPr>
          <w:rFonts w:ascii="Times New Roman" w:hAnsi="Times New Roman" w:eastAsia="楷体_GB2312"/>
          <w:sz w:val="32"/>
          <w:szCs w:val="32"/>
        </w:rPr>
      </w:pPr>
    </w:p>
    <w:p>
      <w:pPr>
        <w:widowControl/>
        <w:spacing w:line="640" w:lineRule="exact"/>
        <w:rPr>
          <w:rFonts w:ascii="Times New Roman" w:hAnsi="Times New Roman" w:eastAsia="仿宋_GB2312"/>
          <w:sz w:val="32"/>
          <w:szCs w:val="32"/>
          <w:u w:val="single"/>
        </w:rPr>
      </w:pPr>
      <w:r>
        <w:rPr>
          <w:rFonts w:hint="eastAsia" w:ascii="Times New Roman" w:hAnsi="Times New Roman" w:eastAsia="仿宋_GB2312"/>
          <w:sz w:val="32"/>
          <w:szCs w:val="32"/>
        </w:rPr>
        <w:t>姓名：</w:t>
      </w:r>
      <w:r>
        <w:rPr>
          <w:rFonts w:ascii="Times New Roman" w:hAnsi="Times New Roman" w:eastAsia="仿宋_GB2312"/>
          <w:sz w:val="32"/>
          <w:szCs w:val="32"/>
        </w:rPr>
        <w:t xml:space="preserve">                    </w:t>
      </w:r>
      <w:r>
        <w:rPr>
          <w:rFonts w:hint="eastAsia" w:ascii="Times New Roman" w:hAnsi="Times New Roman" w:eastAsia="仿宋_GB2312"/>
          <w:sz w:val="32"/>
          <w:szCs w:val="30"/>
        </w:rPr>
        <w:t>单位及职务：</w:t>
      </w:r>
    </w:p>
    <w:tbl>
      <w:tblPr>
        <w:tblStyle w:val="5"/>
        <w:tblW w:w="9015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97"/>
        <w:gridCol w:w="731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2" w:hRule="atLeast"/>
          <w:jc w:val="center"/>
        </w:trPr>
        <w:tc>
          <w:tcPr>
            <w:tcW w:w="16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80" w:lineRule="exact"/>
              <w:jc w:val="center"/>
              <w:rPr>
                <w:rFonts w:ascii="Times New Roman" w:hAnsi="Times New Roman" w:eastAsia="仿宋_GB2312"/>
                <w:sz w:val="32"/>
                <w:szCs w:val="30"/>
              </w:rPr>
            </w:pPr>
            <w:r>
              <w:rPr>
                <w:rFonts w:hint="eastAsia" w:ascii="Times New Roman" w:hAnsi="Times New Roman" w:eastAsia="仿宋_GB2312"/>
                <w:sz w:val="32"/>
                <w:szCs w:val="30"/>
              </w:rPr>
              <w:t>纪检</w:t>
            </w:r>
          </w:p>
          <w:p>
            <w:pPr>
              <w:widowControl/>
              <w:spacing w:line="480" w:lineRule="exact"/>
              <w:jc w:val="center"/>
              <w:rPr>
                <w:rFonts w:ascii="Times New Roman" w:hAnsi="Times New Roman" w:eastAsia="仿宋_GB2312"/>
                <w:sz w:val="32"/>
                <w:szCs w:val="30"/>
              </w:rPr>
            </w:pPr>
            <w:r>
              <w:rPr>
                <w:rFonts w:hint="eastAsia" w:ascii="Times New Roman" w:hAnsi="Times New Roman" w:eastAsia="仿宋_GB2312"/>
                <w:sz w:val="32"/>
                <w:szCs w:val="30"/>
              </w:rPr>
              <w:t>监察</w:t>
            </w:r>
          </w:p>
          <w:p>
            <w:pPr>
              <w:widowControl/>
              <w:spacing w:line="480" w:lineRule="exact"/>
              <w:jc w:val="center"/>
              <w:rPr>
                <w:rFonts w:ascii="Times New Roman" w:hAnsi="Times New Roman" w:eastAsia="仿宋_GB2312"/>
                <w:sz w:val="32"/>
                <w:szCs w:val="30"/>
              </w:rPr>
            </w:pPr>
            <w:r>
              <w:rPr>
                <w:rFonts w:hint="eastAsia" w:ascii="Times New Roman" w:hAnsi="Times New Roman" w:eastAsia="仿宋_GB2312"/>
                <w:sz w:val="32"/>
                <w:szCs w:val="30"/>
              </w:rPr>
              <w:t>部门</w:t>
            </w:r>
          </w:p>
          <w:p>
            <w:pPr>
              <w:widowControl/>
              <w:spacing w:line="480" w:lineRule="exact"/>
              <w:jc w:val="center"/>
              <w:rPr>
                <w:rFonts w:ascii="Times New Roman" w:hAnsi="Times New Roman" w:eastAsia="仿宋_GB2312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/>
                <w:sz w:val="32"/>
                <w:szCs w:val="30"/>
              </w:rPr>
              <w:t>意见</w:t>
            </w:r>
          </w:p>
        </w:tc>
        <w:tc>
          <w:tcPr>
            <w:tcW w:w="73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8"/>
              <w:widowControl/>
              <w:spacing w:line="600" w:lineRule="exact"/>
              <w:rPr>
                <w:rFonts w:ascii="Times New Roman" w:hAnsi="Times New Roman" w:eastAsia="仿宋_GB2312"/>
                <w:sz w:val="32"/>
                <w:szCs w:val="32"/>
              </w:rPr>
            </w:pPr>
            <w:r>
              <w:rPr>
                <w:rFonts w:hint="eastAsia" w:eastAsia="仿宋_GB2312"/>
                <w:snapToGrid w:val="0"/>
                <w:kern w:val="0"/>
                <w:sz w:val="28"/>
                <w:szCs w:val="28"/>
                <w:lang w:eastAsia="zh-CN"/>
              </w:rPr>
              <w:t>（此处待确定为柳州市推荐对象后填写）</w:t>
            </w:r>
          </w:p>
          <w:p>
            <w:pPr>
              <w:widowControl/>
              <w:spacing w:line="560" w:lineRule="exact"/>
              <w:rPr>
                <w:rFonts w:ascii="Times New Roman" w:hAnsi="Times New Roman" w:eastAsia="仿宋_GB2312"/>
                <w:sz w:val="32"/>
                <w:szCs w:val="32"/>
              </w:rPr>
            </w:pPr>
          </w:p>
          <w:p>
            <w:pPr>
              <w:widowControl/>
              <w:tabs>
                <w:tab w:val="left" w:pos="4188"/>
              </w:tabs>
              <w:spacing w:line="560" w:lineRule="exact"/>
              <w:rPr>
                <w:rFonts w:ascii="Times New Roman" w:hAnsi="Times New Roman" w:eastAsia="仿宋_GB2312"/>
                <w:sz w:val="32"/>
                <w:szCs w:val="32"/>
              </w:rPr>
            </w:pPr>
          </w:p>
          <w:p>
            <w:pPr>
              <w:widowControl/>
              <w:tabs>
                <w:tab w:val="left" w:pos="4207"/>
              </w:tabs>
              <w:spacing w:line="640" w:lineRule="exact"/>
              <w:ind w:firstLine="4160" w:firstLineChars="1300"/>
              <w:rPr>
                <w:rFonts w:ascii="Times New Roman" w:hAnsi="Times New Roman" w:eastAsia="仿宋_GB2312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/>
                <w:sz w:val="32"/>
                <w:szCs w:val="32"/>
              </w:rPr>
              <w:t>（盖　章）</w:t>
            </w:r>
          </w:p>
          <w:p>
            <w:pPr>
              <w:widowControl/>
              <w:spacing w:line="640" w:lineRule="exact"/>
              <w:ind w:firstLine="3840" w:firstLineChars="1200"/>
              <w:rPr>
                <w:rFonts w:ascii="Times New Roman" w:hAnsi="Times New Roman" w:eastAsia="仿宋_GB2312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/>
                <w:sz w:val="32"/>
                <w:szCs w:val="32"/>
              </w:rPr>
              <w:t>年　　月　　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2" w:hRule="atLeast"/>
          <w:jc w:val="center"/>
        </w:trPr>
        <w:tc>
          <w:tcPr>
            <w:tcW w:w="16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80" w:lineRule="exact"/>
              <w:jc w:val="center"/>
              <w:rPr>
                <w:rFonts w:ascii="Times New Roman" w:hAnsi="Times New Roman" w:eastAsia="仿宋_GB2312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/>
                <w:sz w:val="32"/>
                <w:szCs w:val="32"/>
              </w:rPr>
              <w:t>税务部门意见</w:t>
            </w:r>
          </w:p>
        </w:tc>
        <w:tc>
          <w:tcPr>
            <w:tcW w:w="73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8"/>
              <w:widowControl/>
              <w:spacing w:line="600" w:lineRule="exact"/>
              <w:rPr>
                <w:rFonts w:eastAsia="仿宋_GB2312"/>
                <w:snapToGrid w:val="0"/>
                <w:kern w:val="0"/>
                <w:sz w:val="28"/>
                <w:szCs w:val="28"/>
              </w:rPr>
            </w:pPr>
            <w:r>
              <w:rPr>
                <w:rFonts w:hint="eastAsia" w:eastAsia="仿宋_GB2312"/>
                <w:snapToGrid w:val="0"/>
                <w:kern w:val="0"/>
                <w:sz w:val="28"/>
                <w:szCs w:val="28"/>
                <w:lang w:eastAsia="zh-CN"/>
              </w:rPr>
              <w:t>（此处待确定为柳州市推荐对象后填写）</w:t>
            </w:r>
          </w:p>
          <w:p>
            <w:pPr>
              <w:widowControl/>
              <w:spacing w:line="560" w:lineRule="exact"/>
              <w:rPr>
                <w:rFonts w:ascii="Times New Roman" w:hAnsi="Times New Roman" w:eastAsia="仿宋_GB2312"/>
                <w:sz w:val="32"/>
                <w:szCs w:val="32"/>
              </w:rPr>
            </w:pPr>
          </w:p>
          <w:p>
            <w:pPr>
              <w:widowControl/>
              <w:spacing w:line="560" w:lineRule="exact"/>
              <w:ind w:firstLine="4000" w:firstLineChars="1250"/>
              <w:rPr>
                <w:rFonts w:ascii="Times New Roman" w:hAnsi="Times New Roman" w:eastAsia="仿宋_GB2312"/>
                <w:sz w:val="32"/>
                <w:szCs w:val="32"/>
              </w:rPr>
            </w:pPr>
          </w:p>
          <w:p>
            <w:pPr>
              <w:widowControl/>
              <w:tabs>
                <w:tab w:val="left" w:pos="4207"/>
              </w:tabs>
              <w:spacing w:line="640" w:lineRule="exact"/>
              <w:ind w:firstLine="4160" w:firstLineChars="1300"/>
              <w:rPr>
                <w:rFonts w:ascii="Times New Roman" w:hAnsi="Times New Roman" w:eastAsia="仿宋_GB2312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/>
                <w:sz w:val="32"/>
                <w:szCs w:val="32"/>
              </w:rPr>
              <w:t>（盖　章）</w:t>
            </w:r>
          </w:p>
          <w:p>
            <w:pPr>
              <w:widowControl/>
              <w:tabs>
                <w:tab w:val="left" w:pos="3806"/>
              </w:tabs>
              <w:spacing w:line="640" w:lineRule="exact"/>
              <w:ind w:firstLine="3840" w:firstLineChars="1200"/>
              <w:rPr>
                <w:rFonts w:ascii="Times New Roman" w:hAnsi="Times New Roman" w:eastAsia="仿宋_GB2312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/>
                <w:sz w:val="32"/>
                <w:szCs w:val="32"/>
              </w:rPr>
              <w:t>年　　月　　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2" w:hRule="atLeast"/>
          <w:jc w:val="center"/>
        </w:trPr>
        <w:tc>
          <w:tcPr>
            <w:tcW w:w="16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80" w:lineRule="exact"/>
              <w:jc w:val="center"/>
              <w:rPr>
                <w:rFonts w:ascii="Times New Roman" w:hAnsi="Times New Roman" w:eastAsia="仿宋_GB2312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/>
                <w:sz w:val="32"/>
                <w:szCs w:val="32"/>
              </w:rPr>
              <w:t>公安部门意见</w:t>
            </w:r>
          </w:p>
        </w:tc>
        <w:tc>
          <w:tcPr>
            <w:tcW w:w="73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8"/>
              <w:widowControl/>
              <w:spacing w:line="600" w:lineRule="exact"/>
              <w:rPr>
                <w:rFonts w:eastAsia="仿宋_GB2312"/>
                <w:snapToGrid w:val="0"/>
                <w:kern w:val="0"/>
                <w:sz w:val="28"/>
                <w:szCs w:val="28"/>
              </w:rPr>
            </w:pPr>
            <w:r>
              <w:rPr>
                <w:rFonts w:hint="eastAsia" w:eastAsia="仿宋_GB2312"/>
                <w:snapToGrid w:val="0"/>
                <w:kern w:val="0"/>
                <w:sz w:val="28"/>
                <w:szCs w:val="28"/>
                <w:lang w:eastAsia="zh-CN"/>
              </w:rPr>
              <w:t>（此处待确定为柳州市推荐对象后填写）</w:t>
            </w:r>
          </w:p>
          <w:p>
            <w:pPr>
              <w:widowControl/>
              <w:spacing w:line="560" w:lineRule="exact"/>
              <w:ind w:firstLine="4000" w:firstLineChars="1250"/>
              <w:rPr>
                <w:rFonts w:ascii="Times New Roman" w:hAnsi="Times New Roman" w:eastAsia="仿宋_GB2312"/>
                <w:sz w:val="32"/>
                <w:szCs w:val="32"/>
              </w:rPr>
            </w:pPr>
            <w:bookmarkStart w:id="0" w:name="_GoBack"/>
            <w:bookmarkEnd w:id="0"/>
          </w:p>
          <w:p>
            <w:pPr>
              <w:widowControl/>
              <w:spacing w:line="560" w:lineRule="exact"/>
              <w:ind w:firstLine="4000" w:firstLineChars="1250"/>
              <w:rPr>
                <w:rFonts w:ascii="Times New Roman" w:hAnsi="Times New Roman" w:eastAsia="仿宋_GB2312"/>
                <w:sz w:val="32"/>
                <w:szCs w:val="32"/>
              </w:rPr>
            </w:pPr>
          </w:p>
          <w:p>
            <w:pPr>
              <w:widowControl/>
              <w:spacing w:line="560" w:lineRule="exact"/>
              <w:rPr>
                <w:rFonts w:ascii="Times New Roman" w:hAnsi="Times New Roman" w:eastAsia="仿宋_GB2312"/>
                <w:sz w:val="32"/>
                <w:szCs w:val="32"/>
              </w:rPr>
            </w:pPr>
          </w:p>
          <w:p>
            <w:pPr>
              <w:widowControl/>
              <w:tabs>
                <w:tab w:val="left" w:pos="3782"/>
                <w:tab w:val="left" w:pos="4207"/>
              </w:tabs>
              <w:spacing w:line="640" w:lineRule="exact"/>
              <w:ind w:firstLine="4160" w:firstLineChars="1300"/>
              <w:rPr>
                <w:rFonts w:ascii="Times New Roman" w:hAnsi="Times New Roman" w:eastAsia="仿宋_GB2312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/>
                <w:sz w:val="32"/>
                <w:szCs w:val="32"/>
              </w:rPr>
              <w:t>（盖　章）</w:t>
            </w:r>
          </w:p>
          <w:p>
            <w:pPr>
              <w:widowControl/>
              <w:tabs>
                <w:tab w:val="left" w:pos="3923"/>
                <w:tab w:val="left" w:pos="4188"/>
              </w:tabs>
              <w:spacing w:line="560" w:lineRule="exact"/>
              <w:ind w:firstLine="3840" w:firstLineChars="1200"/>
              <w:rPr>
                <w:rFonts w:ascii="Times New Roman" w:hAnsi="Times New Roman" w:eastAsia="仿宋_GB2312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/>
                <w:sz w:val="32"/>
                <w:szCs w:val="32"/>
              </w:rPr>
              <w:t>年　　月　　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59A0A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4"/>
    <w:link w:val="3"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7">
    <w:name w:val="页脚 Char"/>
    <w:basedOn w:val="4"/>
    <w:link w:val="2"/>
    <w:uiPriority w:val="99"/>
    <w:rPr>
      <w:rFonts w:ascii="Calibri" w:hAnsi="Calibri" w:eastAsia="宋体" w:cs="Times New Roman"/>
      <w:sz w:val="18"/>
      <w:szCs w:val="18"/>
    </w:rPr>
  </w:style>
  <w:style w:type="paragraph" w:customStyle="1" w:styleId="8">
    <w:name w:val="正文1"/>
    <w:basedOn w:val="1"/>
    <w:qFormat/>
    <w:uiPriority w:val="0"/>
    <w:rPr>
      <w:rFonts w:ascii="Times New Roman" w:hAnsi="Times New Roman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21</Words>
  <Characters>122</Characters>
  <Lines>1</Lines>
  <Paragraphs>1</Paragraphs>
  <TotalTime>0</TotalTime>
  <ScaleCrop>false</ScaleCrop>
  <LinksUpToDate>false</LinksUpToDate>
  <CharactersWithSpaces>142</CharactersWithSpaces>
  <Application>WPS Office_10.8.2.6543_F1E327BC-269C-435d-A152-05C5408002CA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2021-03-25T02:25:00Z</dcterms:created>
  <dc:creator>张德瑀</dc:creator>
  <cp:lastModifiedBy>杨苡榕</cp:lastModifiedBy>
  <dcterms:modified xsi:type="dcterms:W3CDTF">2021-04-06T03:58:57Z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2052-10.8.2.6543</vt:lpwstr>
  </property>
</Properties>
</file>