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E48" w:rsidRPr="00DE4E48" w:rsidRDefault="002D574B">
      <w:pPr>
        <w:spacing w:line="56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柳州市志愿服务管理中心</w:t>
      </w:r>
    </w:p>
    <w:p w:rsidR="003909FA" w:rsidRDefault="00792D37">
      <w:pPr>
        <w:spacing w:line="56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2022</w:t>
      </w:r>
      <w:r w:rsidR="004A53C8">
        <w:rPr>
          <w:rFonts w:ascii="方正小标宋简体" w:eastAsia="方正小标宋简体" w:hAnsi="华文仿宋" w:hint="eastAsia"/>
          <w:sz w:val="44"/>
          <w:szCs w:val="44"/>
        </w:rPr>
        <w:t>年预算公开说明</w:t>
      </w:r>
    </w:p>
    <w:p w:rsidR="003909FA" w:rsidRDefault="003909FA">
      <w:pPr>
        <w:tabs>
          <w:tab w:val="center" w:pos="4475"/>
        </w:tabs>
        <w:spacing w:line="560" w:lineRule="exact"/>
        <w:jc w:val="center"/>
        <w:rPr>
          <w:rFonts w:ascii="仿宋_GB2312" w:eastAsia="仿宋_GB2312" w:hAnsi="华文仿宋"/>
          <w:sz w:val="32"/>
          <w:szCs w:val="32"/>
        </w:rPr>
      </w:pPr>
    </w:p>
    <w:p w:rsidR="003909FA" w:rsidRDefault="003909FA">
      <w:pPr>
        <w:spacing w:line="560" w:lineRule="exact"/>
        <w:rPr>
          <w:rFonts w:ascii="方正小标宋简体" w:eastAsia="方正小标宋简体" w:hAnsi="华文仿宋"/>
          <w:sz w:val="44"/>
          <w:szCs w:val="44"/>
        </w:rPr>
      </w:pPr>
    </w:p>
    <w:p w:rsidR="003909FA" w:rsidRDefault="004A53C8">
      <w:pPr>
        <w:spacing w:line="560" w:lineRule="exact"/>
        <w:jc w:val="center"/>
        <w:rPr>
          <w:rStyle w:val="a4"/>
          <w:rFonts w:ascii="方正小标宋简体" w:eastAsia="方正小标宋简体" w:hAnsi="华文仿宋"/>
          <w:bCs w:val="0"/>
          <w:sz w:val="44"/>
          <w:szCs w:val="44"/>
        </w:rPr>
      </w:pPr>
      <w:r>
        <w:rPr>
          <w:rStyle w:val="a4"/>
          <w:rFonts w:ascii="方正小标宋简体" w:eastAsia="方正小标宋简体" w:hAnsi="华文仿宋" w:hint="eastAsia"/>
          <w:bCs w:val="0"/>
          <w:sz w:val="44"/>
          <w:szCs w:val="44"/>
        </w:rPr>
        <w:t>目 录</w:t>
      </w:r>
    </w:p>
    <w:p w:rsidR="003909FA" w:rsidRPr="00494CE7" w:rsidRDefault="004A53C8" w:rsidP="00494CE7">
      <w:pPr>
        <w:pStyle w:val="a7"/>
        <w:spacing w:before="0" w:beforeAutospacing="0" w:after="0" w:afterAutospacing="0" w:line="600" w:lineRule="exact"/>
        <w:ind w:firstLineChars="200" w:firstLine="643"/>
        <w:rPr>
          <w:rFonts w:ascii="仿宋_GB2312" w:eastAsia="仿宋_GB2312" w:hAnsi="华文仿宋"/>
          <w:b/>
          <w:bCs/>
          <w:color w:val="000000"/>
          <w:sz w:val="32"/>
          <w:szCs w:val="32"/>
        </w:rPr>
      </w:pPr>
      <w:r w:rsidRPr="00494CE7">
        <w:rPr>
          <w:rFonts w:ascii="仿宋_GB2312" w:eastAsia="仿宋_GB2312" w:hAnsi="华文仿宋" w:hint="eastAsia"/>
          <w:b/>
          <w:bCs/>
          <w:color w:val="000000"/>
          <w:sz w:val="32"/>
          <w:szCs w:val="32"/>
        </w:rPr>
        <w:t>第一部分：</w:t>
      </w:r>
      <w:r w:rsidR="002D574B" w:rsidRPr="00494CE7">
        <w:rPr>
          <w:rFonts w:ascii="仿宋_GB2312" w:eastAsia="仿宋_GB2312" w:hAnsi="华文仿宋" w:hint="eastAsia"/>
          <w:b/>
          <w:bCs/>
          <w:color w:val="000000"/>
          <w:sz w:val="32"/>
          <w:szCs w:val="32"/>
        </w:rPr>
        <w:t>柳州市志愿服务管理中心</w:t>
      </w:r>
      <w:r w:rsidRPr="00494CE7">
        <w:rPr>
          <w:rFonts w:ascii="仿宋_GB2312" w:eastAsia="仿宋_GB2312" w:hAnsi="华文仿宋" w:hint="eastAsia"/>
          <w:b/>
          <w:bCs/>
          <w:color w:val="000000"/>
          <w:sz w:val="32"/>
          <w:szCs w:val="32"/>
        </w:rPr>
        <w:t>概况</w:t>
      </w:r>
    </w:p>
    <w:p w:rsidR="00DE4E48"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一、主要职责</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二、机构设置情况</w:t>
      </w:r>
    </w:p>
    <w:p w:rsidR="003909FA" w:rsidRPr="00494CE7" w:rsidRDefault="004A53C8" w:rsidP="00494CE7">
      <w:pPr>
        <w:pStyle w:val="a7"/>
        <w:spacing w:before="0" w:beforeAutospacing="0" w:after="0" w:afterAutospacing="0" w:line="600" w:lineRule="exact"/>
        <w:ind w:firstLineChars="200" w:firstLine="643"/>
        <w:rPr>
          <w:rFonts w:ascii="仿宋_GB2312" w:eastAsia="仿宋_GB2312" w:hAnsi="华文仿宋"/>
          <w:b/>
          <w:bCs/>
          <w:color w:val="000000"/>
          <w:sz w:val="32"/>
          <w:szCs w:val="32"/>
        </w:rPr>
      </w:pPr>
      <w:r w:rsidRPr="00494CE7">
        <w:rPr>
          <w:rFonts w:ascii="仿宋_GB2312" w:eastAsia="仿宋_GB2312" w:hAnsi="华文仿宋" w:hint="eastAsia"/>
          <w:b/>
          <w:bCs/>
          <w:color w:val="000000"/>
          <w:sz w:val="32"/>
          <w:szCs w:val="32"/>
        </w:rPr>
        <w:t>第二部分：</w:t>
      </w:r>
      <w:r w:rsidR="002D574B" w:rsidRPr="00494CE7">
        <w:rPr>
          <w:rFonts w:ascii="仿宋_GB2312" w:eastAsia="仿宋_GB2312" w:hAnsi="华文仿宋" w:hint="eastAsia"/>
          <w:b/>
          <w:bCs/>
          <w:color w:val="000000"/>
          <w:sz w:val="32"/>
          <w:szCs w:val="32"/>
        </w:rPr>
        <w:t>柳州市志愿服务管理中心</w:t>
      </w:r>
      <w:r w:rsidR="00792D37">
        <w:rPr>
          <w:rFonts w:ascii="仿宋_GB2312" w:eastAsia="仿宋_GB2312" w:hAnsi="华文仿宋" w:hint="eastAsia"/>
          <w:b/>
          <w:bCs/>
          <w:color w:val="000000"/>
          <w:sz w:val="32"/>
          <w:szCs w:val="32"/>
        </w:rPr>
        <w:t>2022</w:t>
      </w:r>
      <w:r w:rsidRPr="00494CE7">
        <w:rPr>
          <w:rFonts w:ascii="仿宋_GB2312" w:eastAsia="仿宋_GB2312" w:hAnsi="华文仿宋" w:hint="eastAsia"/>
          <w:b/>
          <w:bCs/>
          <w:color w:val="000000"/>
          <w:sz w:val="32"/>
          <w:szCs w:val="32"/>
        </w:rPr>
        <w:t>年预算报表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一、单位收支总体情况表（预算公开01表）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二、单位收入总体情况表（预算公开02表）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三、单位支出总体情况表（预算公开03表）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四、财政拨款收支总体情况表（预算公开04表）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五、一般公共预算支出情况表（预算公开05表）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六、一般公共预算基本支出情况表（预算公开06表）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七、一般公共预算“三公”经费支出情况表（预算公开07表）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八、政府性基金预算支出情况表（预算公开08表）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九、</w:t>
      </w:r>
      <w:r w:rsidR="0071177D" w:rsidRPr="00494CE7">
        <w:rPr>
          <w:rFonts w:ascii="仿宋_GB2312" w:eastAsia="仿宋_GB2312" w:hAnsi="华文仿宋" w:hint="eastAsia"/>
          <w:bCs/>
          <w:color w:val="000000"/>
          <w:sz w:val="32"/>
          <w:szCs w:val="32"/>
        </w:rPr>
        <w:t>政府采购预算表（预算公开0</w:t>
      </w:r>
      <w:r w:rsidR="0071177D">
        <w:rPr>
          <w:rFonts w:ascii="仿宋_GB2312" w:eastAsia="仿宋_GB2312" w:hAnsi="华文仿宋" w:hint="eastAsia"/>
          <w:bCs/>
          <w:color w:val="000000"/>
          <w:sz w:val="32"/>
          <w:szCs w:val="32"/>
        </w:rPr>
        <w:t>9</w:t>
      </w:r>
      <w:r w:rsidR="0071177D" w:rsidRPr="00494CE7">
        <w:rPr>
          <w:rFonts w:ascii="仿宋_GB2312" w:eastAsia="仿宋_GB2312" w:hAnsi="华文仿宋" w:hint="eastAsia"/>
          <w:bCs/>
          <w:color w:val="000000"/>
          <w:sz w:val="32"/>
          <w:szCs w:val="32"/>
        </w:rPr>
        <w:t>表）</w:t>
      </w:r>
    </w:p>
    <w:p w:rsidR="003909FA" w:rsidRPr="00494CE7" w:rsidRDefault="004A53C8" w:rsidP="00131B54">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十、</w:t>
      </w:r>
      <w:r w:rsidR="0071177D" w:rsidRPr="00494CE7">
        <w:rPr>
          <w:rFonts w:ascii="仿宋_GB2312" w:eastAsia="仿宋_GB2312" w:hAnsi="华文仿宋" w:hint="eastAsia"/>
          <w:bCs/>
          <w:color w:val="000000"/>
          <w:sz w:val="32"/>
          <w:szCs w:val="32"/>
        </w:rPr>
        <w:t>政府购买服务预算表（预算公开1</w:t>
      </w:r>
      <w:r w:rsidR="0071177D">
        <w:rPr>
          <w:rFonts w:ascii="仿宋_GB2312" w:eastAsia="仿宋_GB2312" w:hAnsi="华文仿宋" w:hint="eastAsia"/>
          <w:bCs/>
          <w:color w:val="000000"/>
          <w:sz w:val="32"/>
          <w:szCs w:val="32"/>
        </w:rPr>
        <w:t>0</w:t>
      </w:r>
      <w:r w:rsidR="0071177D" w:rsidRPr="00494CE7">
        <w:rPr>
          <w:rFonts w:ascii="仿宋_GB2312" w:eastAsia="仿宋_GB2312" w:hAnsi="华文仿宋" w:hint="eastAsia"/>
          <w:bCs/>
          <w:color w:val="000000"/>
          <w:sz w:val="32"/>
          <w:szCs w:val="32"/>
        </w:rPr>
        <w:t>表）</w:t>
      </w:r>
    </w:p>
    <w:p w:rsidR="003909FA" w:rsidRPr="00494CE7" w:rsidRDefault="004A53C8" w:rsidP="00494CE7">
      <w:pPr>
        <w:pStyle w:val="a7"/>
        <w:spacing w:before="0" w:beforeAutospacing="0" w:after="0" w:afterAutospacing="0" w:line="600" w:lineRule="exact"/>
        <w:ind w:firstLineChars="200" w:firstLine="643"/>
        <w:rPr>
          <w:rFonts w:ascii="仿宋_GB2312" w:eastAsia="仿宋_GB2312" w:hAnsi="华文仿宋"/>
          <w:b/>
          <w:bCs/>
          <w:color w:val="000000"/>
          <w:sz w:val="32"/>
          <w:szCs w:val="32"/>
        </w:rPr>
      </w:pPr>
      <w:r w:rsidRPr="00494CE7">
        <w:rPr>
          <w:rFonts w:ascii="仿宋_GB2312" w:eastAsia="仿宋_GB2312" w:hAnsi="华文仿宋" w:hint="eastAsia"/>
          <w:b/>
          <w:bCs/>
          <w:color w:val="000000"/>
          <w:sz w:val="32"/>
          <w:szCs w:val="32"/>
        </w:rPr>
        <w:t>第三部分：</w:t>
      </w:r>
      <w:r w:rsidR="002D574B" w:rsidRPr="00494CE7">
        <w:rPr>
          <w:rFonts w:ascii="仿宋_GB2312" w:eastAsia="仿宋_GB2312" w:hAnsi="华文仿宋" w:hint="eastAsia"/>
          <w:b/>
          <w:bCs/>
          <w:color w:val="000000"/>
          <w:sz w:val="32"/>
          <w:szCs w:val="32"/>
        </w:rPr>
        <w:t>柳州市志愿服务管理中心</w:t>
      </w:r>
      <w:r w:rsidR="00792D37">
        <w:rPr>
          <w:rFonts w:ascii="仿宋_GB2312" w:eastAsia="仿宋_GB2312" w:hAnsi="华文仿宋" w:hint="eastAsia"/>
          <w:b/>
          <w:bCs/>
          <w:color w:val="000000"/>
          <w:sz w:val="32"/>
          <w:szCs w:val="32"/>
        </w:rPr>
        <w:t>2022</w:t>
      </w:r>
      <w:r w:rsidRPr="00494CE7">
        <w:rPr>
          <w:rFonts w:ascii="仿宋_GB2312" w:eastAsia="仿宋_GB2312" w:hAnsi="华文仿宋" w:hint="eastAsia"/>
          <w:b/>
          <w:bCs/>
          <w:color w:val="000000"/>
          <w:sz w:val="32"/>
          <w:szCs w:val="32"/>
        </w:rPr>
        <w:t>年预算情况说明</w:t>
      </w:r>
    </w:p>
    <w:p w:rsidR="003909FA" w:rsidRPr="00494CE7" w:rsidRDefault="004A53C8" w:rsidP="00494CE7">
      <w:pPr>
        <w:pStyle w:val="a7"/>
        <w:spacing w:before="0" w:beforeAutospacing="0" w:after="0" w:afterAutospacing="0" w:line="600" w:lineRule="exact"/>
        <w:ind w:firstLineChars="200" w:firstLine="643"/>
        <w:rPr>
          <w:rFonts w:ascii="仿宋_GB2312" w:eastAsia="仿宋_GB2312" w:hAnsi="华文仿宋"/>
          <w:b/>
          <w:bCs/>
          <w:color w:val="000000"/>
          <w:sz w:val="32"/>
          <w:szCs w:val="32"/>
        </w:rPr>
      </w:pPr>
      <w:r w:rsidRPr="00494CE7">
        <w:rPr>
          <w:rFonts w:ascii="仿宋_GB2312" w:eastAsia="仿宋_GB2312" w:hAnsi="华文仿宋" w:hint="eastAsia"/>
          <w:b/>
          <w:bCs/>
          <w:color w:val="000000"/>
          <w:sz w:val="32"/>
          <w:szCs w:val="32"/>
        </w:rPr>
        <w:t>第四部分：名词解释</w:t>
      </w:r>
    </w:p>
    <w:p w:rsidR="003909FA" w:rsidRPr="00494CE7" w:rsidRDefault="003909FA" w:rsidP="00494CE7">
      <w:pPr>
        <w:spacing w:line="600" w:lineRule="exact"/>
        <w:rPr>
          <w:rStyle w:val="a4"/>
          <w:rFonts w:ascii="仿宋_GB2312" w:eastAsia="仿宋_GB2312" w:hAnsi="华文仿宋" w:cs="宋体"/>
          <w:color w:val="000000"/>
          <w:kern w:val="0"/>
          <w:sz w:val="32"/>
          <w:szCs w:val="32"/>
        </w:rPr>
      </w:pPr>
    </w:p>
    <w:p w:rsidR="003909FA" w:rsidRPr="00494CE7" w:rsidRDefault="004A53C8" w:rsidP="00494CE7">
      <w:pPr>
        <w:adjustRightInd w:val="0"/>
        <w:snapToGrid w:val="0"/>
        <w:spacing w:line="600" w:lineRule="exact"/>
        <w:ind w:rightChars="-104" w:right="-218"/>
        <w:jc w:val="center"/>
        <w:rPr>
          <w:rStyle w:val="a4"/>
          <w:rFonts w:ascii="仿宋_GB2312" w:eastAsia="仿宋_GB2312" w:hAnsi="华文仿宋"/>
          <w:b w:val="0"/>
          <w:bCs w:val="0"/>
          <w:color w:val="000000"/>
          <w:sz w:val="32"/>
          <w:szCs w:val="32"/>
        </w:rPr>
      </w:pPr>
      <w:r w:rsidRPr="00494CE7">
        <w:rPr>
          <w:rStyle w:val="a4"/>
          <w:rFonts w:ascii="仿宋_GB2312" w:eastAsia="仿宋_GB2312" w:hAnsi="华文仿宋" w:hint="eastAsia"/>
          <w:color w:val="000000"/>
          <w:sz w:val="32"/>
          <w:szCs w:val="32"/>
        </w:rPr>
        <w:t>第一部分：</w:t>
      </w:r>
      <w:r w:rsidR="002D574B" w:rsidRPr="00494CE7">
        <w:rPr>
          <w:rFonts w:ascii="仿宋_GB2312" w:eastAsia="仿宋_GB2312" w:hAnsi="华文仿宋" w:hint="eastAsia"/>
          <w:b/>
          <w:bCs/>
          <w:color w:val="000000"/>
          <w:sz w:val="32"/>
          <w:szCs w:val="32"/>
        </w:rPr>
        <w:t>柳州市志愿服务管理中心</w:t>
      </w:r>
      <w:r w:rsidRPr="00494CE7">
        <w:rPr>
          <w:rStyle w:val="a4"/>
          <w:rFonts w:ascii="仿宋_GB2312" w:eastAsia="仿宋_GB2312" w:hAnsi="华文仿宋" w:hint="eastAsia"/>
          <w:color w:val="000000"/>
          <w:sz w:val="32"/>
          <w:szCs w:val="32"/>
        </w:rPr>
        <w:t>概况</w:t>
      </w:r>
    </w:p>
    <w:p w:rsidR="003909FA" w:rsidRPr="00494CE7" w:rsidRDefault="004A53C8" w:rsidP="00494CE7">
      <w:pPr>
        <w:pStyle w:val="a7"/>
        <w:spacing w:before="0" w:beforeAutospacing="0" w:after="0" w:afterAutospacing="0" w:line="600" w:lineRule="exact"/>
        <w:ind w:firstLineChars="200" w:firstLine="643"/>
        <w:jc w:val="both"/>
        <w:rPr>
          <w:rFonts w:ascii="仿宋_GB2312" w:eastAsia="仿宋_GB2312" w:hAnsi="黑体" w:cs="黑体"/>
          <w:b/>
          <w:bCs/>
          <w:color w:val="000000"/>
          <w:sz w:val="32"/>
          <w:szCs w:val="32"/>
        </w:rPr>
      </w:pPr>
      <w:r w:rsidRPr="00494CE7">
        <w:rPr>
          <w:rFonts w:ascii="仿宋_GB2312" w:eastAsia="仿宋_GB2312" w:hAnsi="黑体" w:cs="黑体" w:hint="eastAsia"/>
          <w:b/>
          <w:bCs/>
          <w:color w:val="000000"/>
          <w:sz w:val="32"/>
          <w:szCs w:val="32"/>
        </w:rPr>
        <w:t>一、主要职责</w:t>
      </w:r>
    </w:p>
    <w:p w:rsidR="00DD1D04" w:rsidRPr="00494CE7" w:rsidRDefault="00DD1D04" w:rsidP="00494CE7">
      <w:pPr>
        <w:spacing w:line="600" w:lineRule="exact"/>
        <w:ind w:firstLineChars="196" w:firstLine="627"/>
        <w:rPr>
          <w:rFonts w:ascii="仿宋_GB2312" w:eastAsia="仿宋_GB2312"/>
          <w:color w:val="000000"/>
          <w:sz w:val="32"/>
          <w:szCs w:val="32"/>
        </w:rPr>
      </w:pPr>
      <w:r w:rsidRPr="00494CE7">
        <w:rPr>
          <w:rFonts w:ascii="仿宋_GB2312" w:eastAsia="仿宋_GB2312" w:hint="eastAsia"/>
          <w:color w:val="000000"/>
          <w:sz w:val="32"/>
          <w:szCs w:val="32"/>
        </w:rPr>
        <w:t>（一）统筹规划、组织协调全市志愿服务工作。</w:t>
      </w:r>
    </w:p>
    <w:p w:rsidR="00DD1D04" w:rsidRPr="00494CE7" w:rsidRDefault="00DD1D04" w:rsidP="00494CE7">
      <w:pPr>
        <w:spacing w:line="600" w:lineRule="exact"/>
        <w:ind w:firstLineChars="196" w:firstLine="627"/>
        <w:rPr>
          <w:rFonts w:ascii="仿宋_GB2312" w:eastAsia="仿宋_GB2312"/>
          <w:color w:val="000000"/>
          <w:sz w:val="32"/>
          <w:szCs w:val="32"/>
        </w:rPr>
      </w:pPr>
      <w:r w:rsidRPr="00494CE7">
        <w:rPr>
          <w:rFonts w:ascii="仿宋_GB2312" w:eastAsia="仿宋_GB2312" w:hint="eastAsia"/>
          <w:color w:val="000000"/>
          <w:sz w:val="32"/>
          <w:szCs w:val="32"/>
        </w:rPr>
        <w:t>（二）充分发挥新时代文明实践中心志愿者主体作用，推进学雷锋志愿服务制度化常态化专业化。</w:t>
      </w:r>
    </w:p>
    <w:p w:rsidR="00DD1D04" w:rsidRPr="00494CE7" w:rsidRDefault="00DD1D04" w:rsidP="00494CE7">
      <w:pPr>
        <w:spacing w:line="600" w:lineRule="exact"/>
        <w:ind w:firstLineChars="196" w:firstLine="627"/>
        <w:rPr>
          <w:rFonts w:ascii="仿宋_GB2312" w:eastAsia="仿宋_GB2312"/>
          <w:color w:val="000000"/>
          <w:sz w:val="32"/>
          <w:szCs w:val="32"/>
        </w:rPr>
      </w:pPr>
      <w:r w:rsidRPr="00494CE7">
        <w:rPr>
          <w:rFonts w:ascii="仿宋_GB2312" w:eastAsia="仿宋_GB2312" w:hint="eastAsia"/>
          <w:color w:val="000000"/>
          <w:sz w:val="32"/>
          <w:szCs w:val="32"/>
        </w:rPr>
        <w:t>（三）健全和完善全市学雷锋志愿服务机制体制。</w:t>
      </w:r>
    </w:p>
    <w:p w:rsidR="00DD1D04" w:rsidRPr="00494CE7" w:rsidRDefault="00DD1D04" w:rsidP="00494CE7">
      <w:pPr>
        <w:pStyle w:val="a7"/>
        <w:spacing w:before="0" w:beforeAutospacing="0" w:after="0" w:afterAutospacing="0" w:line="600" w:lineRule="exact"/>
        <w:ind w:firstLineChars="200" w:firstLine="640"/>
        <w:jc w:val="both"/>
        <w:rPr>
          <w:rFonts w:ascii="仿宋_GB2312" w:eastAsia="仿宋_GB2312" w:hAnsi="Times New Roman"/>
          <w:color w:val="000000"/>
          <w:sz w:val="32"/>
          <w:szCs w:val="32"/>
        </w:rPr>
      </w:pPr>
      <w:r w:rsidRPr="00494CE7">
        <w:rPr>
          <w:rFonts w:ascii="仿宋_GB2312" w:eastAsia="仿宋_GB2312" w:hAnsi="Times New Roman" w:hint="eastAsia"/>
          <w:color w:val="000000"/>
          <w:sz w:val="32"/>
          <w:szCs w:val="32"/>
        </w:rPr>
        <w:t>（四）完成主管部门交办的其他工作任务。</w:t>
      </w:r>
    </w:p>
    <w:p w:rsidR="003909FA" w:rsidRPr="00494CE7" w:rsidRDefault="004A53C8" w:rsidP="00494CE7">
      <w:pPr>
        <w:pStyle w:val="a7"/>
        <w:spacing w:before="0" w:beforeAutospacing="0" w:after="0" w:afterAutospacing="0" w:line="600" w:lineRule="exact"/>
        <w:ind w:firstLineChars="200" w:firstLine="643"/>
        <w:jc w:val="both"/>
        <w:rPr>
          <w:rFonts w:ascii="仿宋_GB2312" w:eastAsia="仿宋_GB2312" w:hAnsi="黑体" w:cs="黑体"/>
          <w:b/>
          <w:bCs/>
          <w:color w:val="000000"/>
          <w:sz w:val="32"/>
          <w:szCs w:val="32"/>
        </w:rPr>
      </w:pPr>
      <w:r w:rsidRPr="00494CE7">
        <w:rPr>
          <w:rFonts w:ascii="仿宋_GB2312" w:eastAsia="仿宋_GB2312" w:hAnsi="黑体" w:cs="黑体" w:hint="eastAsia"/>
          <w:b/>
          <w:bCs/>
          <w:color w:val="000000"/>
          <w:sz w:val="32"/>
          <w:szCs w:val="32"/>
        </w:rPr>
        <w:t>二、机构设置情况</w:t>
      </w:r>
    </w:p>
    <w:p w:rsidR="003909FA" w:rsidRPr="00494CE7" w:rsidRDefault="00DD1D04" w:rsidP="00494CE7">
      <w:pPr>
        <w:adjustRightInd w:val="0"/>
        <w:snapToGrid w:val="0"/>
        <w:spacing w:line="600" w:lineRule="exact"/>
        <w:ind w:rightChars="-104" w:right="-218" w:firstLineChars="200" w:firstLine="640"/>
        <w:rPr>
          <w:rFonts w:ascii="仿宋_GB2312" w:eastAsia="仿宋_GB2312" w:hAnsi="华文仿宋"/>
          <w:color w:val="000000"/>
          <w:sz w:val="32"/>
          <w:szCs w:val="32"/>
        </w:rPr>
      </w:pPr>
      <w:r w:rsidRPr="00494CE7">
        <w:rPr>
          <w:rFonts w:ascii="仿宋_GB2312" w:eastAsia="仿宋_GB2312" w:hAnsi="仿宋_GB2312" w:cs="仿宋_GB2312" w:hint="eastAsia"/>
          <w:color w:val="000000"/>
          <w:sz w:val="32"/>
          <w:szCs w:val="32"/>
        </w:rPr>
        <w:t>柳州市志愿服务管理中心是</w:t>
      </w:r>
      <w:r w:rsidRPr="00494CE7">
        <w:rPr>
          <w:rFonts w:ascii="仿宋_GB2312" w:eastAsia="仿宋_GB2312" w:hAnsi="仿宋_GB2312" w:cs="仿宋_GB2312" w:hint="eastAsia"/>
          <w:sz w:val="32"/>
          <w:szCs w:val="32"/>
        </w:rPr>
        <w:t>市委宣传部管理的正科级公益一类全额拨款事业单位。</w:t>
      </w:r>
    </w:p>
    <w:p w:rsidR="003909FA" w:rsidRPr="00494CE7" w:rsidRDefault="003909FA" w:rsidP="00494CE7">
      <w:pPr>
        <w:pStyle w:val="a7"/>
        <w:spacing w:before="0" w:beforeAutospacing="0" w:after="0" w:afterAutospacing="0" w:line="600" w:lineRule="exact"/>
        <w:jc w:val="both"/>
        <w:rPr>
          <w:rFonts w:ascii="仿宋_GB2312" w:eastAsia="仿宋_GB2312" w:hAnsi="华文仿宋"/>
          <w:color w:val="000000"/>
          <w:sz w:val="32"/>
          <w:szCs w:val="32"/>
        </w:rPr>
      </w:pPr>
    </w:p>
    <w:p w:rsidR="003909FA" w:rsidRPr="00494CE7" w:rsidRDefault="004A53C8" w:rsidP="00494CE7">
      <w:pPr>
        <w:pStyle w:val="a7"/>
        <w:spacing w:before="0" w:beforeAutospacing="0" w:after="0" w:afterAutospacing="0" w:line="600" w:lineRule="exact"/>
        <w:jc w:val="center"/>
        <w:rPr>
          <w:rFonts w:ascii="仿宋_GB2312" w:eastAsia="仿宋_GB2312" w:hAnsi="华文仿宋"/>
          <w:b/>
          <w:bCs/>
          <w:color w:val="000000"/>
          <w:spacing w:val="-20"/>
          <w:sz w:val="32"/>
          <w:szCs w:val="32"/>
        </w:rPr>
      </w:pPr>
      <w:r w:rsidRPr="00494CE7">
        <w:rPr>
          <w:rFonts w:ascii="仿宋_GB2312" w:eastAsia="仿宋_GB2312" w:hAnsi="华文仿宋" w:hint="eastAsia"/>
          <w:b/>
          <w:bCs/>
          <w:color w:val="000000"/>
          <w:spacing w:val="-20"/>
          <w:sz w:val="32"/>
          <w:szCs w:val="32"/>
        </w:rPr>
        <w:t>第二部分：</w:t>
      </w:r>
      <w:r w:rsidR="002D574B" w:rsidRPr="00494CE7">
        <w:rPr>
          <w:rFonts w:ascii="仿宋_GB2312" w:eastAsia="仿宋_GB2312" w:hAnsi="华文仿宋" w:hint="eastAsia"/>
          <w:b/>
          <w:bCs/>
          <w:color w:val="000000"/>
          <w:sz w:val="32"/>
          <w:szCs w:val="32"/>
        </w:rPr>
        <w:t>柳州市志愿服务管理中心</w:t>
      </w:r>
      <w:r w:rsidR="00792D37">
        <w:rPr>
          <w:rFonts w:ascii="仿宋_GB2312" w:eastAsia="仿宋_GB2312" w:hAnsi="华文仿宋" w:hint="eastAsia"/>
          <w:b/>
          <w:bCs/>
          <w:color w:val="000000"/>
          <w:sz w:val="32"/>
          <w:szCs w:val="32"/>
        </w:rPr>
        <w:t>2022</w:t>
      </w:r>
      <w:r w:rsidRPr="00494CE7">
        <w:rPr>
          <w:rFonts w:ascii="仿宋_GB2312" w:eastAsia="仿宋_GB2312" w:hAnsi="华文仿宋" w:hint="eastAsia"/>
          <w:b/>
          <w:bCs/>
          <w:color w:val="000000"/>
          <w:sz w:val="32"/>
          <w:szCs w:val="32"/>
        </w:rPr>
        <w:t>年预算报表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一、单收支总体情况表（预算公开01表）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二、单位收入总体情况表（预算公开02表）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
          <w:bCs/>
          <w:color w:val="000000"/>
          <w:sz w:val="32"/>
          <w:szCs w:val="32"/>
        </w:rPr>
      </w:pPr>
      <w:r w:rsidRPr="00494CE7">
        <w:rPr>
          <w:rFonts w:ascii="仿宋_GB2312" w:eastAsia="仿宋_GB2312" w:hAnsi="华文仿宋" w:hint="eastAsia"/>
          <w:bCs/>
          <w:color w:val="000000"/>
          <w:sz w:val="32"/>
          <w:szCs w:val="32"/>
        </w:rPr>
        <w:t>三、单位支出总体情况表（预算公开03表）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四、财政拨款收支总体情况表（预算公开04表）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五、一般公共预算支出情况表（预算公开05表）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六、一般公共预算基本支出情况表（预算公开06表）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七、一般公共预算“三公”经费支出情况表（预算公开07表）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八、政府性基金预算支出情况表（预算公开08表）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九、</w:t>
      </w:r>
      <w:r w:rsidR="0071177D" w:rsidRPr="00494CE7">
        <w:rPr>
          <w:rFonts w:ascii="仿宋_GB2312" w:eastAsia="仿宋_GB2312" w:hAnsi="华文仿宋" w:hint="eastAsia"/>
          <w:bCs/>
          <w:color w:val="000000"/>
          <w:sz w:val="32"/>
          <w:szCs w:val="32"/>
        </w:rPr>
        <w:t>政府采购预算表（预算公开0</w:t>
      </w:r>
      <w:r w:rsidR="0071177D">
        <w:rPr>
          <w:rFonts w:ascii="仿宋_GB2312" w:eastAsia="仿宋_GB2312" w:hAnsi="华文仿宋" w:hint="eastAsia"/>
          <w:bCs/>
          <w:color w:val="000000"/>
          <w:sz w:val="32"/>
          <w:szCs w:val="32"/>
        </w:rPr>
        <w:t>9</w:t>
      </w:r>
      <w:r w:rsidR="0071177D" w:rsidRPr="00494CE7">
        <w:rPr>
          <w:rFonts w:ascii="仿宋_GB2312" w:eastAsia="仿宋_GB2312" w:hAnsi="华文仿宋" w:hint="eastAsia"/>
          <w:bCs/>
          <w:color w:val="000000"/>
          <w:sz w:val="32"/>
          <w:szCs w:val="32"/>
        </w:rPr>
        <w:t>表）</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lastRenderedPageBreak/>
        <w:t>十、</w:t>
      </w:r>
      <w:r w:rsidR="0071177D" w:rsidRPr="00494CE7">
        <w:rPr>
          <w:rFonts w:ascii="仿宋_GB2312" w:eastAsia="仿宋_GB2312" w:hAnsi="华文仿宋" w:hint="eastAsia"/>
          <w:bCs/>
          <w:color w:val="000000"/>
          <w:sz w:val="32"/>
          <w:szCs w:val="32"/>
        </w:rPr>
        <w:t>政府购买服务预算表（预算公开11表）</w:t>
      </w:r>
    </w:p>
    <w:p w:rsidR="003909FA" w:rsidRPr="00494CE7" w:rsidRDefault="003909FA" w:rsidP="00494CE7">
      <w:pPr>
        <w:pStyle w:val="a7"/>
        <w:spacing w:before="0" w:beforeAutospacing="0" w:after="0" w:afterAutospacing="0" w:line="600" w:lineRule="exact"/>
        <w:ind w:firstLineChars="200" w:firstLine="640"/>
        <w:rPr>
          <w:rFonts w:ascii="仿宋_GB2312" w:eastAsia="仿宋_GB2312" w:hAnsi="华文仿宋"/>
          <w:bCs/>
          <w:color w:val="000000"/>
          <w:sz w:val="32"/>
          <w:szCs w:val="32"/>
        </w:rPr>
      </w:pPr>
    </w:p>
    <w:p w:rsidR="003909FA" w:rsidRPr="00494CE7" w:rsidRDefault="004A53C8" w:rsidP="00494CE7">
      <w:pPr>
        <w:pStyle w:val="a7"/>
        <w:spacing w:before="0" w:beforeAutospacing="0" w:after="0" w:afterAutospacing="0" w:line="600" w:lineRule="exact"/>
        <w:jc w:val="center"/>
        <w:rPr>
          <w:rFonts w:ascii="仿宋_GB2312" w:eastAsia="仿宋_GB2312" w:hAnsi="华文仿宋"/>
          <w:sz w:val="32"/>
          <w:szCs w:val="32"/>
          <w:highlight w:val="cyan"/>
        </w:rPr>
      </w:pPr>
      <w:r w:rsidRPr="00494CE7">
        <w:rPr>
          <w:rFonts w:ascii="仿宋_GB2312" w:eastAsia="仿宋_GB2312" w:hAnsi="华文仿宋" w:hint="eastAsia"/>
          <w:b/>
          <w:bCs/>
          <w:sz w:val="32"/>
          <w:szCs w:val="32"/>
        </w:rPr>
        <w:t>上述报表详见附件。</w:t>
      </w:r>
    </w:p>
    <w:p w:rsidR="003909FA" w:rsidRPr="00494CE7" w:rsidRDefault="003909FA" w:rsidP="00494CE7">
      <w:pPr>
        <w:pStyle w:val="a7"/>
        <w:spacing w:before="0" w:beforeAutospacing="0" w:after="0" w:afterAutospacing="0" w:line="600" w:lineRule="exact"/>
        <w:jc w:val="both"/>
        <w:rPr>
          <w:rFonts w:ascii="仿宋_GB2312" w:eastAsia="仿宋_GB2312" w:hAnsi="华文仿宋"/>
          <w:b/>
          <w:bCs/>
          <w:color w:val="000000"/>
          <w:sz w:val="32"/>
          <w:szCs w:val="32"/>
        </w:rPr>
      </w:pPr>
    </w:p>
    <w:p w:rsidR="003909FA" w:rsidRPr="00494CE7" w:rsidRDefault="004A53C8" w:rsidP="00494CE7">
      <w:pPr>
        <w:pStyle w:val="a7"/>
        <w:spacing w:before="0" w:beforeAutospacing="0" w:after="0" w:afterAutospacing="0" w:line="600" w:lineRule="exact"/>
        <w:jc w:val="center"/>
        <w:rPr>
          <w:rFonts w:ascii="仿宋_GB2312" w:eastAsia="仿宋_GB2312" w:hAnsi="华文仿宋" w:cs="Times New Roman"/>
          <w:b/>
          <w:bCs/>
          <w:color w:val="000000"/>
          <w:spacing w:val="-20"/>
          <w:kern w:val="2"/>
          <w:sz w:val="32"/>
          <w:szCs w:val="32"/>
          <w:highlight w:val="yellow"/>
        </w:rPr>
      </w:pPr>
      <w:r w:rsidRPr="00494CE7">
        <w:rPr>
          <w:rFonts w:ascii="仿宋_GB2312" w:eastAsia="仿宋_GB2312" w:hAnsi="华文仿宋" w:cs="Times New Roman" w:hint="eastAsia"/>
          <w:b/>
          <w:bCs/>
          <w:color w:val="000000"/>
          <w:spacing w:val="-20"/>
          <w:kern w:val="2"/>
          <w:sz w:val="32"/>
          <w:szCs w:val="32"/>
        </w:rPr>
        <w:t>第三部分：</w:t>
      </w:r>
      <w:r w:rsidR="002D574B" w:rsidRPr="00494CE7">
        <w:rPr>
          <w:rFonts w:ascii="仿宋_GB2312" w:eastAsia="仿宋_GB2312" w:hAnsi="华文仿宋" w:hint="eastAsia"/>
          <w:b/>
          <w:bCs/>
          <w:color w:val="000000"/>
          <w:spacing w:val="-20"/>
          <w:sz w:val="32"/>
          <w:szCs w:val="32"/>
        </w:rPr>
        <w:t>柳州市志愿服务管理中心</w:t>
      </w:r>
      <w:r w:rsidR="00792D37">
        <w:rPr>
          <w:rFonts w:ascii="仿宋_GB2312" w:eastAsia="仿宋_GB2312" w:hAnsi="华文仿宋" w:cs="Times New Roman" w:hint="eastAsia"/>
          <w:b/>
          <w:bCs/>
          <w:color w:val="000000"/>
          <w:spacing w:val="-20"/>
          <w:kern w:val="2"/>
          <w:sz w:val="32"/>
          <w:szCs w:val="32"/>
        </w:rPr>
        <w:t>2022</w:t>
      </w:r>
      <w:r w:rsidRPr="00494CE7">
        <w:rPr>
          <w:rFonts w:ascii="仿宋_GB2312" w:eastAsia="仿宋_GB2312" w:hAnsi="华文仿宋" w:cs="Times New Roman" w:hint="eastAsia"/>
          <w:b/>
          <w:bCs/>
          <w:color w:val="000000"/>
          <w:spacing w:val="-20"/>
          <w:kern w:val="2"/>
          <w:sz w:val="32"/>
          <w:szCs w:val="32"/>
        </w:rPr>
        <w:t>年预算情况说明</w:t>
      </w:r>
    </w:p>
    <w:p w:rsidR="003909FA" w:rsidRPr="00494CE7" w:rsidRDefault="004A53C8" w:rsidP="00494CE7">
      <w:pPr>
        <w:tabs>
          <w:tab w:val="center" w:pos="4475"/>
        </w:tabs>
        <w:spacing w:line="600" w:lineRule="exact"/>
        <w:ind w:firstLine="645"/>
        <w:rPr>
          <w:rFonts w:ascii="仿宋_GB2312" w:eastAsia="仿宋_GB2312" w:hAnsi="黑体" w:cs="黑体"/>
          <w:b/>
          <w:bCs/>
          <w:color w:val="000000"/>
          <w:kern w:val="0"/>
          <w:sz w:val="32"/>
          <w:szCs w:val="32"/>
        </w:rPr>
      </w:pPr>
      <w:r w:rsidRPr="00494CE7">
        <w:rPr>
          <w:rFonts w:ascii="仿宋_GB2312" w:eastAsia="仿宋_GB2312" w:hAnsi="黑体" w:cs="黑体" w:hint="eastAsia"/>
          <w:b/>
          <w:bCs/>
          <w:color w:val="000000"/>
          <w:kern w:val="0"/>
          <w:sz w:val="32"/>
          <w:szCs w:val="32"/>
        </w:rPr>
        <w:t>一、单位收支预算情况说明</w:t>
      </w:r>
    </w:p>
    <w:p w:rsidR="003909FA" w:rsidRPr="00494CE7" w:rsidRDefault="00792D37" w:rsidP="00494CE7">
      <w:pPr>
        <w:pStyle w:val="a7"/>
        <w:spacing w:before="0" w:beforeAutospacing="0" w:after="0" w:afterAutospacing="0" w:line="600" w:lineRule="exact"/>
        <w:ind w:firstLineChars="200" w:firstLine="640"/>
        <w:jc w:val="both"/>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2022</w:t>
      </w:r>
      <w:r w:rsidR="004A53C8" w:rsidRPr="00494CE7">
        <w:rPr>
          <w:rFonts w:ascii="仿宋_GB2312" w:eastAsia="仿宋_GB2312" w:hAnsi="华文仿宋" w:cs="Times New Roman" w:hint="eastAsia"/>
          <w:kern w:val="2"/>
          <w:sz w:val="32"/>
          <w:szCs w:val="32"/>
        </w:rPr>
        <w:t>年单位收支总预算</w:t>
      </w:r>
      <w:r w:rsidR="0071177D">
        <w:rPr>
          <w:rFonts w:ascii="仿宋_GB2312" w:eastAsia="仿宋_GB2312" w:hAnsi="华文仿宋" w:cs="Times New Roman" w:hint="eastAsia"/>
          <w:kern w:val="2"/>
          <w:sz w:val="32"/>
          <w:szCs w:val="32"/>
        </w:rPr>
        <w:t>149.98</w:t>
      </w:r>
      <w:r w:rsidR="004A53C8" w:rsidRPr="00494CE7">
        <w:rPr>
          <w:rFonts w:ascii="仿宋_GB2312" w:eastAsia="仿宋_GB2312" w:hAnsi="华文仿宋" w:cs="Times New Roman" w:hint="eastAsia"/>
          <w:kern w:val="2"/>
          <w:sz w:val="32"/>
          <w:szCs w:val="32"/>
        </w:rPr>
        <w:t>万元，同比</w:t>
      </w:r>
      <w:r w:rsidR="0071177D">
        <w:rPr>
          <w:rFonts w:ascii="仿宋_GB2312" w:eastAsia="仿宋_GB2312" w:hAnsi="华文仿宋" w:cs="Times New Roman" w:hint="eastAsia"/>
          <w:kern w:val="2"/>
          <w:sz w:val="32"/>
          <w:szCs w:val="32"/>
        </w:rPr>
        <w:t>减少74.4</w:t>
      </w:r>
      <w:r w:rsidR="004A53C8" w:rsidRPr="00494CE7">
        <w:rPr>
          <w:rFonts w:ascii="仿宋_GB2312" w:eastAsia="仿宋_GB2312" w:hAnsi="华文仿宋" w:cs="Times New Roman" w:hint="eastAsia"/>
          <w:kern w:val="2"/>
          <w:sz w:val="32"/>
          <w:szCs w:val="32"/>
        </w:rPr>
        <w:t>万元，同比</w:t>
      </w:r>
      <w:r w:rsidR="0071177D">
        <w:rPr>
          <w:rFonts w:ascii="仿宋_GB2312" w:eastAsia="仿宋_GB2312" w:hAnsi="华文仿宋" w:cs="Times New Roman" w:hint="eastAsia"/>
          <w:kern w:val="2"/>
          <w:sz w:val="32"/>
          <w:szCs w:val="32"/>
        </w:rPr>
        <w:t>下降33.16</w:t>
      </w:r>
      <w:r w:rsidR="004A53C8" w:rsidRPr="00494CE7">
        <w:rPr>
          <w:rFonts w:ascii="仿宋_GB2312" w:eastAsia="仿宋_GB2312" w:hAnsi="华文仿宋" w:cs="Times New Roman" w:hint="eastAsia"/>
          <w:kern w:val="2"/>
          <w:sz w:val="32"/>
          <w:szCs w:val="32"/>
        </w:rPr>
        <w:t>%，收入包括：</w:t>
      </w:r>
      <w:r w:rsidR="00226972" w:rsidRPr="00494CE7">
        <w:rPr>
          <w:rFonts w:ascii="仿宋_GB2312" w:eastAsia="仿宋_GB2312" w:hAnsi="华文仿宋" w:hint="eastAsia"/>
          <w:color w:val="000000"/>
          <w:sz w:val="32"/>
          <w:szCs w:val="32"/>
        </w:rPr>
        <w:t>一般公共财政预算</w:t>
      </w:r>
      <w:r w:rsidR="00B254BA" w:rsidRPr="00494CE7">
        <w:rPr>
          <w:rFonts w:ascii="仿宋_GB2312" w:eastAsia="仿宋_GB2312" w:hAnsi="华文仿宋" w:hint="eastAsia"/>
          <w:color w:val="000000"/>
          <w:sz w:val="32"/>
          <w:szCs w:val="32"/>
        </w:rPr>
        <w:t>资金</w:t>
      </w:r>
      <w:r w:rsidR="004A53C8" w:rsidRPr="00494CE7">
        <w:rPr>
          <w:rFonts w:ascii="仿宋_GB2312" w:eastAsia="仿宋_GB2312" w:hAnsi="华文仿宋" w:cs="Times New Roman" w:hint="eastAsia"/>
          <w:kern w:val="2"/>
          <w:sz w:val="32"/>
          <w:szCs w:val="32"/>
        </w:rPr>
        <w:t>;支出包括：</w:t>
      </w:r>
      <w:r w:rsidR="00226972" w:rsidRPr="00494CE7">
        <w:rPr>
          <w:rFonts w:ascii="仿宋_GB2312" w:eastAsia="仿宋_GB2312" w:hAnsi="华文仿宋" w:hint="eastAsia"/>
          <w:color w:val="000000"/>
          <w:sz w:val="32"/>
          <w:szCs w:val="32"/>
        </w:rPr>
        <w:t>一般公共服务支出、社会保障和就业支出、卫生健康支出、住房保障支出。</w:t>
      </w:r>
    </w:p>
    <w:p w:rsidR="003909FA" w:rsidRPr="00494CE7" w:rsidRDefault="004A53C8" w:rsidP="00494CE7">
      <w:pPr>
        <w:tabs>
          <w:tab w:val="center" w:pos="4475"/>
        </w:tabs>
        <w:spacing w:line="600" w:lineRule="exact"/>
        <w:ind w:firstLine="645"/>
        <w:rPr>
          <w:rFonts w:ascii="仿宋_GB2312" w:eastAsia="仿宋_GB2312" w:hAnsi="黑体" w:cs="黑体"/>
          <w:b/>
          <w:bCs/>
          <w:color w:val="000000"/>
          <w:kern w:val="0"/>
          <w:sz w:val="32"/>
          <w:szCs w:val="32"/>
        </w:rPr>
      </w:pPr>
      <w:r w:rsidRPr="00494CE7">
        <w:rPr>
          <w:rFonts w:ascii="仿宋_GB2312" w:eastAsia="仿宋_GB2312" w:hAnsi="黑体" w:cs="黑体" w:hint="eastAsia"/>
          <w:b/>
          <w:bCs/>
          <w:color w:val="000000"/>
          <w:kern w:val="0"/>
          <w:sz w:val="32"/>
          <w:szCs w:val="32"/>
        </w:rPr>
        <w:t>二、单位收入预算情况说明</w:t>
      </w:r>
    </w:p>
    <w:p w:rsidR="003909FA" w:rsidRPr="00494CE7" w:rsidRDefault="00792D37" w:rsidP="00494CE7">
      <w:pPr>
        <w:spacing w:line="600" w:lineRule="exact"/>
        <w:ind w:firstLineChars="200" w:firstLine="640"/>
        <w:rPr>
          <w:rFonts w:ascii="仿宋_GB2312" w:eastAsia="仿宋_GB2312" w:hAnsi="华文仿宋" w:cs="宋体"/>
          <w:sz w:val="32"/>
          <w:szCs w:val="32"/>
        </w:rPr>
      </w:pPr>
      <w:r>
        <w:rPr>
          <w:rFonts w:ascii="仿宋_GB2312" w:eastAsia="仿宋_GB2312" w:hAnsi="华文仿宋" w:hint="eastAsia"/>
          <w:color w:val="000000"/>
          <w:sz w:val="32"/>
          <w:szCs w:val="32"/>
        </w:rPr>
        <w:t>2022</w:t>
      </w:r>
      <w:r w:rsidR="004A53C8" w:rsidRPr="00494CE7">
        <w:rPr>
          <w:rFonts w:ascii="仿宋_GB2312" w:eastAsia="仿宋_GB2312" w:hAnsi="华文仿宋" w:hint="eastAsia"/>
          <w:color w:val="000000"/>
          <w:sz w:val="32"/>
          <w:szCs w:val="32"/>
        </w:rPr>
        <w:t>年单位收入总预算</w:t>
      </w:r>
      <w:r w:rsidR="0071177D">
        <w:rPr>
          <w:rFonts w:ascii="仿宋_GB2312" w:eastAsia="仿宋_GB2312" w:hAnsi="华文仿宋" w:hint="eastAsia"/>
          <w:color w:val="000000"/>
          <w:sz w:val="32"/>
          <w:szCs w:val="32"/>
        </w:rPr>
        <w:t>149.98</w:t>
      </w:r>
      <w:r w:rsidR="004A53C8" w:rsidRPr="00494CE7">
        <w:rPr>
          <w:rFonts w:ascii="仿宋_GB2312" w:eastAsia="仿宋_GB2312" w:hAnsi="华文仿宋" w:hint="eastAsia"/>
          <w:color w:val="000000"/>
          <w:sz w:val="32"/>
          <w:szCs w:val="32"/>
        </w:rPr>
        <w:t>万元，</w:t>
      </w:r>
      <w:r w:rsidR="004A53C8" w:rsidRPr="00494CE7">
        <w:rPr>
          <w:rFonts w:ascii="仿宋_GB2312" w:eastAsia="仿宋_GB2312" w:hAnsi="华文仿宋" w:hint="eastAsia"/>
          <w:sz w:val="32"/>
          <w:szCs w:val="32"/>
        </w:rPr>
        <w:t>同比</w:t>
      </w:r>
      <w:r w:rsidR="0071177D">
        <w:rPr>
          <w:rFonts w:ascii="仿宋_GB2312" w:eastAsia="仿宋_GB2312" w:hAnsi="华文仿宋" w:hint="eastAsia"/>
          <w:sz w:val="32"/>
          <w:szCs w:val="32"/>
        </w:rPr>
        <w:t>减少74.4</w:t>
      </w:r>
      <w:r w:rsidR="004A53C8" w:rsidRPr="00494CE7">
        <w:rPr>
          <w:rFonts w:ascii="仿宋_GB2312" w:eastAsia="仿宋_GB2312" w:hAnsi="华文仿宋" w:hint="eastAsia"/>
          <w:sz w:val="32"/>
          <w:szCs w:val="32"/>
        </w:rPr>
        <w:t>万元，同比</w:t>
      </w:r>
      <w:r w:rsidR="0071177D">
        <w:rPr>
          <w:rFonts w:ascii="仿宋_GB2312" w:eastAsia="仿宋_GB2312" w:hAnsi="华文仿宋" w:hint="eastAsia"/>
          <w:sz w:val="32"/>
          <w:szCs w:val="32"/>
        </w:rPr>
        <w:t>下降33.16</w:t>
      </w:r>
      <w:r w:rsidR="004A53C8" w:rsidRPr="00494CE7">
        <w:rPr>
          <w:rFonts w:ascii="仿宋_GB2312" w:eastAsia="仿宋_GB2312" w:hAnsi="华文仿宋" w:hint="eastAsia"/>
          <w:sz w:val="32"/>
          <w:szCs w:val="32"/>
        </w:rPr>
        <w:t>%。其中：</w:t>
      </w:r>
      <w:r w:rsidR="004A53C8" w:rsidRPr="00494CE7">
        <w:rPr>
          <w:rFonts w:ascii="仿宋_GB2312" w:eastAsia="仿宋_GB2312" w:hAnsi="华文仿宋" w:hint="eastAsia"/>
          <w:color w:val="000000"/>
          <w:sz w:val="32"/>
          <w:szCs w:val="32"/>
        </w:rPr>
        <w:t>一般公共财政预算拨款</w:t>
      </w:r>
      <w:r w:rsidR="0071177D">
        <w:rPr>
          <w:rFonts w:ascii="仿宋_GB2312" w:eastAsia="仿宋_GB2312" w:hAnsi="华文仿宋" w:hint="eastAsia"/>
          <w:color w:val="000000"/>
          <w:sz w:val="32"/>
          <w:szCs w:val="32"/>
        </w:rPr>
        <w:t>149.98</w:t>
      </w:r>
      <w:r w:rsidR="004A53C8" w:rsidRPr="00494CE7">
        <w:rPr>
          <w:rFonts w:ascii="仿宋_GB2312" w:eastAsia="仿宋_GB2312" w:hAnsi="华文仿宋" w:hint="eastAsia"/>
          <w:color w:val="000000"/>
          <w:sz w:val="32"/>
          <w:szCs w:val="32"/>
        </w:rPr>
        <w:t>万元，</w:t>
      </w:r>
      <w:r w:rsidR="004A53C8" w:rsidRPr="00494CE7">
        <w:rPr>
          <w:rFonts w:ascii="仿宋_GB2312" w:eastAsia="仿宋_GB2312" w:hAnsi="华文仿宋" w:hint="eastAsia"/>
          <w:sz w:val="32"/>
          <w:szCs w:val="32"/>
        </w:rPr>
        <w:t>占收入总预算</w:t>
      </w:r>
      <w:r w:rsidR="00226972" w:rsidRPr="00494CE7">
        <w:rPr>
          <w:rFonts w:ascii="仿宋_GB2312" w:eastAsia="仿宋_GB2312" w:hAnsi="华文仿宋" w:hint="eastAsia"/>
          <w:sz w:val="32"/>
          <w:szCs w:val="32"/>
        </w:rPr>
        <w:t>100</w:t>
      </w:r>
      <w:r w:rsidR="004A53C8" w:rsidRPr="00494CE7">
        <w:rPr>
          <w:rFonts w:ascii="仿宋_GB2312" w:eastAsia="仿宋_GB2312" w:hAnsi="华文仿宋" w:hint="eastAsia"/>
          <w:sz w:val="32"/>
          <w:szCs w:val="32"/>
        </w:rPr>
        <w:t>%,同比</w:t>
      </w:r>
      <w:r w:rsidR="0071177D">
        <w:rPr>
          <w:rFonts w:ascii="仿宋_GB2312" w:eastAsia="仿宋_GB2312" w:hAnsi="华文仿宋" w:hint="eastAsia"/>
          <w:sz w:val="32"/>
          <w:szCs w:val="32"/>
        </w:rPr>
        <w:t>减少74.4</w:t>
      </w:r>
      <w:r w:rsidR="004A53C8" w:rsidRPr="00494CE7">
        <w:rPr>
          <w:rFonts w:ascii="仿宋_GB2312" w:eastAsia="仿宋_GB2312" w:hAnsi="华文仿宋" w:hint="eastAsia"/>
          <w:sz w:val="32"/>
          <w:szCs w:val="32"/>
        </w:rPr>
        <w:t>万元，同比</w:t>
      </w:r>
      <w:r w:rsidR="0071177D">
        <w:rPr>
          <w:rFonts w:ascii="仿宋_GB2312" w:eastAsia="仿宋_GB2312" w:hAnsi="华文仿宋" w:hint="eastAsia"/>
          <w:sz w:val="32"/>
          <w:szCs w:val="32"/>
        </w:rPr>
        <w:t>下降33.16</w:t>
      </w:r>
      <w:r w:rsidR="00B254BA" w:rsidRPr="00494CE7">
        <w:rPr>
          <w:rFonts w:ascii="仿宋_GB2312" w:eastAsia="仿宋_GB2312" w:hAnsi="华文仿宋" w:hint="eastAsia"/>
          <w:sz w:val="32"/>
          <w:szCs w:val="32"/>
        </w:rPr>
        <w:t>%</w:t>
      </w:r>
      <w:r w:rsidR="004A53C8" w:rsidRPr="00494CE7">
        <w:rPr>
          <w:rFonts w:ascii="仿宋_GB2312" w:eastAsia="仿宋_GB2312" w:hAnsi="华文仿宋" w:hint="eastAsia"/>
          <w:sz w:val="32"/>
          <w:szCs w:val="32"/>
        </w:rPr>
        <w:t>。</w:t>
      </w:r>
    </w:p>
    <w:p w:rsidR="003909FA" w:rsidRPr="00494CE7" w:rsidRDefault="00792D37" w:rsidP="00494CE7">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2022</w:t>
      </w:r>
      <w:r w:rsidR="004A53C8" w:rsidRPr="00494CE7">
        <w:rPr>
          <w:rFonts w:ascii="仿宋_GB2312" w:eastAsia="仿宋_GB2312" w:hAnsi="华文仿宋" w:hint="eastAsia"/>
          <w:sz w:val="32"/>
          <w:szCs w:val="32"/>
        </w:rPr>
        <w:t>年收入预算总体</w:t>
      </w:r>
      <w:r w:rsidR="0071177D">
        <w:rPr>
          <w:rFonts w:ascii="仿宋_GB2312" w:eastAsia="仿宋_GB2312" w:hAnsi="华文仿宋" w:hint="eastAsia"/>
          <w:sz w:val="32"/>
          <w:szCs w:val="32"/>
        </w:rPr>
        <w:t>减少</w:t>
      </w:r>
      <w:r w:rsidR="004A53C8" w:rsidRPr="00494CE7">
        <w:rPr>
          <w:rFonts w:ascii="仿宋_GB2312" w:eastAsia="仿宋_GB2312" w:hAnsi="华文仿宋" w:hint="eastAsia"/>
          <w:sz w:val="32"/>
          <w:szCs w:val="32"/>
        </w:rPr>
        <w:t>主要是</w:t>
      </w:r>
      <w:r w:rsidR="00226972" w:rsidRPr="00494CE7">
        <w:rPr>
          <w:rFonts w:ascii="仿宋_GB2312" w:eastAsia="仿宋_GB2312" w:hAnsi="华文仿宋" w:hint="eastAsia"/>
          <w:sz w:val="32"/>
          <w:szCs w:val="32"/>
        </w:rPr>
        <w:t>人员经费</w:t>
      </w:r>
      <w:r w:rsidR="0071177D">
        <w:rPr>
          <w:rFonts w:ascii="仿宋_GB2312" w:eastAsia="仿宋_GB2312" w:hAnsi="华文仿宋" w:hint="eastAsia"/>
          <w:sz w:val="32"/>
          <w:szCs w:val="32"/>
        </w:rPr>
        <w:t>减少</w:t>
      </w:r>
      <w:r w:rsidR="004A53C8" w:rsidRPr="00494CE7">
        <w:rPr>
          <w:rFonts w:ascii="仿宋_GB2312" w:eastAsia="仿宋_GB2312" w:hAnsi="华文仿宋" w:hint="eastAsia"/>
          <w:sz w:val="32"/>
          <w:szCs w:val="32"/>
        </w:rPr>
        <w:t>，</w:t>
      </w:r>
      <w:r w:rsidR="0071177D">
        <w:rPr>
          <w:rFonts w:ascii="仿宋_GB2312" w:eastAsia="仿宋_GB2312" w:hAnsi="华文仿宋" w:hint="eastAsia"/>
          <w:sz w:val="32"/>
          <w:szCs w:val="32"/>
        </w:rPr>
        <w:t>减少</w:t>
      </w:r>
      <w:r w:rsidR="004A53C8" w:rsidRPr="00494CE7">
        <w:rPr>
          <w:rFonts w:ascii="仿宋_GB2312" w:eastAsia="仿宋_GB2312" w:hAnsi="华文仿宋" w:hint="eastAsia"/>
          <w:sz w:val="32"/>
          <w:szCs w:val="32"/>
        </w:rPr>
        <w:t>的主要原因：</w:t>
      </w:r>
      <w:r w:rsidR="00226972" w:rsidRPr="00494CE7">
        <w:rPr>
          <w:rFonts w:ascii="仿宋_GB2312" w:eastAsia="仿宋_GB2312" w:hAnsi="华文仿宋" w:hint="eastAsia"/>
          <w:sz w:val="32"/>
          <w:szCs w:val="32"/>
        </w:rPr>
        <w:t>人员</w:t>
      </w:r>
      <w:r w:rsidR="0071177D">
        <w:rPr>
          <w:rFonts w:ascii="仿宋_GB2312" w:eastAsia="仿宋_GB2312" w:hAnsi="华文仿宋" w:hint="eastAsia"/>
          <w:sz w:val="32"/>
          <w:szCs w:val="32"/>
        </w:rPr>
        <w:t>减少</w:t>
      </w:r>
      <w:r w:rsidR="004A53C8" w:rsidRPr="00494CE7">
        <w:rPr>
          <w:rFonts w:ascii="仿宋_GB2312" w:eastAsia="仿宋_GB2312" w:hAnsi="华文仿宋" w:hint="eastAsia"/>
          <w:sz w:val="32"/>
          <w:szCs w:val="32"/>
        </w:rPr>
        <w:t>。</w:t>
      </w:r>
    </w:p>
    <w:p w:rsidR="003909FA" w:rsidRPr="00494CE7" w:rsidRDefault="004A53C8" w:rsidP="00494CE7">
      <w:pPr>
        <w:tabs>
          <w:tab w:val="center" w:pos="4475"/>
        </w:tabs>
        <w:spacing w:line="600" w:lineRule="exact"/>
        <w:ind w:firstLine="645"/>
        <w:rPr>
          <w:rFonts w:ascii="仿宋_GB2312" w:eastAsia="仿宋_GB2312" w:hAnsi="黑体" w:cs="黑体"/>
          <w:b/>
          <w:bCs/>
          <w:color w:val="000000"/>
          <w:kern w:val="0"/>
          <w:sz w:val="32"/>
          <w:szCs w:val="32"/>
        </w:rPr>
      </w:pPr>
      <w:r w:rsidRPr="00494CE7">
        <w:rPr>
          <w:rFonts w:ascii="仿宋_GB2312" w:eastAsia="仿宋_GB2312" w:hAnsi="黑体" w:cs="黑体" w:hint="eastAsia"/>
          <w:b/>
          <w:bCs/>
          <w:color w:val="000000"/>
          <w:kern w:val="0"/>
          <w:sz w:val="32"/>
          <w:szCs w:val="32"/>
        </w:rPr>
        <w:t>三、单位支出预算情况说明</w:t>
      </w:r>
    </w:p>
    <w:p w:rsidR="003909FA" w:rsidRPr="00494CE7" w:rsidRDefault="00792D37" w:rsidP="00494CE7">
      <w:pPr>
        <w:spacing w:line="600" w:lineRule="exact"/>
        <w:ind w:firstLineChars="200" w:firstLine="640"/>
        <w:rPr>
          <w:rFonts w:ascii="仿宋_GB2312" w:eastAsia="仿宋_GB2312" w:hAnsi="华文仿宋" w:cs="宋体"/>
          <w:strike/>
          <w:sz w:val="32"/>
          <w:szCs w:val="32"/>
        </w:rPr>
      </w:pPr>
      <w:r>
        <w:rPr>
          <w:rFonts w:ascii="仿宋_GB2312" w:eastAsia="仿宋_GB2312" w:hAnsi="华文仿宋" w:hint="eastAsia"/>
          <w:color w:val="000000"/>
          <w:sz w:val="32"/>
          <w:szCs w:val="32"/>
        </w:rPr>
        <w:t>2022</w:t>
      </w:r>
      <w:r w:rsidR="004A53C8" w:rsidRPr="00494CE7">
        <w:rPr>
          <w:rFonts w:ascii="仿宋_GB2312" w:eastAsia="仿宋_GB2312" w:hAnsi="华文仿宋" w:hint="eastAsia"/>
          <w:color w:val="000000"/>
          <w:sz w:val="32"/>
          <w:szCs w:val="32"/>
        </w:rPr>
        <w:t>年单位支出总预算</w:t>
      </w:r>
      <w:r w:rsidR="0071177D">
        <w:rPr>
          <w:rFonts w:ascii="仿宋_GB2312" w:eastAsia="仿宋_GB2312" w:hAnsi="华文仿宋" w:hint="eastAsia"/>
          <w:color w:val="000000"/>
          <w:sz w:val="32"/>
          <w:szCs w:val="32"/>
        </w:rPr>
        <w:t>149.98</w:t>
      </w:r>
      <w:r w:rsidR="004A53C8" w:rsidRPr="00494CE7">
        <w:rPr>
          <w:rFonts w:ascii="仿宋_GB2312" w:eastAsia="仿宋_GB2312" w:hAnsi="华文仿宋" w:hint="eastAsia"/>
          <w:color w:val="000000"/>
          <w:sz w:val="32"/>
          <w:szCs w:val="32"/>
        </w:rPr>
        <w:t>万元，基本支出预算</w:t>
      </w:r>
      <w:r w:rsidR="0071177D">
        <w:rPr>
          <w:rFonts w:ascii="仿宋_GB2312" w:eastAsia="仿宋_GB2312" w:hAnsi="华文仿宋" w:hint="eastAsia"/>
          <w:color w:val="000000"/>
          <w:sz w:val="32"/>
          <w:szCs w:val="32"/>
        </w:rPr>
        <w:t>119.98</w:t>
      </w:r>
      <w:r w:rsidR="004A53C8" w:rsidRPr="00494CE7">
        <w:rPr>
          <w:rFonts w:ascii="仿宋_GB2312" w:eastAsia="仿宋_GB2312" w:hAnsi="华文仿宋" w:hint="eastAsia"/>
          <w:color w:val="000000"/>
          <w:sz w:val="32"/>
          <w:szCs w:val="32"/>
        </w:rPr>
        <w:t>万元，占支出总预算的</w:t>
      </w:r>
      <w:r w:rsidR="0071177D">
        <w:rPr>
          <w:rFonts w:ascii="仿宋_GB2312" w:eastAsia="仿宋_GB2312" w:hAnsi="华文仿宋" w:hint="eastAsia"/>
          <w:color w:val="000000"/>
          <w:sz w:val="32"/>
          <w:szCs w:val="32"/>
        </w:rPr>
        <w:t>80</w:t>
      </w:r>
      <w:r w:rsidR="004A53C8" w:rsidRPr="00494CE7">
        <w:rPr>
          <w:rFonts w:ascii="仿宋_GB2312" w:eastAsia="仿宋_GB2312" w:hAnsi="华文仿宋" w:hint="eastAsia"/>
          <w:color w:val="000000"/>
          <w:sz w:val="32"/>
          <w:szCs w:val="32"/>
        </w:rPr>
        <w:t>%,</w:t>
      </w:r>
      <w:r w:rsidR="004A53C8" w:rsidRPr="00494CE7">
        <w:rPr>
          <w:rFonts w:ascii="仿宋_GB2312" w:eastAsia="仿宋_GB2312" w:hAnsi="华文仿宋" w:hint="eastAsia"/>
          <w:sz w:val="32"/>
          <w:szCs w:val="32"/>
        </w:rPr>
        <w:t>同比</w:t>
      </w:r>
      <w:r w:rsidR="00B254BA" w:rsidRPr="00494CE7">
        <w:rPr>
          <w:rFonts w:ascii="仿宋_GB2312" w:eastAsia="仿宋_GB2312" w:hAnsi="华文仿宋" w:hint="eastAsia"/>
          <w:sz w:val="32"/>
          <w:szCs w:val="32"/>
        </w:rPr>
        <w:t>增加</w:t>
      </w:r>
      <w:r w:rsidR="0071177D">
        <w:rPr>
          <w:rFonts w:ascii="仿宋_GB2312" w:eastAsia="仿宋_GB2312" w:hAnsi="华文仿宋" w:hint="eastAsia"/>
          <w:sz w:val="32"/>
          <w:szCs w:val="32"/>
        </w:rPr>
        <w:t>72.72</w:t>
      </w:r>
      <w:r w:rsidR="004A53C8" w:rsidRPr="00494CE7">
        <w:rPr>
          <w:rFonts w:ascii="仿宋_GB2312" w:eastAsia="仿宋_GB2312" w:hAnsi="华文仿宋" w:hint="eastAsia"/>
          <w:sz w:val="32"/>
          <w:szCs w:val="32"/>
        </w:rPr>
        <w:t>万元，同比</w:t>
      </w:r>
      <w:r w:rsidR="00B254BA" w:rsidRPr="00494CE7">
        <w:rPr>
          <w:rFonts w:ascii="仿宋_GB2312" w:eastAsia="仿宋_GB2312" w:hAnsi="华文仿宋" w:hint="eastAsia"/>
          <w:sz w:val="32"/>
          <w:szCs w:val="32"/>
        </w:rPr>
        <w:t>增长</w:t>
      </w:r>
      <w:r w:rsidR="0071177D">
        <w:rPr>
          <w:rFonts w:ascii="仿宋_GB2312" w:eastAsia="仿宋_GB2312" w:hAnsi="华文仿宋" w:hint="eastAsia"/>
          <w:sz w:val="32"/>
          <w:szCs w:val="32"/>
        </w:rPr>
        <w:t>153.87</w:t>
      </w:r>
      <w:r w:rsidR="004A53C8" w:rsidRPr="00494CE7">
        <w:rPr>
          <w:rFonts w:ascii="仿宋_GB2312" w:eastAsia="仿宋_GB2312" w:hAnsi="华文仿宋" w:hint="eastAsia"/>
          <w:sz w:val="32"/>
          <w:szCs w:val="32"/>
        </w:rPr>
        <w:t>%。项目支出预算</w:t>
      </w:r>
      <w:r w:rsidR="0071177D">
        <w:rPr>
          <w:rFonts w:ascii="仿宋_GB2312" w:eastAsia="仿宋_GB2312" w:hAnsi="华文仿宋" w:hint="eastAsia"/>
          <w:sz w:val="32"/>
          <w:szCs w:val="32"/>
        </w:rPr>
        <w:t>30</w:t>
      </w:r>
      <w:r w:rsidR="004A53C8" w:rsidRPr="00494CE7">
        <w:rPr>
          <w:rFonts w:ascii="仿宋_GB2312" w:eastAsia="仿宋_GB2312" w:hAnsi="华文仿宋" w:hint="eastAsia"/>
          <w:sz w:val="32"/>
          <w:szCs w:val="32"/>
        </w:rPr>
        <w:t>万元，占支出总预算的</w:t>
      </w:r>
      <w:r w:rsidR="0071177D">
        <w:rPr>
          <w:rFonts w:ascii="仿宋_GB2312" w:eastAsia="仿宋_GB2312" w:hAnsi="华文仿宋" w:hint="eastAsia"/>
          <w:sz w:val="32"/>
          <w:szCs w:val="32"/>
        </w:rPr>
        <w:t>20</w:t>
      </w:r>
      <w:r w:rsidR="004A53C8" w:rsidRPr="00494CE7">
        <w:rPr>
          <w:rFonts w:ascii="仿宋_GB2312" w:eastAsia="仿宋_GB2312" w:hAnsi="华文仿宋" w:hint="eastAsia"/>
          <w:sz w:val="32"/>
          <w:szCs w:val="32"/>
        </w:rPr>
        <w:t>%,</w:t>
      </w:r>
      <w:r w:rsidR="0071177D" w:rsidRPr="00494CE7">
        <w:rPr>
          <w:rFonts w:ascii="仿宋_GB2312" w:eastAsia="仿宋_GB2312" w:hAnsi="华文仿宋" w:hint="eastAsia"/>
          <w:sz w:val="32"/>
          <w:szCs w:val="32"/>
        </w:rPr>
        <w:t>同比</w:t>
      </w:r>
      <w:r w:rsidR="0071177D">
        <w:rPr>
          <w:rFonts w:ascii="仿宋_GB2312" w:eastAsia="仿宋_GB2312" w:hAnsi="华文仿宋" w:hint="eastAsia"/>
          <w:sz w:val="32"/>
          <w:szCs w:val="32"/>
        </w:rPr>
        <w:t>减少147.12</w:t>
      </w:r>
      <w:r w:rsidR="0071177D" w:rsidRPr="00494CE7">
        <w:rPr>
          <w:rFonts w:ascii="仿宋_GB2312" w:eastAsia="仿宋_GB2312" w:hAnsi="华文仿宋" w:hint="eastAsia"/>
          <w:sz w:val="32"/>
          <w:szCs w:val="32"/>
        </w:rPr>
        <w:t>万元，同比</w:t>
      </w:r>
      <w:r w:rsidR="0071177D">
        <w:rPr>
          <w:rFonts w:ascii="仿宋_GB2312" w:eastAsia="仿宋_GB2312" w:hAnsi="华文仿宋" w:hint="eastAsia"/>
          <w:sz w:val="32"/>
          <w:szCs w:val="32"/>
        </w:rPr>
        <w:t>下降83.06</w:t>
      </w:r>
      <w:r w:rsidR="0071177D" w:rsidRPr="00494CE7">
        <w:rPr>
          <w:rFonts w:ascii="仿宋_GB2312" w:eastAsia="仿宋_GB2312" w:hAnsi="华文仿宋" w:hint="eastAsia"/>
          <w:sz w:val="32"/>
          <w:szCs w:val="32"/>
        </w:rPr>
        <w:t>%。</w:t>
      </w:r>
    </w:p>
    <w:p w:rsidR="00436431" w:rsidRPr="00494CE7" w:rsidRDefault="00C51975" w:rsidP="00494CE7">
      <w:pPr>
        <w:pStyle w:val="a7"/>
        <w:widowControl w:val="0"/>
        <w:spacing w:before="0" w:beforeAutospacing="0" w:after="0" w:afterAutospacing="0" w:line="600" w:lineRule="exact"/>
        <w:ind w:firstLineChars="200" w:firstLine="640"/>
        <w:jc w:val="both"/>
        <w:rPr>
          <w:rFonts w:ascii="仿宋_GB2312" w:eastAsia="仿宋_GB2312" w:hAnsi="华文仿宋" w:cs="Times New Roman"/>
          <w:kern w:val="2"/>
          <w:sz w:val="32"/>
          <w:szCs w:val="32"/>
        </w:rPr>
      </w:pPr>
      <w:r w:rsidRPr="00494CE7">
        <w:rPr>
          <w:rFonts w:ascii="仿宋_GB2312" w:eastAsia="仿宋_GB2312" w:hAnsi="华文仿宋" w:cs="Times New Roman" w:hint="eastAsia"/>
          <w:kern w:val="2"/>
          <w:sz w:val="32"/>
          <w:szCs w:val="32"/>
        </w:rPr>
        <w:t>（一）</w:t>
      </w:r>
      <w:r w:rsidR="004A53C8" w:rsidRPr="00494CE7">
        <w:rPr>
          <w:rFonts w:ascii="仿宋_GB2312" w:eastAsia="仿宋_GB2312" w:hAnsi="华文仿宋" w:cs="Times New Roman" w:hint="eastAsia"/>
          <w:kern w:val="2"/>
          <w:sz w:val="32"/>
          <w:szCs w:val="32"/>
        </w:rPr>
        <w:t>按支出功能分类科目划分，共分为</w:t>
      </w:r>
      <w:r w:rsidRPr="00494CE7">
        <w:rPr>
          <w:rFonts w:ascii="仿宋_GB2312" w:eastAsia="仿宋_GB2312" w:hAnsi="华文仿宋" w:cs="Times New Roman" w:hint="eastAsia"/>
          <w:kern w:val="2"/>
          <w:sz w:val="32"/>
          <w:szCs w:val="32"/>
        </w:rPr>
        <w:t>4</w:t>
      </w:r>
      <w:r w:rsidR="004A53C8" w:rsidRPr="00494CE7">
        <w:rPr>
          <w:rFonts w:ascii="仿宋_GB2312" w:eastAsia="仿宋_GB2312" w:hAnsi="华文仿宋" w:cs="Times New Roman" w:hint="eastAsia"/>
          <w:kern w:val="2"/>
          <w:sz w:val="32"/>
          <w:szCs w:val="32"/>
        </w:rPr>
        <w:t>类，其中：</w:t>
      </w:r>
    </w:p>
    <w:p w:rsidR="00436431" w:rsidRPr="00494CE7" w:rsidRDefault="00436431" w:rsidP="00494CE7">
      <w:pPr>
        <w:pStyle w:val="a7"/>
        <w:widowControl w:val="0"/>
        <w:spacing w:before="0" w:beforeAutospacing="0" w:after="0" w:afterAutospacing="0" w:line="600" w:lineRule="exact"/>
        <w:ind w:firstLineChars="200" w:firstLine="640"/>
        <w:jc w:val="both"/>
        <w:rPr>
          <w:rFonts w:ascii="仿宋_GB2312" w:eastAsia="仿宋_GB2312" w:hAnsi="华文仿宋" w:cs="Times New Roman"/>
          <w:kern w:val="2"/>
          <w:sz w:val="32"/>
          <w:szCs w:val="32"/>
        </w:rPr>
      </w:pPr>
      <w:r w:rsidRPr="00494CE7">
        <w:rPr>
          <w:rFonts w:ascii="仿宋_GB2312" w:eastAsia="仿宋_GB2312" w:hAnsi="华文仿宋" w:cs="Times New Roman" w:hint="eastAsia"/>
          <w:kern w:val="2"/>
          <w:sz w:val="32"/>
          <w:szCs w:val="32"/>
        </w:rPr>
        <w:lastRenderedPageBreak/>
        <w:t>1.201类一般公共服务支出</w:t>
      </w:r>
      <w:r w:rsidR="00924A24">
        <w:rPr>
          <w:rFonts w:ascii="仿宋_GB2312" w:eastAsia="仿宋_GB2312" w:hAnsi="华文仿宋" w:cs="Times New Roman" w:hint="eastAsia"/>
          <w:kern w:val="2"/>
          <w:sz w:val="32"/>
          <w:szCs w:val="32"/>
        </w:rPr>
        <w:t>138.83</w:t>
      </w:r>
      <w:r w:rsidRPr="00494CE7">
        <w:rPr>
          <w:rFonts w:ascii="仿宋_GB2312" w:eastAsia="仿宋_GB2312" w:hAnsi="华文仿宋" w:cs="Times New Roman" w:hint="eastAsia"/>
          <w:kern w:val="2"/>
          <w:sz w:val="32"/>
          <w:szCs w:val="32"/>
        </w:rPr>
        <w:t>万元，占支出总预算</w:t>
      </w:r>
      <w:r w:rsidR="00924A24">
        <w:rPr>
          <w:rFonts w:ascii="仿宋_GB2312" w:eastAsia="仿宋_GB2312" w:hAnsi="华文仿宋" w:cs="Times New Roman" w:hint="eastAsia"/>
          <w:kern w:val="2"/>
          <w:sz w:val="32"/>
          <w:szCs w:val="32"/>
        </w:rPr>
        <w:t>92.57</w:t>
      </w:r>
      <w:r w:rsidRPr="00494CE7">
        <w:rPr>
          <w:rFonts w:ascii="仿宋_GB2312" w:eastAsia="仿宋_GB2312" w:hAnsi="华文仿宋" w:cs="Times New Roman" w:hint="eastAsia"/>
          <w:kern w:val="2"/>
          <w:sz w:val="32"/>
          <w:szCs w:val="32"/>
        </w:rPr>
        <w:t>%，同比</w:t>
      </w:r>
      <w:r w:rsidR="00924A24">
        <w:rPr>
          <w:rFonts w:ascii="仿宋_GB2312" w:eastAsia="仿宋_GB2312" w:hAnsi="华文仿宋" w:cs="Times New Roman" w:hint="eastAsia"/>
          <w:kern w:val="2"/>
          <w:sz w:val="32"/>
          <w:szCs w:val="32"/>
        </w:rPr>
        <w:t>减少72.4</w:t>
      </w:r>
      <w:r w:rsidRPr="00494CE7">
        <w:rPr>
          <w:rFonts w:ascii="仿宋_GB2312" w:eastAsia="仿宋_GB2312" w:hAnsi="华文仿宋" w:cs="Times New Roman" w:hint="eastAsia"/>
          <w:kern w:val="2"/>
          <w:sz w:val="32"/>
          <w:szCs w:val="32"/>
        </w:rPr>
        <w:t>万元，同比</w:t>
      </w:r>
      <w:r w:rsidR="00924A24">
        <w:rPr>
          <w:rFonts w:ascii="仿宋_GB2312" w:eastAsia="仿宋_GB2312" w:hAnsi="华文仿宋" w:cs="Times New Roman" w:hint="eastAsia"/>
          <w:kern w:val="2"/>
          <w:sz w:val="32"/>
          <w:szCs w:val="32"/>
        </w:rPr>
        <w:t>下降32.28</w:t>
      </w:r>
      <w:r w:rsidRPr="00494CE7">
        <w:rPr>
          <w:rFonts w:ascii="仿宋_GB2312" w:eastAsia="仿宋_GB2312" w:hAnsi="华文仿宋" w:cs="Times New Roman" w:hint="eastAsia"/>
          <w:kern w:val="2"/>
          <w:sz w:val="32"/>
          <w:szCs w:val="32"/>
        </w:rPr>
        <w:t>%。</w:t>
      </w:r>
      <w:r w:rsidR="00924A24">
        <w:rPr>
          <w:rFonts w:ascii="仿宋_GB2312" w:eastAsia="仿宋_GB2312" w:hAnsi="华文仿宋" w:hint="eastAsia"/>
          <w:sz w:val="32"/>
          <w:szCs w:val="32"/>
        </w:rPr>
        <w:t>减少</w:t>
      </w:r>
      <w:r w:rsidRPr="00494CE7">
        <w:rPr>
          <w:rFonts w:ascii="仿宋_GB2312" w:eastAsia="仿宋_GB2312" w:hAnsi="华文仿宋" w:hint="eastAsia"/>
          <w:sz w:val="32"/>
          <w:szCs w:val="32"/>
        </w:rPr>
        <w:t>的主要原因：人员</w:t>
      </w:r>
      <w:r w:rsidR="00924A24">
        <w:rPr>
          <w:rFonts w:ascii="仿宋_GB2312" w:eastAsia="仿宋_GB2312" w:hAnsi="华文仿宋" w:hint="eastAsia"/>
          <w:sz w:val="32"/>
          <w:szCs w:val="32"/>
        </w:rPr>
        <w:t>减少</w:t>
      </w:r>
      <w:r w:rsidRPr="00494CE7">
        <w:rPr>
          <w:rFonts w:ascii="仿宋_GB2312" w:eastAsia="仿宋_GB2312" w:hAnsi="华文仿宋" w:hint="eastAsia"/>
          <w:sz w:val="32"/>
          <w:szCs w:val="32"/>
        </w:rPr>
        <w:t>。</w:t>
      </w:r>
    </w:p>
    <w:p w:rsidR="00436431" w:rsidRPr="00494CE7" w:rsidRDefault="00436431" w:rsidP="00494CE7">
      <w:pPr>
        <w:pStyle w:val="a7"/>
        <w:widowControl w:val="0"/>
        <w:spacing w:before="0" w:beforeAutospacing="0" w:after="0" w:afterAutospacing="0" w:line="600" w:lineRule="exact"/>
        <w:ind w:firstLineChars="200" w:firstLine="640"/>
        <w:jc w:val="both"/>
        <w:rPr>
          <w:rFonts w:ascii="仿宋_GB2312" w:eastAsia="仿宋_GB2312" w:hAnsi="华文仿宋" w:cs="Times New Roman"/>
          <w:kern w:val="2"/>
          <w:sz w:val="32"/>
          <w:szCs w:val="32"/>
        </w:rPr>
      </w:pPr>
      <w:r w:rsidRPr="00494CE7">
        <w:rPr>
          <w:rFonts w:ascii="仿宋_GB2312" w:eastAsia="仿宋_GB2312" w:hAnsi="华文仿宋" w:cs="Times New Roman" w:hint="eastAsia"/>
          <w:kern w:val="2"/>
          <w:sz w:val="32"/>
          <w:szCs w:val="32"/>
        </w:rPr>
        <w:t>2.208类社会保障和就业支出</w:t>
      </w:r>
      <w:r w:rsidR="00924A24">
        <w:rPr>
          <w:rFonts w:ascii="仿宋_GB2312" w:eastAsia="仿宋_GB2312" w:hAnsi="华文仿宋" w:cs="Times New Roman" w:hint="eastAsia"/>
          <w:kern w:val="2"/>
          <w:sz w:val="32"/>
          <w:szCs w:val="32"/>
        </w:rPr>
        <w:t>6.11</w:t>
      </w:r>
      <w:r w:rsidRPr="00494CE7">
        <w:rPr>
          <w:rFonts w:ascii="仿宋_GB2312" w:eastAsia="仿宋_GB2312" w:hAnsi="华文仿宋" w:cs="Times New Roman" w:hint="eastAsia"/>
          <w:kern w:val="2"/>
          <w:sz w:val="32"/>
          <w:szCs w:val="32"/>
        </w:rPr>
        <w:t>万元，占支出总预算</w:t>
      </w:r>
      <w:r w:rsidR="00924A24">
        <w:rPr>
          <w:rFonts w:ascii="仿宋_GB2312" w:eastAsia="仿宋_GB2312" w:hAnsi="华文仿宋" w:cs="Times New Roman" w:hint="eastAsia"/>
          <w:kern w:val="2"/>
          <w:sz w:val="32"/>
          <w:szCs w:val="32"/>
        </w:rPr>
        <w:t>4.07</w:t>
      </w:r>
      <w:r w:rsidRPr="00494CE7">
        <w:rPr>
          <w:rFonts w:ascii="仿宋_GB2312" w:eastAsia="仿宋_GB2312" w:hAnsi="华文仿宋" w:cs="Times New Roman" w:hint="eastAsia"/>
          <w:kern w:val="2"/>
          <w:sz w:val="32"/>
          <w:szCs w:val="32"/>
        </w:rPr>
        <w:t>%，同比</w:t>
      </w:r>
      <w:r w:rsidR="00924A24">
        <w:rPr>
          <w:rFonts w:ascii="仿宋_GB2312" w:eastAsia="仿宋_GB2312" w:hAnsi="华文仿宋" w:cs="Times New Roman" w:hint="eastAsia"/>
          <w:kern w:val="2"/>
          <w:sz w:val="32"/>
          <w:szCs w:val="32"/>
        </w:rPr>
        <w:t>减少1.09</w:t>
      </w:r>
      <w:r w:rsidRPr="00494CE7">
        <w:rPr>
          <w:rFonts w:ascii="仿宋_GB2312" w:eastAsia="仿宋_GB2312" w:hAnsi="华文仿宋" w:cs="Times New Roman" w:hint="eastAsia"/>
          <w:kern w:val="2"/>
          <w:sz w:val="32"/>
          <w:szCs w:val="32"/>
        </w:rPr>
        <w:t>万元，同比</w:t>
      </w:r>
      <w:r w:rsidR="00924A24">
        <w:rPr>
          <w:rFonts w:ascii="仿宋_GB2312" w:eastAsia="仿宋_GB2312" w:hAnsi="华文仿宋" w:cs="Times New Roman" w:hint="eastAsia"/>
          <w:kern w:val="2"/>
          <w:sz w:val="32"/>
          <w:szCs w:val="32"/>
        </w:rPr>
        <w:t>下降15.14</w:t>
      </w:r>
      <w:r w:rsidRPr="00494CE7">
        <w:rPr>
          <w:rFonts w:ascii="仿宋_GB2312" w:eastAsia="仿宋_GB2312" w:hAnsi="华文仿宋" w:cs="Times New Roman" w:hint="eastAsia"/>
          <w:kern w:val="2"/>
          <w:sz w:val="32"/>
          <w:szCs w:val="32"/>
        </w:rPr>
        <w:t>%。</w:t>
      </w:r>
      <w:r w:rsidR="00924A24">
        <w:rPr>
          <w:rFonts w:ascii="仿宋_GB2312" w:eastAsia="仿宋_GB2312" w:hAnsi="华文仿宋" w:cs="Times New Roman" w:hint="eastAsia"/>
          <w:kern w:val="2"/>
          <w:sz w:val="32"/>
          <w:szCs w:val="32"/>
        </w:rPr>
        <w:t>减少</w:t>
      </w:r>
      <w:r w:rsidRPr="00494CE7">
        <w:rPr>
          <w:rFonts w:ascii="仿宋_GB2312" w:eastAsia="仿宋_GB2312" w:hAnsi="华文仿宋" w:hint="eastAsia"/>
          <w:sz w:val="32"/>
          <w:szCs w:val="32"/>
        </w:rPr>
        <w:t>的主要原因：</w:t>
      </w:r>
      <w:r w:rsidR="00C51975" w:rsidRPr="00494CE7">
        <w:rPr>
          <w:rFonts w:ascii="仿宋_GB2312" w:eastAsia="仿宋_GB2312" w:hAnsi="华文仿宋" w:hint="eastAsia"/>
          <w:sz w:val="32"/>
          <w:szCs w:val="32"/>
        </w:rPr>
        <w:t>人员</w:t>
      </w:r>
      <w:r w:rsidR="00924A24">
        <w:rPr>
          <w:rFonts w:ascii="仿宋_GB2312" w:eastAsia="仿宋_GB2312" w:hAnsi="华文仿宋" w:hint="eastAsia"/>
          <w:sz w:val="32"/>
          <w:szCs w:val="32"/>
        </w:rPr>
        <w:t>减少</w:t>
      </w:r>
      <w:r w:rsidRPr="00494CE7">
        <w:rPr>
          <w:rFonts w:ascii="仿宋_GB2312" w:eastAsia="仿宋_GB2312" w:hAnsi="华文仿宋" w:hint="eastAsia"/>
          <w:sz w:val="32"/>
          <w:szCs w:val="32"/>
        </w:rPr>
        <w:t>。</w:t>
      </w:r>
    </w:p>
    <w:p w:rsidR="00436431" w:rsidRPr="00494CE7" w:rsidRDefault="00436431" w:rsidP="00494CE7">
      <w:pPr>
        <w:pStyle w:val="a7"/>
        <w:widowControl w:val="0"/>
        <w:spacing w:before="0" w:beforeAutospacing="0" w:after="0" w:afterAutospacing="0" w:line="600" w:lineRule="exact"/>
        <w:ind w:firstLineChars="200" w:firstLine="640"/>
        <w:jc w:val="both"/>
        <w:rPr>
          <w:rFonts w:ascii="仿宋_GB2312" w:eastAsia="仿宋_GB2312" w:hAnsi="华文仿宋" w:cs="Times New Roman"/>
          <w:kern w:val="2"/>
          <w:sz w:val="32"/>
          <w:szCs w:val="32"/>
        </w:rPr>
      </w:pPr>
      <w:r w:rsidRPr="00494CE7">
        <w:rPr>
          <w:rFonts w:ascii="仿宋_GB2312" w:eastAsia="仿宋_GB2312" w:hAnsi="华文仿宋" w:cs="Times New Roman" w:hint="eastAsia"/>
          <w:kern w:val="2"/>
          <w:sz w:val="32"/>
          <w:szCs w:val="32"/>
        </w:rPr>
        <w:t>3.210类卫生健康支出</w:t>
      </w:r>
      <w:r w:rsidR="00924A24">
        <w:rPr>
          <w:rFonts w:ascii="仿宋_GB2312" w:eastAsia="仿宋_GB2312" w:hAnsi="华文仿宋" w:cs="Times New Roman" w:hint="eastAsia"/>
          <w:kern w:val="2"/>
          <w:sz w:val="32"/>
          <w:szCs w:val="32"/>
        </w:rPr>
        <w:t>1.98</w:t>
      </w:r>
      <w:r w:rsidRPr="00494CE7">
        <w:rPr>
          <w:rFonts w:ascii="仿宋_GB2312" w:eastAsia="仿宋_GB2312" w:hAnsi="华文仿宋" w:cs="Times New Roman" w:hint="eastAsia"/>
          <w:kern w:val="2"/>
          <w:sz w:val="32"/>
          <w:szCs w:val="32"/>
        </w:rPr>
        <w:t>万元，占支出总预算</w:t>
      </w:r>
      <w:r w:rsidR="00DD1D04" w:rsidRPr="00494CE7">
        <w:rPr>
          <w:rFonts w:ascii="仿宋_GB2312" w:eastAsia="仿宋_GB2312" w:hAnsi="华文仿宋" w:cs="Times New Roman" w:hint="eastAsia"/>
          <w:kern w:val="2"/>
          <w:sz w:val="32"/>
          <w:szCs w:val="32"/>
        </w:rPr>
        <w:t>1</w:t>
      </w:r>
      <w:r w:rsidR="00924A24">
        <w:rPr>
          <w:rFonts w:ascii="仿宋_GB2312" w:eastAsia="仿宋_GB2312" w:hAnsi="华文仿宋" w:cs="Times New Roman" w:hint="eastAsia"/>
          <w:kern w:val="2"/>
          <w:sz w:val="32"/>
          <w:szCs w:val="32"/>
        </w:rPr>
        <w:t>.32</w:t>
      </w:r>
      <w:r w:rsidRPr="00494CE7">
        <w:rPr>
          <w:rFonts w:ascii="仿宋_GB2312" w:eastAsia="仿宋_GB2312" w:hAnsi="华文仿宋" w:cs="Times New Roman" w:hint="eastAsia"/>
          <w:kern w:val="2"/>
          <w:sz w:val="32"/>
          <w:szCs w:val="32"/>
        </w:rPr>
        <w:t>%，同比</w:t>
      </w:r>
      <w:r w:rsidR="00924A24">
        <w:rPr>
          <w:rFonts w:ascii="仿宋_GB2312" w:eastAsia="仿宋_GB2312" w:hAnsi="华文仿宋" w:cs="Times New Roman" w:hint="eastAsia"/>
          <w:kern w:val="2"/>
          <w:sz w:val="32"/>
          <w:szCs w:val="32"/>
        </w:rPr>
        <w:t>减少0.37</w:t>
      </w:r>
      <w:r w:rsidRPr="00494CE7">
        <w:rPr>
          <w:rFonts w:ascii="仿宋_GB2312" w:eastAsia="仿宋_GB2312" w:hAnsi="华文仿宋" w:cs="Times New Roman" w:hint="eastAsia"/>
          <w:kern w:val="2"/>
          <w:sz w:val="32"/>
          <w:szCs w:val="32"/>
        </w:rPr>
        <w:t>万元，同比</w:t>
      </w:r>
      <w:r w:rsidR="00924A24">
        <w:rPr>
          <w:rFonts w:ascii="仿宋_GB2312" w:eastAsia="仿宋_GB2312" w:hAnsi="华文仿宋" w:cs="Times New Roman" w:hint="eastAsia"/>
          <w:kern w:val="2"/>
          <w:sz w:val="32"/>
          <w:szCs w:val="32"/>
        </w:rPr>
        <w:t>下降15.74</w:t>
      </w:r>
      <w:r w:rsidRPr="00494CE7">
        <w:rPr>
          <w:rFonts w:ascii="仿宋_GB2312" w:eastAsia="仿宋_GB2312" w:hAnsi="华文仿宋" w:cs="Times New Roman" w:hint="eastAsia"/>
          <w:kern w:val="2"/>
          <w:sz w:val="32"/>
          <w:szCs w:val="32"/>
        </w:rPr>
        <w:t>%。</w:t>
      </w:r>
      <w:r w:rsidR="00924A24">
        <w:rPr>
          <w:rFonts w:ascii="仿宋_GB2312" w:eastAsia="仿宋_GB2312" w:hAnsi="华文仿宋" w:hint="eastAsia"/>
          <w:sz w:val="32"/>
          <w:szCs w:val="32"/>
        </w:rPr>
        <w:t>减少</w:t>
      </w:r>
      <w:r w:rsidRPr="00494CE7">
        <w:rPr>
          <w:rFonts w:ascii="仿宋_GB2312" w:eastAsia="仿宋_GB2312" w:hAnsi="华文仿宋" w:hint="eastAsia"/>
          <w:sz w:val="32"/>
          <w:szCs w:val="32"/>
        </w:rPr>
        <w:t>的主要原因：</w:t>
      </w:r>
      <w:r w:rsidR="00C51975" w:rsidRPr="00494CE7">
        <w:rPr>
          <w:rFonts w:ascii="仿宋_GB2312" w:eastAsia="仿宋_GB2312" w:hAnsi="华文仿宋" w:hint="eastAsia"/>
          <w:sz w:val="32"/>
          <w:szCs w:val="32"/>
        </w:rPr>
        <w:t>人员</w:t>
      </w:r>
      <w:r w:rsidR="00924A24">
        <w:rPr>
          <w:rFonts w:ascii="仿宋_GB2312" w:eastAsia="仿宋_GB2312" w:hAnsi="华文仿宋" w:hint="eastAsia"/>
          <w:sz w:val="32"/>
          <w:szCs w:val="32"/>
        </w:rPr>
        <w:t>减少</w:t>
      </w:r>
      <w:r w:rsidRPr="00494CE7">
        <w:rPr>
          <w:rFonts w:ascii="仿宋_GB2312" w:eastAsia="仿宋_GB2312" w:hAnsi="华文仿宋" w:hint="eastAsia"/>
          <w:sz w:val="32"/>
          <w:szCs w:val="32"/>
        </w:rPr>
        <w:t>。</w:t>
      </w:r>
    </w:p>
    <w:p w:rsidR="003909FA" w:rsidRPr="00494CE7" w:rsidRDefault="00436431" w:rsidP="00494CE7">
      <w:pPr>
        <w:pStyle w:val="a7"/>
        <w:spacing w:before="0" w:beforeAutospacing="0" w:after="0" w:afterAutospacing="0" w:line="600" w:lineRule="exact"/>
        <w:ind w:firstLineChars="200" w:firstLine="640"/>
        <w:jc w:val="both"/>
        <w:rPr>
          <w:rFonts w:ascii="仿宋_GB2312" w:eastAsia="仿宋_GB2312" w:hAnsi="华文仿宋" w:cs="Times New Roman"/>
          <w:kern w:val="2"/>
          <w:sz w:val="32"/>
          <w:szCs w:val="32"/>
        </w:rPr>
      </w:pPr>
      <w:r w:rsidRPr="00494CE7">
        <w:rPr>
          <w:rFonts w:ascii="仿宋_GB2312" w:eastAsia="仿宋_GB2312" w:hAnsi="华文仿宋" w:cs="Times New Roman" w:hint="eastAsia"/>
          <w:kern w:val="2"/>
          <w:sz w:val="32"/>
          <w:szCs w:val="32"/>
        </w:rPr>
        <w:t>4.221类住房保障支出</w:t>
      </w:r>
      <w:r w:rsidR="00924A24">
        <w:rPr>
          <w:rFonts w:ascii="仿宋_GB2312" w:eastAsia="仿宋_GB2312" w:hAnsi="华文仿宋" w:cs="Times New Roman" w:hint="eastAsia"/>
          <w:kern w:val="2"/>
          <w:sz w:val="32"/>
          <w:szCs w:val="32"/>
        </w:rPr>
        <w:t>3.05</w:t>
      </w:r>
      <w:r w:rsidRPr="00494CE7">
        <w:rPr>
          <w:rFonts w:ascii="仿宋_GB2312" w:eastAsia="仿宋_GB2312" w:hAnsi="华文仿宋" w:cs="Times New Roman" w:hint="eastAsia"/>
          <w:kern w:val="2"/>
          <w:sz w:val="32"/>
          <w:szCs w:val="32"/>
        </w:rPr>
        <w:t>万元，占一般公共预算</w:t>
      </w:r>
      <w:r w:rsidR="00924A24">
        <w:rPr>
          <w:rFonts w:ascii="仿宋_GB2312" w:eastAsia="仿宋_GB2312" w:hAnsi="华文仿宋" w:cs="Times New Roman" w:hint="eastAsia"/>
          <w:kern w:val="2"/>
          <w:sz w:val="32"/>
          <w:szCs w:val="32"/>
        </w:rPr>
        <w:t>2.03</w:t>
      </w:r>
      <w:r w:rsidRPr="00494CE7">
        <w:rPr>
          <w:rFonts w:ascii="仿宋_GB2312" w:eastAsia="仿宋_GB2312" w:hAnsi="华文仿宋" w:cs="Times New Roman" w:hint="eastAsia"/>
          <w:kern w:val="2"/>
          <w:sz w:val="32"/>
          <w:szCs w:val="32"/>
        </w:rPr>
        <w:t>%，同比</w:t>
      </w:r>
      <w:r w:rsidR="00924A24">
        <w:rPr>
          <w:rFonts w:ascii="仿宋_GB2312" w:eastAsia="仿宋_GB2312" w:hAnsi="华文仿宋" w:cs="Times New Roman" w:hint="eastAsia"/>
          <w:kern w:val="2"/>
          <w:sz w:val="32"/>
          <w:szCs w:val="32"/>
        </w:rPr>
        <w:t>减少0.55</w:t>
      </w:r>
      <w:r w:rsidRPr="00494CE7">
        <w:rPr>
          <w:rFonts w:ascii="仿宋_GB2312" w:eastAsia="仿宋_GB2312" w:hAnsi="华文仿宋" w:cs="Times New Roman" w:hint="eastAsia"/>
          <w:kern w:val="2"/>
          <w:sz w:val="32"/>
          <w:szCs w:val="32"/>
        </w:rPr>
        <w:t>万元，同比</w:t>
      </w:r>
      <w:r w:rsidR="00924A24">
        <w:rPr>
          <w:rFonts w:ascii="仿宋_GB2312" w:eastAsia="仿宋_GB2312" w:hAnsi="华文仿宋" w:cs="Times New Roman" w:hint="eastAsia"/>
          <w:kern w:val="2"/>
          <w:sz w:val="32"/>
          <w:szCs w:val="32"/>
        </w:rPr>
        <w:t>下降15.28</w:t>
      </w:r>
      <w:r w:rsidR="00DD1D04" w:rsidRPr="00494CE7">
        <w:rPr>
          <w:rFonts w:ascii="仿宋_GB2312" w:eastAsia="仿宋_GB2312" w:hAnsi="华文仿宋" w:cs="Times New Roman" w:hint="eastAsia"/>
          <w:kern w:val="2"/>
          <w:sz w:val="32"/>
          <w:szCs w:val="32"/>
        </w:rPr>
        <w:t>%</w:t>
      </w:r>
      <w:r w:rsidRPr="00494CE7">
        <w:rPr>
          <w:rFonts w:ascii="仿宋_GB2312" w:eastAsia="仿宋_GB2312" w:hAnsi="华文仿宋" w:cs="Times New Roman" w:hint="eastAsia"/>
          <w:kern w:val="2"/>
          <w:sz w:val="32"/>
          <w:szCs w:val="32"/>
        </w:rPr>
        <w:t>。</w:t>
      </w:r>
      <w:r w:rsidR="00924A24">
        <w:rPr>
          <w:rFonts w:ascii="仿宋_GB2312" w:eastAsia="仿宋_GB2312" w:hAnsi="华文仿宋" w:cs="Times New Roman" w:hint="eastAsia"/>
          <w:kern w:val="2"/>
          <w:sz w:val="32"/>
          <w:szCs w:val="32"/>
        </w:rPr>
        <w:t>减少</w:t>
      </w:r>
      <w:r w:rsidRPr="00494CE7">
        <w:rPr>
          <w:rFonts w:ascii="仿宋_GB2312" w:eastAsia="仿宋_GB2312" w:hAnsi="华文仿宋" w:hint="eastAsia"/>
          <w:sz w:val="32"/>
          <w:szCs w:val="32"/>
        </w:rPr>
        <w:t>的主要原因：</w:t>
      </w:r>
      <w:r w:rsidR="00C51975" w:rsidRPr="00494CE7">
        <w:rPr>
          <w:rFonts w:ascii="仿宋_GB2312" w:eastAsia="仿宋_GB2312" w:hAnsi="华文仿宋" w:hint="eastAsia"/>
          <w:sz w:val="32"/>
          <w:szCs w:val="32"/>
        </w:rPr>
        <w:t>人员</w:t>
      </w:r>
      <w:r w:rsidR="00924A24">
        <w:rPr>
          <w:rFonts w:ascii="仿宋_GB2312" w:eastAsia="仿宋_GB2312" w:hAnsi="华文仿宋" w:hint="eastAsia"/>
          <w:sz w:val="32"/>
          <w:szCs w:val="32"/>
        </w:rPr>
        <w:t>减少</w:t>
      </w:r>
      <w:r w:rsidRPr="00494CE7">
        <w:rPr>
          <w:rFonts w:ascii="仿宋_GB2312" w:eastAsia="仿宋_GB2312" w:hAnsi="华文仿宋" w:hint="eastAsia"/>
          <w:sz w:val="32"/>
          <w:szCs w:val="32"/>
        </w:rPr>
        <w:t>。</w:t>
      </w:r>
    </w:p>
    <w:p w:rsidR="003909FA" w:rsidRPr="00494CE7" w:rsidRDefault="00C51975" w:rsidP="00494CE7">
      <w:pPr>
        <w:pStyle w:val="a7"/>
        <w:spacing w:before="0" w:beforeAutospacing="0" w:after="0" w:afterAutospacing="0" w:line="600" w:lineRule="exact"/>
        <w:ind w:firstLineChars="200" w:firstLine="640"/>
        <w:jc w:val="both"/>
        <w:rPr>
          <w:rFonts w:ascii="仿宋_GB2312" w:eastAsia="仿宋_GB2312" w:hAnsi="华文仿宋" w:cs="Times New Roman"/>
          <w:kern w:val="2"/>
          <w:sz w:val="32"/>
          <w:szCs w:val="32"/>
        </w:rPr>
      </w:pPr>
      <w:r w:rsidRPr="00494CE7">
        <w:rPr>
          <w:rFonts w:ascii="仿宋_GB2312" w:eastAsia="仿宋_GB2312" w:hAnsi="华文仿宋" w:cs="Times New Roman" w:hint="eastAsia"/>
          <w:kern w:val="2"/>
          <w:sz w:val="32"/>
          <w:szCs w:val="32"/>
        </w:rPr>
        <w:t>（二）</w:t>
      </w:r>
      <w:r w:rsidR="004A53C8" w:rsidRPr="00494CE7">
        <w:rPr>
          <w:rFonts w:ascii="仿宋_GB2312" w:eastAsia="仿宋_GB2312" w:hAnsi="华文仿宋" w:cs="Times New Roman" w:hint="eastAsia"/>
          <w:kern w:val="2"/>
          <w:sz w:val="32"/>
          <w:szCs w:val="32"/>
        </w:rPr>
        <w:t>按支出结构分类划分，分为基本支出预算和项目支出预算。</w:t>
      </w:r>
    </w:p>
    <w:p w:rsidR="003909FA" w:rsidRPr="00494CE7" w:rsidRDefault="004A53C8" w:rsidP="00494CE7">
      <w:pPr>
        <w:pStyle w:val="a7"/>
        <w:spacing w:before="0" w:beforeAutospacing="0" w:after="0" w:afterAutospacing="0" w:line="600" w:lineRule="exact"/>
        <w:ind w:firstLineChars="200" w:firstLine="640"/>
        <w:jc w:val="both"/>
        <w:rPr>
          <w:rFonts w:ascii="仿宋_GB2312" w:eastAsia="仿宋_GB2312" w:hAnsi="华文仿宋" w:cs="Times New Roman"/>
          <w:kern w:val="2"/>
          <w:sz w:val="32"/>
          <w:szCs w:val="32"/>
        </w:rPr>
      </w:pPr>
      <w:r w:rsidRPr="00494CE7">
        <w:rPr>
          <w:rFonts w:ascii="仿宋_GB2312" w:eastAsia="仿宋_GB2312" w:hAnsi="华文仿宋" w:cs="Times New Roman" w:hint="eastAsia"/>
          <w:kern w:val="2"/>
          <w:sz w:val="32"/>
          <w:szCs w:val="32"/>
        </w:rPr>
        <w:t>1.基本支出预算</w:t>
      </w:r>
      <w:r w:rsidR="00924A24">
        <w:rPr>
          <w:rFonts w:ascii="仿宋_GB2312" w:eastAsia="仿宋_GB2312" w:hAnsi="华文仿宋" w:cs="Times New Roman" w:hint="eastAsia"/>
          <w:kern w:val="2"/>
          <w:sz w:val="32"/>
          <w:szCs w:val="32"/>
        </w:rPr>
        <w:t>119.98</w:t>
      </w:r>
      <w:r w:rsidRPr="00494CE7">
        <w:rPr>
          <w:rFonts w:ascii="仿宋_GB2312" w:eastAsia="仿宋_GB2312" w:hAnsi="华文仿宋" w:cs="Times New Roman" w:hint="eastAsia"/>
          <w:kern w:val="2"/>
          <w:sz w:val="32"/>
          <w:szCs w:val="32"/>
        </w:rPr>
        <w:t>万元，占一般公共预算拨款支出预算</w:t>
      </w:r>
      <w:r w:rsidR="00924A24">
        <w:rPr>
          <w:rFonts w:ascii="仿宋_GB2312" w:eastAsia="仿宋_GB2312" w:hAnsi="华文仿宋" w:cs="Times New Roman" w:hint="eastAsia"/>
          <w:kern w:val="2"/>
          <w:sz w:val="32"/>
          <w:szCs w:val="32"/>
        </w:rPr>
        <w:t>80</w:t>
      </w:r>
      <w:r w:rsidRPr="00494CE7">
        <w:rPr>
          <w:rFonts w:ascii="仿宋_GB2312" w:eastAsia="仿宋_GB2312" w:hAnsi="华文仿宋" w:cs="Times New Roman" w:hint="eastAsia"/>
          <w:kern w:val="2"/>
          <w:sz w:val="32"/>
          <w:szCs w:val="32"/>
        </w:rPr>
        <w:t>%，同比</w:t>
      </w:r>
      <w:r w:rsidR="00DD1D04" w:rsidRPr="00494CE7">
        <w:rPr>
          <w:rFonts w:ascii="仿宋_GB2312" w:eastAsia="仿宋_GB2312" w:hAnsi="华文仿宋" w:hint="eastAsia"/>
          <w:sz w:val="32"/>
          <w:szCs w:val="32"/>
        </w:rPr>
        <w:t>增加</w:t>
      </w:r>
      <w:r w:rsidR="00924A24">
        <w:rPr>
          <w:rFonts w:ascii="仿宋_GB2312" w:eastAsia="仿宋_GB2312" w:hAnsi="华文仿宋" w:hint="eastAsia"/>
          <w:sz w:val="32"/>
          <w:szCs w:val="32"/>
        </w:rPr>
        <w:t>72.72</w:t>
      </w:r>
      <w:r w:rsidR="00DD1D04" w:rsidRPr="00494CE7">
        <w:rPr>
          <w:rFonts w:ascii="仿宋_GB2312" w:eastAsia="仿宋_GB2312" w:hAnsi="华文仿宋" w:hint="eastAsia"/>
          <w:sz w:val="32"/>
          <w:szCs w:val="32"/>
        </w:rPr>
        <w:t>万元，同比增长</w:t>
      </w:r>
      <w:r w:rsidR="00924A24">
        <w:rPr>
          <w:rFonts w:ascii="仿宋_GB2312" w:eastAsia="仿宋_GB2312" w:hAnsi="华文仿宋" w:hint="eastAsia"/>
          <w:sz w:val="32"/>
          <w:szCs w:val="32"/>
        </w:rPr>
        <w:t>153.87</w:t>
      </w:r>
      <w:r w:rsidR="00DD1D04" w:rsidRPr="00494CE7">
        <w:rPr>
          <w:rFonts w:ascii="仿宋_GB2312" w:eastAsia="仿宋_GB2312" w:hAnsi="华文仿宋" w:hint="eastAsia"/>
          <w:sz w:val="32"/>
          <w:szCs w:val="32"/>
        </w:rPr>
        <w:t>%</w:t>
      </w:r>
    </w:p>
    <w:p w:rsidR="00C51975" w:rsidRPr="00494CE7" w:rsidRDefault="004A53C8" w:rsidP="00494CE7">
      <w:pPr>
        <w:pStyle w:val="a7"/>
        <w:tabs>
          <w:tab w:val="center" w:pos="4475"/>
        </w:tabs>
        <w:spacing w:before="0" w:beforeAutospacing="0" w:after="0" w:afterAutospacing="0" w:line="600" w:lineRule="exact"/>
        <w:ind w:firstLineChars="200" w:firstLine="640"/>
        <w:rPr>
          <w:rFonts w:ascii="仿宋_GB2312" w:eastAsia="仿宋_GB2312" w:hAnsi="华文仿宋" w:cs="Times New Roman"/>
          <w:kern w:val="2"/>
          <w:sz w:val="32"/>
          <w:szCs w:val="32"/>
        </w:rPr>
      </w:pPr>
      <w:r w:rsidRPr="00494CE7">
        <w:rPr>
          <w:rFonts w:ascii="仿宋_GB2312" w:eastAsia="仿宋_GB2312" w:hAnsi="华文仿宋" w:cs="Times New Roman" w:hint="eastAsia"/>
          <w:kern w:val="2"/>
          <w:sz w:val="32"/>
          <w:szCs w:val="32"/>
        </w:rPr>
        <w:t>2.项目支出预算</w:t>
      </w:r>
      <w:r w:rsidR="00924A24">
        <w:rPr>
          <w:rFonts w:ascii="仿宋_GB2312" w:eastAsia="仿宋_GB2312" w:hAnsi="华文仿宋" w:cs="Times New Roman" w:hint="eastAsia"/>
          <w:kern w:val="2"/>
          <w:sz w:val="32"/>
          <w:szCs w:val="32"/>
        </w:rPr>
        <w:t>30</w:t>
      </w:r>
      <w:r w:rsidRPr="00494CE7">
        <w:rPr>
          <w:rFonts w:ascii="仿宋_GB2312" w:eastAsia="仿宋_GB2312" w:hAnsi="华文仿宋" w:cs="Times New Roman" w:hint="eastAsia"/>
          <w:kern w:val="2"/>
          <w:sz w:val="32"/>
          <w:szCs w:val="32"/>
        </w:rPr>
        <w:t>万元；</w:t>
      </w:r>
      <w:r w:rsidR="00924A24" w:rsidRPr="00494CE7">
        <w:rPr>
          <w:rFonts w:ascii="仿宋_GB2312" w:eastAsia="仿宋_GB2312" w:hAnsi="华文仿宋" w:hint="eastAsia"/>
          <w:sz w:val="32"/>
          <w:szCs w:val="32"/>
        </w:rPr>
        <w:t>占支出总预算的</w:t>
      </w:r>
      <w:r w:rsidR="00924A24">
        <w:rPr>
          <w:rFonts w:ascii="仿宋_GB2312" w:eastAsia="仿宋_GB2312" w:hAnsi="华文仿宋" w:hint="eastAsia"/>
          <w:sz w:val="32"/>
          <w:szCs w:val="32"/>
        </w:rPr>
        <w:t>20</w:t>
      </w:r>
      <w:r w:rsidR="00924A24" w:rsidRPr="00494CE7">
        <w:rPr>
          <w:rFonts w:ascii="仿宋_GB2312" w:eastAsia="仿宋_GB2312" w:hAnsi="华文仿宋" w:hint="eastAsia"/>
          <w:sz w:val="32"/>
          <w:szCs w:val="32"/>
        </w:rPr>
        <w:t>%,同比</w:t>
      </w:r>
      <w:r w:rsidR="00924A24">
        <w:rPr>
          <w:rFonts w:ascii="仿宋_GB2312" w:eastAsia="仿宋_GB2312" w:hAnsi="华文仿宋" w:hint="eastAsia"/>
          <w:sz w:val="32"/>
          <w:szCs w:val="32"/>
        </w:rPr>
        <w:t>减少147.12</w:t>
      </w:r>
      <w:r w:rsidR="00924A24" w:rsidRPr="00494CE7">
        <w:rPr>
          <w:rFonts w:ascii="仿宋_GB2312" w:eastAsia="仿宋_GB2312" w:hAnsi="华文仿宋" w:hint="eastAsia"/>
          <w:sz w:val="32"/>
          <w:szCs w:val="32"/>
        </w:rPr>
        <w:t>万元，同比</w:t>
      </w:r>
      <w:r w:rsidR="00924A24">
        <w:rPr>
          <w:rFonts w:ascii="仿宋_GB2312" w:eastAsia="仿宋_GB2312" w:hAnsi="华文仿宋" w:hint="eastAsia"/>
          <w:sz w:val="32"/>
          <w:szCs w:val="32"/>
        </w:rPr>
        <w:t>下降83.06</w:t>
      </w:r>
      <w:r w:rsidR="00924A24" w:rsidRPr="00494CE7">
        <w:rPr>
          <w:rFonts w:ascii="仿宋_GB2312" w:eastAsia="仿宋_GB2312" w:hAnsi="华文仿宋" w:hint="eastAsia"/>
          <w:sz w:val="32"/>
          <w:szCs w:val="32"/>
        </w:rPr>
        <w:t>%。</w:t>
      </w:r>
    </w:p>
    <w:p w:rsidR="003909FA" w:rsidRPr="00494CE7" w:rsidRDefault="00792D37" w:rsidP="00494CE7">
      <w:pPr>
        <w:pStyle w:val="a7"/>
        <w:tabs>
          <w:tab w:val="center" w:pos="4475"/>
        </w:tabs>
        <w:spacing w:before="0" w:beforeAutospacing="0" w:after="0" w:afterAutospacing="0" w:line="600" w:lineRule="exact"/>
        <w:ind w:firstLineChars="200" w:firstLine="640"/>
        <w:jc w:val="both"/>
        <w:rPr>
          <w:rFonts w:ascii="仿宋_GB2312" w:eastAsia="仿宋_GB2312" w:hAnsi="华文仿宋"/>
          <w:sz w:val="32"/>
          <w:szCs w:val="32"/>
          <w:highlight w:val="cyan"/>
        </w:rPr>
      </w:pPr>
      <w:r>
        <w:rPr>
          <w:rFonts w:ascii="仿宋_GB2312" w:eastAsia="仿宋_GB2312" w:hAnsi="华文仿宋" w:hint="eastAsia"/>
          <w:sz w:val="32"/>
          <w:szCs w:val="32"/>
        </w:rPr>
        <w:t>2022</w:t>
      </w:r>
      <w:r w:rsidR="004A53C8" w:rsidRPr="00494CE7">
        <w:rPr>
          <w:rFonts w:ascii="仿宋_GB2312" w:eastAsia="仿宋_GB2312" w:hAnsi="华文仿宋" w:hint="eastAsia"/>
          <w:sz w:val="32"/>
          <w:szCs w:val="32"/>
        </w:rPr>
        <w:t>年支出预算总体</w:t>
      </w:r>
      <w:r w:rsidR="00924A24">
        <w:rPr>
          <w:rFonts w:ascii="仿宋_GB2312" w:eastAsia="仿宋_GB2312" w:hAnsi="华文仿宋" w:hint="eastAsia"/>
          <w:sz w:val="32"/>
          <w:szCs w:val="32"/>
        </w:rPr>
        <w:t>减少</w:t>
      </w:r>
      <w:r w:rsidR="004A53C8" w:rsidRPr="00494CE7">
        <w:rPr>
          <w:rFonts w:ascii="仿宋_GB2312" w:eastAsia="仿宋_GB2312" w:hAnsi="华文仿宋" w:hint="eastAsia"/>
          <w:sz w:val="32"/>
          <w:szCs w:val="32"/>
        </w:rPr>
        <w:t>主要是</w:t>
      </w:r>
      <w:r w:rsidR="00924A24">
        <w:rPr>
          <w:rFonts w:ascii="仿宋_GB2312" w:eastAsia="仿宋_GB2312" w:hAnsi="华文仿宋" w:hint="eastAsia"/>
          <w:sz w:val="32"/>
          <w:szCs w:val="32"/>
        </w:rPr>
        <w:t>项目</w:t>
      </w:r>
      <w:r w:rsidR="002E419C" w:rsidRPr="00494CE7">
        <w:rPr>
          <w:rFonts w:ascii="仿宋_GB2312" w:eastAsia="仿宋_GB2312" w:hAnsi="华文仿宋" w:hint="eastAsia"/>
          <w:sz w:val="32"/>
          <w:szCs w:val="32"/>
        </w:rPr>
        <w:t>经费</w:t>
      </w:r>
      <w:r w:rsidR="00924A24">
        <w:rPr>
          <w:rFonts w:ascii="仿宋_GB2312" w:eastAsia="仿宋_GB2312" w:hAnsi="华文仿宋" w:hint="eastAsia"/>
          <w:sz w:val="32"/>
          <w:szCs w:val="32"/>
        </w:rPr>
        <w:t>减少</w:t>
      </w:r>
      <w:r w:rsidR="004A53C8" w:rsidRPr="00494CE7">
        <w:rPr>
          <w:rFonts w:ascii="仿宋_GB2312" w:eastAsia="仿宋_GB2312" w:hAnsi="华文仿宋" w:hint="eastAsia"/>
          <w:sz w:val="32"/>
          <w:szCs w:val="32"/>
        </w:rPr>
        <w:t>，</w:t>
      </w:r>
      <w:r w:rsidR="00924A24">
        <w:rPr>
          <w:rFonts w:ascii="仿宋_GB2312" w:eastAsia="仿宋_GB2312" w:hAnsi="华文仿宋" w:hint="eastAsia"/>
          <w:sz w:val="32"/>
          <w:szCs w:val="32"/>
        </w:rPr>
        <w:t>减少</w:t>
      </w:r>
      <w:r w:rsidR="004A53C8" w:rsidRPr="00494CE7">
        <w:rPr>
          <w:rFonts w:ascii="仿宋_GB2312" w:eastAsia="仿宋_GB2312" w:hAnsi="华文仿宋" w:hint="eastAsia"/>
          <w:sz w:val="32"/>
          <w:szCs w:val="32"/>
        </w:rPr>
        <w:t>的主要原因：</w:t>
      </w:r>
      <w:r w:rsidR="00924A24">
        <w:rPr>
          <w:rFonts w:ascii="仿宋_GB2312" w:eastAsia="仿宋_GB2312" w:hAnsi="华文仿宋" w:hint="eastAsia"/>
          <w:sz w:val="32"/>
          <w:szCs w:val="32"/>
        </w:rPr>
        <w:t>项目调整</w:t>
      </w:r>
      <w:r w:rsidR="004A53C8" w:rsidRPr="00494CE7">
        <w:rPr>
          <w:rFonts w:ascii="仿宋_GB2312" w:eastAsia="仿宋_GB2312" w:hAnsi="华文仿宋" w:hint="eastAsia"/>
          <w:sz w:val="32"/>
          <w:szCs w:val="32"/>
        </w:rPr>
        <w:t>。</w:t>
      </w:r>
    </w:p>
    <w:p w:rsidR="003909FA" w:rsidRPr="00494CE7" w:rsidRDefault="004A53C8" w:rsidP="00494CE7">
      <w:pPr>
        <w:tabs>
          <w:tab w:val="center" w:pos="4475"/>
        </w:tabs>
        <w:spacing w:line="600" w:lineRule="exact"/>
        <w:ind w:firstLine="645"/>
        <w:rPr>
          <w:rFonts w:ascii="仿宋_GB2312" w:eastAsia="仿宋_GB2312" w:hAnsi="黑体" w:cs="黑体"/>
          <w:b/>
          <w:bCs/>
          <w:color w:val="000000"/>
          <w:kern w:val="0"/>
          <w:sz w:val="32"/>
          <w:szCs w:val="32"/>
        </w:rPr>
      </w:pPr>
      <w:r w:rsidRPr="00494CE7">
        <w:rPr>
          <w:rFonts w:ascii="仿宋_GB2312" w:eastAsia="仿宋_GB2312" w:hAnsi="黑体" w:cs="黑体" w:hint="eastAsia"/>
          <w:b/>
          <w:bCs/>
          <w:color w:val="000000"/>
          <w:kern w:val="0"/>
          <w:sz w:val="32"/>
          <w:szCs w:val="32"/>
        </w:rPr>
        <w:t>四、财政拨款收支预算情况说明</w:t>
      </w:r>
    </w:p>
    <w:p w:rsidR="003909FA" w:rsidRPr="00494CE7" w:rsidRDefault="00792D37" w:rsidP="00494CE7">
      <w:pPr>
        <w:pStyle w:val="a7"/>
        <w:spacing w:before="0" w:beforeAutospacing="0" w:after="0" w:afterAutospacing="0" w:line="600" w:lineRule="exact"/>
        <w:ind w:firstLineChars="200" w:firstLine="640"/>
        <w:jc w:val="both"/>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2022</w:t>
      </w:r>
      <w:r w:rsidR="004A53C8" w:rsidRPr="00494CE7">
        <w:rPr>
          <w:rFonts w:ascii="仿宋_GB2312" w:eastAsia="仿宋_GB2312" w:hAnsi="华文仿宋" w:cs="Times New Roman" w:hint="eastAsia"/>
          <w:kern w:val="2"/>
          <w:sz w:val="32"/>
          <w:szCs w:val="32"/>
        </w:rPr>
        <w:t>年单位财政拨款收支总预算</w:t>
      </w:r>
      <w:r w:rsidR="0071177D">
        <w:rPr>
          <w:rFonts w:ascii="仿宋_GB2312" w:eastAsia="仿宋_GB2312" w:hAnsi="华文仿宋" w:cs="Times New Roman" w:hint="eastAsia"/>
          <w:kern w:val="2"/>
          <w:sz w:val="32"/>
          <w:szCs w:val="32"/>
        </w:rPr>
        <w:t>149.98</w:t>
      </w:r>
      <w:r w:rsidR="004A53C8" w:rsidRPr="00494CE7">
        <w:rPr>
          <w:rFonts w:ascii="仿宋_GB2312" w:eastAsia="仿宋_GB2312" w:hAnsi="华文仿宋" w:cs="Times New Roman" w:hint="eastAsia"/>
          <w:kern w:val="2"/>
          <w:sz w:val="32"/>
          <w:szCs w:val="32"/>
        </w:rPr>
        <w:t>万元， 收入包括：</w:t>
      </w:r>
      <w:r w:rsidR="002E419C" w:rsidRPr="00494CE7">
        <w:rPr>
          <w:rFonts w:ascii="仿宋_GB2312" w:eastAsia="仿宋_GB2312" w:hAnsi="华文仿宋" w:hint="eastAsia"/>
          <w:color w:val="000000"/>
          <w:sz w:val="32"/>
          <w:szCs w:val="32"/>
        </w:rPr>
        <w:t>一般公共财政预算拨款</w:t>
      </w:r>
      <w:r w:rsidR="0071177D">
        <w:rPr>
          <w:rFonts w:ascii="仿宋_GB2312" w:eastAsia="仿宋_GB2312" w:hAnsi="华文仿宋" w:hint="eastAsia"/>
          <w:color w:val="000000"/>
          <w:sz w:val="32"/>
          <w:szCs w:val="32"/>
        </w:rPr>
        <w:t>149.98</w:t>
      </w:r>
      <w:r w:rsidR="002E419C" w:rsidRPr="00494CE7">
        <w:rPr>
          <w:rFonts w:ascii="仿宋_GB2312" w:eastAsia="仿宋_GB2312" w:hAnsi="华文仿宋" w:hint="eastAsia"/>
          <w:color w:val="000000"/>
          <w:sz w:val="32"/>
          <w:szCs w:val="32"/>
        </w:rPr>
        <w:t>万元</w:t>
      </w:r>
      <w:r w:rsidR="004A53C8" w:rsidRPr="00494CE7">
        <w:rPr>
          <w:rFonts w:ascii="仿宋_GB2312" w:eastAsia="仿宋_GB2312" w:hAnsi="华文仿宋" w:cs="Times New Roman" w:hint="eastAsia"/>
          <w:kern w:val="2"/>
          <w:sz w:val="32"/>
          <w:szCs w:val="32"/>
        </w:rPr>
        <w:t>;支出包括：</w:t>
      </w:r>
      <w:r w:rsidR="002E419C" w:rsidRPr="00494CE7">
        <w:rPr>
          <w:rFonts w:ascii="仿宋_GB2312" w:eastAsia="仿宋_GB2312" w:hAnsi="华文仿宋" w:cs="Times New Roman" w:hint="eastAsia"/>
          <w:kern w:val="2"/>
          <w:sz w:val="32"/>
          <w:szCs w:val="32"/>
        </w:rPr>
        <w:t>201类</w:t>
      </w:r>
      <w:r w:rsidR="002E419C" w:rsidRPr="00494CE7">
        <w:rPr>
          <w:rFonts w:ascii="仿宋_GB2312" w:eastAsia="仿宋_GB2312" w:hAnsi="华文仿宋" w:cs="Times New Roman" w:hint="eastAsia"/>
          <w:kern w:val="2"/>
          <w:sz w:val="32"/>
          <w:szCs w:val="32"/>
        </w:rPr>
        <w:lastRenderedPageBreak/>
        <w:t>一般公共服务支出</w:t>
      </w:r>
      <w:r w:rsidR="00924A24">
        <w:rPr>
          <w:rFonts w:ascii="仿宋_GB2312" w:eastAsia="仿宋_GB2312" w:hAnsi="华文仿宋" w:cs="Times New Roman" w:hint="eastAsia"/>
          <w:kern w:val="2"/>
          <w:sz w:val="32"/>
          <w:szCs w:val="32"/>
        </w:rPr>
        <w:t>138.83</w:t>
      </w:r>
      <w:r w:rsidR="002E419C" w:rsidRPr="00494CE7">
        <w:rPr>
          <w:rFonts w:ascii="仿宋_GB2312" w:eastAsia="仿宋_GB2312" w:hAnsi="华文仿宋" w:cs="Times New Roman" w:hint="eastAsia"/>
          <w:kern w:val="2"/>
          <w:sz w:val="32"/>
          <w:szCs w:val="32"/>
        </w:rPr>
        <w:t>万元</w:t>
      </w:r>
      <w:r w:rsidR="004A53C8" w:rsidRPr="00494CE7">
        <w:rPr>
          <w:rFonts w:ascii="仿宋_GB2312" w:eastAsia="仿宋_GB2312" w:hAnsi="华文仿宋" w:cs="Times New Roman" w:hint="eastAsia"/>
          <w:kern w:val="2"/>
          <w:sz w:val="32"/>
          <w:szCs w:val="32"/>
        </w:rPr>
        <w:t>，</w:t>
      </w:r>
      <w:r w:rsidR="002E419C" w:rsidRPr="00494CE7">
        <w:rPr>
          <w:rFonts w:ascii="仿宋_GB2312" w:eastAsia="仿宋_GB2312" w:hAnsi="华文仿宋" w:cs="Times New Roman" w:hint="eastAsia"/>
          <w:kern w:val="2"/>
          <w:sz w:val="32"/>
          <w:szCs w:val="32"/>
        </w:rPr>
        <w:t>208类社会保障和就业支出</w:t>
      </w:r>
      <w:r w:rsidR="00924A24">
        <w:rPr>
          <w:rFonts w:ascii="仿宋_GB2312" w:eastAsia="仿宋_GB2312" w:hAnsi="华文仿宋" w:cs="Times New Roman" w:hint="eastAsia"/>
          <w:kern w:val="2"/>
          <w:sz w:val="32"/>
          <w:szCs w:val="32"/>
        </w:rPr>
        <w:t>6.11</w:t>
      </w:r>
      <w:r w:rsidR="002E419C" w:rsidRPr="00494CE7">
        <w:rPr>
          <w:rFonts w:ascii="仿宋_GB2312" w:eastAsia="仿宋_GB2312" w:hAnsi="华文仿宋" w:cs="Times New Roman" w:hint="eastAsia"/>
          <w:kern w:val="2"/>
          <w:sz w:val="32"/>
          <w:szCs w:val="32"/>
        </w:rPr>
        <w:t>万元，210类卫生健康支出</w:t>
      </w:r>
      <w:r w:rsidR="00924A24">
        <w:rPr>
          <w:rFonts w:ascii="仿宋_GB2312" w:eastAsia="仿宋_GB2312" w:hAnsi="华文仿宋" w:cs="Times New Roman" w:hint="eastAsia"/>
          <w:kern w:val="2"/>
          <w:sz w:val="32"/>
          <w:szCs w:val="32"/>
        </w:rPr>
        <w:t>1.98</w:t>
      </w:r>
      <w:r w:rsidR="002E419C" w:rsidRPr="00494CE7">
        <w:rPr>
          <w:rFonts w:ascii="仿宋_GB2312" w:eastAsia="仿宋_GB2312" w:hAnsi="华文仿宋" w:cs="Times New Roman" w:hint="eastAsia"/>
          <w:kern w:val="2"/>
          <w:sz w:val="32"/>
          <w:szCs w:val="32"/>
        </w:rPr>
        <w:t>万元，221类住房保障支出</w:t>
      </w:r>
      <w:r w:rsidR="00DD1D04" w:rsidRPr="00494CE7">
        <w:rPr>
          <w:rFonts w:ascii="仿宋_GB2312" w:eastAsia="仿宋_GB2312" w:hAnsi="华文仿宋" w:cs="Times New Roman" w:hint="eastAsia"/>
          <w:kern w:val="2"/>
          <w:sz w:val="32"/>
          <w:szCs w:val="32"/>
        </w:rPr>
        <w:t>3.</w:t>
      </w:r>
      <w:r w:rsidR="00924A24">
        <w:rPr>
          <w:rFonts w:ascii="仿宋_GB2312" w:eastAsia="仿宋_GB2312" w:hAnsi="华文仿宋" w:cs="Times New Roman" w:hint="eastAsia"/>
          <w:kern w:val="2"/>
          <w:sz w:val="32"/>
          <w:szCs w:val="32"/>
        </w:rPr>
        <w:t>05</w:t>
      </w:r>
      <w:r w:rsidR="002E419C" w:rsidRPr="00494CE7">
        <w:rPr>
          <w:rFonts w:ascii="仿宋_GB2312" w:eastAsia="仿宋_GB2312" w:hAnsi="华文仿宋" w:cs="Times New Roman" w:hint="eastAsia"/>
          <w:kern w:val="2"/>
          <w:sz w:val="32"/>
          <w:szCs w:val="32"/>
        </w:rPr>
        <w:t>万元</w:t>
      </w:r>
      <w:r w:rsidR="004A53C8" w:rsidRPr="00494CE7">
        <w:rPr>
          <w:rFonts w:ascii="仿宋_GB2312" w:eastAsia="仿宋_GB2312" w:hAnsi="华文仿宋" w:cs="Times New Roman" w:hint="eastAsia"/>
          <w:kern w:val="2"/>
          <w:sz w:val="32"/>
          <w:szCs w:val="32"/>
        </w:rPr>
        <w:t>。</w:t>
      </w:r>
    </w:p>
    <w:p w:rsidR="003909FA" w:rsidRPr="00494CE7" w:rsidRDefault="004A53C8" w:rsidP="00494CE7">
      <w:pPr>
        <w:pStyle w:val="a7"/>
        <w:widowControl w:val="0"/>
        <w:spacing w:before="0" w:beforeAutospacing="0" w:after="0" w:afterAutospacing="0" w:line="600" w:lineRule="exact"/>
        <w:ind w:firstLineChars="200" w:firstLine="643"/>
        <w:jc w:val="both"/>
        <w:rPr>
          <w:rFonts w:ascii="仿宋_GB2312" w:eastAsia="仿宋_GB2312" w:hAnsi="黑体" w:cs="黑体"/>
          <w:b/>
          <w:bCs/>
          <w:color w:val="000000"/>
          <w:sz w:val="32"/>
          <w:szCs w:val="32"/>
        </w:rPr>
      </w:pPr>
      <w:r w:rsidRPr="00494CE7">
        <w:rPr>
          <w:rFonts w:ascii="仿宋_GB2312" w:eastAsia="仿宋_GB2312" w:hAnsi="黑体" w:cs="黑体" w:hint="eastAsia"/>
          <w:b/>
          <w:bCs/>
          <w:color w:val="000000"/>
          <w:sz w:val="32"/>
          <w:szCs w:val="32"/>
        </w:rPr>
        <w:t>五、一般公共预算支出情况说明</w:t>
      </w:r>
    </w:p>
    <w:p w:rsidR="003909FA" w:rsidRPr="00494CE7" w:rsidRDefault="00792D37" w:rsidP="00494CE7">
      <w:pPr>
        <w:pStyle w:val="a7"/>
        <w:widowControl w:val="0"/>
        <w:spacing w:before="0" w:beforeAutospacing="0" w:after="0" w:afterAutospacing="0" w:line="60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2022</w:t>
      </w:r>
      <w:r w:rsidR="004A53C8" w:rsidRPr="00494CE7">
        <w:rPr>
          <w:rFonts w:ascii="仿宋_GB2312" w:eastAsia="仿宋_GB2312" w:hAnsi="华文仿宋" w:cs="Times New Roman" w:hint="eastAsia"/>
          <w:kern w:val="2"/>
          <w:sz w:val="32"/>
          <w:szCs w:val="32"/>
        </w:rPr>
        <w:t>年单位一般公共预算拨款支出</w:t>
      </w:r>
      <w:r w:rsidR="0071177D">
        <w:rPr>
          <w:rFonts w:ascii="仿宋_GB2312" w:eastAsia="仿宋_GB2312" w:hAnsi="华文仿宋" w:cs="Times New Roman" w:hint="eastAsia"/>
          <w:kern w:val="2"/>
          <w:sz w:val="32"/>
          <w:szCs w:val="32"/>
        </w:rPr>
        <w:t>149.98</w:t>
      </w:r>
      <w:r w:rsidR="004A53C8" w:rsidRPr="00494CE7">
        <w:rPr>
          <w:rFonts w:ascii="仿宋_GB2312" w:eastAsia="仿宋_GB2312" w:hAnsi="华文仿宋" w:cs="Times New Roman" w:hint="eastAsia"/>
          <w:kern w:val="2"/>
          <w:sz w:val="32"/>
          <w:szCs w:val="32"/>
        </w:rPr>
        <w:t>万元，其中：基本支出</w:t>
      </w:r>
      <w:r w:rsidR="00924A24">
        <w:rPr>
          <w:rFonts w:ascii="仿宋_GB2312" w:eastAsia="仿宋_GB2312" w:hAnsi="华文仿宋" w:cs="Times New Roman" w:hint="eastAsia"/>
          <w:kern w:val="2"/>
          <w:sz w:val="32"/>
          <w:szCs w:val="32"/>
        </w:rPr>
        <w:t>119.98</w:t>
      </w:r>
      <w:r w:rsidR="004A53C8" w:rsidRPr="00494CE7">
        <w:rPr>
          <w:rFonts w:ascii="仿宋_GB2312" w:eastAsia="仿宋_GB2312" w:hAnsi="华文仿宋" w:cs="Times New Roman" w:hint="eastAsia"/>
          <w:kern w:val="2"/>
          <w:sz w:val="32"/>
          <w:szCs w:val="32"/>
        </w:rPr>
        <w:t>万元，项目支出</w:t>
      </w:r>
      <w:r w:rsidR="00924A24">
        <w:rPr>
          <w:rFonts w:ascii="仿宋_GB2312" w:eastAsia="仿宋_GB2312" w:hAnsi="华文仿宋" w:cs="Times New Roman" w:hint="eastAsia"/>
          <w:kern w:val="2"/>
          <w:sz w:val="32"/>
          <w:szCs w:val="32"/>
        </w:rPr>
        <w:t>30</w:t>
      </w:r>
      <w:r w:rsidR="004A53C8" w:rsidRPr="00494CE7">
        <w:rPr>
          <w:rFonts w:ascii="仿宋_GB2312" w:eastAsia="仿宋_GB2312" w:hAnsi="华文仿宋" w:cs="Times New Roman" w:hint="eastAsia"/>
          <w:kern w:val="2"/>
          <w:sz w:val="32"/>
          <w:szCs w:val="32"/>
        </w:rPr>
        <w:t>万元，具体支出预算如下：</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cs="Times New Roman"/>
          <w:kern w:val="2"/>
          <w:sz w:val="32"/>
          <w:szCs w:val="32"/>
        </w:rPr>
      </w:pPr>
      <w:r w:rsidRPr="00494CE7">
        <w:rPr>
          <w:rFonts w:ascii="仿宋_GB2312" w:eastAsia="仿宋_GB2312" w:hAnsi="华文仿宋" w:cs="Times New Roman" w:hint="eastAsia"/>
          <w:kern w:val="2"/>
          <w:sz w:val="32"/>
          <w:szCs w:val="32"/>
        </w:rPr>
        <w:t>（一）</w:t>
      </w:r>
      <w:r w:rsidR="002E419C" w:rsidRPr="00494CE7">
        <w:rPr>
          <w:rFonts w:ascii="仿宋_GB2312" w:eastAsia="仿宋_GB2312" w:hAnsi="华文仿宋" w:cs="Times New Roman" w:hint="eastAsia"/>
          <w:kern w:val="2"/>
          <w:sz w:val="32"/>
          <w:szCs w:val="32"/>
        </w:rPr>
        <w:t>201类一般公共服务支出</w:t>
      </w:r>
      <w:r w:rsidR="00924A24">
        <w:rPr>
          <w:rFonts w:ascii="仿宋_GB2312" w:eastAsia="仿宋_GB2312" w:hAnsi="华文仿宋" w:cs="Times New Roman" w:hint="eastAsia"/>
          <w:kern w:val="2"/>
          <w:sz w:val="32"/>
          <w:szCs w:val="32"/>
        </w:rPr>
        <w:t>138.83</w:t>
      </w:r>
      <w:r w:rsidR="002E419C" w:rsidRPr="00494CE7">
        <w:rPr>
          <w:rFonts w:ascii="仿宋_GB2312" w:eastAsia="仿宋_GB2312" w:hAnsi="华文仿宋" w:cs="Times New Roman" w:hint="eastAsia"/>
          <w:kern w:val="2"/>
          <w:sz w:val="32"/>
          <w:szCs w:val="32"/>
        </w:rPr>
        <w:t>万元</w:t>
      </w:r>
      <w:r w:rsidRPr="00494CE7">
        <w:rPr>
          <w:rFonts w:ascii="仿宋_GB2312" w:eastAsia="仿宋_GB2312" w:hAnsi="华文仿宋" w:cs="Times New Roman" w:hint="eastAsia"/>
          <w:kern w:val="2"/>
          <w:sz w:val="32"/>
          <w:szCs w:val="32"/>
        </w:rPr>
        <w:t>，其中：基本支出预算</w:t>
      </w:r>
      <w:r w:rsidR="00924A24">
        <w:rPr>
          <w:rFonts w:ascii="仿宋_GB2312" w:eastAsia="仿宋_GB2312" w:hAnsi="华文仿宋" w:cs="Times New Roman" w:hint="eastAsia"/>
          <w:kern w:val="2"/>
          <w:sz w:val="32"/>
          <w:szCs w:val="32"/>
        </w:rPr>
        <w:t>108.83</w:t>
      </w:r>
      <w:r w:rsidRPr="00494CE7">
        <w:rPr>
          <w:rFonts w:ascii="仿宋_GB2312" w:eastAsia="仿宋_GB2312" w:hAnsi="华文仿宋" w:cs="Times New Roman" w:hint="eastAsia"/>
          <w:kern w:val="2"/>
          <w:sz w:val="32"/>
          <w:szCs w:val="32"/>
        </w:rPr>
        <w:t>万元，项目支出预算</w:t>
      </w:r>
      <w:r w:rsidR="00924A24">
        <w:rPr>
          <w:rFonts w:ascii="仿宋_GB2312" w:eastAsia="仿宋_GB2312" w:hAnsi="华文仿宋" w:cs="Times New Roman" w:hint="eastAsia"/>
          <w:kern w:val="2"/>
          <w:sz w:val="32"/>
          <w:szCs w:val="32"/>
        </w:rPr>
        <w:t>30</w:t>
      </w:r>
      <w:r w:rsidR="002E419C" w:rsidRPr="00494CE7">
        <w:rPr>
          <w:rFonts w:ascii="仿宋_GB2312" w:eastAsia="仿宋_GB2312" w:hAnsi="华文仿宋" w:cs="Times New Roman" w:hint="eastAsia"/>
          <w:kern w:val="2"/>
          <w:sz w:val="32"/>
          <w:szCs w:val="32"/>
        </w:rPr>
        <w:t>万元</w:t>
      </w:r>
      <w:r w:rsidRPr="00494CE7">
        <w:rPr>
          <w:rFonts w:ascii="仿宋_GB2312" w:eastAsia="仿宋_GB2312" w:hAnsi="华文仿宋" w:cs="Times New Roman" w:hint="eastAsia"/>
          <w:kern w:val="2"/>
          <w:sz w:val="32"/>
          <w:szCs w:val="32"/>
        </w:rPr>
        <w:t>。主要用于</w:t>
      </w:r>
      <w:r w:rsidR="002E419C" w:rsidRPr="00494CE7">
        <w:rPr>
          <w:rFonts w:ascii="仿宋_GB2312" w:eastAsia="仿宋_GB2312" w:hAnsi="华文仿宋" w:cs="Times New Roman" w:hint="eastAsia"/>
          <w:kern w:val="2"/>
          <w:sz w:val="32"/>
          <w:szCs w:val="32"/>
        </w:rPr>
        <w:t>工资福利及日常办公经费支出，各项工作经费</w:t>
      </w:r>
      <w:r w:rsidR="002E419C" w:rsidRPr="00494CE7">
        <w:rPr>
          <w:rFonts w:ascii="仿宋_GB2312" w:eastAsia="仿宋_GB2312" w:hAnsi="华文仿宋" w:hint="eastAsia"/>
          <w:sz w:val="32"/>
          <w:szCs w:val="32"/>
        </w:rPr>
        <w:t>。</w:t>
      </w:r>
    </w:p>
    <w:p w:rsidR="003909FA" w:rsidRPr="00494CE7" w:rsidRDefault="004A53C8" w:rsidP="00494CE7">
      <w:pPr>
        <w:pStyle w:val="a7"/>
        <w:spacing w:before="0" w:beforeAutospacing="0" w:after="0" w:afterAutospacing="0" w:line="600" w:lineRule="exact"/>
        <w:ind w:firstLineChars="200" w:firstLine="640"/>
        <w:rPr>
          <w:rFonts w:ascii="仿宋_GB2312" w:eastAsia="仿宋_GB2312" w:hAnsi="华文仿宋" w:cs="Times New Roman"/>
          <w:kern w:val="2"/>
          <w:sz w:val="32"/>
          <w:szCs w:val="32"/>
        </w:rPr>
      </w:pPr>
      <w:r w:rsidRPr="00494CE7">
        <w:rPr>
          <w:rFonts w:ascii="仿宋_GB2312" w:eastAsia="仿宋_GB2312" w:hAnsi="华文仿宋" w:cs="Times New Roman" w:hint="eastAsia"/>
          <w:kern w:val="2"/>
          <w:sz w:val="32"/>
          <w:szCs w:val="32"/>
        </w:rPr>
        <w:t>（二）</w:t>
      </w:r>
      <w:r w:rsidR="00BB69F8" w:rsidRPr="00494CE7">
        <w:rPr>
          <w:rFonts w:ascii="仿宋_GB2312" w:eastAsia="仿宋_GB2312" w:hAnsi="华文仿宋" w:cs="Times New Roman" w:hint="eastAsia"/>
          <w:kern w:val="2"/>
          <w:sz w:val="32"/>
          <w:szCs w:val="32"/>
        </w:rPr>
        <w:t>208类社会保障和就业支出</w:t>
      </w:r>
      <w:r w:rsidR="00924A24">
        <w:rPr>
          <w:rFonts w:ascii="仿宋_GB2312" w:eastAsia="仿宋_GB2312" w:hAnsi="华文仿宋" w:cs="Times New Roman" w:hint="eastAsia"/>
          <w:kern w:val="2"/>
          <w:sz w:val="32"/>
          <w:szCs w:val="32"/>
        </w:rPr>
        <w:t>6.11</w:t>
      </w:r>
      <w:r w:rsidR="00BB69F8" w:rsidRPr="00494CE7">
        <w:rPr>
          <w:rFonts w:ascii="仿宋_GB2312" w:eastAsia="仿宋_GB2312" w:hAnsi="华文仿宋" w:cs="Times New Roman" w:hint="eastAsia"/>
          <w:kern w:val="2"/>
          <w:sz w:val="32"/>
          <w:szCs w:val="32"/>
        </w:rPr>
        <w:t>万元</w:t>
      </w:r>
      <w:r w:rsidRPr="00494CE7">
        <w:rPr>
          <w:rFonts w:ascii="仿宋_GB2312" w:eastAsia="仿宋_GB2312" w:hAnsi="华文仿宋" w:cs="Times New Roman" w:hint="eastAsia"/>
          <w:kern w:val="2"/>
          <w:sz w:val="32"/>
          <w:szCs w:val="32"/>
        </w:rPr>
        <w:t>，其中：</w:t>
      </w:r>
      <w:r w:rsidR="00BB69F8" w:rsidRPr="00494CE7">
        <w:rPr>
          <w:rFonts w:ascii="仿宋_GB2312" w:eastAsia="仿宋_GB2312" w:hAnsi="华文仿宋" w:cs="Times New Roman" w:hint="eastAsia"/>
          <w:kern w:val="2"/>
          <w:sz w:val="32"/>
          <w:szCs w:val="32"/>
        </w:rPr>
        <w:t>全部为</w:t>
      </w:r>
      <w:r w:rsidRPr="00494CE7">
        <w:rPr>
          <w:rFonts w:ascii="仿宋_GB2312" w:eastAsia="仿宋_GB2312" w:hAnsi="华文仿宋" w:cs="Times New Roman" w:hint="eastAsia"/>
          <w:kern w:val="2"/>
          <w:sz w:val="32"/>
          <w:szCs w:val="32"/>
        </w:rPr>
        <w:t>基本支出预算。主要用于</w:t>
      </w:r>
      <w:r w:rsidR="00BB69F8" w:rsidRPr="00494CE7">
        <w:rPr>
          <w:rFonts w:ascii="仿宋_GB2312" w:eastAsia="仿宋_GB2312" w:hAnsi="华文仿宋" w:hint="eastAsia"/>
          <w:sz w:val="32"/>
          <w:szCs w:val="32"/>
        </w:rPr>
        <w:t>在职人员养老保险支出。</w:t>
      </w:r>
    </w:p>
    <w:p w:rsidR="003909FA" w:rsidRPr="00494CE7" w:rsidRDefault="00BB69F8" w:rsidP="00494CE7">
      <w:pPr>
        <w:pStyle w:val="a7"/>
        <w:spacing w:before="0" w:beforeAutospacing="0" w:after="0" w:afterAutospacing="0" w:line="600" w:lineRule="exact"/>
        <w:ind w:firstLineChars="200" w:firstLine="640"/>
        <w:jc w:val="both"/>
        <w:rPr>
          <w:rFonts w:ascii="仿宋_GB2312" w:eastAsia="仿宋_GB2312" w:hAnsi="华文仿宋"/>
          <w:sz w:val="32"/>
          <w:szCs w:val="32"/>
        </w:rPr>
      </w:pPr>
      <w:r w:rsidRPr="00494CE7">
        <w:rPr>
          <w:rFonts w:ascii="仿宋_GB2312" w:eastAsia="仿宋_GB2312" w:hAnsi="华文仿宋" w:cs="Times New Roman" w:hint="eastAsia"/>
          <w:kern w:val="2"/>
          <w:sz w:val="32"/>
          <w:szCs w:val="32"/>
        </w:rPr>
        <w:t>（三）210类卫生健康支出</w:t>
      </w:r>
      <w:r w:rsidR="00924A24">
        <w:rPr>
          <w:rFonts w:ascii="仿宋_GB2312" w:eastAsia="仿宋_GB2312" w:hAnsi="华文仿宋" w:cs="Times New Roman" w:hint="eastAsia"/>
          <w:kern w:val="2"/>
          <w:sz w:val="32"/>
          <w:szCs w:val="32"/>
        </w:rPr>
        <w:t>1.98</w:t>
      </w:r>
      <w:r w:rsidRPr="00494CE7">
        <w:rPr>
          <w:rFonts w:ascii="仿宋_GB2312" w:eastAsia="仿宋_GB2312" w:hAnsi="华文仿宋" w:cs="Times New Roman" w:hint="eastAsia"/>
          <w:kern w:val="2"/>
          <w:sz w:val="32"/>
          <w:szCs w:val="32"/>
        </w:rPr>
        <w:t>万元，其中：全部为基本支出预算。主要用于医疗保险支出</w:t>
      </w:r>
      <w:r w:rsidRPr="00494CE7">
        <w:rPr>
          <w:rFonts w:ascii="仿宋_GB2312" w:eastAsia="仿宋_GB2312" w:hAnsi="华文仿宋" w:hint="eastAsia"/>
          <w:sz w:val="32"/>
          <w:szCs w:val="32"/>
        </w:rPr>
        <w:t>。</w:t>
      </w:r>
    </w:p>
    <w:p w:rsidR="00BB69F8" w:rsidRPr="00494CE7" w:rsidRDefault="00BB69F8" w:rsidP="00494CE7">
      <w:pPr>
        <w:pStyle w:val="a7"/>
        <w:spacing w:before="0" w:beforeAutospacing="0" w:after="0" w:afterAutospacing="0" w:line="600" w:lineRule="exact"/>
        <w:ind w:firstLineChars="200" w:firstLine="640"/>
        <w:jc w:val="both"/>
        <w:rPr>
          <w:rFonts w:ascii="仿宋_GB2312" w:eastAsia="仿宋_GB2312" w:hAnsi="华文仿宋" w:cs="Times New Roman"/>
          <w:kern w:val="2"/>
          <w:sz w:val="32"/>
          <w:szCs w:val="32"/>
        </w:rPr>
      </w:pPr>
      <w:r w:rsidRPr="00494CE7">
        <w:rPr>
          <w:rFonts w:ascii="仿宋_GB2312" w:eastAsia="仿宋_GB2312" w:hAnsi="华文仿宋" w:cs="Times New Roman" w:hint="eastAsia"/>
          <w:kern w:val="2"/>
          <w:sz w:val="32"/>
          <w:szCs w:val="32"/>
        </w:rPr>
        <w:t>（四）221类住房保障支出</w:t>
      </w:r>
      <w:r w:rsidR="00DD1D04" w:rsidRPr="00494CE7">
        <w:rPr>
          <w:rFonts w:ascii="仿宋_GB2312" w:eastAsia="仿宋_GB2312" w:hAnsi="华文仿宋" w:cs="Times New Roman" w:hint="eastAsia"/>
          <w:kern w:val="2"/>
          <w:sz w:val="32"/>
          <w:szCs w:val="32"/>
        </w:rPr>
        <w:t>3.</w:t>
      </w:r>
      <w:r w:rsidR="00924A24">
        <w:rPr>
          <w:rFonts w:ascii="仿宋_GB2312" w:eastAsia="仿宋_GB2312" w:hAnsi="华文仿宋" w:cs="Times New Roman" w:hint="eastAsia"/>
          <w:kern w:val="2"/>
          <w:sz w:val="32"/>
          <w:szCs w:val="32"/>
        </w:rPr>
        <w:t>05</w:t>
      </w:r>
      <w:r w:rsidRPr="00494CE7">
        <w:rPr>
          <w:rFonts w:ascii="仿宋_GB2312" w:eastAsia="仿宋_GB2312" w:hAnsi="华文仿宋" w:cs="Times New Roman" w:hint="eastAsia"/>
          <w:kern w:val="2"/>
          <w:sz w:val="32"/>
          <w:szCs w:val="32"/>
        </w:rPr>
        <w:t>万元，其中：全部为基本支出预算。主要用于公积金支出</w:t>
      </w:r>
      <w:r w:rsidRPr="00494CE7">
        <w:rPr>
          <w:rFonts w:ascii="仿宋_GB2312" w:eastAsia="仿宋_GB2312" w:hAnsi="华文仿宋" w:hint="eastAsia"/>
          <w:sz w:val="32"/>
          <w:szCs w:val="32"/>
        </w:rPr>
        <w:t>。</w:t>
      </w:r>
    </w:p>
    <w:p w:rsidR="003909FA" w:rsidRPr="00494CE7" w:rsidRDefault="004A53C8" w:rsidP="00494CE7">
      <w:pPr>
        <w:tabs>
          <w:tab w:val="center" w:pos="4475"/>
        </w:tabs>
        <w:spacing w:line="600" w:lineRule="exact"/>
        <w:ind w:firstLine="645"/>
        <w:rPr>
          <w:rFonts w:ascii="仿宋_GB2312" w:eastAsia="仿宋_GB2312" w:hAnsi="黑体" w:cs="黑体"/>
          <w:b/>
          <w:bCs/>
          <w:color w:val="000000"/>
          <w:kern w:val="0"/>
          <w:sz w:val="32"/>
          <w:szCs w:val="32"/>
        </w:rPr>
      </w:pPr>
      <w:r w:rsidRPr="00494CE7">
        <w:rPr>
          <w:rFonts w:ascii="仿宋_GB2312" w:eastAsia="仿宋_GB2312" w:hAnsi="黑体" w:cs="黑体" w:hint="eastAsia"/>
          <w:b/>
          <w:bCs/>
          <w:color w:val="000000"/>
          <w:kern w:val="0"/>
          <w:sz w:val="32"/>
          <w:szCs w:val="32"/>
        </w:rPr>
        <w:t>六、一般公共预算基本支出情况说明</w:t>
      </w:r>
    </w:p>
    <w:p w:rsidR="003909FA" w:rsidRPr="00494CE7" w:rsidRDefault="00792D37" w:rsidP="00494CE7">
      <w:pPr>
        <w:pStyle w:val="a7"/>
        <w:spacing w:before="0" w:beforeAutospacing="0" w:after="0" w:afterAutospacing="0" w:line="60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2022</w:t>
      </w:r>
      <w:r w:rsidR="004A53C8" w:rsidRPr="00494CE7">
        <w:rPr>
          <w:rFonts w:ascii="仿宋_GB2312" w:eastAsia="仿宋_GB2312" w:hAnsi="华文仿宋" w:cs="Times New Roman" w:hint="eastAsia"/>
          <w:kern w:val="2"/>
          <w:sz w:val="32"/>
          <w:szCs w:val="32"/>
        </w:rPr>
        <w:t>年单位一般公共预算基本支出</w:t>
      </w:r>
      <w:r w:rsidR="00924A24">
        <w:rPr>
          <w:rFonts w:ascii="仿宋_GB2312" w:eastAsia="仿宋_GB2312" w:hAnsi="华文仿宋" w:cs="Times New Roman" w:hint="eastAsia"/>
          <w:kern w:val="2"/>
          <w:sz w:val="32"/>
          <w:szCs w:val="32"/>
        </w:rPr>
        <w:t>119.98</w:t>
      </w:r>
      <w:r w:rsidR="004A53C8" w:rsidRPr="00494CE7">
        <w:rPr>
          <w:rFonts w:ascii="仿宋_GB2312" w:eastAsia="仿宋_GB2312" w:hAnsi="华文仿宋" w:cs="Times New Roman" w:hint="eastAsia"/>
          <w:kern w:val="2"/>
          <w:sz w:val="32"/>
          <w:szCs w:val="32"/>
        </w:rPr>
        <w:t>万元，其中：</w:t>
      </w:r>
    </w:p>
    <w:p w:rsidR="003909FA" w:rsidRPr="00494CE7" w:rsidRDefault="004A53C8" w:rsidP="00494CE7">
      <w:pPr>
        <w:pStyle w:val="a7"/>
        <w:spacing w:before="0" w:beforeAutospacing="0" w:after="0" w:afterAutospacing="0" w:line="600" w:lineRule="exact"/>
        <w:ind w:firstLineChars="200" w:firstLine="640"/>
        <w:jc w:val="both"/>
        <w:rPr>
          <w:rFonts w:ascii="仿宋_GB2312" w:eastAsia="仿宋_GB2312" w:hAnsi="华文仿宋"/>
          <w:bCs/>
          <w:strike/>
          <w:sz w:val="32"/>
          <w:szCs w:val="32"/>
        </w:rPr>
      </w:pPr>
      <w:r w:rsidRPr="00494CE7">
        <w:rPr>
          <w:rFonts w:ascii="仿宋_GB2312" w:eastAsia="仿宋_GB2312" w:hAnsi="华文仿宋" w:cs="Times New Roman" w:hint="eastAsia"/>
          <w:kern w:val="2"/>
          <w:sz w:val="32"/>
          <w:szCs w:val="32"/>
        </w:rPr>
        <w:t>（一）人员经费</w:t>
      </w:r>
      <w:r w:rsidR="00924A24">
        <w:rPr>
          <w:rFonts w:ascii="仿宋_GB2312" w:eastAsia="仿宋_GB2312" w:hAnsi="华文仿宋" w:cs="Times New Roman" w:hint="eastAsia"/>
          <w:kern w:val="2"/>
          <w:sz w:val="32"/>
          <w:szCs w:val="32"/>
        </w:rPr>
        <w:t>115</w:t>
      </w:r>
      <w:r w:rsidRPr="00494CE7">
        <w:rPr>
          <w:rFonts w:ascii="仿宋_GB2312" w:eastAsia="仿宋_GB2312" w:hAnsi="华文仿宋" w:cs="Times New Roman" w:hint="eastAsia"/>
          <w:kern w:val="2"/>
          <w:sz w:val="32"/>
          <w:szCs w:val="32"/>
        </w:rPr>
        <w:t>万元，主要包括：</w:t>
      </w:r>
      <w:r w:rsidR="00BB69F8" w:rsidRPr="00494CE7">
        <w:rPr>
          <w:rFonts w:ascii="仿宋_GB2312" w:eastAsia="仿宋_GB2312" w:hAnsi="华文仿宋" w:hint="eastAsia"/>
          <w:bCs/>
          <w:color w:val="000000"/>
          <w:sz w:val="32"/>
          <w:szCs w:val="32"/>
        </w:rPr>
        <w:t>基本工资</w:t>
      </w:r>
      <w:r w:rsidR="00BB69F8" w:rsidRPr="00494CE7">
        <w:rPr>
          <w:rFonts w:ascii="仿宋_GB2312" w:eastAsia="仿宋_GB2312" w:hAnsi="华文仿宋" w:cs="Times New Roman" w:hint="eastAsia"/>
          <w:kern w:val="2"/>
          <w:sz w:val="32"/>
          <w:szCs w:val="32"/>
        </w:rPr>
        <w:t>、</w:t>
      </w:r>
      <w:r w:rsidR="00BB69F8" w:rsidRPr="00494CE7">
        <w:rPr>
          <w:rFonts w:ascii="仿宋_GB2312" w:eastAsia="仿宋_GB2312" w:hAnsi="华文仿宋" w:hint="eastAsia"/>
          <w:bCs/>
          <w:color w:val="000000"/>
          <w:sz w:val="32"/>
          <w:szCs w:val="32"/>
        </w:rPr>
        <w:t>津贴补贴</w:t>
      </w:r>
      <w:r w:rsidR="00BB69F8" w:rsidRPr="00494CE7">
        <w:rPr>
          <w:rFonts w:ascii="仿宋_GB2312" w:eastAsia="仿宋_GB2312" w:hAnsi="华文仿宋" w:cs="Times New Roman" w:hint="eastAsia"/>
          <w:kern w:val="2"/>
          <w:sz w:val="32"/>
          <w:szCs w:val="32"/>
        </w:rPr>
        <w:t>、奖金、绩效工资、机关事业单位基本养老保险缴费、职业年金缴费、职工基本医疗保险缴费、其他社会保障缴费、住房公积金</w:t>
      </w:r>
      <w:r w:rsidR="00BB69F8" w:rsidRPr="00494CE7">
        <w:rPr>
          <w:rFonts w:ascii="仿宋_GB2312" w:eastAsia="仿宋_GB2312" w:hAnsi="华文仿宋" w:hint="eastAsia"/>
          <w:bCs/>
          <w:sz w:val="32"/>
          <w:szCs w:val="32"/>
        </w:rPr>
        <w:t>等</w:t>
      </w:r>
      <w:r w:rsidR="00BB69F8" w:rsidRPr="00494CE7">
        <w:rPr>
          <w:rFonts w:ascii="仿宋_GB2312" w:eastAsia="仿宋_GB2312" w:hAnsi="华文仿宋" w:cs="Times New Roman" w:hint="eastAsia"/>
          <w:kern w:val="2"/>
          <w:sz w:val="32"/>
          <w:szCs w:val="32"/>
        </w:rPr>
        <w:t>。</w:t>
      </w:r>
    </w:p>
    <w:p w:rsidR="00BB69F8" w:rsidRPr="00494CE7" w:rsidRDefault="004A53C8" w:rsidP="00494CE7">
      <w:pPr>
        <w:adjustRightInd w:val="0"/>
        <w:snapToGrid w:val="0"/>
        <w:spacing w:line="600" w:lineRule="exact"/>
        <w:ind w:rightChars="-104" w:right="-218" w:firstLineChars="200" w:firstLine="640"/>
        <w:rPr>
          <w:rFonts w:ascii="仿宋_GB2312" w:eastAsia="仿宋_GB2312" w:hAnsi="华文仿宋"/>
          <w:sz w:val="32"/>
          <w:szCs w:val="32"/>
        </w:rPr>
      </w:pPr>
      <w:r w:rsidRPr="00494CE7">
        <w:rPr>
          <w:rFonts w:ascii="仿宋_GB2312" w:eastAsia="仿宋_GB2312" w:hAnsi="华文仿宋" w:hint="eastAsia"/>
          <w:sz w:val="32"/>
          <w:szCs w:val="32"/>
        </w:rPr>
        <w:t>（二）公用经费</w:t>
      </w:r>
      <w:r w:rsidR="00924A24">
        <w:rPr>
          <w:rFonts w:ascii="仿宋_GB2312" w:eastAsia="仿宋_GB2312" w:hAnsi="华文仿宋" w:hint="eastAsia"/>
          <w:sz w:val="32"/>
          <w:szCs w:val="32"/>
        </w:rPr>
        <w:t>4.98</w:t>
      </w:r>
      <w:r w:rsidRPr="00494CE7">
        <w:rPr>
          <w:rFonts w:ascii="仿宋_GB2312" w:eastAsia="仿宋_GB2312" w:hAnsi="华文仿宋" w:hint="eastAsia"/>
          <w:sz w:val="32"/>
          <w:szCs w:val="32"/>
        </w:rPr>
        <w:t>万元，主要包括：</w:t>
      </w:r>
      <w:r w:rsidR="00BB69F8" w:rsidRPr="00494CE7">
        <w:rPr>
          <w:rFonts w:ascii="仿宋_GB2312" w:eastAsia="仿宋_GB2312" w:hAnsi="华文仿宋" w:hint="eastAsia"/>
          <w:bCs/>
          <w:color w:val="000000"/>
          <w:sz w:val="32"/>
          <w:szCs w:val="32"/>
        </w:rPr>
        <w:t>办公费</w:t>
      </w:r>
      <w:r w:rsidR="00BB69F8" w:rsidRPr="00494CE7">
        <w:rPr>
          <w:rFonts w:ascii="仿宋_GB2312" w:eastAsia="仿宋_GB2312" w:hAnsi="华文仿宋" w:hint="eastAsia"/>
          <w:sz w:val="32"/>
          <w:szCs w:val="32"/>
        </w:rPr>
        <w:t>、印刷费、</w:t>
      </w:r>
      <w:r w:rsidR="00BB69F8" w:rsidRPr="00494CE7">
        <w:rPr>
          <w:rFonts w:ascii="仿宋_GB2312" w:eastAsia="仿宋_GB2312" w:hAnsi="华文仿宋" w:hint="eastAsia"/>
          <w:bCs/>
          <w:color w:val="000000"/>
          <w:sz w:val="32"/>
          <w:szCs w:val="32"/>
        </w:rPr>
        <w:lastRenderedPageBreak/>
        <w:t>水费</w:t>
      </w:r>
      <w:r w:rsidR="00BB69F8" w:rsidRPr="00494CE7">
        <w:rPr>
          <w:rFonts w:ascii="仿宋_GB2312" w:eastAsia="仿宋_GB2312" w:hAnsi="华文仿宋" w:hint="eastAsia"/>
          <w:sz w:val="32"/>
          <w:szCs w:val="32"/>
        </w:rPr>
        <w:t>、电费、邮电费、物业管理费、差旅费、维修（护）费、会议费、培训费、公务接待费、工会经费、其他交通费用、其他商品服务支出等。</w:t>
      </w:r>
    </w:p>
    <w:p w:rsidR="003909FA" w:rsidRPr="00494CE7" w:rsidRDefault="004A53C8" w:rsidP="00494CE7">
      <w:pPr>
        <w:adjustRightInd w:val="0"/>
        <w:snapToGrid w:val="0"/>
        <w:spacing w:line="600" w:lineRule="exact"/>
        <w:ind w:rightChars="-104" w:right="-218" w:firstLineChars="200" w:firstLine="643"/>
        <w:rPr>
          <w:rFonts w:ascii="仿宋_GB2312" w:eastAsia="仿宋_GB2312" w:hAnsi="黑体" w:cs="黑体"/>
          <w:b/>
          <w:bCs/>
          <w:color w:val="000000"/>
          <w:kern w:val="0"/>
          <w:sz w:val="32"/>
          <w:szCs w:val="32"/>
        </w:rPr>
      </w:pPr>
      <w:r w:rsidRPr="00494CE7">
        <w:rPr>
          <w:rFonts w:ascii="仿宋_GB2312" w:eastAsia="仿宋_GB2312" w:hAnsi="黑体" w:cs="黑体" w:hint="eastAsia"/>
          <w:b/>
          <w:bCs/>
          <w:color w:val="000000"/>
          <w:kern w:val="0"/>
          <w:sz w:val="32"/>
          <w:szCs w:val="32"/>
        </w:rPr>
        <w:t>七、一般公共预算“三公”经费情况说明</w:t>
      </w:r>
    </w:p>
    <w:p w:rsidR="003909FA" w:rsidRPr="00494CE7" w:rsidRDefault="00792D37" w:rsidP="00494CE7">
      <w:pPr>
        <w:pStyle w:val="a7"/>
        <w:widowControl w:val="0"/>
        <w:spacing w:before="0" w:beforeAutospacing="0" w:after="0" w:afterAutospacing="0" w:line="60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2022</w:t>
      </w:r>
      <w:r w:rsidR="004A53C8" w:rsidRPr="00494CE7">
        <w:rPr>
          <w:rFonts w:ascii="仿宋_GB2312" w:eastAsia="仿宋_GB2312" w:hAnsi="华文仿宋" w:hint="eastAsia"/>
          <w:bCs/>
          <w:color w:val="000000"/>
          <w:sz w:val="32"/>
          <w:szCs w:val="32"/>
        </w:rPr>
        <w:t>年一般公共预算安排的“三公”经费支出预算</w:t>
      </w:r>
      <w:r w:rsidR="00BB69F8" w:rsidRPr="00494CE7">
        <w:rPr>
          <w:rFonts w:ascii="仿宋_GB2312" w:eastAsia="仿宋_GB2312" w:hAnsi="华文仿宋" w:hint="eastAsia"/>
          <w:bCs/>
          <w:color w:val="000000"/>
          <w:sz w:val="32"/>
          <w:szCs w:val="32"/>
        </w:rPr>
        <w:t>0.</w:t>
      </w:r>
      <w:r w:rsidR="00924A24">
        <w:rPr>
          <w:rFonts w:ascii="仿宋_GB2312" w:eastAsia="仿宋_GB2312" w:hAnsi="华文仿宋" w:hint="eastAsia"/>
          <w:bCs/>
          <w:color w:val="000000"/>
          <w:sz w:val="32"/>
          <w:szCs w:val="32"/>
        </w:rPr>
        <w:t>11</w:t>
      </w:r>
      <w:r w:rsidR="004A53C8" w:rsidRPr="00494CE7">
        <w:rPr>
          <w:rFonts w:ascii="仿宋_GB2312" w:eastAsia="仿宋_GB2312" w:hAnsi="华文仿宋" w:hint="eastAsia"/>
          <w:bCs/>
          <w:color w:val="000000"/>
          <w:sz w:val="32"/>
          <w:szCs w:val="32"/>
        </w:rPr>
        <w:t>万元，比202</w:t>
      </w:r>
      <w:r w:rsidR="00924A24">
        <w:rPr>
          <w:rFonts w:ascii="仿宋_GB2312" w:eastAsia="仿宋_GB2312" w:hAnsi="华文仿宋" w:hint="eastAsia"/>
          <w:bCs/>
          <w:color w:val="000000"/>
          <w:sz w:val="32"/>
          <w:szCs w:val="32"/>
        </w:rPr>
        <w:t>1</w:t>
      </w:r>
      <w:r w:rsidR="004A53C8" w:rsidRPr="00494CE7">
        <w:rPr>
          <w:rFonts w:ascii="仿宋_GB2312" w:eastAsia="仿宋_GB2312" w:hAnsi="华文仿宋" w:hint="eastAsia"/>
          <w:bCs/>
          <w:color w:val="000000"/>
          <w:sz w:val="32"/>
          <w:szCs w:val="32"/>
        </w:rPr>
        <w:t xml:space="preserve"> 年（上一年）预算</w:t>
      </w:r>
      <w:r w:rsidR="00A75F3B" w:rsidRPr="00494CE7">
        <w:rPr>
          <w:rFonts w:ascii="仿宋_GB2312" w:eastAsia="仿宋_GB2312" w:hAnsi="华文仿宋" w:hint="eastAsia"/>
          <w:bCs/>
          <w:color w:val="000000"/>
          <w:sz w:val="32"/>
          <w:szCs w:val="32"/>
        </w:rPr>
        <w:t>0.</w:t>
      </w:r>
      <w:r w:rsidR="00924A24">
        <w:rPr>
          <w:rFonts w:ascii="仿宋_GB2312" w:eastAsia="仿宋_GB2312" w:hAnsi="华文仿宋" w:hint="eastAsia"/>
          <w:bCs/>
          <w:color w:val="000000"/>
          <w:sz w:val="32"/>
          <w:szCs w:val="32"/>
        </w:rPr>
        <w:t>07</w:t>
      </w:r>
      <w:r w:rsidR="004A53C8" w:rsidRPr="00494CE7">
        <w:rPr>
          <w:rFonts w:ascii="仿宋_GB2312" w:eastAsia="仿宋_GB2312" w:hAnsi="华文仿宋" w:hint="eastAsia"/>
          <w:bCs/>
          <w:color w:val="000000"/>
          <w:sz w:val="32"/>
          <w:szCs w:val="32"/>
        </w:rPr>
        <w:t>万元，同比</w:t>
      </w:r>
      <w:r w:rsidR="00924A24">
        <w:rPr>
          <w:rFonts w:ascii="仿宋_GB2312" w:eastAsia="仿宋_GB2312" w:hAnsi="华文仿宋" w:hint="eastAsia"/>
          <w:bCs/>
          <w:color w:val="000000"/>
          <w:sz w:val="32"/>
          <w:szCs w:val="32"/>
        </w:rPr>
        <w:t>增加</w:t>
      </w:r>
      <w:r w:rsidR="00A75F3B" w:rsidRPr="00494CE7">
        <w:rPr>
          <w:rFonts w:ascii="仿宋_GB2312" w:eastAsia="仿宋_GB2312" w:hAnsi="华文仿宋" w:hint="eastAsia"/>
          <w:bCs/>
          <w:color w:val="000000"/>
          <w:sz w:val="32"/>
          <w:szCs w:val="32"/>
        </w:rPr>
        <w:t>0.04</w:t>
      </w:r>
      <w:r w:rsidR="004A53C8" w:rsidRPr="00494CE7">
        <w:rPr>
          <w:rFonts w:ascii="仿宋_GB2312" w:eastAsia="仿宋_GB2312" w:hAnsi="华文仿宋" w:hint="eastAsia"/>
          <w:bCs/>
          <w:color w:val="000000"/>
          <w:sz w:val="32"/>
          <w:szCs w:val="32"/>
        </w:rPr>
        <w:t>万元，同比</w:t>
      </w:r>
      <w:r w:rsidR="00924A24">
        <w:rPr>
          <w:rFonts w:ascii="仿宋_GB2312" w:eastAsia="仿宋_GB2312" w:hAnsi="华文仿宋" w:hint="eastAsia"/>
          <w:bCs/>
          <w:color w:val="000000"/>
          <w:sz w:val="32"/>
          <w:szCs w:val="32"/>
        </w:rPr>
        <w:t>增长57.14</w:t>
      </w:r>
      <w:r w:rsidR="004A53C8" w:rsidRPr="00494CE7">
        <w:rPr>
          <w:rFonts w:ascii="仿宋_GB2312" w:eastAsia="仿宋_GB2312" w:hAnsi="华文仿宋" w:hint="eastAsia"/>
          <w:bCs/>
          <w:color w:val="000000"/>
          <w:sz w:val="32"/>
          <w:szCs w:val="32"/>
        </w:rPr>
        <w:t>%。其中：</w:t>
      </w:r>
    </w:p>
    <w:p w:rsidR="003909FA" w:rsidRPr="00494CE7" w:rsidRDefault="004A53C8" w:rsidP="00494CE7">
      <w:pPr>
        <w:pStyle w:val="a7"/>
        <w:widowControl w:val="0"/>
        <w:spacing w:before="0" w:beforeAutospacing="0" w:after="0" w:afterAutospacing="0" w:line="600" w:lineRule="exact"/>
        <w:ind w:firstLineChars="200" w:firstLine="640"/>
        <w:jc w:val="both"/>
        <w:rPr>
          <w:rFonts w:ascii="仿宋_GB2312" w:eastAsia="仿宋_GB2312" w:hAnsi="华文仿宋"/>
          <w:bCs/>
          <w:color w:val="000000"/>
          <w:sz w:val="32"/>
          <w:szCs w:val="32"/>
        </w:rPr>
      </w:pPr>
      <w:r w:rsidRPr="00494CE7">
        <w:rPr>
          <w:rFonts w:ascii="仿宋_GB2312" w:eastAsia="仿宋_GB2312" w:hAnsi="华文仿宋" w:cs="Times New Roman" w:hint="eastAsia"/>
          <w:kern w:val="2"/>
          <w:sz w:val="32"/>
          <w:szCs w:val="32"/>
        </w:rPr>
        <w:t>（一）</w:t>
      </w:r>
      <w:r w:rsidRPr="00494CE7">
        <w:rPr>
          <w:rFonts w:ascii="仿宋_GB2312" w:eastAsia="仿宋_GB2312" w:hAnsi="华文仿宋" w:hint="eastAsia"/>
          <w:bCs/>
          <w:color w:val="000000"/>
          <w:sz w:val="32"/>
          <w:szCs w:val="32"/>
        </w:rPr>
        <w:t>因公出国（境）经费</w:t>
      </w:r>
      <w:r w:rsidR="00792D37">
        <w:rPr>
          <w:rFonts w:ascii="仿宋_GB2312" w:eastAsia="仿宋_GB2312" w:hAnsi="华文仿宋" w:hint="eastAsia"/>
          <w:bCs/>
          <w:color w:val="000000"/>
          <w:sz w:val="32"/>
          <w:szCs w:val="32"/>
        </w:rPr>
        <w:t>2022</w:t>
      </w:r>
      <w:r w:rsidRPr="00494CE7">
        <w:rPr>
          <w:rFonts w:ascii="仿宋_GB2312" w:eastAsia="仿宋_GB2312" w:hAnsi="华文仿宋" w:hint="eastAsia"/>
          <w:bCs/>
          <w:color w:val="000000"/>
          <w:sz w:val="32"/>
          <w:szCs w:val="32"/>
        </w:rPr>
        <w:t>年预算</w:t>
      </w:r>
      <w:r w:rsidR="00BB69F8" w:rsidRPr="00494CE7">
        <w:rPr>
          <w:rFonts w:ascii="仿宋_GB2312" w:eastAsia="仿宋_GB2312" w:hAnsi="华文仿宋" w:hint="eastAsia"/>
          <w:bCs/>
          <w:color w:val="000000"/>
          <w:sz w:val="32"/>
          <w:szCs w:val="32"/>
        </w:rPr>
        <w:t>0</w:t>
      </w:r>
      <w:r w:rsidRPr="00494CE7">
        <w:rPr>
          <w:rFonts w:ascii="仿宋_GB2312" w:eastAsia="仿宋_GB2312" w:hAnsi="华文仿宋" w:hint="eastAsia"/>
          <w:bCs/>
          <w:color w:val="000000"/>
          <w:sz w:val="32"/>
          <w:szCs w:val="32"/>
        </w:rPr>
        <w:t>万元，</w:t>
      </w:r>
      <w:r w:rsidR="00BB69F8" w:rsidRPr="00494CE7">
        <w:rPr>
          <w:rFonts w:ascii="仿宋_GB2312" w:eastAsia="仿宋_GB2312" w:hAnsi="华文仿宋" w:cs="Times New Roman" w:hint="eastAsia"/>
          <w:kern w:val="2"/>
          <w:sz w:val="32"/>
          <w:szCs w:val="32"/>
        </w:rPr>
        <w:t>同比上年持平，</w:t>
      </w:r>
      <w:r w:rsidR="00BB69F8" w:rsidRPr="00494CE7">
        <w:rPr>
          <w:rFonts w:ascii="仿宋_GB2312" w:eastAsia="仿宋_GB2312" w:hAnsi="华文仿宋" w:hint="eastAsia"/>
          <w:bCs/>
          <w:color w:val="000000"/>
          <w:sz w:val="32"/>
          <w:szCs w:val="32"/>
        </w:rPr>
        <w:t>原因：无该项费用发生。</w:t>
      </w:r>
    </w:p>
    <w:p w:rsidR="003909FA" w:rsidRPr="00494CE7" w:rsidRDefault="004A53C8" w:rsidP="00494CE7">
      <w:pPr>
        <w:pStyle w:val="a7"/>
        <w:widowControl w:val="0"/>
        <w:spacing w:before="0" w:beforeAutospacing="0" w:after="0" w:afterAutospacing="0" w:line="600" w:lineRule="exact"/>
        <w:ind w:firstLineChars="200" w:firstLine="640"/>
        <w:jc w:val="both"/>
        <w:rPr>
          <w:rFonts w:ascii="仿宋_GB2312" w:eastAsia="仿宋_GB2312" w:hAnsi="华文仿宋"/>
          <w:bCs/>
          <w:color w:val="000000"/>
          <w:sz w:val="32"/>
          <w:szCs w:val="32"/>
        </w:rPr>
      </w:pPr>
      <w:r w:rsidRPr="00494CE7">
        <w:rPr>
          <w:rFonts w:ascii="仿宋_GB2312" w:eastAsia="仿宋_GB2312" w:hAnsi="华文仿宋" w:cs="Times New Roman" w:hint="eastAsia"/>
          <w:kern w:val="2"/>
          <w:sz w:val="32"/>
          <w:szCs w:val="32"/>
        </w:rPr>
        <w:t>（二）</w:t>
      </w:r>
      <w:r w:rsidRPr="00494CE7">
        <w:rPr>
          <w:rFonts w:ascii="仿宋_GB2312" w:eastAsia="仿宋_GB2312" w:hAnsi="华文仿宋" w:hint="eastAsia"/>
          <w:bCs/>
          <w:color w:val="000000"/>
          <w:sz w:val="32"/>
          <w:szCs w:val="32"/>
        </w:rPr>
        <w:t>公务接待费</w:t>
      </w:r>
      <w:r w:rsidR="00792D37">
        <w:rPr>
          <w:rFonts w:ascii="仿宋_GB2312" w:eastAsia="仿宋_GB2312" w:hAnsi="华文仿宋" w:hint="eastAsia"/>
          <w:bCs/>
          <w:color w:val="000000"/>
          <w:sz w:val="32"/>
          <w:szCs w:val="32"/>
        </w:rPr>
        <w:t>2022</w:t>
      </w:r>
      <w:r w:rsidRPr="00494CE7">
        <w:rPr>
          <w:rFonts w:ascii="仿宋_GB2312" w:eastAsia="仿宋_GB2312" w:hAnsi="华文仿宋" w:hint="eastAsia"/>
          <w:bCs/>
          <w:color w:val="000000"/>
          <w:sz w:val="32"/>
          <w:szCs w:val="32"/>
        </w:rPr>
        <w:t>年预算</w:t>
      </w:r>
      <w:r w:rsidR="00D62D9B">
        <w:rPr>
          <w:rFonts w:ascii="仿宋_GB2312" w:eastAsia="仿宋_GB2312" w:hAnsi="华文仿宋" w:hint="eastAsia"/>
          <w:bCs/>
          <w:color w:val="000000"/>
          <w:sz w:val="32"/>
          <w:szCs w:val="32"/>
        </w:rPr>
        <w:t>0.</w:t>
      </w:r>
      <w:r w:rsidR="00924A24">
        <w:rPr>
          <w:rFonts w:ascii="仿宋_GB2312" w:eastAsia="仿宋_GB2312" w:hAnsi="华文仿宋" w:hint="eastAsia"/>
          <w:bCs/>
          <w:color w:val="000000"/>
          <w:sz w:val="32"/>
          <w:szCs w:val="32"/>
        </w:rPr>
        <w:t>11</w:t>
      </w:r>
      <w:r w:rsidRPr="00494CE7">
        <w:rPr>
          <w:rFonts w:ascii="仿宋_GB2312" w:eastAsia="仿宋_GB2312" w:hAnsi="华文仿宋" w:hint="eastAsia"/>
          <w:bCs/>
          <w:color w:val="000000"/>
          <w:sz w:val="32"/>
          <w:szCs w:val="32"/>
        </w:rPr>
        <w:t>万元，同比</w:t>
      </w:r>
      <w:r w:rsidR="00924A24">
        <w:rPr>
          <w:rFonts w:ascii="仿宋_GB2312" w:eastAsia="仿宋_GB2312" w:hAnsi="华文仿宋" w:hint="eastAsia"/>
          <w:bCs/>
          <w:color w:val="000000"/>
          <w:sz w:val="32"/>
          <w:szCs w:val="32"/>
        </w:rPr>
        <w:t>增加</w:t>
      </w:r>
      <w:r w:rsidR="00870CAE" w:rsidRPr="00494CE7">
        <w:rPr>
          <w:rFonts w:ascii="仿宋_GB2312" w:eastAsia="仿宋_GB2312" w:hAnsi="华文仿宋" w:hint="eastAsia"/>
          <w:bCs/>
          <w:color w:val="000000"/>
          <w:sz w:val="32"/>
          <w:szCs w:val="32"/>
        </w:rPr>
        <w:t>0.0</w:t>
      </w:r>
      <w:r w:rsidR="00A75F3B" w:rsidRPr="00494CE7">
        <w:rPr>
          <w:rFonts w:ascii="仿宋_GB2312" w:eastAsia="仿宋_GB2312" w:hAnsi="华文仿宋" w:hint="eastAsia"/>
          <w:bCs/>
          <w:color w:val="000000"/>
          <w:sz w:val="32"/>
          <w:szCs w:val="32"/>
        </w:rPr>
        <w:t>4</w:t>
      </w:r>
      <w:r w:rsidRPr="00494CE7">
        <w:rPr>
          <w:rFonts w:ascii="仿宋_GB2312" w:eastAsia="仿宋_GB2312" w:hAnsi="华文仿宋" w:hint="eastAsia"/>
          <w:bCs/>
          <w:color w:val="000000"/>
          <w:sz w:val="32"/>
          <w:szCs w:val="32"/>
        </w:rPr>
        <w:t>万元，同比</w:t>
      </w:r>
      <w:r w:rsidR="00924A24">
        <w:rPr>
          <w:rFonts w:ascii="仿宋_GB2312" w:eastAsia="仿宋_GB2312" w:hAnsi="华文仿宋" w:hint="eastAsia"/>
          <w:bCs/>
          <w:color w:val="000000"/>
          <w:sz w:val="32"/>
          <w:szCs w:val="32"/>
        </w:rPr>
        <w:t>增长57.14</w:t>
      </w:r>
      <w:r w:rsidRPr="00494CE7">
        <w:rPr>
          <w:rFonts w:ascii="仿宋_GB2312" w:eastAsia="仿宋_GB2312" w:hAnsi="华文仿宋" w:hint="eastAsia"/>
          <w:bCs/>
          <w:color w:val="000000"/>
          <w:sz w:val="32"/>
          <w:szCs w:val="32"/>
        </w:rPr>
        <w:t>%，</w:t>
      </w:r>
      <w:r w:rsidR="00870CAE" w:rsidRPr="00494CE7">
        <w:rPr>
          <w:rFonts w:ascii="仿宋_GB2312" w:eastAsia="仿宋_GB2312" w:hAnsi="华文仿宋" w:hint="eastAsia"/>
          <w:bCs/>
          <w:color w:val="000000"/>
          <w:sz w:val="32"/>
          <w:szCs w:val="32"/>
        </w:rPr>
        <w:t>主要用于公务接待,</w:t>
      </w:r>
      <w:r w:rsidR="00924A24">
        <w:rPr>
          <w:rFonts w:ascii="仿宋_GB2312" w:eastAsia="仿宋_GB2312" w:hAnsi="华文仿宋" w:hint="eastAsia"/>
          <w:bCs/>
          <w:color w:val="000000"/>
          <w:sz w:val="32"/>
          <w:szCs w:val="32"/>
        </w:rPr>
        <w:t>增加</w:t>
      </w:r>
      <w:r w:rsidR="00870CAE" w:rsidRPr="00494CE7">
        <w:rPr>
          <w:rFonts w:ascii="仿宋_GB2312" w:eastAsia="仿宋_GB2312" w:hAnsi="华文仿宋" w:hint="eastAsia"/>
          <w:bCs/>
          <w:color w:val="000000"/>
          <w:sz w:val="32"/>
          <w:szCs w:val="32"/>
        </w:rPr>
        <w:t>原因：</w:t>
      </w:r>
      <w:r w:rsidR="00D62D9B">
        <w:rPr>
          <w:rFonts w:ascii="仿宋_GB2312" w:eastAsia="仿宋_GB2312" w:hAnsi="华文仿宋" w:hint="eastAsia"/>
          <w:bCs/>
          <w:color w:val="000000"/>
          <w:sz w:val="32"/>
          <w:szCs w:val="32"/>
        </w:rPr>
        <w:t>核定</w:t>
      </w:r>
      <w:r w:rsidR="00870CAE" w:rsidRPr="00494CE7">
        <w:rPr>
          <w:rFonts w:ascii="仿宋_GB2312" w:eastAsia="仿宋_GB2312" w:hAnsi="华文仿宋" w:hint="eastAsia"/>
          <w:bCs/>
          <w:color w:val="000000"/>
          <w:sz w:val="32"/>
          <w:szCs w:val="32"/>
        </w:rPr>
        <w:t>三公经费</w:t>
      </w:r>
      <w:r w:rsidR="00D62D9B">
        <w:rPr>
          <w:rFonts w:ascii="仿宋_GB2312" w:eastAsia="仿宋_GB2312" w:hAnsi="华文仿宋" w:hint="eastAsia"/>
          <w:bCs/>
          <w:color w:val="000000"/>
          <w:sz w:val="32"/>
          <w:szCs w:val="32"/>
        </w:rPr>
        <w:t>基数提高</w:t>
      </w:r>
      <w:r w:rsidR="00870CAE" w:rsidRPr="00494CE7">
        <w:rPr>
          <w:rFonts w:ascii="仿宋_GB2312" w:eastAsia="仿宋_GB2312" w:hAnsi="华文仿宋" w:hint="eastAsia"/>
          <w:bCs/>
          <w:color w:val="000000"/>
          <w:sz w:val="32"/>
          <w:szCs w:val="32"/>
        </w:rPr>
        <w:t>。</w:t>
      </w:r>
      <w:r w:rsidRPr="00494CE7">
        <w:rPr>
          <w:rFonts w:ascii="仿宋_GB2312" w:eastAsia="仿宋_GB2312" w:hAnsi="华文仿宋" w:hint="eastAsia"/>
          <w:bCs/>
          <w:color w:val="000000"/>
          <w:sz w:val="32"/>
          <w:szCs w:val="32"/>
        </w:rPr>
        <w:t xml:space="preserve">                                           </w:t>
      </w:r>
    </w:p>
    <w:p w:rsidR="003909FA" w:rsidRPr="00494CE7" w:rsidRDefault="004A53C8" w:rsidP="00494CE7">
      <w:pPr>
        <w:pStyle w:val="a7"/>
        <w:widowControl w:val="0"/>
        <w:spacing w:before="0" w:beforeAutospacing="0" w:after="0" w:afterAutospacing="0" w:line="600" w:lineRule="exact"/>
        <w:ind w:firstLineChars="200" w:firstLine="640"/>
        <w:jc w:val="both"/>
        <w:rPr>
          <w:rFonts w:ascii="仿宋_GB2312" w:eastAsia="仿宋_GB2312" w:hAnsi="华文仿宋"/>
          <w:bCs/>
          <w:color w:val="000000"/>
          <w:sz w:val="32"/>
          <w:szCs w:val="32"/>
        </w:rPr>
      </w:pPr>
      <w:r w:rsidRPr="00494CE7">
        <w:rPr>
          <w:rFonts w:ascii="仿宋_GB2312" w:eastAsia="仿宋_GB2312" w:hAnsi="华文仿宋" w:hint="eastAsia"/>
          <w:bCs/>
          <w:sz w:val="32"/>
          <w:szCs w:val="32"/>
        </w:rPr>
        <w:t>（三）</w:t>
      </w:r>
      <w:r w:rsidRPr="00494CE7">
        <w:rPr>
          <w:rFonts w:ascii="仿宋_GB2312" w:eastAsia="仿宋_GB2312" w:hAnsi="华文仿宋" w:hint="eastAsia"/>
          <w:bCs/>
          <w:color w:val="000000"/>
          <w:sz w:val="32"/>
          <w:szCs w:val="32"/>
        </w:rPr>
        <w:t>公务用车购置及运行费</w:t>
      </w:r>
      <w:r w:rsidR="00792D37">
        <w:rPr>
          <w:rFonts w:ascii="仿宋_GB2312" w:eastAsia="仿宋_GB2312" w:hAnsi="华文仿宋" w:hint="eastAsia"/>
          <w:bCs/>
          <w:color w:val="000000"/>
          <w:sz w:val="32"/>
          <w:szCs w:val="32"/>
        </w:rPr>
        <w:t>2022</w:t>
      </w:r>
      <w:r w:rsidRPr="00494CE7">
        <w:rPr>
          <w:rFonts w:ascii="仿宋_GB2312" w:eastAsia="仿宋_GB2312" w:hAnsi="华文仿宋" w:hint="eastAsia"/>
          <w:bCs/>
          <w:color w:val="000000"/>
          <w:sz w:val="32"/>
          <w:szCs w:val="32"/>
        </w:rPr>
        <w:t>年预算</w:t>
      </w:r>
      <w:r w:rsidR="00870CAE" w:rsidRPr="00494CE7">
        <w:rPr>
          <w:rFonts w:ascii="仿宋_GB2312" w:eastAsia="仿宋_GB2312" w:hAnsi="华文仿宋" w:hint="eastAsia"/>
          <w:bCs/>
          <w:color w:val="000000"/>
          <w:sz w:val="32"/>
          <w:szCs w:val="32"/>
        </w:rPr>
        <w:t>0</w:t>
      </w:r>
      <w:r w:rsidRPr="00494CE7">
        <w:rPr>
          <w:rFonts w:ascii="仿宋_GB2312" w:eastAsia="仿宋_GB2312" w:hAnsi="华文仿宋" w:hint="eastAsia"/>
          <w:bCs/>
          <w:color w:val="000000"/>
          <w:sz w:val="32"/>
          <w:szCs w:val="32"/>
        </w:rPr>
        <w:t>万元，</w:t>
      </w:r>
      <w:r w:rsidR="00870CAE" w:rsidRPr="00494CE7">
        <w:rPr>
          <w:rFonts w:ascii="仿宋_GB2312" w:eastAsia="仿宋_GB2312" w:hAnsi="华文仿宋" w:cs="Times New Roman" w:hint="eastAsia"/>
          <w:kern w:val="2"/>
          <w:sz w:val="32"/>
          <w:szCs w:val="32"/>
        </w:rPr>
        <w:t>比上年持平，</w:t>
      </w:r>
      <w:r w:rsidR="00870CAE" w:rsidRPr="00494CE7">
        <w:rPr>
          <w:rFonts w:ascii="仿宋_GB2312" w:eastAsia="仿宋_GB2312" w:hAnsi="华文仿宋" w:hint="eastAsia"/>
          <w:bCs/>
          <w:color w:val="000000"/>
          <w:sz w:val="32"/>
          <w:szCs w:val="32"/>
        </w:rPr>
        <w:t>原因：无该项费用发生。</w:t>
      </w:r>
      <w:r w:rsidRPr="00494CE7">
        <w:rPr>
          <w:rFonts w:ascii="仿宋_GB2312" w:eastAsia="仿宋_GB2312" w:hAnsi="华文仿宋" w:hint="eastAsia"/>
          <w:bCs/>
          <w:color w:val="000000"/>
          <w:sz w:val="32"/>
          <w:szCs w:val="32"/>
        </w:rPr>
        <w:t>其中：</w:t>
      </w:r>
    </w:p>
    <w:p w:rsidR="003909FA" w:rsidRPr="00494CE7" w:rsidRDefault="004A53C8" w:rsidP="00494CE7">
      <w:pPr>
        <w:pStyle w:val="a7"/>
        <w:widowControl w:val="0"/>
        <w:spacing w:before="0" w:beforeAutospacing="0" w:after="0" w:afterAutospacing="0" w:line="600" w:lineRule="exact"/>
        <w:ind w:firstLineChars="200" w:firstLine="640"/>
        <w:jc w:val="both"/>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1.公务用车购置费2020年预算</w:t>
      </w:r>
      <w:r w:rsidR="00870CAE" w:rsidRPr="00494CE7">
        <w:rPr>
          <w:rFonts w:ascii="仿宋_GB2312" w:eastAsia="仿宋_GB2312" w:hAnsi="华文仿宋" w:hint="eastAsia"/>
          <w:bCs/>
          <w:color w:val="000000"/>
          <w:sz w:val="32"/>
          <w:szCs w:val="32"/>
        </w:rPr>
        <w:t>0</w:t>
      </w:r>
      <w:r w:rsidRPr="00494CE7">
        <w:rPr>
          <w:rFonts w:ascii="仿宋_GB2312" w:eastAsia="仿宋_GB2312" w:hAnsi="华文仿宋" w:hint="eastAsia"/>
          <w:bCs/>
          <w:color w:val="000000"/>
          <w:sz w:val="32"/>
          <w:szCs w:val="32"/>
        </w:rPr>
        <w:t>万元，</w:t>
      </w:r>
      <w:r w:rsidR="00870CAE" w:rsidRPr="00494CE7">
        <w:rPr>
          <w:rFonts w:ascii="仿宋_GB2312" w:eastAsia="仿宋_GB2312" w:hAnsi="华文仿宋" w:cs="Times New Roman" w:hint="eastAsia"/>
          <w:kern w:val="2"/>
          <w:sz w:val="32"/>
          <w:szCs w:val="32"/>
        </w:rPr>
        <w:t>比上年持平，</w:t>
      </w:r>
      <w:r w:rsidR="00870CAE" w:rsidRPr="00494CE7">
        <w:rPr>
          <w:rFonts w:ascii="仿宋_GB2312" w:eastAsia="仿宋_GB2312" w:hAnsi="华文仿宋" w:hint="eastAsia"/>
          <w:bCs/>
          <w:color w:val="000000"/>
          <w:sz w:val="32"/>
          <w:szCs w:val="32"/>
        </w:rPr>
        <w:t>原因：无该项费用发生。</w:t>
      </w:r>
    </w:p>
    <w:p w:rsidR="003909FA" w:rsidRPr="00494CE7" w:rsidRDefault="004A53C8" w:rsidP="00494CE7">
      <w:pPr>
        <w:pStyle w:val="a7"/>
        <w:widowControl w:val="0"/>
        <w:spacing w:before="0" w:beforeAutospacing="0" w:after="0" w:afterAutospacing="0" w:line="600" w:lineRule="exact"/>
        <w:ind w:firstLineChars="200" w:firstLine="640"/>
        <w:jc w:val="both"/>
        <w:rPr>
          <w:rFonts w:ascii="仿宋_GB2312" w:eastAsia="仿宋_GB2312" w:hAnsi="华文仿宋"/>
          <w:bCs/>
          <w:color w:val="000000"/>
          <w:sz w:val="32"/>
          <w:szCs w:val="32"/>
        </w:rPr>
      </w:pPr>
      <w:r w:rsidRPr="00494CE7">
        <w:rPr>
          <w:rFonts w:ascii="仿宋_GB2312" w:eastAsia="仿宋_GB2312" w:hAnsi="华文仿宋" w:hint="eastAsia"/>
          <w:bCs/>
          <w:color w:val="000000"/>
          <w:sz w:val="32"/>
          <w:szCs w:val="32"/>
        </w:rPr>
        <w:t>2.公务用车运行维护费2020年预算</w:t>
      </w:r>
      <w:r w:rsidR="00870CAE" w:rsidRPr="00494CE7">
        <w:rPr>
          <w:rFonts w:ascii="仿宋_GB2312" w:eastAsia="仿宋_GB2312" w:hAnsi="华文仿宋" w:hint="eastAsia"/>
          <w:bCs/>
          <w:color w:val="000000"/>
          <w:sz w:val="32"/>
          <w:szCs w:val="32"/>
        </w:rPr>
        <w:t>0</w:t>
      </w:r>
      <w:r w:rsidRPr="00494CE7">
        <w:rPr>
          <w:rFonts w:ascii="仿宋_GB2312" w:eastAsia="仿宋_GB2312" w:hAnsi="华文仿宋" w:hint="eastAsia"/>
          <w:bCs/>
          <w:color w:val="000000"/>
          <w:sz w:val="32"/>
          <w:szCs w:val="32"/>
        </w:rPr>
        <w:t>万元，</w:t>
      </w:r>
      <w:r w:rsidR="00870CAE" w:rsidRPr="00494CE7">
        <w:rPr>
          <w:rFonts w:ascii="仿宋_GB2312" w:eastAsia="仿宋_GB2312" w:hAnsi="华文仿宋" w:cs="Times New Roman" w:hint="eastAsia"/>
          <w:kern w:val="2"/>
          <w:sz w:val="32"/>
          <w:szCs w:val="32"/>
        </w:rPr>
        <w:t>比上年持平，</w:t>
      </w:r>
      <w:r w:rsidR="00870CAE" w:rsidRPr="00494CE7">
        <w:rPr>
          <w:rFonts w:ascii="仿宋_GB2312" w:eastAsia="仿宋_GB2312" w:hAnsi="华文仿宋" w:hint="eastAsia"/>
          <w:bCs/>
          <w:color w:val="000000"/>
          <w:sz w:val="32"/>
          <w:szCs w:val="32"/>
        </w:rPr>
        <w:t>原因：无该项费用发生。</w:t>
      </w:r>
    </w:p>
    <w:p w:rsidR="003909FA" w:rsidRPr="00494CE7" w:rsidRDefault="004A53C8" w:rsidP="00494CE7">
      <w:pPr>
        <w:tabs>
          <w:tab w:val="center" w:pos="4475"/>
        </w:tabs>
        <w:spacing w:line="600" w:lineRule="exact"/>
        <w:ind w:firstLine="645"/>
        <w:rPr>
          <w:rFonts w:ascii="仿宋_GB2312" w:eastAsia="仿宋_GB2312" w:hAnsi="黑体" w:cs="黑体"/>
          <w:b/>
          <w:bCs/>
          <w:color w:val="000000"/>
          <w:kern w:val="0"/>
          <w:sz w:val="32"/>
          <w:szCs w:val="32"/>
        </w:rPr>
      </w:pPr>
      <w:r w:rsidRPr="00494CE7">
        <w:rPr>
          <w:rFonts w:ascii="仿宋_GB2312" w:eastAsia="仿宋_GB2312" w:hAnsi="黑体" w:cs="黑体" w:hint="eastAsia"/>
          <w:b/>
          <w:bCs/>
          <w:color w:val="000000"/>
          <w:kern w:val="0"/>
          <w:sz w:val="32"/>
          <w:szCs w:val="32"/>
        </w:rPr>
        <w:t>八、政府性基金预算情况说明</w:t>
      </w:r>
    </w:p>
    <w:p w:rsidR="003909FA" w:rsidRDefault="00792D37" w:rsidP="00494CE7">
      <w:pPr>
        <w:tabs>
          <w:tab w:val="center" w:pos="4475"/>
        </w:tabs>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2022</w:t>
      </w:r>
      <w:r w:rsidR="004A53C8" w:rsidRPr="00494CE7">
        <w:rPr>
          <w:rFonts w:ascii="仿宋_GB2312" w:eastAsia="仿宋_GB2312" w:hAnsi="华文仿宋" w:hint="eastAsia"/>
          <w:sz w:val="32"/>
          <w:szCs w:val="32"/>
        </w:rPr>
        <w:t>年本单位无政府性基金预算支出安排</w:t>
      </w:r>
    </w:p>
    <w:p w:rsidR="00630769" w:rsidRPr="00630769" w:rsidRDefault="00630769" w:rsidP="00630769">
      <w:pPr>
        <w:tabs>
          <w:tab w:val="center" w:pos="4475"/>
        </w:tabs>
        <w:spacing w:line="600" w:lineRule="exact"/>
        <w:ind w:firstLineChars="200" w:firstLine="643"/>
        <w:rPr>
          <w:rFonts w:ascii="仿宋_GB2312" w:eastAsia="仿宋_GB2312" w:hAnsi="华文仿宋"/>
          <w:b/>
          <w:bCs/>
          <w:sz w:val="32"/>
          <w:szCs w:val="32"/>
        </w:rPr>
      </w:pPr>
      <w:r w:rsidRPr="00630769">
        <w:rPr>
          <w:rFonts w:ascii="仿宋_GB2312" w:eastAsia="仿宋_GB2312" w:hAnsi="华文仿宋" w:hint="eastAsia"/>
          <w:b/>
          <w:bCs/>
          <w:sz w:val="32"/>
          <w:szCs w:val="32"/>
        </w:rPr>
        <w:t>九、国有资本经营预算情况说明</w:t>
      </w:r>
    </w:p>
    <w:p w:rsidR="00630769" w:rsidRPr="00630769" w:rsidRDefault="00630769" w:rsidP="00630769">
      <w:pPr>
        <w:tabs>
          <w:tab w:val="center" w:pos="4475"/>
        </w:tabs>
        <w:spacing w:line="600" w:lineRule="exact"/>
        <w:ind w:firstLineChars="200" w:firstLine="640"/>
        <w:rPr>
          <w:rFonts w:ascii="仿宋_GB2312" w:eastAsia="仿宋_GB2312" w:hAnsi="华文仿宋"/>
          <w:sz w:val="32"/>
          <w:szCs w:val="32"/>
        </w:rPr>
      </w:pPr>
      <w:r w:rsidRPr="00630769">
        <w:rPr>
          <w:rFonts w:ascii="仿宋_GB2312" w:eastAsia="仿宋_GB2312" w:hAnsi="华文仿宋" w:hint="eastAsia"/>
          <w:sz w:val="32"/>
          <w:szCs w:val="32"/>
        </w:rPr>
        <w:t>2022年本部门无国有资本经营预算支出安排</w:t>
      </w:r>
      <w:r w:rsidR="00131B54">
        <w:rPr>
          <w:rFonts w:ascii="仿宋_GB2312" w:eastAsia="仿宋_GB2312" w:hAnsi="华文仿宋" w:hint="eastAsia"/>
          <w:sz w:val="32"/>
          <w:szCs w:val="32"/>
        </w:rPr>
        <w:t>。</w:t>
      </w:r>
    </w:p>
    <w:p w:rsidR="003909FA" w:rsidRPr="00494CE7" w:rsidRDefault="00630769" w:rsidP="00494CE7">
      <w:pPr>
        <w:tabs>
          <w:tab w:val="center" w:pos="4475"/>
        </w:tabs>
        <w:spacing w:line="600" w:lineRule="exact"/>
        <w:ind w:firstLineChars="200" w:firstLine="643"/>
        <w:rPr>
          <w:rFonts w:ascii="仿宋_GB2312" w:eastAsia="仿宋_GB2312" w:hAnsi="黑体" w:cs="黑体"/>
          <w:b/>
          <w:bCs/>
          <w:color w:val="000000"/>
          <w:kern w:val="0"/>
          <w:sz w:val="32"/>
          <w:szCs w:val="32"/>
        </w:rPr>
      </w:pPr>
      <w:r w:rsidRPr="00494CE7">
        <w:rPr>
          <w:rFonts w:ascii="仿宋_GB2312" w:eastAsia="仿宋_GB2312" w:hAnsi="黑体" w:cs="黑体" w:hint="eastAsia"/>
          <w:b/>
          <w:bCs/>
          <w:color w:val="000000"/>
          <w:kern w:val="0"/>
          <w:sz w:val="32"/>
          <w:szCs w:val="32"/>
        </w:rPr>
        <w:t>十</w:t>
      </w:r>
      <w:r w:rsidR="004A53C8" w:rsidRPr="00494CE7">
        <w:rPr>
          <w:rFonts w:ascii="仿宋_GB2312" w:eastAsia="仿宋_GB2312" w:hAnsi="黑体" w:cs="黑体" w:hint="eastAsia"/>
          <w:b/>
          <w:bCs/>
          <w:color w:val="000000"/>
          <w:kern w:val="0"/>
          <w:sz w:val="32"/>
          <w:szCs w:val="32"/>
        </w:rPr>
        <w:t>、政府采购预算情况说明</w:t>
      </w:r>
    </w:p>
    <w:p w:rsidR="003909FA" w:rsidRPr="00494CE7" w:rsidRDefault="00792D37" w:rsidP="00494CE7">
      <w:pPr>
        <w:spacing w:line="600" w:lineRule="exact"/>
        <w:ind w:firstLineChars="200" w:firstLine="640"/>
        <w:rPr>
          <w:rFonts w:ascii="仿宋_GB2312" w:eastAsia="仿宋_GB2312" w:hAnsi="华文仿宋"/>
          <w:sz w:val="32"/>
          <w:szCs w:val="32"/>
          <w:highlight w:val="cyan"/>
        </w:rPr>
      </w:pPr>
      <w:r>
        <w:rPr>
          <w:rFonts w:ascii="仿宋_GB2312" w:eastAsia="仿宋_GB2312" w:hAnsi="华文仿宋" w:cs="宋体" w:hint="eastAsia"/>
          <w:bCs/>
          <w:color w:val="000000"/>
          <w:kern w:val="0"/>
          <w:sz w:val="32"/>
          <w:szCs w:val="32"/>
        </w:rPr>
        <w:lastRenderedPageBreak/>
        <w:t>2022</w:t>
      </w:r>
      <w:r w:rsidR="004A53C8" w:rsidRPr="00494CE7">
        <w:rPr>
          <w:rFonts w:ascii="仿宋_GB2312" w:eastAsia="仿宋_GB2312" w:hAnsi="华文仿宋" w:cs="宋体" w:hint="eastAsia"/>
          <w:bCs/>
          <w:color w:val="000000"/>
          <w:kern w:val="0"/>
          <w:sz w:val="32"/>
          <w:szCs w:val="32"/>
        </w:rPr>
        <w:t>年</w:t>
      </w:r>
      <w:r w:rsidR="00A75F3B" w:rsidRPr="00494CE7">
        <w:rPr>
          <w:rFonts w:ascii="仿宋_GB2312" w:eastAsia="仿宋_GB2312" w:hAnsi="华文仿宋" w:cs="宋体" w:hint="eastAsia"/>
          <w:bCs/>
          <w:color w:val="000000"/>
          <w:kern w:val="0"/>
          <w:sz w:val="32"/>
          <w:szCs w:val="32"/>
        </w:rPr>
        <w:t>本单位无</w:t>
      </w:r>
      <w:r w:rsidR="004A53C8" w:rsidRPr="00494CE7">
        <w:rPr>
          <w:rFonts w:ascii="仿宋_GB2312" w:eastAsia="仿宋_GB2312" w:hAnsi="华文仿宋" w:cs="宋体" w:hint="eastAsia"/>
          <w:bCs/>
          <w:color w:val="000000"/>
          <w:kern w:val="0"/>
          <w:sz w:val="32"/>
          <w:szCs w:val="32"/>
        </w:rPr>
        <w:t>政府采购预算</w:t>
      </w:r>
      <w:r w:rsidR="00870CAE" w:rsidRPr="00494CE7">
        <w:rPr>
          <w:rFonts w:ascii="仿宋_GB2312" w:eastAsia="仿宋_GB2312" w:hAnsi="华文仿宋" w:hint="eastAsia"/>
          <w:sz w:val="32"/>
          <w:szCs w:val="32"/>
        </w:rPr>
        <w:t>。</w:t>
      </w:r>
    </w:p>
    <w:p w:rsidR="003909FA" w:rsidRPr="00494CE7" w:rsidRDefault="004A53C8" w:rsidP="00494CE7">
      <w:pPr>
        <w:tabs>
          <w:tab w:val="center" w:pos="4475"/>
        </w:tabs>
        <w:spacing w:line="600" w:lineRule="exact"/>
        <w:ind w:firstLineChars="200" w:firstLine="643"/>
        <w:rPr>
          <w:rFonts w:ascii="仿宋_GB2312" w:eastAsia="仿宋_GB2312" w:hAnsi="黑体" w:cs="黑体"/>
          <w:b/>
          <w:bCs/>
          <w:color w:val="000000"/>
          <w:kern w:val="0"/>
          <w:sz w:val="32"/>
          <w:szCs w:val="32"/>
        </w:rPr>
      </w:pPr>
      <w:r w:rsidRPr="00494CE7">
        <w:rPr>
          <w:rFonts w:ascii="仿宋_GB2312" w:eastAsia="仿宋_GB2312" w:hAnsi="黑体" w:cs="黑体" w:hint="eastAsia"/>
          <w:b/>
          <w:bCs/>
          <w:color w:val="000000"/>
          <w:kern w:val="0"/>
          <w:sz w:val="32"/>
          <w:szCs w:val="32"/>
        </w:rPr>
        <w:t>十</w:t>
      </w:r>
      <w:r w:rsidR="00630769">
        <w:rPr>
          <w:rFonts w:ascii="仿宋_GB2312" w:eastAsia="仿宋_GB2312" w:hAnsi="黑体" w:cs="黑体" w:hint="eastAsia"/>
          <w:b/>
          <w:bCs/>
          <w:color w:val="000000"/>
          <w:kern w:val="0"/>
          <w:sz w:val="32"/>
          <w:szCs w:val="32"/>
        </w:rPr>
        <w:t>一</w:t>
      </w:r>
      <w:r w:rsidRPr="00494CE7">
        <w:rPr>
          <w:rFonts w:ascii="仿宋_GB2312" w:eastAsia="仿宋_GB2312" w:hAnsi="黑体" w:cs="黑体" w:hint="eastAsia"/>
          <w:b/>
          <w:bCs/>
          <w:color w:val="000000"/>
          <w:kern w:val="0"/>
          <w:sz w:val="32"/>
          <w:szCs w:val="32"/>
        </w:rPr>
        <w:t>、政府购买服务预算情况说明</w:t>
      </w:r>
    </w:p>
    <w:p w:rsidR="003909FA" w:rsidRPr="00494CE7" w:rsidRDefault="00792D37" w:rsidP="00494CE7">
      <w:pPr>
        <w:spacing w:line="60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hint="eastAsia"/>
          <w:sz w:val="32"/>
          <w:szCs w:val="32"/>
        </w:rPr>
        <w:t>2022</w:t>
      </w:r>
      <w:r w:rsidR="004A53C8" w:rsidRPr="00494CE7">
        <w:rPr>
          <w:rFonts w:ascii="仿宋_GB2312" w:eastAsia="仿宋_GB2312" w:hAnsi="华文仿宋" w:hint="eastAsia"/>
          <w:sz w:val="32"/>
          <w:szCs w:val="32"/>
        </w:rPr>
        <w:t>年本单位无政府购买服务预算</w:t>
      </w:r>
      <w:r w:rsidR="00A75F3B" w:rsidRPr="00494CE7">
        <w:rPr>
          <w:rFonts w:ascii="仿宋_GB2312" w:eastAsia="仿宋_GB2312" w:hAnsi="华文仿宋" w:hint="eastAsia"/>
          <w:sz w:val="32"/>
          <w:szCs w:val="32"/>
        </w:rPr>
        <w:t>。</w:t>
      </w:r>
    </w:p>
    <w:p w:rsidR="003909FA" w:rsidRPr="00494CE7" w:rsidRDefault="004A53C8" w:rsidP="00494CE7">
      <w:pPr>
        <w:pStyle w:val="a7"/>
        <w:spacing w:before="0" w:beforeAutospacing="0" w:after="0" w:afterAutospacing="0" w:line="600" w:lineRule="exact"/>
        <w:ind w:firstLineChars="200" w:firstLine="643"/>
        <w:jc w:val="both"/>
        <w:rPr>
          <w:rFonts w:ascii="仿宋_GB2312" w:eastAsia="仿宋_GB2312" w:hAnsi="黑体" w:cs="黑体"/>
          <w:b/>
          <w:bCs/>
          <w:color w:val="000000"/>
          <w:sz w:val="32"/>
          <w:szCs w:val="32"/>
        </w:rPr>
      </w:pPr>
      <w:r w:rsidRPr="00494CE7">
        <w:rPr>
          <w:rFonts w:ascii="仿宋_GB2312" w:eastAsia="仿宋_GB2312" w:hAnsi="黑体" w:cs="黑体" w:hint="eastAsia"/>
          <w:b/>
          <w:bCs/>
          <w:color w:val="000000"/>
          <w:sz w:val="32"/>
          <w:szCs w:val="32"/>
        </w:rPr>
        <w:t>十</w:t>
      </w:r>
      <w:r w:rsidR="00CD5CFB">
        <w:rPr>
          <w:rFonts w:ascii="仿宋_GB2312" w:eastAsia="仿宋_GB2312" w:hAnsi="黑体" w:cs="黑体" w:hint="eastAsia"/>
          <w:b/>
          <w:bCs/>
          <w:color w:val="000000"/>
          <w:sz w:val="32"/>
          <w:szCs w:val="32"/>
        </w:rPr>
        <w:t>二</w:t>
      </w:r>
      <w:r w:rsidRPr="00494CE7">
        <w:rPr>
          <w:rFonts w:ascii="仿宋_GB2312" w:eastAsia="仿宋_GB2312" w:hAnsi="黑体" w:cs="黑体" w:hint="eastAsia"/>
          <w:b/>
          <w:bCs/>
          <w:color w:val="000000"/>
          <w:sz w:val="32"/>
          <w:szCs w:val="32"/>
        </w:rPr>
        <w:t>、</w:t>
      </w:r>
      <w:r w:rsidR="00792D37">
        <w:rPr>
          <w:rFonts w:ascii="仿宋_GB2312" w:eastAsia="仿宋_GB2312" w:hAnsi="黑体" w:cs="黑体" w:hint="eastAsia"/>
          <w:b/>
          <w:bCs/>
          <w:color w:val="000000"/>
          <w:sz w:val="32"/>
          <w:szCs w:val="32"/>
        </w:rPr>
        <w:t>2022</w:t>
      </w:r>
      <w:r w:rsidRPr="00494CE7">
        <w:rPr>
          <w:rFonts w:ascii="仿宋_GB2312" w:eastAsia="仿宋_GB2312" w:hAnsi="黑体" w:cs="黑体" w:hint="eastAsia"/>
          <w:b/>
          <w:bCs/>
          <w:color w:val="000000"/>
          <w:sz w:val="32"/>
          <w:szCs w:val="32"/>
        </w:rPr>
        <w:t>年单位预算其他</w:t>
      </w:r>
      <w:r w:rsidRPr="00494CE7">
        <w:rPr>
          <w:rFonts w:ascii="仿宋_GB2312" w:eastAsia="仿宋_GB2312" w:hAnsi="黑体" w:cs="黑体" w:hint="eastAsia"/>
          <w:b/>
          <w:bCs/>
          <w:strike/>
          <w:color w:val="000000"/>
          <w:sz w:val="32"/>
          <w:szCs w:val="32"/>
        </w:rPr>
        <w:t>重要</w:t>
      </w:r>
      <w:r w:rsidRPr="00494CE7">
        <w:rPr>
          <w:rFonts w:ascii="仿宋_GB2312" w:eastAsia="仿宋_GB2312" w:hAnsi="黑体" w:cs="黑体" w:hint="eastAsia"/>
          <w:b/>
          <w:bCs/>
          <w:color w:val="000000"/>
          <w:sz w:val="32"/>
          <w:szCs w:val="32"/>
        </w:rPr>
        <w:t>事项情况说明</w:t>
      </w:r>
    </w:p>
    <w:p w:rsidR="003909FA" w:rsidRPr="00494CE7" w:rsidRDefault="004A53C8" w:rsidP="00494CE7">
      <w:pPr>
        <w:tabs>
          <w:tab w:val="center" w:pos="4475"/>
        </w:tabs>
        <w:spacing w:line="600" w:lineRule="exact"/>
        <w:ind w:firstLine="645"/>
        <w:rPr>
          <w:rFonts w:ascii="仿宋_GB2312" w:eastAsia="仿宋_GB2312" w:hAnsi="华文仿宋"/>
          <w:sz w:val="32"/>
          <w:szCs w:val="32"/>
          <w:highlight w:val="cyan"/>
        </w:rPr>
      </w:pPr>
      <w:r w:rsidRPr="00494CE7">
        <w:rPr>
          <w:rFonts w:ascii="仿宋_GB2312" w:eastAsia="仿宋_GB2312" w:hAnsi="华文仿宋" w:hint="eastAsia"/>
          <w:b/>
          <w:color w:val="000000"/>
          <w:sz w:val="32"/>
          <w:szCs w:val="32"/>
        </w:rPr>
        <w:t>（一）机关运行经费安排情况说明</w:t>
      </w:r>
    </w:p>
    <w:p w:rsidR="003909FA" w:rsidRPr="00494CE7" w:rsidRDefault="00792D37" w:rsidP="00494CE7">
      <w:pPr>
        <w:spacing w:line="60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2022</w:t>
      </w:r>
      <w:r w:rsidR="004A53C8" w:rsidRPr="00494CE7">
        <w:rPr>
          <w:rFonts w:ascii="仿宋_GB2312" w:eastAsia="仿宋_GB2312" w:hAnsi="华文仿宋" w:cs="宋体" w:hint="eastAsia"/>
          <w:bCs/>
          <w:color w:val="000000"/>
          <w:kern w:val="0"/>
          <w:sz w:val="32"/>
          <w:szCs w:val="32"/>
        </w:rPr>
        <w:t>年行政运行预算</w:t>
      </w:r>
      <w:r w:rsidR="00D62D9B">
        <w:rPr>
          <w:rFonts w:ascii="仿宋_GB2312" w:eastAsia="仿宋_GB2312" w:hAnsi="华文仿宋" w:cs="宋体" w:hint="eastAsia"/>
          <w:bCs/>
          <w:color w:val="000000"/>
          <w:kern w:val="0"/>
          <w:sz w:val="32"/>
          <w:szCs w:val="32"/>
        </w:rPr>
        <w:t>4.98</w:t>
      </w:r>
      <w:r w:rsidR="004A53C8" w:rsidRPr="00494CE7">
        <w:rPr>
          <w:rFonts w:ascii="仿宋_GB2312" w:eastAsia="仿宋_GB2312" w:hAnsi="华文仿宋" w:cs="宋体" w:hint="eastAsia"/>
          <w:bCs/>
          <w:color w:val="000000"/>
          <w:kern w:val="0"/>
          <w:sz w:val="32"/>
          <w:szCs w:val="32"/>
        </w:rPr>
        <w:t>万元，同比</w:t>
      </w:r>
      <w:r w:rsidR="00D62D9B">
        <w:rPr>
          <w:rFonts w:ascii="仿宋_GB2312" w:eastAsia="仿宋_GB2312" w:hAnsi="华文仿宋" w:cs="宋体" w:hint="eastAsia"/>
          <w:bCs/>
          <w:color w:val="000000"/>
          <w:kern w:val="0"/>
          <w:sz w:val="32"/>
          <w:szCs w:val="32"/>
        </w:rPr>
        <w:t>增加</w:t>
      </w:r>
      <w:r w:rsidR="00A75F3B" w:rsidRPr="00494CE7">
        <w:rPr>
          <w:rFonts w:ascii="仿宋_GB2312" w:eastAsia="仿宋_GB2312" w:hAnsi="华文仿宋" w:cs="宋体" w:hint="eastAsia"/>
          <w:bCs/>
          <w:color w:val="000000"/>
          <w:kern w:val="0"/>
          <w:sz w:val="32"/>
          <w:szCs w:val="32"/>
        </w:rPr>
        <w:t>1.</w:t>
      </w:r>
      <w:r w:rsidR="00D62D9B">
        <w:rPr>
          <w:rFonts w:ascii="仿宋_GB2312" w:eastAsia="仿宋_GB2312" w:hAnsi="华文仿宋" w:cs="宋体" w:hint="eastAsia"/>
          <w:bCs/>
          <w:color w:val="000000"/>
          <w:kern w:val="0"/>
          <w:sz w:val="32"/>
          <w:szCs w:val="32"/>
        </w:rPr>
        <w:t>7</w:t>
      </w:r>
      <w:r w:rsidR="00A75F3B" w:rsidRPr="00494CE7">
        <w:rPr>
          <w:rFonts w:ascii="仿宋_GB2312" w:eastAsia="仿宋_GB2312" w:hAnsi="华文仿宋" w:cs="宋体" w:hint="eastAsia"/>
          <w:bCs/>
          <w:color w:val="000000"/>
          <w:kern w:val="0"/>
          <w:sz w:val="32"/>
          <w:szCs w:val="32"/>
        </w:rPr>
        <w:t>5</w:t>
      </w:r>
      <w:r w:rsidR="004A53C8" w:rsidRPr="00494CE7">
        <w:rPr>
          <w:rFonts w:ascii="仿宋_GB2312" w:eastAsia="仿宋_GB2312" w:hAnsi="华文仿宋" w:cs="宋体" w:hint="eastAsia"/>
          <w:bCs/>
          <w:color w:val="000000"/>
          <w:kern w:val="0"/>
          <w:sz w:val="32"/>
          <w:szCs w:val="32"/>
        </w:rPr>
        <w:t>万元，同比</w:t>
      </w:r>
      <w:r w:rsidR="00D62D9B">
        <w:rPr>
          <w:rFonts w:ascii="仿宋_GB2312" w:eastAsia="仿宋_GB2312" w:hAnsi="华文仿宋" w:cs="宋体" w:hint="eastAsia"/>
          <w:bCs/>
          <w:color w:val="000000"/>
          <w:kern w:val="0"/>
          <w:sz w:val="32"/>
          <w:szCs w:val="32"/>
        </w:rPr>
        <w:t>增长54.18</w:t>
      </w:r>
      <w:r w:rsidR="004A53C8" w:rsidRPr="00494CE7">
        <w:rPr>
          <w:rFonts w:ascii="仿宋_GB2312" w:eastAsia="仿宋_GB2312" w:hAnsi="华文仿宋" w:cs="宋体" w:hint="eastAsia"/>
          <w:bCs/>
          <w:color w:val="000000"/>
          <w:kern w:val="0"/>
          <w:sz w:val="32"/>
          <w:szCs w:val="32"/>
        </w:rPr>
        <w:t>%，主要用于</w:t>
      </w:r>
      <w:r w:rsidR="00D213DB" w:rsidRPr="00494CE7">
        <w:rPr>
          <w:rFonts w:ascii="仿宋_GB2312" w:eastAsia="仿宋_GB2312" w:hAnsi="华文仿宋" w:cs="宋体" w:hint="eastAsia"/>
          <w:bCs/>
          <w:color w:val="000000"/>
          <w:kern w:val="0"/>
          <w:sz w:val="32"/>
          <w:szCs w:val="32"/>
        </w:rPr>
        <w:t>机关单位日常运行办公经费。行政运行经费减少的原因:</w:t>
      </w:r>
      <w:r w:rsidR="00D62D9B">
        <w:rPr>
          <w:rFonts w:ascii="仿宋_GB2312" w:eastAsia="仿宋_GB2312" w:hAnsi="华文仿宋" w:cs="宋体" w:hint="eastAsia"/>
          <w:bCs/>
          <w:color w:val="000000"/>
          <w:kern w:val="0"/>
          <w:sz w:val="32"/>
          <w:szCs w:val="32"/>
        </w:rPr>
        <w:t>核定</w:t>
      </w:r>
      <w:r w:rsidR="00A75F3B" w:rsidRPr="00494CE7">
        <w:rPr>
          <w:rFonts w:ascii="仿宋_GB2312" w:eastAsia="仿宋_GB2312" w:hAnsi="华文仿宋" w:cs="宋体" w:hint="eastAsia"/>
          <w:bCs/>
          <w:color w:val="000000"/>
          <w:kern w:val="0"/>
          <w:sz w:val="32"/>
          <w:szCs w:val="32"/>
        </w:rPr>
        <w:t>公用经费</w:t>
      </w:r>
      <w:r w:rsidR="00D62D9B">
        <w:rPr>
          <w:rFonts w:ascii="仿宋_GB2312" w:eastAsia="仿宋_GB2312" w:hAnsi="华文仿宋" w:cs="宋体" w:hint="eastAsia"/>
          <w:bCs/>
          <w:color w:val="000000"/>
          <w:kern w:val="0"/>
          <w:sz w:val="32"/>
          <w:szCs w:val="32"/>
        </w:rPr>
        <w:t>基数提高</w:t>
      </w:r>
      <w:r w:rsidR="00D213DB" w:rsidRPr="00494CE7">
        <w:rPr>
          <w:rFonts w:ascii="仿宋_GB2312" w:eastAsia="仿宋_GB2312" w:hAnsi="华文仿宋" w:cs="宋体" w:hint="eastAsia"/>
          <w:bCs/>
          <w:color w:val="000000"/>
          <w:kern w:val="0"/>
          <w:sz w:val="32"/>
          <w:szCs w:val="32"/>
        </w:rPr>
        <w:t>。</w:t>
      </w:r>
    </w:p>
    <w:p w:rsidR="003909FA" w:rsidRPr="00494CE7" w:rsidRDefault="004A53C8" w:rsidP="00494CE7">
      <w:pPr>
        <w:pStyle w:val="a7"/>
        <w:spacing w:before="0" w:beforeAutospacing="0" w:after="0" w:afterAutospacing="0" w:line="600" w:lineRule="exact"/>
        <w:ind w:firstLineChars="200" w:firstLine="643"/>
        <w:jc w:val="both"/>
        <w:rPr>
          <w:rFonts w:ascii="仿宋_GB2312" w:eastAsia="仿宋_GB2312" w:hAnsi="华文仿宋"/>
          <w:b/>
          <w:color w:val="000000"/>
          <w:sz w:val="32"/>
          <w:szCs w:val="32"/>
        </w:rPr>
      </w:pPr>
      <w:r w:rsidRPr="00494CE7">
        <w:rPr>
          <w:rFonts w:ascii="仿宋_GB2312" w:eastAsia="仿宋_GB2312" w:hAnsi="华文仿宋" w:hint="eastAsia"/>
          <w:b/>
          <w:color w:val="000000"/>
          <w:sz w:val="32"/>
          <w:szCs w:val="32"/>
        </w:rPr>
        <w:t>（二）国有资产占用情况说明</w:t>
      </w:r>
    </w:p>
    <w:p w:rsidR="003909FA" w:rsidRPr="00494CE7" w:rsidRDefault="00792D37" w:rsidP="00494CE7">
      <w:pPr>
        <w:spacing w:line="60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2022</w:t>
      </w:r>
      <w:r w:rsidR="004A53C8" w:rsidRPr="00494CE7">
        <w:rPr>
          <w:rFonts w:ascii="仿宋_GB2312" w:eastAsia="仿宋_GB2312" w:hAnsi="华文仿宋" w:cs="宋体" w:hint="eastAsia"/>
          <w:bCs/>
          <w:color w:val="000000"/>
          <w:kern w:val="0"/>
          <w:sz w:val="32"/>
          <w:szCs w:val="32"/>
        </w:rPr>
        <w:t>年本单位实有在编车辆</w:t>
      </w:r>
      <w:r w:rsidR="00D213DB" w:rsidRPr="00494CE7">
        <w:rPr>
          <w:rFonts w:ascii="仿宋_GB2312" w:eastAsia="仿宋_GB2312" w:hAnsi="华文仿宋" w:cs="宋体" w:hint="eastAsia"/>
          <w:bCs/>
          <w:color w:val="000000"/>
          <w:kern w:val="0"/>
          <w:sz w:val="32"/>
          <w:szCs w:val="32"/>
        </w:rPr>
        <w:t>0</w:t>
      </w:r>
      <w:r w:rsidR="004A53C8" w:rsidRPr="00494CE7">
        <w:rPr>
          <w:rFonts w:ascii="仿宋_GB2312" w:eastAsia="仿宋_GB2312" w:hAnsi="华文仿宋" w:cs="宋体" w:hint="eastAsia"/>
          <w:bCs/>
          <w:color w:val="000000"/>
          <w:kern w:val="0"/>
          <w:sz w:val="32"/>
          <w:szCs w:val="32"/>
        </w:rPr>
        <w:t>辆。</w:t>
      </w:r>
    </w:p>
    <w:p w:rsidR="003909FA" w:rsidRPr="00494CE7" w:rsidRDefault="004A53C8" w:rsidP="00494CE7">
      <w:pPr>
        <w:tabs>
          <w:tab w:val="center" w:pos="4475"/>
        </w:tabs>
        <w:spacing w:line="600" w:lineRule="exact"/>
        <w:ind w:firstLine="645"/>
        <w:rPr>
          <w:rFonts w:ascii="仿宋_GB2312" w:eastAsia="仿宋_GB2312" w:hAnsi="华文仿宋"/>
          <w:b/>
          <w:color w:val="000000"/>
          <w:sz w:val="32"/>
          <w:szCs w:val="32"/>
        </w:rPr>
      </w:pPr>
      <w:r w:rsidRPr="00494CE7">
        <w:rPr>
          <w:rFonts w:ascii="仿宋_GB2312" w:eastAsia="仿宋_GB2312" w:hAnsi="华文仿宋" w:hint="eastAsia"/>
          <w:b/>
          <w:color w:val="000000"/>
          <w:sz w:val="32"/>
          <w:szCs w:val="32"/>
        </w:rPr>
        <w:t>（三）200万元以上项目预算绩效情况说明</w:t>
      </w:r>
    </w:p>
    <w:p w:rsidR="003909FA" w:rsidRPr="00494CE7" w:rsidRDefault="00792D37" w:rsidP="00494CE7">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2022</w:t>
      </w:r>
      <w:r w:rsidR="004A53C8" w:rsidRPr="00494CE7">
        <w:rPr>
          <w:rFonts w:ascii="仿宋_GB2312" w:eastAsia="仿宋_GB2312" w:hAnsi="华文仿宋" w:hint="eastAsia"/>
          <w:sz w:val="32"/>
          <w:szCs w:val="32"/>
        </w:rPr>
        <w:t>年本单位无</w:t>
      </w:r>
      <w:r w:rsidR="00D213DB" w:rsidRPr="00494CE7">
        <w:rPr>
          <w:rFonts w:ascii="仿宋_GB2312" w:eastAsia="仿宋_GB2312" w:hAnsi="华文仿宋" w:hint="eastAsia"/>
          <w:color w:val="000000"/>
          <w:sz w:val="32"/>
          <w:szCs w:val="32"/>
        </w:rPr>
        <w:t>200万元以上项目</w:t>
      </w:r>
      <w:r w:rsidR="004A53C8" w:rsidRPr="00494CE7">
        <w:rPr>
          <w:rFonts w:ascii="仿宋_GB2312" w:eastAsia="仿宋_GB2312" w:hAnsi="华文仿宋" w:hint="eastAsia"/>
          <w:sz w:val="32"/>
          <w:szCs w:val="32"/>
        </w:rPr>
        <w:t>情况</w:t>
      </w:r>
      <w:r w:rsidR="00D213DB" w:rsidRPr="00494CE7">
        <w:rPr>
          <w:rFonts w:ascii="仿宋_GB2312" w:eastAsia="仿宋_GB2312" w:hAnsi="华文仿宋" w:hint="eastAsia"/>
          <w:sz w:val="32"/>
          <w:szCs w:val="32"/>
        </w:rPr>
        <w:t>。</w:t>
      </w:r>
    </w:p>
    <w:p w:rsidR="003909FA" w:rsidRPr="00494CE7" w:rsidRDefault="003909FA" w:rsidP="00494CE7">
      <w:pPr>
        <w:pStyle w:val="a7"/>
        <w:spacing w:before="0" w:beforeAutospacing="0" w:after="0" w:afterAutospacing="0" w:line="600" w:lineRule="exact"/>
        <w:jc w:val="center"/>
        <w:rPr>
          <w:rFonts w:ascii="仿宋_GB2312" w:eastAsia="仿宋_GB2312" w:hAnsi="华文仿宋"/>
          <w:b/>
          <w:bCs/>
          <w:color w:val="000000"/>
          <w:sz w:val="32"/>
          <w:szCs w:val="32"/>
        </w:rPr>
      </w:pPr>
    </w:p>
    <w:p w:rsidR="003909FA" w:rsidRPr="00494CE7" w:rsidRDefault="004A53C8" w:rsidP="00494CE7">
      <w:pPr>
        <w:adjustRightInd w:val="0"/>
        <w:snapToGrid w:val="0"/>
        <w:spacing w:line="600" w:lineRule="exact"/>
        <w:ind w:rightChars="-104" w:right="-218"/>
        <w:jc w:val="center"/>
        <w:rPr>
          <w:rStyle w:val="a4"/>
          <w:rFonts w:ascii="仿宋_GB2312" w:eastAsia="仿宋_GB2312" w:hAnsi="华文仿宋"/>
          <w:color w:val="000000"/>
          <w:sz w:val="32"/>
          <w:szCs w:val="32"/>
        </w:rPr>
      </w:pPr>
      <w:r w:rsidRPr="00494CE7">
        <w:rPr>
          <w:rStyle w:val="a4"/>
          <w:rFonts w:ascii="仿宋_GB2312" w:eastAsia="仿宋_GB2312" w:hAnsi="华文仿宋" w:hint="eastAsia"/>
          <w:color w:val="000000"/>
          <w:sz w:val="32"/>
          <w:szCs w:val="32"/>
        </w:rPr>
        <w:t>第四部分：名词解释</w:t>
      </w:r>
    </w:p>
    <w:p w:rsidR="003909FA" w:rsidRPr="00494CE7" w:rsidRDefault="004A53C8" w:rsidP="00494CE7">
      <w:pPr>
        <w:spacing w:line="600" w:lineRule="exact"/>
        <w:ind w:firstLineChars="200" w:firstLine="643"/>
        <w:rPr>
          <w:rFonts w:ascii="仿宋_GB2312" w:eastAsia="仿宋_GB2312" w:hAnsi="华文仿宋" w:cs="宋体"/>
          <w:bCs/>
          <w:color w:val="000000"/>
          <w:kern w:val="0"/>
          <w:sz w:val="32"/>
          <w:szCs w:val="32"/>
        </w:rPr>
      </w:pPr>
      <w:r w:rsidRPr="00494CE7">
        <w:rPr>
          <w:rFonts w:ascii="仿宋_GB2312" w:eastAsia="仿宋_GB2312" w:hAnsi="黑体" w:cs="黑体" w:hint="eastAsia"/>
          <w:b/>
          <w:bCs/>
          <w:color w:val="000000"/>
          <w:kern w:val="0"/>
          <w:sz w:val="32"/>
          <w:szCs w:val="32"/>
        </w:rPr>
        <w:t>一、财政拨款收入</w:t>
      </w:r>
      <w:r w:rsidRPr="00494CE7">
        <w:rPr>
          <w:rFonts w:ascii="仿宋_GB2312" w:eastAsia="仿宋_GB2312" w:hAnsi="华文仿宋" w:cs="宋体" w:hint="eastAsia"/>
          <w:bCs/>
          <w:color w:val="000000"/>
          <w:kern w:val="0"/>
          <w:sz w:val="32"/>
          <w:szCs w:val="32"/>
        </w:rPr>
        <w:t xml:space="preserve">：指市本级财政部门当年拨付的资金。 </w:t>
      </w:r>
    </w:p>
    <w:p w:rsidR="003909FA" w:rsidRPr="00494CE7" w:rsidRDefault="004A53C8" w:rsidP="00494CE7">
      <w:pPr>
        <w:spacing w:line="600" w:lineRule="exact"/>
        <w:ind w:firstLineChars="200" w:firstLine="643"/>
        <w:rPr>
          <w:rFonts w:ascii="仿宋_GB2312" w:eastAsia="仿宋_GB2312" w:hAnsi="华文仿宋" w:cs="宋体"/>
          <w:bCs/>
          <w:color w:val="000000"/>
          <w:kern w:val="0"/>
          <w:sz w:val="32"/>
          <w:szCs w:val="32"/>
        </w:rPr>
      </w:pPr>
      <w:r w:rsidRPr="00494CE7">
        <w:rPr>
          <w:rFonts w:ascii="仿宋_GB2312" w:eastAsia="仿宋_GB2312" w:hAnsi="黑体" w:cs="黑体" w:hint="eastAsia"/>
          <w:b/>
          <w:bCs/>
          <w:color w:val="000000"/>
          <w:kern w:val="0"/>
          <w:sz w:val="32"/>
          <w:szCs w:val="32"/>
        </w:rPr>
        <w:t>二、</w:t>
      </w:r>
      <w:r w:rsidR="00D213DB" w:rsidRPr="00494CE7">
        <w:rPr>
          <w:rFonts w:ascii="仿宋_GB2312" w:eastAsia="仿宋_GB2312" w:hAnsi="黑体" w:cs="黑体" w:hint="eastAsia"/>
          <w:b/>
          <w:bCs/>
          <w:color w:val="000000"/>
          <w:kern w:val="0"/>
          <w:sz w:val="32"/>
          <w:szCs w:val="32"/>
        </w:rPr>
        <w:t>基本支出</w:t>
      </w:r>
      <w:r w:rsidR="00D213DB" w:rsidRPr="00494CE7">
        <w:rPr>
          <w:rFonts w:ascii="仿宋_GB2312" w:eastAsia="仿宋_GB2312" w:hAnsi="华文仿宋" w:cs="宋体" w:hint="eastAsia"/>
          <w:bCs/>
          <w:color w:val="000000"/>
          <w:kern w:val="0"/>
          <w:sz w:val="32"/>
          <w:szCs w:val="32"/>
        </w:rPr>
        <w:t>：指为保障机构正常运转、完成日常工作任务而发生的人员支出和公用支出。</w:t>
      </w:r>
    </w:p>
    <w:p w:rsidR="003909FA" w:rsidRPr="00494CE7" w:rsidRDefault="004A53C8" w:rsidP="00494CE7">
      <w:pPr>
        <w:spacing w:line="600" w:lineRule="exact"/>
        <w:ind w:firstLineChars="200" w:firstLine="643"/>
        <w:rPr>
          <w:rFonts w:ascii="仿宋_GB2312" w:eastAsia="仿宋_GB2312" w:hAnsi="华文仿宋" w:cs="宋体"/>
          <w:bCs/>
          <w:color w:val="000000"/>
          <w:kern w:val="0"/>
          <w:sz w:val="32"/>
          <w:szCs w:val="32"/>
        </w:rPr>
      </w:pPr>
      <w:r w:rsidRPr="00494CE7">
        <w:rPr>
          <w:rFonts w:ascii="仿宋_GB2312" w:eastAsia="仿宋_GB2312" w:hAnsi="黑体" w:cs="黑体" w:hint="eastAsia"/>
          <w:b/>
          <w:bCs/>
          <w:color w:val="000000"/>
          <w:kern w:val="0"/>
          <w:sz w:val="32"/>
          <w:szCs w:val="32"/>
        </w:rPr>
        <w:t>三、</w:t>
      </w:r>
      <w:r w:rsidR="00D213DB" w:rsidRPr="00494CE7">
        <w:rPr>
          <w:rFonts w:ascii="仿宋_GB2312" w:eastAsia="仿宋_GB2312" w:hAnsi="黑体" w:cs="黑体" w:hint="eastAsia"/>
          <w:b/>
          <w:bCs/>
          <w:color w:val="000000"/>
          <w:kern w:val="0"/>
          <w:sz w:val="32"/>
          <w:szCs w:val="32"/>
        </w:rPr>
        <w:t>项目支出</w:t>
      </w:r>
      <w:r w:rsidR="00D213DB" w:rsidRPr="00494CE7">
        <w:rPr>
          <w:rFonts w:ascii="仿宋_GB2312" w:eastAsia="仿宋_GB2312" w:hAnsi="华文仿宋" w:cs="宋体" w:hint="eastAsia"/>
          <w:bCs/>
          <w:color w:val="000000"/>
          <w:kern w:val="0"/>
          <w:sz w:val="32"/>
          <w:szCs w:val="32"/>
        </w:rPr>
        <w:t>：指在基本支出之外为完成特定行政任务和事业发展目标所发生的支出。</w:t>
      </w:r>
    </w:p>
    <w:p w:rsidR="003909FA" w:rsidRPr="00494CE7" w:rsidRDefault="004A53C8" w:rsidP="00494CE7">
      <w:pPr>
        <w:spacing w:line="600" w:lineRule="exact"/>
        <w:ind w:firstLineChars="200" w:firstLine="643"/>
        <w:rPr>
          <w:rFonts w:ascii="仿宋_GB2312" w:eastAsia="仿宋_GB2312" w:hAnsi="华文仿宋" w:cs="宋体"/>
          <w:bCs/>
          <w:color w:val="000000"/>
          <w:kern w:val="0"/>
          <w:sz w:val="32"/>
          <w:szCs w:val="32"/>
        </w:rPr>
      </w:pPr>
      <w:r w:rsidRPr="00494CE7">
        <w:rPr>
          <w:rFonts w:ascii="仿宋_GB2312" w:eastAsia="仿宋_GB2312" w:hAnsi="黑体" w:cs="黑体" w:hint="eastAsia"/>
          <w:b/>
          <w:bCs/>
          <w:color w:val="000000"/>
          <w:kern w:val="0"/>
          <w:sz w:val="32"/>
          <w:szCs w:val="32"/>
        </w:rPr>
        <w:t>四、</w:t>
      </w:r>
      <w:r w:rsidR="00D213DB" w:rsidRPr="00494CE7">
        <w:rPr>
          <w:rFonts w:ascii="仿宋_GB2312" w:eastAsia="仿宋_GB2312" w:hAnsi="黑体" w:cs="黑体" w:hint="eastAsia"/>
          <w:b/>
          <w:bCs/>
          <w:color w:val="000000"/>
          <w:kern w:val="0"/>
          <w:sz w:val="32"/>
          <w:szCs w:val="32"/>
        </w:rPr>
        <w:t>“三公”经费</w:t>
      </w:r>
      <w:r w:rsidR="00D213DB" w:rsidRPr="00494CE7">
        <w:rPr>
          <w:rFonts w:ascii="仿宋_GB2312" w:eastAsia="仿宋_GB2312" w:hAnsi="华文仿宋" w:cs="宋体" w:hint="eastAsia"/>
          <w:bCs/>
          <w:color w:val="000000"/>
          <w:kern w:val="0"/>
          <w:sz w:val="32"/>
          <w:szCs w:val="32"/>
        </w:rPr>
        <w:t>：纳入市财政预决算管理的“三公”经费，是</w:t>
      </w:r>
      <w:r w:rsidR="00D213DB" w:rsidRPr="00494CE7">
        <w:rPr>
          <w:rFonts w:ascii="仿宋_GB2312" w:eastAsia="仿宋_GB2312" w:hAnsi="仿宋_GB2312" w:cs="仿宋_GB2312" w:hint="eastAsia"/>
          <w:bCs/>
          <w:color w:val="000000"/>
          <w:kern w:val="0"/>
          <w:sz w:val="32"/>
          <w:szCs w:val="32"/>
        </w:rPr>
        <w:t>指市</w:t>
      </w:r>
      <w:r w:rsidR="00D213DB" w:rsidRPr="00494CE7">
        <w:rPr>
          <w:rFonts w:ascii="仿宋_GB2312" w:eastAsia="仿宋_GB2312" w:hAnsi="仿宋_GB2312" w:cs="仿宋_GB2312" w:hint="eastAsia"/>
          <w:sz w:val="32"/>
          <w:szCs w:val="32"/>
        </w:rPr>
        <w:t>本级各部门用财政拨款安排的因公出国（境）费、公务用车购置及运行费和公务接待费。</w:t>
      </w:r>
      <w:r w:rsidR="00D213DB" w:rsidRPr="00494CE7">
        <w:rPr>
          <w:rFonts w:ascii="仿宋_GB2312" w:eastAsia="仿宋_GB2312" w:hAnsi="华文仿宋" w:cs="宋体" w:hint="eastAsia"/>
          <w:bCs/>
          <w:color w:val="000000"/>
          <w:kern w:val="0"/>
          <w:sz w:val="32"/>
          <w:szCs w:val="32"/>
        </w:rPr>
        <w:t>其中：因公出国（境）费反映单位公务出国（境）的国际旅费、国外城市间</w:t>
      </w:r>
      <w:r w:rsidR="00D213DB" w:rsidRPr="00494CE7">
        <w:rPr>
          <w:rFonts w:ascii="仿宋_GB2312" w:eastAsia="仿宋_GB2312" w:hAnsi="华文仿宋" w:cs="宋体" w:hint="eastAsia"/>
          <w:bCs/>
          <w:color w:val="000000"/>
          <w:kern w:val="0"/>
          <w:sz w:val="32"/>
          <w:szCs w:val="32"/>
        </w:rPr>
        <w:lastRenderedPageBreak/>
        <w:t>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909FA" w:rsidRPr="00494CE7" w:rsidRDefault="004A53C8" w:rsidP="00494CE7">
      <w:pPr>
        <w:spacing w:line="600" w:lineRule="exact"/>
        <w:ind w:firstLineChars="200" w:firstLine="643"/>
        <w:rPr>
          <w:rFonts w:ascii="仿宋_GB2312" w:eastAsia="仿宋_GB2312" w:hAnsi="华文仿宋" w:cs="宋体"/>
          <w:bCs/>
          <w:color w:val="000000"/>
          <w:kern w:val="0"/>
          <w:sz w:val="32"/>
          <w:szCs w:val="32"/>
        </w:rPr>
      </w:pPr>
      <w:r w:rsidRPr="00494CE7">
        <w:rPr>
          <w:rFonts w:ascii="仿宋_GB2312" w:eastAsia="仿宋_GB2312" w:hAnsi="黑体" w:cs="黑体" w:hint="eastAsia"/>
          <w:b/>
          <w:bCs/>
          <w:color w:val="000000"/>
          <w:kern w:val="0"/>
          <w:sz w:val="32"/>
          <w:szCs w:val="32"/>
        </w:rPr>
        <w:t>五、</w:t>
      </w:r>
      <w:r w:rsidR="00D213DB" w:rsidRPr="00494CE7">
        <w:rPr>
          <w:rFonts w:ascii="仿宋_GB2312" w:eastAsia="仿宋_GB2312" w:hAnsi="黑体" w:cs="黑体" w:hint="eastAsia"/>
          <w:b/>
          <w:bCs/>
          <w:color w:val="000000"/>
          <w:kern w:val="0"/>
          <w:sz w:val="32"/>
          <w:szCs w:val="32"/>
        </w:rPr>
        <w:t>机关运行经费</w:t>
      </w:r>
      <w:r w:rsidR="00D213DB" w:rsidRPr="00494CE7">
        <w:rPr>
          <w:rFonts w:ascii="仿宋_GB2312" w:eastAsia="仿宋_GB2312" w:hAnsi="华文仿宋" w:cs="宋体" w:hint="eastAsia"/>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A53C8" w:rsidRPr="00494CE7" w:rsidRDefault="004A53C8" w:rsidP="00494CE7">
      <w:pPr>
        <w:spacing w:line="600" w:lineRule="exact"/>
        <w:ind w:firstLineChars="200" w:firstLine="640"/>
        <w:rPr>
          <w:rFonts w:ascii="仿宋_GB2312" w:eastAsia="仿宋_GB2312" w:hAnsi="华文仿宋"/>
          <w:color w:val="FF0000"/>
          <w:sz w:val="32"/>
          <w:szCs w:val="32"/>
        </w:rPr>
      </w:pPr>
    </w:p>
    <w:sectPr w:rsidR="004A53C8" w:rsidRPr="00494CE7" w:rsidSect="003909FA">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B43" w:rsidRDefault="00132B43">
      <w:r>
        <w:separator/>
      </w:r>
    </w:p>
  </w:endnote>
  <w:endnote w:type="continuationSeparator" w:id="1">
    <w:p w:rsidR="00132B43" w:rsidRDefault="00132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9FA" w:rsidRDefault="008C5886">
    <w:pPr>
      <w:pStyle w:val="a8"/>
      <w:framePr w:wrap="around" w:vAnchor="text" w:hAnchor="margin" w:xAlign="center" w:y="1"/>
      <w:rPr>
        <w:rStyle w:val="a3"/>
      </w:rPr>
    </w:pPr>
    <w:r>
      <w:fldChar w:fldCharType="begin"/>
    </w:r>
    <w:r w:rsidR="004A53C8">
      <w:rPr>
        <w:rStyle w:val="a3"/>
      </w:rPr>
      <w:instrText xml:space="preserve">PAGE  </w:instrText>
    </w:r>
    <w:r>
      <w:fldChar w:fldCharType="end"/>
    </w:r>
  </w:p>
  <w:p w:rsidR="003909FA" w:rsidRDefault="003909F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9FA" w:rsidRDefault="008C5886">
    <w:pPr>
      <w:pStyle w:val="a8"/>
      <w:framePr w:wrap="around" w:vAnchor="text" w:hAnchor="margin" w:xAlign="center" w:y="1"/>
      <w:rPr>
        <w:rStyle w:val="a3"/>
      </w:rPr>
    </w:pPr>
    <w:r>
      <w:fldChar w:fldCharType="begin"/>
    </w:r>
    <w:r w:rsidR="004A53C8">
      <w:rPr>
        <w:rStyle w:val="a3"/>
      </w:rPr>
      <w:instrText xml:space="preserve">PAGE  </w:instrText>
    </w:r>
    <w:r>
      <w:fldChar w:fldCharType="separate"/>
    </w:r>
    <w:r w:rsidR="00131B54">
      <w:rPr>
        <w:rStyle w:val="a3"/>
        <w:noProof/>
      </w:rPr>
      <w:t>6</w:t>
    </w:r>
    <w:r>
      <w:fldChar w:fldCharType="end"/>
    </w:r>
  </w:p>
  <w:p w:rsidR="003909FA" w:rsidRDefault="003909F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B43" w:rsidRDefault="00132B43">
      <w:r>
        <w:separator/>
      </w:r>
    </w:p>
  </w:footnote>
  <w:footnote w:type="continuationSeparator" w:id="1">
    <w:p w:rsidR="00132B43" w:rsidRDefault="00132B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683FD"/>
    <w:multiLevelType w:val="singleLevel"/>
    <w:tmpl w:val="AABA4EBC"/>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077D"/>
    <w:rsid w:val="00002343"/>
    <w:rsid w:val="00006680"/>
    <w:rsid w:val="000100E5"/>
    <w:rsid w:val="0001015B"/>
    <w:rsid w:val="0001077D"/>
    <w:rsid w:val="0001773A"/>
    <w:rsid w:val="000412D2"/>
    <w:rsid w:val="000416A4"/>
    <w:rsid w:val="00055438"/>
    <w:rsid w:val="000904A8"/>
    <w:rsid w:val="00094064"/>
    <w:rsid w:val="00111B63"/>
    <w:rsid w:val="001126A3"/>
    <w:rsid w:val="00117C29"/>
    <w:rsid w:val="00121B93"/>
    <w:rsid w:val="00131B54"/>
    <w:rsid w:val="00132B43"/>
    <w:rsid w:val="00137852"/>
    <w:rsid w:val="00137B7F"/>
    <w:rsid w:val="001A3F70"/>
    <w:rsid w:val="001B53F9"/>
    <w:rsid w:val="001E40FD"/>
    <w:rsid w:val="00226972"/>
    <w:rsid w:val="00237B4D"/>
    <w:rsid w:val="00252B72"/>
    <w:rsid w:val="002555D3"/>
    <w:rsid w:val="00297C6B"/>
    <w:rsid w:val="002A64D0"/>
    <w:rsid w:val="002D574B"/>
    <w:rsid w:val="002E419C"/>
    <w:rsid w:val="002E55D8"/>
    <w:rsid w:val="002F622C"/>
    <w:rsid w:val="00325D5D"/>
    <w:rsid w:val="003717EE"/>
    <w:rsid w:val="00383B2C"/>
    <w:rsid w:val="003909FA"/>
    <w:rsid w:val="003A33CD"/>
    <w:rsid w:val="003D3AF9"/>
    <w:rsid w:val="003E6607"/>
    <w:rsid w:val="00417F1E"/>
    <w:rsid w:val="00417F24"/>
    <w:rsid w:val="00436431"/>
    <w:rsid w:val="00445110"/>
    <w:rsid w:val="00464856"/>
    <w:rsid w:val="004737A9"/>
    <w:rsid w:val="00480AA5"/>
    <w:rsid w:val="00494CE7"/>
    <w:rsid w:val="004A53C8"/>
    <w:rsid w:val="004B43E4"/>
    <w:rsid w:val="004D2AAF"/>
    <w:rsid w:val="004E2CC1"/>
    <w:rsid w:val="004E6EA3"/>
    <w:rsid w:val="005244FF"/>
    <w:rsid w:val="00526EAC"/>
    <w:rsid w:val="00580089"/>
    <w:rsid w:val="0058243A"/>
    <w:rsid w:val="005D2365"/>
    <w:rsid w:val="005D3F56"/>
    <w:rsid w:val="00613B99"/>
    <w:rsid w:val="00620E3A"/>
    <w:rsid w:val="00621AF5"/>
    <w:rsid w:val="00622A82"/>
    <w:rsid w:val="00630769"/>
    <w:rsid w:val="0067239F"/>
    <w:rsid w:val="00680D6F"/>
    <w:rsid w:val="00687A31"/>
    <w:rsid w:val="006A243D"/>
    <w:rsid w:val="006F3983"/>
    <w:rsid w:val="006F6072"/>
    <w:rsid w:val="007003E0"/>
    <w:rsid w:val="0071177D"/>
    <w:rsid w:val="00741477"/>
    <w:rsid w:val="00786D49"/>
    <w:rsid w:val="00792D37"/>
    <w:rsid w:val="007B1290"/>
    <w:rsid w:val="00856512"/>
    <w:rsid w:val="008667B3"/>
    <w:rsid w:val="00870CAE"/>
    <w:rsid w:val="008864DC"/>
    <w:rsid w:val="008A3B48"/>
    <w:rsid w:val="008A4980"/>
    <w:rsid w:val="008C5886"/>
    <w:rsid w:val="008D4656"/>
    <w:rsid w:val="008E46D0"/>
    <w:rsid w:val="008F7951"/>
    <w:rsid w:val="0091707A"/>
    <w:rsid w:val="00924A24"/>
    <w:rsid w:val="009401B1"/>
    <w:rsid w:val="009521C0"/>
    <w:rsid w:val="009760B8"/>
    <w:rsid w:val="009763CC"/>
    <w:rsid w:val="009A1A34"/>
    <w:rsid w:val="009F430F"/>
    <w:rsid w:val="00A029D9"/>
    <w:rsid w:val="00A43C32"/>
    <w:rsid w:val="00A5506D"/>
    <w:rsid w:val="00A551A1"/>
    <w:rsid w:val="00A75F3B"/>
    <w:rsid w:val="00AB26CC"/>
    <w:rsid w:val="00AC6C00"/>
    <w:rsid w:val="00AD4267"/>
    <w:rsid w:val="00B23D1C"/>
    <w:rsid w:val="00B254BA"/>
    <w:rsid w:val="00B37970"/>
    <w:rsid w:val="00B42388"/>
    <w:rsid w:val="00B44A52"/>
    <w:rsid w:val="00B74503"/>
    <w:rsid w:val="00B817F2"/>
    <w:rsid w:val="00BA1572"/>
    <w:rsid w:val="00BB69F8"/>
    <w:rsid w:val="00BD6E5D"/>
    <w:rsid w:val="00BD717D"/>
    <w:rsid w:val="00C020C0"/>
    <w:rsid w:val="00C51975"/>
    <w:rsid w:val="00C54A5B"/>
    <w:rsid w:val="00C94A7B"/>
    <w:rsid w:val="00CA2FF8"/>
    <w:rsid w:val="00CD5CFB"/>
    <w:rsid w:val="00CE6613"/>
    <w:rsid w:val="00CF2780"/>
    <w:rsid w:val="00D038B5"/>
    <w:rsid w:val="00D05BBB"/>
    <w:rsid w:val="00D213DB"/>
    <w:rsid w:val="00D3672F"/>
    <w:rsid w:val="00D3715E"/>
    <w:rsid w:val="00D5248F"/>
    <w:rsid w:val="00D62D9B"/>
    <w:rsid w:val="00D7203A"/>
    <w:rsid w:val="00D9105E"/>
    <w:rsid w:val="00D96E4B"/>
    <w:rsid w:val="00D96F0E"/>
    <w:rsid w:val="00DD1D04"/>
    <w:rsid w:val="00DE4E48"/>
    <w:rsid w:val="00E636EE"/>
    <w:rsid w:val="00E87C5F"/>
    <w:rsid w:val="00EA2291"/>
    <w:rsid w:val="00EA294D"/>
    <w:rsid w:val="00EE01ED"/>
    <w:rsid w:val="00F31A6D"/>
    <w:rsid w:val="00F40F20"/>
    <w:rsid w:val="00F556D4"/>
    <w:rsid w:val="00F60C45"/>
    <w:rsid w:val="00F81EF3"/>
    <w:rsid w:val="00F9664F"/>
    <w:rsid w:val="00FB16A6"/>
    <w:rsid w:val="00FB54E6"/>
    <w:rsid w:val="00FE396E"/>
    <w:rsid w:val="00FE4815"/>
    <w:rsid w:val="01417364"/>
    <w:rsid w:val="01FA2FEC"/>
    <w:rsid w:val="021C0E8A"/>
    <w:rsid w:val="02362F16"/>
    <w:rsid w:val="024D0578"/>
    <w:rsid w:val="03AB2D32"/>
    <w:rsid w:val="03C16630"/>
    <w:rsid w:val="065A71B9"/>
    <w:rsid w:val="06835F23"/>
    <w:rsid w:val="068B18F2"/>
    <w:rsid w:val="06D76605"/>
    <w:rsid w:val="074616CA"/>
    <w:rsid w:val="07500873"/>
    <w:rsid w:val="095C69D8"/>
    <w:rsid w:val="0A3D4979"/>
    <w:rsid w:val="0ABD6239"/>
    <w:rsid w:val="0BE35DAE"/>
    <w:rsid w:val="0C0A237E"/>
    <w:rsid w:val="0C294B02"/>
    <w:rsid w:val="0D5A0BB9"/>
    <w:rsid w:val="0DC27805"/>
    <w:rsid w:val="0DD73B5E"/>
    <w:rsid w:val="11317328"/>
    <w:rsid w:val="13571B3F"/>
    <w:rsid w:val="13812575"/>
    <w:rsid w:val="13FF2AF3"/>
    <w:rsid w:val="14445BB6"/>
    <w:rsid w:val="14A877D4"/>
    <w:rsid w:val="15E253AE"/>
    <w:rsid w:val="172B30B5"/>
    <w:rsid w:val="187A1758"/>
    <w:rsid w:val="18CE5F64"/>
    <w:rsid w:val="192A0BC5"/>
    <w:rsid w:val="1B485449"/>
    <w:rsid w:val="1BEB1F9C"/>
    <w:rsid w:val="1C6B624E"/>
    <w:rsid w:val="1E197ACB"/>
    <w:rsid w:val="2096605F"/>
    <w:rsid w:val="20BB4AD9"/>
    <w:rsid w:val="20BE114C"/>
    <w:rsid w:val="235D74E2"/>
    <w:rsid w:val="236D69FE"/>
    <w:rsid w:val="2370428E"/>
    <w:rsid w:val="24AC73FA"/>
    <w:rsid w:val="24C61F83"/>
    <w:rsid w:val="25934155"/>
    <w:rsid w:val="259F40C7"/>
    <w:rsid w:val="25CB794D"/>
    <w:rsid w:val="264C3C07"/>
    <w:rsid w:val="26F17381"/>
    <w:rsid w:val="26FD1E10"/>
    <w:rsid w:val="29BE4C72"/>
    <w:rsid w:val="2A514404"/>
    <w:rsid w:val="2AE85906"/>
    <w:rsid w:val="2B2C54B1"/>
    <w:rsid w:val="2C7F1085"/>
    <w:rsid w:val="2C8D55EC"/>
    <w:rsid w:val="2CC15B37"/>
    <w:rsid w:val="2CCB41AB"/>
    <w:rsid w:val="2D1108DE"/>
    <w:rsid w:val="2E834CDB"/>
    <w:rsid w:val="2EE64920"/>
    <w:rsid w:val="302F4A5F"/>
    <w:rsid w:val="30F43E37"/>
    <w:rsid w:val="310B272A"/>
    <w:rsid w:val="35FE43F4"/>
    <w:rsid w:val="36AC479C"/>
    <w:rsid w:val="36B1002B"/>
    <w:rsid w:val="36F509BC"/>
    <w:rsid w:val="37D63079"/>
    <w:rsid w:val="39AF555C"/>
    <w:rsid w:val="39B745CE"/>
    <w:rsid w:val="39F7553D"/>
    <w:rsid w:val="3AD13DEA"/>
    <w:rsid w:val="3DF36B8C"/>
    <w:rsid w:val="3F5E6A00"/>
    <w:rsid w:val="40E14F39"/>
    <w:rsid w:val="41E359BF"/>
    <w:rsid w:val="42CE5EA9"/>
    <w:rsid w:val="432E1452"/>
    <w:rsid w:val="43C77DE7"/>
    <w:rsid w:val="44FE5675"/>
    <w:rsid w:val="45FE040C"/>
    <w:rsid w:val="47A502B6"/>
    <w:rsid w:val="47F86B58"/>
    <w:rsid w:val="480120AA"/>
    <w:rsid w:val="484C2635"/>
    <w:rsid w:val="491918F8"/>
    <w:rsid w:val="493A2001"/>
    <w:rsid w:val="49757238"/>
    <w:rsid w:val="4AC84FD7"/>
    <w:rsid w:val="4BDE53D7"/>
    <w:rsid w:val="4C9F13BE"/>
    <w:rsid w:val="4D4D4930"/>
    <w:rsid w:val="5014753D"/>
    <w:rsid w:val="521F0343"/>
    <w:rsid w:val="52256AAF"/>
    <w:rsid w:val="52A516A2"/>
    <w:rsid w:val="52E00A1F"/>
    <w:rsid w:val="54534F30"/>
    <w:rsid w:val="54700666"/>
    <w:rsid w:val="54BF2BAD"/>
    <w:rsid w:val="55C704C5"/>
    <w:rsid w:val="583D65D0"/>
    <w:rsid w:val="58D652A2"/>
    <w:rsid w:val="58DD7D95"/>
    <w:rsid w:val="598960E0"/>
    <w:rsid w:val="59BF2965"/>
    <w:rsid w:val="5A700C9D"/>
    <w:rsid w:val="5B465046"/>
    <w:rsid w:val="5C2009E9"/>
    <w:rsid w:val="5D80101A"/>
    <w:rsid w:val="5E6F63D1"/>
    <w:rsid w:val="5F8E1E57"/>
    <w:rsid w:val="60D35190"/>
    <w:rsid w:val="611A76D7"/>
    <w:rsid w:val="61AC08B8"/>
    <w:rsid w:val="61B83E72"/>
    <w:rsid w:val="62D94E77"/>
    <w:rsid w:val="62EB62B2"/>
    <w:rsid w:val="63203E27"/>
    <w:rsid w:val="63517592"/>
    <w:rsid w:val="65ED74B6"/>
    <w:rsid w:val="66715789"/>
    <w:rsid w:val="66727548"/>
    <w:rsid w:val="66B924C4"/>
    <w:rsid w:val="66E70830"/>
    <w:rsid w:val="66F95EBC"/>
    <w:rsid w:val="67D35770"/>
    <w:rsid w:val="67ED19EA"/>
    <w:rsid w:val="681320A7"/>
    <w:rsid w:val="68B75A10"/>
    <w:rsid w:val="693B4E19"/>
    <w:rsid w:val="69402389"/>
    <w:rsid w:val="69BF4B13"/>
    <w:rsid w:val="6AD01D50"/>
    <w:rsid w:val="6B4F04A7"/>
    <w:rsid w:val="6C700EB5"/>
    <w:rsid w:val="6CE942AB"/>
    <w:rsid w:val="6D2550F9"/>
    <w:rsid w:val="6D2F50E9"/>
    <w:rsid w:val="6F3C26AD"/>
    <w:rsid w:val="6FB945A2"/>
    <w:rsid w:val="719031FF"/>
    <w:rsid w:val="71C37E9F"/>
    <w:rsid w:val="721E022A"/>
    <w:rsid w:val="72600398"/>
    <w:rsid w:val="73C27864"/>
    <w:rsid w:val="74A6724E"/>
    <w:rsid w:val="752B4C0E"/>
    <w:rsid w:val="75BB6CD3"/>
    <w:rsid w:val="760717B7"/>
    <w:rsid w:val="767673A1"/>
    <w:rsid w:val="768378C7"/>
    <w:rsid w:val="770F2374"/>
    <w:rsid w:val="77360EA3"/>
    <w:rsid w:val="77D80411"/>
    <w:rsid w:val="788E307A"/>
    <w:rsid w:val="793668C3"/>
    <w:rsid w:val="7A0D710E"/>
    <w:rsid w:val="7C4B3399"/>
    <w:rsid w:val="7C590241"/>
    <w:rsid w:val="7D0A1957"/>
    <w:rsid w:val="7E080F3C"/>
    <w:rsid w:val="7EDA281E"/>
    <w:rsid w:val="7EED1761"/>
    <w:rsid w:val="7F0E3F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9FA"/>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909FA"/>
  </w:style>
  <w:style w:type="character" w:styleId="a4">
    <w:name w:val="Strong"/>
    <w:qFormat/>
    <w:rsid w:val="003909FA"/>
    <w:rPr>
      <w:b/>
      <w:bCs/>
    </w:rPr>
  </w:style>
  <w:style w:type="character" w:customStyle="1" w:styleId="Char">
    <w:name w:val="页眉 Char"/>
    <w:link w:val="a5"/>
    <w:rsid w:val="003909FA"/>
    <w:rPr>
      <w:kern w:val="2"/>
      <w:sz w:val="18"/>
      <w:szCs w:val="18"/>
    </w:rPr>
  </w:style>
  <w:style w:type="character" w:customStyle="1" w:styleId="Char0">
    <w:name w:val="批注框文本 Char"/>
    <w:link w:val="a6"/>
    <w:rsid w:val="003909FA"/>
    <w:rPr>
      <w:kern w:val="2"/>
      <w:sz w:val="18"/>
      <w:szCs w:val="18"/>
    </w:rPr>
  </w:style>
  <w:style w:type="paragraph" w:styleId="a7">
    <w:name w:val="Normal (Web)"/>
    <w:basedOn w:val="a"/>
    <w:rsid w:val="003909FA"/>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3909FA"/>
    <w:pPr>
      <w:pBdr>
        <w:bottom w:val="single" w:sz="6" w:space="1" w:color="auto"/>
      </w:pBdr>
      <w:tabs>
        <w:tab w:val="center" w:pos="4153"/>
        <w:tab w:val="right" w:pos="8306"/>
      </w:tabs>
      <w:snapToGrid w:val="0"/>
      <w:jc w:val="center"/>
    </w:pPr>
    <w:rPr>
      <w:sz w:val="18"/>
      <w:szCs w:val="18"/>
    </w:rPr>
  </w:style>
  <w:style w:type="paragraph" w:styleId="a8">
    <w:name w:val="footer"/>
    <w:basedOn w:val="a"/>
    <w:rsid w:val="003909FA"/>
    <w:pPr>
      <w:tabs>
        <w:tab w:val="center" w:pos="4153"/>
        <w:tab w:val="right" w:pos="8306"/>
      </w:tabs>
      <w:snapToGrid w:val="0"/>
      <w:jc w:val="left"/>
    </w:pPr>
    <w:rPr>
      <w:sz w:val="18"/>
      <w:szCs w:val="18"/>
    </w:rPr>
  </w:style>
  <w:style w:type="paragraph" w:styleId="a6">
    <w:name w:val="Balloon Text"/>
    <w:basedOn w:val="a"/>
    <w:link w:val="Char0"/>
    <w:rsid w:val="003909FA"/>
    <w:rPr>
      <w:sz w:val="18"/>
      <w:szCs w:val="18"/>
    </w:rPr>
  </w:style>
  <w:style w:type="paragraph" w:customStyle="1" w:styleId="CharCharCharCharCharCharChar">
    <w:name w:val="Char Char Char Char Char Char Char"/>
    <w:basedOn w:val="a"/>
    <w:rsid w:val="003909FA"/>
    <w:rPr>
      <w:szCs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8</Pages>
  <Words>529</Words>
  <Characters>3020</Characters>
  <Application>Microsoft Office Word</Application>
  <DocSecurity>0</DocSecurity>
  <Lines>25</Lines>
  <Paragraphs>7</Paragraphs>
  <ScaleCrop>false</ScaleCrop>
  <Company>微软中国</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黄然</dc:creator>
  <cp:lastModifiedBy>Administrator</cp:lastModifiedBy>
  <cp:revision>13</cp:revision>
  <cp:lastPrinted>2022-02-22T04:13:00Z</cp:lastPrinted>
  <dcterms:created xsi:type="dcterms:W3CDTF">2022-02-16T02:46:00Z</dcterms:created>
  <dcterms:modified xsi:type="dcterms:W3CDTF">2023-05-16T09:01:00Z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