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rPr>
          <w:rFonts w:ascii="Times New Roman"/>
          <w:sz w:val="52"/>
        </w:rPr>
      </w:pPr>
    </w:p>
    <w:p>
      <w:pPr>
        <w:pStyle w:val="BodyText"/>
        <w:ind w:left="0" w:right="0"/>
        <w:rPr>
          <w:rFonts w:ascii="Times New Roman"/>
          <w:sz w:val="52"/>
        </w:rPr>
      </w:pPr>
    </w:p>
    <w:p>
      <w:pPr>
        <w:pStyle w:val="BodyText"/>
        <w:ind w:left="0" w:right="0"/>
        <w:rPr>
          <w:rFonts w:ascii="Times New Roman"/>
          <w:sz w:val="52"/>
        </w:rPr>
      </w:pPr>
    </w:p>
    <w:p>
      <w:pPr>
        <w:pStyle w:val="BodyText"/>
        <w:spacing w:before="517"/>
        <w:ind w:left="0" w:right="0"/>
        <w:rPr>
          <w:rFonts w:ascii="Times New Roman"/>
          <w:sz w:val="52"/>
        </w:rPr>
      </w:pPr>
    </w:p>
    <w:p>
      <w:pPr>
        <w:pStyle w:val="Title"/>
        <w:spacing w:line="204" w:lineRule="auto"/>
      </w:pPr>
      <w:r>
        <w:rPr>
          <w:spacing w:val="-4"/>
        </w:rPr>
        <w:t>117柳州市中级人民法院2025年部门预算公开</w:t>
      </w:r>
      <w:r>
        <w:rPr>
          <w:spacing w:val="-6"/>
        </w:rPr>
        <w:t>说明</w:t>
      </w:r>
    </w:p>
    <w:p>
      <w:pPr>
        <w:spacing w:after="0" w:line="204" w:lineRule="auto"/>
        <w:sectPr>
          <w:type w:val="continuous"/>
          <w:pgSz w:w="11910" w:h="16840"/>
          <w:pgMar w:top="1920" w:bottom="280" w:left="840" w:right="720"/>
        </w:sectPr>
      </w:pPr>
    </w:p>
    <w:p>
      <w:pPr>
        <w:pStyle w:val="Heading1"/>
        <w:spacing w:before="3"/>
        <w:jc w:val="center"/>
      </w:pPr>
      <w:r>
        <w:rPr>
          <w:spacing w:val="-4"/>
        </w:rPr>
        <w:t>目 录</w:t>
      </w:r>
    </w:p>
    <w:p>
      <w:pPr>
        <w:spacing w:line="364" w:lineRule="auto" w:before="420"/>
        <w:ind w:left="2181" w:right="3360" w:hanging="642"/>
        <w:jc w:val="left"/>
        <w:rPr>
          <w:rFonts w:ascii="黑体" w:eastAsia="黑体"/>
          <w:sz w:val="32"/>
        </w:rPr>
      </w:pPr>
      <w:r>
        <w:rPr>
          <w:rFonts w:ascii="黑体" w:eastAsia="黑体" w:hint="eastAsia"/>
          <w:b/>
          <w:spacing w:val="-9"/>
          <w:sz w:val="32"/>
        </w:rPr>
        <w:t>第一部分 </w:t>
      </w:r>
      <w:r>
        <w:rPr>
          <w:rFonts w:ascii="黑体" w:eastAsia="黑体" w:hint="eastAsia"/>
          <w:b/>
          <w:sz w:val="32"/>
        </w:rPr>
        <w:t>117柳州市中级人民法院概况</w:t>
      </w:r>
      <w:r>
        <w:rPr>
          <w:rFonts w:ascii="黑体" w:eastAsia="黑体"/>
          <w:spacing w:val="-2"/>
          <w:sz w:val="32"/>
        </w:rPr>
        <w:t>一、主要职责</w:t>
      </w:r>
    </w:p>
    <w:p>
      <w:pPr>
        <w:pStyle w:val="Heading2"/>
        <w:spacing w:line="336" w:lineRule="exact" w:before="0"/>
        <w:ind w:left="2181"/>
      </w:pPr>
      <w:r>
        <w:rPr>
          <w:spacing w:val="-2"/>
        </w:rPr>
        <w:t>二、机构设置情况</w:t>
      </w:r>
    </w:p>
    <w:p>
      <w:pPr>
        <w:spacing w:line="204" w:lineRule="auto" w:before="260"/>
        <w:ind w:left="900" w:right="1119" w:firstLine="639"/>
        <w:jc w:val="left"/>
        <w:rPr>
          <w:rFonts w:ascii="黑体" w:eastAsia="黑体" w:hint="eastAsia"/>
          <w:b/>
          <w:sz w:val="32"/>
        </w:rPr>
      </w:pPr>
      <w:r>
        <w:rPr>
          <w:rFonts w:ascii="黑体" w:eastAsia="黑体" w:hint="eastAsia"/>
          <w:b/>
          <w:spacing w:val="-9"/>
          <w:sz w:val="32"/>
        </w:rPr>
        <w:t>第二部分 </w:t>
      </w:r>
      <w:r>
        <w:rPr>
          <w:rFonts w:ascii="黑体" w:eastAsia="黑体" w:hint="eastAsia"/>
          <w:b/>
          <w:sz w:val="32"/>
        </w:rPr>
        <w:t>117柳州市中级人民法院2025年部门预算情况</w:t>
      </w:r>
      <w:r>
        <w:rPr>
          <w:rFonts w:ascii="黑体" w:eastAsia="黑体" w:hint="eastAsia"/>
          <w:b/>
          <w:spacing w:val="-6"/>
          <w:sz w:val="32"/>
        </w:rPr>
        <w:t>说明</w:t>
      </w:r>
    </w:p>
    <w:p>
      <w:pPr>
        <w:spacing w:line="316" w:lineRule="auto" w:before="231"/>
        <w:ind w:left="2181" w:right="4320" w:firstLine="0"/>
        <w:jc w:val="both"/>
        <w:rPr>
          <w:rFonts w:ascii="黑体" w:eastAsia="黑体"/>
          <w:sz w:val="32"/>
        </w:rPr>
      </w:pPr>
      <w:r>
        <w:rPr>
          <w:rFonts w:ascii="黑体" w:eastAsia="黑体"/>
          <w:spacing w:val="-2"/>
          <w:sz w:val="32"/>
        </w:rPr>
        <w:t>一、部门收支总体情况说明二、部门收入总体情况说明</w:t>
      </w:r>
      <w:r>
        <w:rPr>
          <w:rFonts w:ascii="黑体" w:eastAsia="黑体"/>
          <w:spacing w:val="-1"/>
          <w:sz w:val="32"/>
        </w:rPr>
        <w:t>三、部门支出总体情况说明</w:t>
      </w:r>
    </w:p>
    <w:p>
      <w:pPr>
        <w:spacing w:line="316" w:lineRule="auto" w:before="4"/>
        <w:ind w:left="2181" w:right="3679" w:firstLine="0"/>
        <w:jc w:val="left"/>
        <w:rPr>
          <w:rFonts w:ascii="黑体" w:eastAsia="黑体"/>
          <w:sz w:val="32"/>
        </w:rPr>
      </w:pPr>
      <w:r>
        <w:rPr>
          <w:rFonts w:ascii="黑体" w:eastAsia="黑体"/>
          <w:spacing w:val="-2"/>
          <w:sz w:val="32"/>
        </w:rPr>
        <w:t>四、财政拨款收支总体情况说明</w:t>
      </w:r>
      <w:r>
        <w:rPr>
          <w:rFonts w:ascii="黑体" w:eastAsia="黑体"/>
          <w:spacing w:val="-1"/>
          <w:sz w:val="32"/>
        </w:rPr>
        <w:t>五、一般公共预算支出情况说明</w:t>
      </w:r>
    </w:p>
    <w:p>
      <w:pPr>
        <w:spacing w:before="2"/>
        <w:ind w:left="2181" w:right="0" w:firstLine="0"/>
        <w:jc w:val="left"/>
        <w:rPr>
          <w:rFonts w:ascii="黑体" w:eastAsia="黑体"/>
          <w:sz w:val="32"/>
        </w:rPr>
      </w:pPr>
      <w:r>
        <w:rPr>
          <w:rFonts w:ascii="黑体" w:eastAsia="黑体"/>
          <w:spacing w:val="-1"/>
          <w:sz w:val="32"/>
        </w:rPr>
        <w:t>六、一般公共预算基本支出情况说明</w:t>
      </w:r>
    </w:p>
    <w:p>
      <w:pPr>
        <w:spacing w:line="316" w:lineRule="auto" w:before="135"/>
        <w:ind w:left="2181" w:right="1758" w:firstLine="0"/>
        <w:jc w:val="left"/>
        <w:rPr>
          <w:rFonts w:ascii="黑体" w:hAnsi="黑体" w:eastAsia="黑体"/>
          <w:sz w:val="32"/>
        </w:rPr>
      </w:pPr>
      <w:r>
        <w:rPr>
          <w:rFonts w:ascii="黑体" w:hAnsi="黑体" w:eastAsia="黑体"/>
          <w:spacing w:val="-2"/>
          <w:sz w:val="32"/>
        </w:rPr>
        <w:t>七、一般公共预算“三公”经费支出情况说明八、政府性基金预算支出情况说明</w:t>
      </w:r>
    </w:p>
    <w:p>
      <w:pPr>
        <w:spacing w:line="316" w:lineRule="auto" w:before="3"/>
        <w:ind w:left="2181" w:right="3039" w:firstLine="0"/>
        <w:jc w:val="left"/>
        <w:rPr>
          <w:rFonts w:ascii="黑体" w:eastAsia="黑体"/>
          <w:sz w:val="32"/>
        </w:rPr>
      </w:pPr>
      <w:r>
        <w:rPr>
          <w:rFonts w:ascii="黑体" w:eastAsia="黑体"/>
          <w:spacing w:val="-2"/>
          <w:sz w:val="32"/>
        </w:rPr>
        <w:t>九、国有资本经营预算支出情况说明十、政府采购预算情况说明</w:t>
      </w:r>
    </w:p>
    <w:p>
      <w:pPr>
        <w:spacing w:line="316" w:lineRule="auto" w:before="3"/>
        <w:ind w:left="2181" w:right="3359" w:firstLine="0"/>
        <w:jc w:val="left"/>
        <w:rPr>
          <w:rFonts w:ascii="黑体" w:eastAsia="黑体"/>
          <w:sz w:val="32"/>
        </w:rPr>
      </w:pPr>
      <w:r>
        <w:rPr>
          <w:rFonts w:ascii="黑体" w:eastAsia="黑体"/>
          <w:spacing w:val="-2"/>
          <w:sz w:val="32"/>
        </w:rPr>
        <w:t>十一、政府购买服务预算情况说明</w:t>
      </w:r>
      <w:r>
        <w:rPr>
          <w:rFonts w:ascii="黑体" w:eastAsia="黑体"/>
          <w:spacing w:val="-1"/>
          <w:sz w:val="32"/>
        </w:rPr>
        <w:t>十二、项目预算绩效目标情况说明</w:t>
      </w:r>
    </w:p>
    <w:p>
      <w:pPr>
        <w:spacing w:before="2"/>
        <w:ind w:left="2181" w:right="0" w:firstLine="0"/>
        <w:jc w:val="left"/>
        <w:rPr>
          <w:rFonts w:ascii="黑体" w:eastAsia="黑体"/>
          <w:sz w:val="32"/>
        </w:rPr>
      </w:pPr>
      <w:r>
        <w:rPr>
          <w:rFonts w:ascii="黑体" w:eastAsia="黑体"/>
          <w:sz w:val="32"/>
        </w:rPr>
        <w:t>十三、2025</w:t>
      </w:r>
      <w:r>
        <w:rPr>
          <w:rFonts w:ascii="黑体" w:eastAsia="黑体"/>
          <w:spacing w:val="-1"/>
          <w:sz w:val="32"/>
        </w:rPr>
        <w:t>年部门预算其他重要事项情况说明</w:t>
      </w:r>
    </w:p>
    <w:p>
      <w:pPr>
        <w:spacing w:line="410" w:lineRule="auto" w:before="212"/>
        <w:ind w:left="1539" w:right="1119" w:firstLine="0"/>
        <w:jc w:val="left"/>
        <w:rPr>
          <w:rFonts w:ascii="黑体" w:eastAsia="黑体" w:hint="eastAsia"/>
          <w:b/>
          <w:sz w:val="32"/>
        </w:rPr>
      </w:pPr>
      <w:r>
        <w:rPr>
          <w:rFonts w:ascii="黑体" w:eastAsia="黑体" w:hint="eastAsia"/>
          <w:b/>
          <w:spacing w:val="-9"/>
          <w:sz w:val="32"/>
        </w:rPr>
        <w:t>第三部分 </w:t>
      </w:r>
      <w:r>
        <w:rPr>
          <w:rFonts w:ascii="黑体" w:eastAsia="黑体" w:hint="eastAsia"/>
          <w:b/>
          <w:sz w:val="32"/>
        </w:rPr>
        <w:t>117柳州市中级人民法院2025年部门预算报表</w:t>
      </w:r>
      <w:r>
        <w:rPr>
          <w:rFonts w:ascii="黑体" w:eastAsia="黑体" w:hint="eastAsia"/>
          <w:b/>
          <w:sz w:val="32"/>
        </w:rPr>
        <w:t>第四部分 名词解释</w:t>
      </w:r>
    </w:p>
    <w:p>
      <w:pPr>
        <w:spacing w:line="415" w:lineRule="exact" w:before="0"/>
        <w:ind w:left="1539" w:right="0" w:firstLine="0"/>
        <w:jc w:val="left"/>
        <w:rPr>
          <w:rFonts w:ascii="黑体" w:eastAsia="黑体" w:hint="eastAsia"/>
          <w:b/>
          <w:sz w:val="32"/>
        </w:rPr>
      </w:pPr>
      <w:r>
        <w:rPr>
          <w:rFonts w:ascii="黑体" w:eastAsia="黑体" w:hint="eastAsia"/>
          <w:b/>
          <w:spacing w:val="-5"/>
          <w:sz w:val="32"/>
        </w:rPr>
        <w:t>第五部分 附件</w:t>
      </w:r>
    </w:p>
    <w:p>
      <w:pPr>
        <w:spacing w:after="0" w:line="415" w:lineRule="exact"/>
        <w:jc w:val="left"/>
        <w:rPr>
          <w:rFonts w:ascii="黑体" w:eastAsia="黑体" w:hint="eastAsia"/>
          <w:sz w:val="32"/>
        </w:rPr>
        <w:sectPr>
          <w:pgSz w:w="11910" w:h="16840"/>
          <w:pgMar w:top="1140" w:bottom="280" w:left="840" w:right="720"/>
        </w:sectPr>
      </w:pPr>
    </w:p>
    <w:p>
      <w:pPr>
        <w:pStyle w:val="Heading1"/>
        <w:ind w:left="1432"/>
      </w:pPr>
      <w:r>
        <w:rPr/>
        <w:t>第一部分 117</w:t>
      </w:r>
      <w:r>
        <w:rPr>
          <w:spacing w:val="-1"/>
        </w:rPr>
        <w:t>柳州市中级人民法院概况</w:t>
      </w:r>
    </w:p>
    <w:p>
      <w:pPr>
        <w:pStyle w:val="Heading2"/>
        <w:spacing w:before="394"/>
      </w:pPr>
      <w:r>
        <w:rPr>
          <w:spacing w:val="-2"/>
        </w:rPr>
        <w:t>一、主要职责</w:t>
      </w:r>
    </w:p>
    <w:p>
      <w:pPr>
        <w:pStyle w:val="BodyText"/>
        <w:spacing w:before="14"/>
        <w:ind w:left="0" w:right="0"/>
        <w:rPr>
          <w:rFonts w:ascii="黑体"/>
          <w:sz w:val="32"/>
        </w:rPr>
      </w:pPr>
    </w:p>
    <w:p>
      <w:pPr>
        <w:pStyle w:val="BodyText"/>
        <w:spacing w:line="369" w:lineRule="auto"/>
        <w:ind w:firstLine="600"/>
      </w:pPr>
      <w:r>
        <w:rPr>
          <w:spacing w:val="-2"/>
        </w:rPr>
        <w:t>一、依法审判本院管辖的民事、行政案件和上级人民法院交由审判的案件；</w:t>
      </w:r>
    </w:p>
    <w:p>
      <w:pPr>
        <w:pStyle w:val="BodyText"/>
        <w:spacing w:line="369" w:lineRule="auto"/>
        <w:ind w:firstLine="600"/>
        <w:jc w:val="both"/>
      </w:pPr>
      <w:r>
        <w:rPr>
          <w:spacing w:val="-2"/>
        </w:rPr>
        <w:t>二、依法按照审判监督程序审理当事人提出的申诉、申请再</w:t>
      </w:r>
      <w:r>
        <w:rPr>
          <w:spacing w:val="-2"/>
        </w:rPr>
        <w:t>审和人民检察院提出抗诉的刑事、民事、行政案件，依法审理减刑、假释案件；</w:t>
      </w:r>
    </w:p>
    <w:p>
      <w:pPr>
        <w:pStyle w:val="BodyText"/>
        <w:spacing w:line="388" w:lineRule="exact"/>
        <w:ind w:left="1500" w:right="0"/>
      </w:pPr>
      <w:r>
        <w:rPr>
          <w:spacing w:val="-1"/>
        </w:rPr>
        <w:t>三、依法受理国家赔偿案件和决定国家赔偿；</w:t>
      </w:r>
    </w:p>
    <w:p>
      <w:pPr>
        <w:pStyle w:val="BodyText"/>
        <w:spacing w:before="209"/>
        <w:ind w:left="1500" w:right="0"/>
      </w:pPr>
      <w:r>
        <w:rPr>
          <w:spacing w:val="-1"/>
        </w:rPr>
        <w:t>四、上级法院依法指定管辖和审理管辖争议的案件；</w:t>
      </w:r>
    </w:p>
    <w:p>
      <w:pPr>
        <w:pStyle w:val="BodyText"/>
        <w:spacing w:line="369" w:lineRule="auto" w:before="210"/>
        <w:ind w:firstLine="600"/>
      </w:pPr>
      <w:r>
        <w:rPr>
          <w:spacing w:val="-2"/>
        </w:rPr>
        <w:t>五、依法执行已发生法律效力的判决、裁定以及国家行政机关依法申请执行的案件；</w:t>
      </w:r>
    </w:p>
    <w:p>
      <w:pPr>
        <w:pStyle w:val="BodyText"/>
        <w:spacing w:line="389" w:lineRule="exact"/>
        <w:ind w:left="1500" w:right="0"/>
      </w:pPr>
      <w:r>
        <w:rPr>
          <w:spacing w:val="-1"/>
        </w:rPr>
        <w:t>六、监督、指导下级人民法院的审判工作；</w:t>
      </w:r>
    </w:p>
    <w:p>
      <w:pPr>
        <w:pStyle w:val="BodyText"/>
        <w:spacing w:line="369" w:lineRule="auto" w:before="210"/>
        <w:ind w:firstLine="600"/>
      </w:pPr>
      <w:r>
        <w:rPr>
          <w:spacing w:val="-2"/>
        </w:rPr>
        <w:t>七、调查研究审判工作中适用法律、执行政策的疑难问题，提出解决问题的办法、意见和司法建议，开展司法统计工作；</w:t>
      </w:r>
    </w:p>
    <w:p>
      <w:pPr>
        <w:pStyle w:val="BodyText"/>
        <w:spacing w:line="369" w:lineRule="auto"/>
        <w:ind w:firstLine="600"/>
      </w:pPr>
      <w:r>
        <w:rPr>
          <w:spacing w:val="-2"/>
        </w:rPr>
        <w:t>八、指导辖区内法院的思想政治、教育培训、法制宣传和队伍建设工作，按照权限管理法官和其他工作人员；</w:t>
      </w:r>
    </w:p>
    <w:p>
      <w:pPr>
        <w:pStyle w:val="BodyText"/>
        <w:spacing w:line="369" w:lineRule="auto"/>
        <w:ind w:firstLine="600"/>
      </w:pPr>
      <w:r>
        <w:rPr>
          <w:spacing w:val="-2"/>
        </w:rPr>
        <w:t>九、指导辖区内法院的财务、装备、技术、鉴定等工作，并负责有关经费和物质装备的管理工作；</w:t>
      </w:r>
    </w:p>
    <w:p>
      <w:pPr>
        <w:pStyle w:val="BodyText"/>
        <w:spacing w:line="389" w:lineRule="exact"/>
        <w:ind w:left="1500" w:right="0"/>
      </w:pPr>
      <w:r>
        <w:rPr>
          <w:spacing w:val="-1"/>
        </w:rPr>
        <w:t>十、负责辖区内法院的监察工作；</w:t>
      </w:r>
    </w:p>
    <w:p>
      <w:pPr>
        <w:pStyle w:val="BodyText"/>
        <w:spacing w:before="208"/>
        <w:ind w:left="1500" w:right="0"/>
      </w:pPr>
      <w:r>
        <w:rPr>
          <w:spacing w:val="-1"/>
        </w:rPr>
        <w:t>十一、承办其他应由中级人民法院负责的工作。</w:t>
      </w:r>
    </w:p>
    <w:p>
      <w:pPr>
        <w:pStyle w:val="BodyText"/>
        <w:spacing w:before="43"/>
        <w:ind w:left="0" w:right="0"/>
      </w:pPr>
    </w:p>
    <w:p>
      <w:pPr>
        <w:pStyle w:val="Heading2"/>
        <w:spacing w:before="0"/>
      </w:pPr>
      <w:r>
        <w:rPr>
          <w:spacing w:val="-2"/>
        </w:rPr>
        <w:t>二、机构设置情况</w:t>
      </w:r>
    </w:p>
    <w:p>
      <w:pPr>
        <w:pStyle w:val="BodyText"/>
        <w:spacing w:before="14"/>
        <w:ind w:left="0" w:right="0"/>
        <w:rPr>
          <w:rFonts w:ascii="黑体"/>
          <w:sz w:val="32"/>
        </w:rPr>
      </w:pPr>
    </w:p>
    <w:p>
      <w:pPr>
        <w:pStyle w:val="BodyText"/>
        <w:spacing w:line="369" w:lineRule="auto"/>
        <w:ind w:firstLine="600"/>
      </w:pPr>
      <w:r>
        <w:rPr>
          <w:spacing w:val="15"/>
        </w:rPr>
        <w:t>柳州市中级人民法院共有直属单位11个。其中行政单位</w:t>
      </w:r>
      <w:r>
        <w:rPr/>
        <w:t>11</w:t>
      </w:r>
      <w:r>
        <w:rPr>
          <w:spacing w:val="-1"/>
        </w:rPr>
        <w:t>个，分别是柳州市中级人民法院本级、柳州市城中区人民法院、</w:t>
      </w:r>
    </w:p>
    <w:p>
      <w:pPr>
        <w:spacing w:after="0" w:line="369" w:lineRule="auto"/>
        <w:sectPr>
          <w:footerReference w:type="default" r:id="rId5"/>
          <w:pgSz w:w="11910" w:h="16840"/>
          <w:pgMar w:header="0" w:footer="257" w:top="1120" w:bottom="440" w:left="840" w:right="720"/>
          <w:pgNumType w:start="1"/>
        </w:sectPr>
      </w:pPr>
    </w:p>
    <w:p>
      <w:pPr>
        <w:pStyle w:val="BodyText"/>
        <w:spacing w:line="369" w:lineRule="auto" w:before="41"/>
        <w:jc w:val="both"/>
      </w:pPr>
      <w:r>
        <w:rPr>
          <w:spacing w:val="-2"/>
        </w:rPr>
        <w:t>柳州市鱼峰区人民法院、柳州市柳南区人民法院、柳州市柳北区人民法院、柳州市柳江区人民法院、柳城县人民法院、鹿寨县人民法院、融安县人民法院、融水苗族自治县人民法院和三江侗族自治县人民法院。</w:t>
      </w:r>
    </w:p>
    <w:p>
      <w:pPr>
        <w:pStyle w:val="BodyText"/>
        <w:spacing w:line="369" w:lineRule="auto"/>
        <w:ind w:firstLine="600"/>
        <w:jc w:val="both"/>
      </w:pPr>
      <w:r>
        <w:rPr>
          <w:spacing w:val="-2"/>
        </w:rPr>
        <w:t>机关内设24个科室，分别为：立案庭、刑事审判第一庭、刑事审判第二庭、民事审判第一庭、民事审判第二庭、民事审判第三庭、民事审判第四庭、行政庭、审判监督第一庭、审判监督第二庭、执行局（内设执行第一庭、执行第二庭、执行第三庭）、</w:t>
      </w:r>
      <w:r>
        <w:rPr>
          <w:spacing w:val="15"/>
        </w:rPr>
        <w:t>办公室、政治部（内设组织人事科、宣传教育培训科）</w:t>
      </w:r>
      <w:r>
        <w:rPr>
          <w:spacing w:val="10"/>
        </w:rPr>
        <w:t>、督察</w:t>
      </w:r>
      <w:r>
        <w:rPr>
          <w:spacing w:val="-2"/>
        </w:rPr>
        <w:t>室、研究室、司法技术管理科、司法警察支队、司法行政装备管理科和审判管理办公室。</w:t>
      </w:r>
    </w:p>
    <w:p>
      <w:pPr>
        <w:spacing w:after="0" w:line="369" w:lineRule="auto"/>
        <w:jc w:val="both"/>
        <w:sectPr>
          <w:pgSz w:w="11910" w:h="16840"/>
          <w:pgMar w:header="0" w:footer="257" w:top="760" w:bottom="440" w:left="840" w:right="720"/>
        </w:sectPr>
      </w:pPr>
    </w:p>
    <w:p>
      <w:pPr>
        <w:pStyle w:val="Heading1"/>
        <w:spacing w:line="184" w:lineRule="auto" w:before="108"/>
        <w:ind w:left="3634" w:right="987" w:hanging="2643"/>
      </w:pPr>
      <w:r>
        <w:rPr>
          <w:spacing w:val="-6"/>
        </w:rPr>
        <w:t>第二部分 </w:t>
      </w:r>
      <w:r>
        <w:rPr/>
        <w:t>117柳州市中级人民法院2025年部</w:t>
      </w:r>
      <w:r>
        <w:rPr>
          <w:spacing w:val="-2"/>
        </w:rPr>
        <w:t>门预算情况说明</w:t>
      </w:r>
    </w:p>
    <w:p>
      <w:pPr>
        <w:pStyle w:val="Heading2"/>
        <w:spacing w:before="422"/>
      </w:pPr>
      <w:r>
        <w:rPr>
          <w:spacing w:val="-1"/>
        </w:rPr>
        <w:t>一、部门收支总体情况说明</w:t>
      </w:r>
    </w:p>
    <w:p>
      <w:pPr>
        <w:pStyle w:val="BodyText"/>
        <w:spacing w:before="15"/>
        <w:ind w:left="0" w:right="0"/>
        <w:rPr>
          <w:rFonts w:ascii="黑体"/>
          <w:sz w:val="32"/>
        </w:rPr>
      </w:pPr>
    </w:p>
    <w:p>
      <w:pPr>
        <w:pStyle w:val="BodyText"/>
        <w:spacing w:line="369" w:lineRule="auto"/>
        <w:ind w:firstLine="600"/>
        <w:jc w:val="both"/>
      </w:pPr>
      <w:r>
        <w:rPr>
          <w:spacing w:val="-2"/>
        </w:rPr>
        <w:t>2025年部门收支总预算38,739.95万元，同比增加3,883.10</w:t>
      </w:r>
      <w:r>
        <w:rPr>
          <w:spacing w:val="-2"/>
        </w:rPr>
        <w:t>万元，同比增长11.14%。收入包括：一般公共预算拨款38,739.95万元。支出包括：公共安全支出30,994.87万元、社会保障和就业支</w:t>
      </w:r>
      <w:r>
        <w:rPr>
          <w:spacing w:val="11"/>
        </w:rPr>
        <w:t>出4,091.16万元、卫生健康支出2,051.46</w:t>
      </w:r>
      <w:r>
        <w:rPr>
          <w:spacing w:val="9"/>
        </w:rPr>
        <w:t>万元、住房保障支出</w:t>
      </w:r>
      <w:r>
        <w:rPr/>
        <w:t> </w:t>
      </w:r>
      <w:r>
        <w:rPr>
          <w:spacing w:val="-2"/>
        </w:rPr>
        <w:t>1,602.45万元。</w:t>
      </w:r>
    </w:p>
    <w:p>
      <w:pPr>
        <w:pStyle w:val="Heading2"/>
        <w:spacing w:before="220"/>
      </w:pPr>
      <w:r>
        <w:rPr>
          <w:spacing w:val="-1"/>
        </w:rPr>
        <w:t>二、部门收入总体情况说明</w:t>
      </w:r>
    </w:p>
    <w:p>
      <w:pPr>
        <w:pStyle w:val="BodyText"/>
        <w:spacing w:before="14"/>
        <w:ind w:left="0" w:right="0"/>
        <w:rPr>
          <w:rFonts w:ascii="黑体"/>
          <w:sz w:val="32"/>
        </w:rPr>
      </w:pPr>
    </w:p>
    <w:p>
      <w:pPr>
        <w:pStyle w:val="BodyText"/>
        <w:spacing w:line="369" w:lineRule="auto"/>
        <w:ind w:firstLine="600"/>
      </w:pPr>
      <w:r>
        <w:rPr>
          <w:spacing w:val="-2"/>
        </w:rPr>
        <w:t>2025年部门收入总预算38,739.95万元，同比增加3,883.10</w:t>
      </w:r>
      <w:r>
        <w:rPr>
          <w:spacing w:val="-2"/>
        </w:rPr>
        <w:t>万元，同比增长11.14%。其中：</w:t>
      </w:r>
    </w:p>
    <w:p>
      <w:pPr>
        <w:pStyle w:val="BodyText"/>
        <w:spacing w:line="369" w:lineRule="auto"/>
        <w:ind w:firstLine="600"/>
      </w:pPr>
      <w:r>
        <w:rPr>
          <w:spacing w:val="19"/>
        </w:rPr>
        <w:t>（一）一般公共预算拨款收入38,739.95</w:t>
      </w:r>
      <w:r>
        <w:rPr>
          <w:spacing w:val="16"/>
        </w:rPr>
        <w:t>万元，同比增加</w:t>
      </w:r>
      <w:r>
        <w:rPr/>
        <w:t> </w:t>
      </w:r>
      <w:r>
        <w:rPr>
          <w:spacing w:val="-2"/>
        </w:rPr>
        <w:t>3,883.10万元，同比增长11.14%。</w:t>
      </w:r>
    </w:p>
    <w:p>
      <w:pPr>
        <w:pStyle w:val="BodyText"/>
        <w:spacing w:line="369" w:lineRule="auto"/>
        <w:ind w:firstLine="600"/>
      </w:pPr>
      <w:r>
        <w:rPr>
          <w:spacing w:val="-2"/>
        </w:rPr>
        <w:t>2025年收入预算总体增加的主要原因：在职人员平均工资增长，配套的社会保障经费相应增加。</w:t>
      </w:r>
    </w:p>
    <w:p>
      <w:pPr>
        <w:pStyle w:val="Heading2"/>
        <w:spacing w:before="219"/>
      </w:pPr>
      <w:r>
        <w:rPr>
          <w:spacing w:val="-1"/>
        </w:rPr>
        <w:t>三、部门支出总体情况说明</w:t>
      </w:r>
    </w:p>
    <w:p>
      <w:pPr>
        <w:pStyle w:val="BodyText"/>
        <w:spacing w:before="15"/>
        <w:ind w:left="0" w:right="0"/>
        <w:rPr>
          <w:rFonts w:ascii="黑体"/>
          <w:sz w:val="32"/>
        </w:rPr>
      </w:pPr>
    </w:p>
    <w:p>
      <w:pPr>
        <w:pStyle w:val="BodyText"/>
        <w:ind w:left="1500" w:right="0"/>
      </w:pPr>
      <w:r>
        <w:rPr>
          <w:spacing w:val="23"/>
        </w:rPr>
        <w:t>2025</w:t>
      </w:r>
      <w:r>
        <w:rPr>
          <w:spacing w:val="12"/>
        </w:rPr>
        <w:t> 年部门支出总预算</w:t>
      </w:r>
      <w:r>
        <w:rPr>
          <w:spacing w:val="15"/>
        </w:rPr>
        <w:t>38</w:t>
      </w:r>
      <w:r>
        <w:rPr>
          <w:spacing w:val="-79"/>
        </w:rPr>
        <w:t> , </w:t>
      </w:r>
      <w:r>
        <w:rPr>
          <w:spacing w:val="20"/>
        </w:rPr>
        <w:t>739</w:t>
      </w:r>
      <w:r>
        <w:rPr>
          <w:spacing w:val="-80"/>
        </w:rPr>
        <w:t> . </w:t>
      </w:r>
      <w:r>
        <w:rPr>
          <w:spacing w:val="15"/>
        </w:rPr>
        <w:t>95</w:t>
      </w:r>
      <w:r>
        <w:rPr>
          <w:spacing w:val="-5"/>
        </w:rPr>
        <w:t> 万元， 基本支出预算</w:t>
      </w:r>
    </w:p>
    <w:p>
      <w:pPr>
        <w:pStyle w:val="BodyText"/>
        <w:spacing w:line="369" w:lineRule="auto" w:before="210"/>
        <w:jc w:val="both"/>
      </w:pPr>
      <w:r>
        <w:rPr>
          <w:spacing w:val="-2"/>
        </w:rPr>
        <w:t>31,180.21万元，占支出总预算80.49%，同比增加4,167.18万元，</w:t>
      </w:r>
      <w:r>
        <w:rPr>
          <w:spacing w:val="11"/>
        </w:rPr>
        <w:t>同比增长15.43%。项目支出预算7,559.74</w:t>
      </w:r>
      <w:r>
        <w:rPr>
          <w:spacing w:val="9"/>
        </w:rPr>
        <w:t>万元，占支出总预算</w:t>
      </w:r>
      <w:r>
        <w:rPr/>
        <w:t> </w:t>
      </w:r>
      <w:r>
        <w:rPr>
          <w:spacing w:val="-2"/>
        </w:rPr>
        <w:t>19.51%，同比减少284.08万元，同比下降3.62%。</w:t>
      </w:r>
    </w:p>
    <w:p>
      <w:pPr>
        <w:pStyle w:val="BodyText"/>
        <w:spacing w:line="388" w:lineRule="exact"/>
        <w:ind w:left="1500" w:right="0"/>
      </w:pPr>
      <w:r>
        <w:rPr/>
        <w:t>（一）按支出功能分类科目划分，共分为4</w:t>
      </w:r>
      <w:r>
        <w:rPr>
          <w:spacing w:val="-2"/>
        </w:rPr>
        <w:t>类，其中：</w:t>
      </w:r>
    </w:p>
    <w:p>
      <w:pPr>
        <w:spacing w:after="0" w:line="388" w:lineRule="exact"/>
        <w:sectPr>
          <w:pgSz w:w="11910" w:h="16840"/>
          <w:pgMar w:header="0" w:footer="257" w:top="1120" w:bottom="440" w:left="840" w:right="720"/>
        </w:sectPr>
      </w:pPr>
    </w:p>
    <w:p>
      <w:pPr>
        <w:pStyle w:val="ListParagraph"/>
        <w:numPr>
          <w:ilvl w:val="0"/>
          <w:numId w:val="1"/>
        </w:numPr>
        <w:tabs>
          <w:tab w:pos="1800" w:val="left" w:leader="none"/>
        </w:tabs>
        <w:spacing w:line="369" w:lineRule="auto" w:before="41" w:after="0"/>
        <w:ind w:left="900" w:right="893" w:firstLine="600"/>
        <w:jc w:val="both"/>
        <w:rPr>
          <w:sz w:val="30"/>
        </w:rPr>
      </w:pPr>
      <w:r>
        <w:rPr>
          <w:spacing w:val="-2"/>
          <w:sz w:val="30"/>
        </w:rPr>
        <w:t>公共安全支出30,994.87万元，占支出总预算80.01%，同比增加2,291.97万元，同比增长7.99%，增加的主要原因是：在职人员平均工资增长，配套的社会保障经费相应增加。</w:t>
      </w:r>
    </w:p>
    <w:p>
      <w:pPr>
        <w:pStyle w:val="ListParagraph"/>
        <w:numPr>
          <w:ilvl w:val="0"/>
          <w:numId w:val="1"/>
        </w:numPr>
        <w:tabs>
          <w:tab w:pos="1876" w:val="left" w:leader="none"/>
        </w:tabs>
        <w:spacing w:line="388" w:lineRule="exact" w:before="0" w:after="0"/>
        <w:ind w:left="1876" w:right="0" w:hanging="376"/>
        <w:jc w:val="both"/>
        <w:rPr>
          <w:sz w:val="30"/>
        </w:rPr>
      </w:pPr>
      <w:r>
        <w:rPr>
          <w:spacing w:val="38"/>
          <w:sz w:val="30"/>
        </w:rPr>
        <w:t>社会保障和就业支出</w:t>
      </w:r>
      <w:r>
        <w:rPr>
          <w:sz w:val="30"/>
        </w:rPr>
        <w:t>4</w:t>
      </w:r>
      <w:r>
        <w:rPr>
          <w:spacing w:val="-75"/>
          <w:sz w:val="30"/>
        </w:rPr>
        <w:t> , </w:t>
      </w:r>
      <w:r>
        <w:rPr>
          <w:sz w:val="30"/>
        </w:rPr>
        <w:t>0</w:t>
      </w:r>
      <w:r>
        <w:rPr>
          <w:spacing w:val="-112"/>
          <w:sz w:val="30"/>
        </w:rPr>
        <w:t> </w:t>
      </w:r>
      <w:r>
        <w:rPr>
          <w:sz w:val="30"/>
        </w:rPr>
        <w:t>9</w:t>
      </w:r>
      <w:r>
        <w:rPr>
          <w:spacing w:val="-112"/>
          <w:sz w:val="30"/>
        </w:rPr>
        <w:t> </w:t>
      </w:r>
      <w:r>
        <w:rPr>
          <w:sz w:val="30"/>
        </w:rPr>
        <w:t>1</w:t>
      </w:r>
      <w:r>
        <w:rPr>
          <w:spacing w:val="-75"/>
          <w:sz w:val="30"/>
        </w:rPr>
        <w:t> . </w:t>
      </w:r>
      <w:r>
        <w:rPr>
          <w:sz w:val="30"/>
        </w:rPr>
        <w:t>1</w:t>
      </w:r>
      <w:r>
        <w:rPr>
          <w:spacing w:val="-112"/>
          <w:sz w:val="30"/>
        </w:rPr>
        <w:t> </w:t>
      </w:r>
      <w:r>
        <w:rPr>
          <w:sz w:val="30"/>
        </w:rPr>
        <w:t>6 万元， 占支出总预算</w:t>
      </w:r>
    </w:p>
    <w:p>
      <w:pPr>
        <w:pStyle w:val="BodyText"/>
        <w:spacing w:line="369" w:lineRule="auto" w:before="210"/>
      </w:pPr>
      <w:r>
        <w:rPr>
          <w:spacing w:val="-2"/>
        </w:rPr>
        <w:t>10.56%，同比增加983.29万元，同比增长31.64%，增加的主要原因是：在职人员平均工资增长，配套的社会保障经费相应增加。</w:t>
      </w:r>
    </w:p>
    <w:p>
      <w:pPr>
        <w:pStyle w:val="ListParagraph"/>
        <w:numPr>
          <w:ilvl w:val="0"/>
          <w:numId w:val="1"/>
        </w:numPr>
        <w:tabs>
          <w:tab w:pos="1800" w:val="left" w:leader="none"/>
        </w:tabs>
        <w:spacing w:line="369" w:lineRule="auto" w:before="0" w:after="0"/>
        <w:ind w:left="900" w:right="893" w:firstLine="600"/>
        <w:jc w:val="both"/>
        <w:rPr>
          <w:sz w:val="30"/>
        </w:rPr>
      </w:pPr>
      <w:r>
        <w:rPr>
          <w:spacing w:val="-2"/>
          <w:sz w:val="30"/>
        </w:rPr>
        <w:t>卫生健康支出2,051.46万元，占支出总预算5.30%，同比增</w:t>
      </w:r>
      <w:r>
        <w:rPr>
          <w:spacing w:val="-2"/>
          <w:sz w:val="30"/>
        </w:rPr>
        <w:t>加302.27万元，同比增长17.28%，增加的主要原因是：在职人员平均工资增长，配套的社会保障经费相应增加。</w:t>
      </w:r>
    </w:p>
    <w:p>
      <w:pPr>
        <w:pStyle w:val="ListParagraph"/>
        <w:numPr>
          <w:ilvl w:val="0"/>
          <w:numId w:val="1"/>
        </w:numPr>
        <w:tabs>
          <w:tab w:pos="1800" w:val="left" w:leader="none"/>
        </w:tabs>
        <w:spacing w:line="369" w:lineRule="auto" w:before="0" w:after="0"/>
        <w:ind w:left="900" w:right="893" w:firstLine="600"/>
        <w:jc w:val="both"/>
        <w:rPr>
          <w:sz w:val="30"/>
        </w:rPr>
      </w:pPr>
      <w:r>
        <w:rPr>
          <w:spacing w:val="-2"/>
          <w:sz w:val="30"/>
        </w:rPr>
        <w:t>住房保障支出1,602.45万元，占支出总预算4.14%，同比增</w:t>
      </w:r>
      <w:r>
        <w:rPr>
          <w:spacing w:val="-2"/>
          <w:sz w:val="30"/>
        </w:rPr>
        <w:t>加305.55万元，同比增长23.56%，增加的主要原因是：在职人员平均工资增长，配套的社会保障经费相应增加。</w:t>
      </w:r>
    </w:p>
    <w:p>
      <w:pPr>
        <w:pStyle w:val="BodyText"/>
        <w:spacing w:line="369" w:lineRule="auto"/>
        <w:ind w:firstLine="600"/>
      </w:pPr>
      <w:r>
        <w:rPr>
          <w:spacing w:val="-2"/>
        </w:rPr>
        <w:t>（二）按支出结构分类划分，分为基本支出预算和项目支出</w:t>
      </w:r>
      <w:r>
        <w:rPr>
          <w:spacing w:val="-4"/>
        </w:rPr>
        <w:t>预算。</w:t>
      </w:r>
    </w:p>
    <w:p>
      <w:pPr>
        <w:pStyle w:val="ListParagraph"/>
        <w:numPr>
          <w:ilvl w:val="0"/>
          <w:numId w:val="2"/>
        </w:numPr>
        <w:tabs>
          <w:tab w:pos="1800" w:val="left" w:leader="none"/>
        </w:tabs>
        <w:spacing w:line="369" w:lineRule="auto" w:before="0" w:after="0"/>
        <w:ind w:left="900" w:right="893" w:firstLine="600"/>
        <w:jc w:val="left"/>
        <w:rPr>
          <w:sz w:val="30"/>
        </w:rPr>
      </w:pPr>
      <w:r>
        <w:rPr>
          <w:spacing w:val="-2"/>
          <w:sz w:val="30"/>
        </w:rPr>
        <w:t>基本支出预算31,180.21万元，占支出总预算80.49%，同比增加4,167.18万元，同比增长15.43%。</w:t>
      </w:r>
    </w:p>
    <w:p>
      <w:pPr>
        <w:pStyle w:val="ListParagraph"/>
        <w:numPr>
          <w:ilvl w:val="0"/>
          <w:numId w:val="2"/>
        </w:numPr>
        <w:tabs>
          <w:tab w:pos="1808" w:val="left" w:leader="none"/>
        </w:tabs>
        <w:spacing w:line="369" w:lineRule="auto" w:before="0" w:after="0"/>
        <w:ind w:left="900" w:right="893" w:firstLine="600"/>
        <w:jc w:val="left"/>
        <w:rPr>
          <w:sz w:val="30"/>
        </w:rPr>
      </w:pPr>
      <w:r>
        <w:rPr>
          <w:spacing w:val="-2"/>
          <w:sz w:val="30"/>
        </w:rPr>
        <w:t>项目支出预算7,559.74万元，占支出总预算19.51%，同比减少284.08万元，同比下降3.62%。</w:t>
      </w:r>
    </w:p>
    <w:p>
      <w:pPr>
        <w:pStyle w:val="BodyText"/>
        <w:spacing w:line="369" w:lineRule="auto"/>
        <w:ind w:firstLine="600"/>
      </w:pPr>
      <w:r>
        <w:rPr>
          <w:spacing w:val="-2"/>
        </w:rPr>
        <w:t>2025年支出预算总体增加的主要原因：在职人员平均工资增长，配套的社会保障经费相应增加。</w:t>
      </w:r>
    </w:p>
    <w:p>
      <w:pPr>
        <w:pStyle w:val="Heading2"/>
        <w:spacing w:before="213"/>
      </w:pPr>
      <w:r>
        <w:rPr>
          <w:spacing w:val="-1"/>
        </w:rPr>
        <w:t>四、财政拨款收支总体情况说明</w:t>
      </w:r>
    </w:p>
    <w:p>
      <w:pPr>
        <w:spacing w:after="0"/>
        <w:sectPr>
          <w:pgSz w:w="11910" w:h="16840"/>
          <w:pgMar w:header="0" w:footer="257" w:top="760" w:bottom="440" w:left="840" w:right="720"/>
        </w:sectPr>
      </w:pPr>
    </w:p>
    <w:p>
      <w:pPr>
        <w:pStyle w:val="BodyText"/>
        <w:spacing w:line="369" w:lineRule="auto" w:before="41"/>
        <w:ind w:firstLine="600"/>
        <w:jc w:val="both"/>
      </w:pPr>
      <w:r>
        <w:rPr>
          <w:spacing w:val="-2"/>
        </w:rPr>
        <w:t>2025年部门财政拨款收支总预算38,739.95万元，收入包括：</w:t>
      </w:r>
      <w:r>
        <w:rPr>
          <w:spacing w:val="42"/>
          <w:w w:val="85"/>
        </w:rPr>
        <w:t>一般公共预算</w:t>
      </w:r>
      <w:r>
        <w:rPr>
          <w:w w:val="85"/>
        </w:rPr>
        <w:t>3 8 , 7 3 9 . 9 5</w:t>
      </w:r>
      <w:r>
        <w:rPr>
          <w:spacing w:val="23"/>
          <w:w w:val="85"/>
        </w:rPr>
        <w:t> 万元； 支出包括： 公共安全支出</w:t>
      </w:r>
      <w:r>
        <w:rPr>
          <w:w w:val="85"/>
        </w:rPr>
        <w:t> </w:t>
      </w:r>
      <w:r>
        <w:rPr>
          <w:spacing w:val="-2"/>
        </w:rPr>
        <w:t>30,994.87万元、社会保障和就业支出4,091.16万元、卫生健康支出2,051.46万元、住房保障支出1,602.45万元。</w:t>
      </w:r>
    </w:p>
    <w:p>
      <w:pPr>
        <w:pStyle w:val="Heading2"/>
        <w:spacing w:before="220"/>
      </w:pPr>
      <w:r>
        <w:rPr>
          <w:spacing w:val="-1"/>
        </w:rPr>
        <w:t>五、一般公共预算支出情况说明</w:t>
      </w:r>
    </w:p>
    <w:p>
      <w:pPr>
        <w:pStyle w:val="BodyText"/>
        <w:spacing w:before="15"/>
        <w:ind w:left="0" w:right="0"/>
        <w:rPr>
          <w:rFonts w:ascii="黑体"/>
          <w:sz w:val="32"/>
        </w:rPr>
      </w:pPr>
    </w:p>
    <w:p>
      <w:pPr>
        <w:pStyle w:val="BodyText"/>
        <w:spacing w:line="369" w:lineRule="auto"/>
        <w:ind w:firstLine="600"/>
        <w:jc w:val="both"/>
      </w:pPr>
      <w:r>
        <w:rPr>
          <w:spacing w:val="-2"/>
        </w:rPr>
        <w:t>2025年部门一般公共预算拨款支出38,739.95万元，其中：基本支出31,180.21万元，项目支出7,559.74万元。具体支出预算如</w:t>
      </w:r>
      <w:r>
        <w:rPr>
          <w:spacing w:val="-6"/>
        </w:rPr>
        <w:t>下：</w:t>
      </w:r>
    </w:p>
    <w:p>
      <w:pPr>
        <w:pStyle w:val="BodyText"/>
        <w:spacing w:line="369" w:lineRule="auto"/>
        <w:ind w:firstLine="600"/>
        <w:jc w:val="both"/>
      </w:pPr>
      <w:r>
        <w:rPr>
          <w:spacing w:val="-2"/>
        </w:rPr>
        <w:t>（一）公共安全支出（类）法院（款）行政运行（项）支出 23,435.15万元，全部为基本支出。主要用于：为保证法院日常运转而发生的人员经费支出和日常公用经费支出等。</w:t>
      </w:r>
    </w:p>
    <w:p>
      <w:pPr>
        <w:pStyle w:val="BodyText"/>
        <w:spacing w:line="388" w:lineRule="exact"/>
        <w:ind w:left="1500" w:right="0"/>
      </w:pPr>
      <w:r>
        <w:rPr>
          <w:spacing w:val="18"/>
        </w:rPr>
        <w:t>（二）公共安全支出（类）法院（款）</w:t>
      </w:r>
      <w:r>
        <w:rPr>
          <w:spacing w:val="14"/>
        </w:rPr>
        <w:t>一般行政管理事务</w:t>
      </w:r>
    </w:p>
    <w:p>
      <w:pPr>
        <w:pStyle w:val="BodyText"/>
        <w:spacing w:line="369" w:lineRule="auto" w:before="208"/>
      </w:pPr>
      <w:r>
        <w:rPr>
          <w:spacing w:val="-2"/>
        </w:rPr>
        <w:t>（项）支出4,165.72万元，全部为项目支出。主要用于：除基本支出安排外的在职人员补充经费支出。</w:t>
      </w:r>
    </w:p>
    <w:p>
      <w:pPr>
        <w:pStyle w:val="BodyText"/>
        <w:spacing w:line="369" w:lineRule="auto"/>
        <w:ind w:firstLine="600"/>
        <w:jc w:val="both"/>
      </w:pPr>
      <w:r>
        <w:rPr>
          <w:spacing w:val="-2"/>
        </w:rPr>
        <w:t>（三）公共安全支出（类）法院（款）案件审判（项）支出 380.94万元，全部为项目支出。主要用于：法院为完成各项审判工作任务而发生的办案业务支出等。</w:t>
      </w:r>
    </w:p>
    <w:p>
      <w:pPr>
        <w:pStyle w:val="BodyText"/>
        <w:spacing w:line="369" w:lineRule="auto"/>
        <w:ind w:firstLine="600"/>
        <w:jc w:val="both"/>
      </w:pPr>
      <w:r>
        <w:rPr>
          <w:spacing w:val="-2"/>
        </w:rPr>
        <w:t>（四）公共安全支出（类）法院（款）案件执行（项）支出 610.81万元，全部为项目支出。主要用于：法院为完成各项审判工作任务而发生的办案业务支出等。</w:t>
      </w:r>
    </w:p>
    <w:p>
      <w:pPr>
        <w:pStyle w:val="BodyText"/>
        <w:spacing w:line="369" w:lineRule="auto"/>
        <w:ind w:firstLine="600"/>
        <w:jc w:val="both"/>
      </w:pPr>
      <w:r>
        <w:rPr>
          <w:spacing w:val="-2"/>
        </w:rPr>
        <w:t>（五）公共安全支出（类）法院（款）“两庭”建设（项</w:t>
      </w:r>
      <w:r>
        <w:rPr>
          <w:spacing w:val="-2"/>
        </w:rPr>
        <w:t>）支出191.70万元，全部为项目支出。主要用于：人民法院审判用房、人民法庭用房建设维修和设备购置等支出。</w:t>
      </w:r>
    </w:p>
    <w:p>
      <w:pPr>
        <w:pStyle w:val="BodyText"/>
        <w:spacing w:line="388" w:lineRule="exact"/>
        <w:ind w:left="1500" w:right="0"/>
      </w:pPr>
      <w:r>
        <w:rPr/>
        <w:t>（六）公共安全支出（类）法院（款）其他法院支出（项</w:t>
      </w:r>
      <w:r>
        <w:rPr>
          <w:spacing w:val="-10"/>
        </w:rPr>
        <w:t>）</w:t>
      </w:r>
    </w:p>
    <w:p>
      <w:pPr>
        <w:spacing w:after="0" w:line="388" w:lineRule="exact"/>
        <w:sectPr>
          <w:pgSz w:w="11910" w:h="16840"/>
          <w:pgMar w:header="0" w:footer="257" w:top="760" w:bottom="440" w:left="840" w:right="720"/>
        </w:sectPr>
      </w:pPr>
    </w:p>
    <w:p>
      <w:pPr>
        <w:pStyle w:val="BodyText"/>
        <w:spacing w:line="369" w:lineRule="auto" w:before="41"/>
      </w:pPr>
      <w:r>
        <w:rPr>
          <w:spacing w:val="-2"/>
        </w:rPr>
        <w:t>支出2,210.56万元，全部为项目支出。主要用于：为完成其他各项法院方面工作任务而发生的办案业务支出等。</w:t>
      </w:r>
    </w:p>
    <w:p>
      <w:pPr>
        <w:pStyle w:val="BodyText"/>
        <w:spacing w:line="389" w:lineRule="exact"/>
        <w:ind w:left="1500" w:right="0"/>
      </w:pPr>
      <w:r>
        <w:rPr>
          <w:spacing w:val="18"/>
        </w:rPr>
        <w:t>（七）社会保障和就业支出（类）</w:t>
      </w:r>
      <w:r>
        <w:rPr>
          <w:spacing w:val="15"/>
        </w:rPr>
        <w:t>行政事业单位养老支出</w:t>
      </w:r>
    </w:p>
    <w:p>
      <w:pPr>
        <w:pStyle w:val="BodyText"/>
        <w:spacing w:line="369" w:lineRule="auto" w:before="210"/>
      </w:pPr>
      <w:r>
        <w:rPr>
          <w:spacing w:val="13"/>
        </w:rPr>
        <w:t>（款）行政单位离退休（项）支出979.20</w:t>
      </w:r>
      <w:r>
        <w:rPr>
          <w:spacing w:val="11"/>
        </w:rPr>
        <w:t>万元，全部为基本支</w:t>
      </w:r>
      <w:r>
        <w:rPr>
          <w:spacing w:val="-2"/>
        </w:rPr>
        <w:t>出。主要用于：主要用于法院离退休人员费用支出。</w:t>
      </w:r>
    </w:p>
    <w:p>
      <w:pPr>
        <w:pStyle w:val="BodyText"/>
        <w:spacing w:line="389" w:lineRule="exact"/>
        <w:ind w:left="1500" w:right="0"/>
      </w:pPr>
      <w:r>
        <w:rPr>
          <w:spacing w:val="18"/>
        </w:rPr>
        <w:t>（八）社会保障和就业支出（类）</w:t>
      </w:r>
      <w:r>
        <w:rPr>
          <w:spacing w:val="15"/>
        </w:rPr>
        <w:t>行政事业单位养老支出</w:t>
      </w:r>
    </w:p>
    <w:p>
      <w:pPr>
        <w:pStyle w:val="BodyText"/>
        <w:spacing w:line="369" w:lineRule="auto" w:before="210"/>
        <w:jc w:val="both"/>
      </w:pPr>
      <w:r>
        <w:rPr>
          <w:spacing w:val="-2"/>
        </w:rPr>
        <w:t>（款）机关事业单位基本养老保险缴费支出（项）支出2,074.64万元，全部为基本支出。主要用于：支付根据市统一规定，按柳州市法院在职职工工资总额的一定比例计缴的基本养老保险费。</w:t>
      </w:r>
    </w:p>
    <w:p>
      <w:pPr>
        <w:pStyle w:val="BodyText"/>
        <w:spacing w:line="388" w:lineRule="exact"/>
        <w:ind w:left="1500" w:right="0"/>
      </w:pPr>
      <w:r>
        <w:rPr>
          <w:spacing w:val="18"/>
        </w:rPr>
        <w:t>（九）社会保障和就业支出（类）</w:t>
      </w:r>
      <w:r>
        <w:rPr>
          <w:spacing w:val="15"/>
        </w:rPr>
        <w:t>行政事业单位养老支出</w:t>
      </w:r>
    </w:p>
    <w:p>
      <w:pPr>
        <w:pStyle w:val="BodyText"/>
        <w:spacing w:line="369" w:lineRule="auto" w:before="210"/>
        <w:jc w:val="both"/>
      </w:pPr>
      <w:r>
        <w:rPr>
          <w:spacing w:val="13"/>
        </w:rPr>
        <w:t>（款）机关事业单位职业年金缴费支出（项）支出1,037.31</w:t>
      </w:r>
      <w:r>
        <w:rPr/>
        <w:t>万</w:t>
      </w:r>
      <w:r>
        <w:rPr>
          <w:spacing w:val="-2"/>
        </w:rPr>
        <w:t>元，全部为基本支出。主要用于：支付根据市统一规定，按柳州市法院在职职工工资总额的一定比例计缴的职业年金费用。</w:t>
      </w:r>
    </w:p>
    <w:p>
      <w:pPr>
        <w:pStyle w:val="BodyText"/>
        <w:spacing w:line="369" w:lineRule="auto"/>
        <w:ind w:firstLine="600"/>
        <w:jc w:val="both"/>
      </w:pPr>
      <w:r>
        <w:rPr>
          <w:spacing w:val="-2"/>
        </w:rPr>
        <w:t>（十）卫生健康支出（类）行政事业单位医疗（款）行政单</w:t>
      </w:r>
      <w:r>
        <w:rPr>
          <w:spacing w:val="-2"/>
        </w:rPr>
        <w:t>位医疗（项）支出1,011.39万元，全部为基本支出。主要用于：支付根据市统一规定，按柳州市法院在职职工工资总额的一定比例计缴的医疗保险。</w:t>
      </w:r>
    </w:p>
    <w:p>
      <w:pPr>
        <w:pStyle w:val="BodyText"/>
        <w:spacing w:line="369" w:lineRule="auto"/>
        <w:ind w:firstLine="600"/>
        <w:jc w:val="both"/>
      </w:pPr>
      <w:r>
        <w:rPr>
          <w:spacing w:val="-2"/>
        </w:rPr>
        <w:t>（十一）卫生健康支出（类）行政事业单位医疗（款）公务</w:t>
      </w:r>
      <w:r>
        <w:rPr>
          <w:spacing w:val="-2"/>
        </w:rPr>
        <w:t>员医疗补助（项）支出1,040.09万元，全部为基本支出。主要用于：支付根据市统一规定，按柳州市法院在职职工工资总额的一定比例计缴的公务员医疗补助。</w:t>
      </w:r>
    </w:p>
    <w:p>
      <w:pPr>
        <w:pStyle w:val="BodyText"/>
        <w:spacing w:line="369" w:lineRule="auto"/>
        <w:ind w:firstLine="600"/>
        <w:jc w:val="both"/>
      </w:pPr>
      <w:r>
        <w:rPr>
          <w:spacing w:val="-2"/>
        </w:rPr>
        <w:t>（十二）住房保障支出（类）住房改革支出（款）住房公积</w:t>
      </w:r>
      <w:r>
        <w:rPr>
          <w:spacing w:val="-2"/>
        </w:rPr>
        <w:t>金（项）支出1,602.45万元，全部为基本支出。主要用于：按照国家政策规定为法院职工计缴的住房公积金支出。</w:t>
      </w:r>
    </w:p>
    <w:p>
      <w:pPr>
        <w:pStyle w:val="Heading2"/>
        <w:spacing w:before="214"/>
      </w:pPr>
      <w:r>
        <w:rPr>
          <w:spacing w:val="-1"/>
        </w:rPr>
        <w:t>六、一般公共预算基本支出情况说明</w:t>
      </w:r>
    </w:p>
    <w:p>
      <w:pPr>
        <w:spacing w:after="0"/>
        <w:sectPr>
          <w:pgSz w:w="11910" w:h="16840"/>
          <w:pgMar w:header="0" w:footer="257" w:top="760" w:bottom="440" w:left="840" w:right="720"/>
        </w:sectPr>
      </w:pPr>
    </w:p>
    <w:p>
      <w:pPr>
        <w:pStyle w:val="BodyText"/>
        <w:spacing w:before="33"/>
        <w:ind w:left="1500" w:right="0"/>
      </w:pPr>
      <w:r>
        <w:rPr/>
        <w:t>2025年部门一般公共预算基本支出31,180.21</w:t>
      </w:r>
      <w:r>
        <w:rPr>
          <w:spacing w:val="-2"/>
        </w:rPr>
        <w:t>万元，其中：</w:t>
      </w:r>
    </w:p>
    <w:p>
      <w:pPr>
        <w:pStyle w:val="BodyText"/>
        <w:spacing w:line="369" w:lineRule="auto" w:before="210"/>
        <w:ind w:firstLine="600"/>
        <w:jc w:val="both"/>
      </w:pPr>
      <w:r>
        <w:rPr>
          <w:spacing w:val="-2"/>
        </w:rPr>
        <w:t>（一）人员经费27,301.29万元，主要包括：基本工资、津贴</w:t>
      </w:r>
      <w:r>
        <w:rPr>
          <w:spacing w:val="-2"/>
        </w:rPr>
        <w:t>补贴、奖金、机关事业单位基本养老保险缴费、职业年金缴费、职工基本医疗保险缴费、公务员医疗补助缴费、其他社会保障缴费、住房公积金、其他工资福利支出、离休费、退休费、医疗费补助、其他对个人和家庭的补助。</w:t>
      </w:r>
    </w:p>
    <w:p>
      <w:pPr>
        <w:pStyle w:val="BodyText"/>
        <w:spacing w:line="369" w:lineRule="auto"/>
        <w:ind w:firstLine="600"/>
        <w:jc w:val="both"/>
      </w:pPr>
      <w:r>
        <w:rPr>
          <w:spacing w:val="14"/>
        </w:rPr>
        <w:t>（二）公用经费3,878.92</w:t>
      </w:r>
      <w:r>
        <w:rPr>
          <w:spacing w:val="13"/>
        </w:rPr>
        <w:t>万元，主要包括：办公费、印刷</w:t>
      </w:r>
      <w:r>
        <w:rPr>
          <w:spacing w:val="15"/>
        </w:rPr>
        <w:t>费、水费、电费、邮电费、物业管理费、差旅费、维修（护</w:t>
      </w:r>
      <w:r>
        <w:rPr/>
        <w:t>）</w:t>
      </w:r>
      <w:r>
        <w:rPr>
          <w:spacing w:val="-2"/>
        </w:rPr>
        <w:t>费、会议费、培训费、公务接待费、工会经费、福利费、公务用车运行维护费、其他交通费用、其他商品和服务支出。</w:t>
      </w:r>
    </w:p>
    <w:p>
      <w:pPr>
        <w:pStyle w:val="Heading2"/>
        <w:spacing w:before="217"/>
      </w:pPr>
      <w:r>
        <w:rPr>
          <w:spacing w:val="-1"/>
        </w:rPr>
        <w:t>七、一般公共预算“三公”经费支出情况说明</w:t>
      </w:r>
    </w:p>
    <w:p>
      <w:pPr>
        <w:pStyle w:val="BodyText"/>
        <w:spacing w:before="15"/>
        <w:ind w:left="0" w:right="0"/>
        <w:rPr>
          <w:rFonts w:ascii="黑体"/>
          <w:sz w:val="32"/>
        </w:rPr>
      </w:pPr>
    </w:p>
    <w:p>
      <w:pPr>
        <w:pStyle w:val="BodyText"/>
        <w:ind w:left="1500" w:right="0"/>
      </w:pPr>
      <w:r>
        <w:rPr>
          <w:spacing w:val="22"/>
        </w:rPr>
        <w:t>2025</w:t>
      </w:r>
      <w:r>
        <w:rPr>
          <w:spacing w:val="2"/>
        </w:rPr>
        <w:t> 年部门一般公共预算安排的“ 三公” 经费支出预算</w:t>
      </w:r>
    </w:p>
    <w:p>
      <w:pPr>
        <w:pStyle w:val="BodyText"/>
        <w:spacing w:line="369" w:lineRule="auto" w:before="210"/>
      </w:pPr>
      <w:r>
        <w:rPr>
          <w:spacing w:val="-2"/>
        </w:rPr>
        <w:t>400.72万元，比2024年预算394.75万元，同比增加5.97万元，同</w:t>
      </w:r>
      <w:r>
        <w:rPr>
          <w:spacing w:val="-2"/>
        </w:rPr>
        <w:t>比增长1.51%。其中：</w:t>
      </w:r>
    </w:p>
    <w:p>
      <w:pPr>
        <w:pStyle w:val="BodyText"/>
        <w:spacing w:line="369" w:lineRule="auto"/>
        <w:ind w:firstLine="600"/>
      </w:pPr>
      <w:r>
        <w:rPr>
          <w:spacing w:val="-2"/>
        </w:rPr>
        <w:t>（一）因公出国（境）经费2025年预算0.00万元，与上年持</w:t>
      </w:r>
      <w:r>
        <w:rPr>
          <w:spacing w:val="-6"/>
        </w:rPr>
        <w:t>平。</w:t>
      </w:r>
    </w:p>
    <w:p>
      <w:pPr>
        <w:pStyle w:val="BodyText"/>
        <w:spacing w:line="369" w:lineRule="auto"/>
        <w:ind w:firstLine="600"/>
        <w:jc w:val="both"/>
      </w:pPr>
      <w:r>
        <w:rPr>
          <w:spacing w:val="9"/>
        </w:rPr>
        <w:t>（二）公务接待费2025年预算55.36万元，同比减少2.36</w:t>
      </w:r>
      <w:r>
        <w:rPr/>
        <w:t>万元，同比下降4.09%，</w:t>
      </w:r>
      <w:r>
        <w:rPr>
          <w:spacing w:val="-1"/>
        </w:rPr>
        <w:t>减少的主要原因是：按照中央厉行节约的工</w:t>
      </w:r>
      <w:r>
        <w:rPr/>
        <w:t>作要求，2025年进一步压缩公务接待费预算。</w:t>
      </w:r>
    </w:p>
    <w:p>
      <w:pPr>
        <w:pStyle w:val="BodyText"/>
        <w:spacing w:line="369" w:lineRule="auto"/>
        <w:ind w:firstLine="600"/>
      </w:pPr>
      <w:r>
        <w:rPr>
          <w:spacing w:val="-2"/>
        </w:rPr>
        <w:t>（三）公务用车购置及运行维护费2025年预算345.36万元，同比增加8.33万元，同比增长2.47%。其中：</w:t>
      </w:r>
    </w:p>
    <w:p>
      <w:pPr>
        <w:pStyle w:val="ListParagraph"/>
        <w:numPr>
          <w:ilvl w:val="0"/>
          <w:numId w:val="3"/>
        </w:numPr>
        <w:tabs>
          <w:tab w:pos="1818" w:val="left" w:leader="none"/>
        </w:tabs>
        <w:spacing w:line="369" w:lineRule="auto" w:before="0" w:after="0"/>
        <w:ind w:left="900" w:right="893" w:firstLine="600"/>
        <w:jc w:val="both"/>
        <w:rPr>
          <w:sz w:val="30"/>
        </w:rPr>
      </w:pPr>
      <w:r>
        <w:rPr>
          <w:spacing w:val="9"/>
          <w:sz w:val="30"/>
        </w:rPr>
        <w:t>公务用车购置费2025年预算92.16万元，同比增加8.33</w:t>
      </w:r>
      <w:r>
        <w:rPr>
          <w:sz w:val="30"/>
        </w:rPr>
        <w:t>万元，同比增长9.94%，</w:t>
      </w:r>
      <w:r>
        <w:rPr>
          <w:spacing w:val="-1"/>
          <w:sz w:val="30"/>
        </w:rPr>
        <w:t>增加的主要原因是：预算购置的公务用车单</w:t>
      </w:r>
      <w:r>
        <w:rPr>
          <w:sz w:val="30"/>
        </w:rPr>
        <w:t>价增加。</w:t>
      </w:r>
    </w:p>
    <w:p>
      <w:pPr>
        <w:spacing w:after="0" w:line="369" w:lineRule="auto"/>
        <w:jc w:val="both"/>
        <w:rPr>
          <w:sz w:val="30"/>
        </w:rPr>
        <w:sectPr>
          <w:pgSz w:w="11910" w:h="16840"/>
          <w:pgMar w:header="0" w:footer="257" w:top="840" w:bottom="440" w:left="840" w:right="720"/>
        </w:sectPr>
      </w:pPr>
    </w:p>
    <w:p>
      <w:pPr>
        <w:pStyle w:val="ListParagraph"/>
        <w:numPr>
          <w:ilvl w:val="0"/>
          <w:numId w:val="3"/>
        </w:numPr>
        <w:tabs>
          <w:tab w:pos="1830" w:val="left" w:leader="none"/>
        </w:tabs>
        <w:spacing w:line="369" w:lineRule="auto" w:before="41" w:after="0"/>
        <w:ind w:left="900" w:right="893" w:firstLine="600"/>
        <w:jc w:val="left"/>
        <w:rPr>
          <w:sz w:val="30"/>
        </w:rPr>
      </w:pPr>
      <w:r>
        <w:rPr>
          <w:spacing w:val="13"/>
          <w:sz w:val="30"/>
        </w:rPr>
        <w:t>公务用车运行维护费2025年预算253.20</w:t>
      </w:r>
      <w:r>
        <w:rPr>
          <w:spacing w:val="11"/>
          <w:sz w:val="30"/>
        </w:rPr>
        <w:t>万元，与上年持</w:t>
      </w:r>
      <w:r>
        <w:rPr>
          <w:spacing w:val="-6"/>
          <w:sz w:val="30"/>
        </w:rPr>
        <w:t>平。</w:t>
      </w:r>
    </w:p>
    <w:p>
      <w:pPr>
        <w:pStyle w:val="Heading2"/>
      </w:pPr>
      <w:r>
        <w:rPr>
          <w:spacing w:val="-1"/>
        </w:rPr>
        <w:t>八、政府性基金预算支出情况说明</w:t>
      </w:r>
    </w:p>
    <w:p>
      <w:pPr>
        <w:pStyle w:val="BodyText"/>
        <w:spacing w:before="15"/>
        <w:ind w:left="0" w:right="0"/>
        <w:rPr>
          <w:rFonts w:ascii="黑体"/>
          <w:sz w:val="32"/>
        </w:rPr>
      </w:pPr>
    </w:p>
    <w:p>
      <w:pPr>
        <w:pStyle w:val="BodyText"/>
        <w:spacing w:line="369" w:lineRule="auto"/>
        <w:ind w:firstLine="600"/>
      </w:pPr>
      <w:r>
        <w:rPr>
          <w:spacing w:val="-2"/>
        </w:rPr>
        <w:t>2025年我部门无政府性基金预算支出安排，故无数据情况说</w:t>
      </w:r>
      <w:r>
        <w:rPr>
          <w:spacing w:val="-6"/>
        </w:rPr>
        <w:t>明。</w:t>
      </w:r>
    </w:p>
    <w:p>
      <w:pPr>
        <w:pStyle w:val="Heading2"/>
        <w:spacing w:before="222"/>
      </w:pPr>
      <w:r>
        <w:rPr>
          <w:spacing w:val="-1"/>
        </w:rPr>
        <w:t>九、国有资本经营预算支出情况说明</w:t>
      </w:r>
    </w:p>
    <w:p>
      <w:pPr>
        <w:pStyle w:val="BodyText"/>
        <w:spacing w:before="14"/>
        <w:ind w:left="0" w:right="0"/>
        <w:rPr>
          <w:rFonts w:ascii="黑体"/>
          <w:sz w:val="32"/>
        </w:rPr>
      </w:pPr>
    </w:p>
    <w:p>
      <w:pPr>
        <w:pStyle w:val="BodyText"/>
        <w:spacing w:line="369" w:lineRule="auto"/>
        <w:ind w:firstLine="600"/>
      </w:pPr>
      <w:r>
        <w:rPr>
          <w:spacing w:val="-2"/>
        </w:rPr>
        <w:t>2025年我部门无国有资本经营预算支出安排，故无数据情况</w:t>
      </w:r>
      <w:r>
        <w:rPr>
          <w:spacing w:val="-4"/>
        </w:rPr>
        <w:t>说明。</w:t>
      </w:r>
    </w:p>
    <w:p>
      <w:pPr>
        <w:pStyle w:val="Heading2"/>
        <w:spacing w:before="222"/>
      </w:pPr>
      <w:r>
        <w:rPr>
          <w:spacing w:val="-1"/>
        </w:rPr>
        <w:t>十、政府采购预算情况说明</w:t>
      </w:r>
    </w:p>
    <w:p>
      <w:pPr>
        <w:pStyle w:val="BodyText"/>
        <w:spacing w:before="14"/>
        <w:ind w:left="0" w:right="0"/>
        <w:rPr>
          <w:rFonts w:ascii="黑体"/>
          <w:sz w:val="32"/>
        </w:rPr>
      </w:pPr>
    </w:p>
    <w:p>
      <w:pPr>
        <w:pStyle w:val="BodyText"/>
        <w:spacing w:line="369" w:lineRule="auto" w:before="1"/>
        <w:ind w:firstLine="600"/>
        <w:jc w:val="both"/>
      </w:pPr>
      <w:r>
        <w:rPr>
          <w:spacing w:val="-2"/>
        </w:rPr>
        <w:t>2025年政府采购预算1,983.18万元，同比减少237.15万元，同比下降10.68%。其中：政府集中采购预算1,472.86万元，占政府采购预算74.27%，同比减少308.89万元，同比下降17.34%；</w:t>
      </w:r>
      <w:r>
        <w:rPr>
          <w:spacing w:val="-2"/>
        </w:rPr>
        <w:t>分散采购预算510.32万元，占政府采购预算25.73%，同比增加71.74万元，同比增长16.36%。</w:t>
      </w:r>
    </w:p>
    <w:p>
      <w:pPr>
        <w:pStyle w:val="BodyText"/>
        <w:spacing w:line="369" w:lineRule="auto"/>
        <w:ind w:firstLine="600"/>
      </w:pPr>
      <w:r>
        <w:rPr>
          <w:spacing w:val="-2"/>
        </w:rPr>
        <w:t>按政府采购项目类型划分，其中：货物类采购预算229.73万元，工程类采购预算0.00万元，服务类采购预算1,753.45万元。</w:t>
      </w:r>
    </w:p>
    <w:p>
      <w:pPr>
        <w:pStyle w:val="BodyText"/>
        <w:spacing w:line="369" w:lineRule="auto"/>
        <w:ind w:firstLine="600"/>
      </w:pPr>
      <w:r>
        <w:rPr>
          <w:spacing w:val="-2"/>
        </w:rPr>
        <w:t>按政府采购资金来源划分，其中：一般公共预算安排采购支出预算1,983.18万元。</w:t>
      </w:r>
    </w:p>
    <w:p>
      <w:pPr>
        <w:pStyle w:val="Heading2"/>
        <w:spacing w:before="217"/>
      </w:pPr>
      <w:r>
        <w:rPr>
          <w:spacing w:val="-1"/>
        </w:rPr>
        <w:t>十一、政府购买服务预算情况说明</w:t>
      </w:r>
    </w:p>
    <w:p>
      <w:pPr>
        <w:pStyle w:val="BodyText"/>
        <w:spacing w:before="15"/>
        <w:ind w:left="0" w:right="0"/>
        <w:rPr>
          <w:rFonts w:ascii="黑体"/>
          <w:sz w:val="32"/>
        </w:rPr>
      </w:pPr>
    </w:p>
    <w:p>
      <w:pPr>
        <w:pStyle w:val="BodyText"/>
        <w:spacing w:line="369" w:lineRule="auto"/>
        <w:ind w:firstLine="600"/>
      </w:pPr>
      <w:r>
        <w:rPr>
          <w:spacing w:val="-2"/>
        </w:rPr>
        <w:t>2025年纳入政府购买服务预算支出2,296.52万元，其中：通过一般公共预算安排购买服务支出预算2,296.52万元。</w:t>
      </w:r>
    </w:p>
    <w:p>
      <w:pPr>
        <w:pStyle w:val="Heading2"/>
      </w:pPr>
      <w:r>
        <w:rPr>
          <w:spacing w:val="-1"/>
        </w:rPr>
        <w:t>十二、项目预算绩效目标情况说明</w:t>
      </w:r>
    </w:p>
    <w:p>
      <w:pPr>
        <w:spacing w:after="0"/>
        <w:sectPr>
          <w:pgSz w:w="11910" w:h="16840"/>
          <w:pgMar w:header="0" w:footer="257" w:top="760" w:bottom="440" w:left="840" w:right="720"/>
        </w:sectPr>
      </w:pPr>
    </w:p>
    <w:p>
      <w:pPr>
        <w:pStyle w:val="BodyText"/>
        <w:spacing w:line="369" w:lineRule="auto" w:before="31"/>
        <w:ind w:firstLine="600"/>
        <w:jc w:val="both"/>
      </w:pPr>
      <w:r>
        <w:rPr>
          <w:spacing w:val="-2"/>
        </w:rPr>
        <w:t>我部门2025年所有项目支出全面实施绩效目标管理，涉及柳州市本级项目100个，预算资金7,559.71万元。绩效目标情况详见表12（敏感涉密项目除外）。</w:t>
      </w:r>
    </w:p>
    <w:p>
      <w:pPr>
        <w:pStyle w:val="Heading2"/>
      </w:pPr>
      <w:r>
        <w:rPr/>
        <w:t>十三、2025</w:t>
      </w:r>
      <w:r>
        <w:rPr>
          <w:spacing w:val="-1"/>
        </w:rPr>
        <w:t>年部门预算其他重要事项情况说明</w:t>
      </w:r>
    </w:p>
    <w:p>
      <w:pPr>
        <w:pStyle w:val="BodyText"/>
        <w:spacing w:before="14"/>
        <w:ind w:left="0" w:right="0"/>
        <w:rPr>
          <w:rFonts w:ascii="黑体"/>
          <w:sz w:val="32"/>
        </w:rPr>
      </w:pPr>
    </w:p>
    <w:p>
      <w:pPr>
        <w:spacing w:before="0"/>
        <w:ind w:left="1500" w:right="0" w:firstLine="0"/>
        <w:jc w:val="left"/>
        <w:rPr>
          <w:rFonts w:ascii="仿宋" w:eastAsia="仿宋" w:hint="eastAsia"/>
          <w:b/>
          <w:sz w:val="30"/>
        </w:rPr>
      </w:pPr>
      <w:r>
        <w:rPr>
          <w:rFonts w:ascii="仿宋" w:eastAsia="仿宋" w:hint="eastAsia"/>
          <w:b/>
          <w:spacing w:val="-4"/>
          <w:sz w:val="30"/>
        </w:rPr>
        <w:t>（一）</w:t>
      </w:r>
      <w:r>
        <w:rPr>
          <w:rFonts w:ascii="仿宋" w:eastAsia="仿宋" w:hint="eastAsia"/>
          <w:b/>
          <w:spacing w:val="-5"/>
          <w:sz w:val="30"/>
        </w:rPr>
        <w:t>机关运行经费安排情况说明</w:t>
      </w:r>
    </w:p>
    <w:p>
      <w:pPr>
        <w:pStyle w:val="BodyText"/>
        <w:spacing w:line="369" w:lineRule="auto" w:before="210"/>
        <w:ind w:firstLine="600"/>
        <w:jc w:val="both"/>
      </w:pPr>
      <w:r>
        <w:rPr>
          <w:spacing w:val="9"/>
        </w:rPr>
        <w:t>2025年机关运行经费预算3,878.92万元，同比减少36.32</w:t>
      </w:r>
      <w:r>
        <w:rPr>
          <w:spacing w:val="-15"/>
        </w:rPr>
        <w:t>万</w:t>
      </w:r>
      <w:r>
        <w:rPr/>
        <w:t>元，同比下降0.93%，</w:t>
      </w:r>
      <w:r>
        <w:rPr>
          <w:spacing w:val="-1"/>
        </w:rPr>
        <w:t>主要用于为保障法院运行用于购买货物和服</w:t>
      </w:r>
      <w:r>
        <w:rPr>
          <w:spacing w:val="4"/>
        </w:rPr>
        <w:t>务的各项支出。运行经费减少的原因是：按照中央厉行节约的工作要求，2024年进一步压缩公用经费。</w:t>
      </w:r>
    </w:p>
    <w:p>
      <w:pPr>
        <w:spacing w:line="369" w:lineRule="auto" w:before="0"/>
        <w:ind w:left="1500" w:right="893" w:firstLine="0"/>
        <w:jc w:val="left"/>
        <w:rPr>
          <w:rFonts w:ascii="仿宋" w:eastAsia="仿宋"/>
          <w:sz w:val="30"/>
        </w:rPr>
      </w:pPr>
      <w:r>
        <w:rPr>
          <w:rFonts w:ascii="仿宋" w:eastAsia="仿宋" w:hint="eastAsia"/>
          <w:b/>
          <w:spacing w:val="-2"/>
          <w:sz w:val="30"/>
        </w:rPr>
        <w:t>（二）国有资产占用情况说明</w:t>
      </w:r>
      <w:r>
        <w:rPr>
          <w:rFonts w:ascii="仿宋" w:eastAsia="仿宋" w:hint="eastAsia"/>
          <w:b/>
          <w:spacing w:val="80"/>
          <w:w w:val="150"/>
          <w:sz w:val="30"/>
        </w:rPr>
        <w:t>            </w:t>
      </w:r>
      <w:r>
        <w:rPr>
          <w:rFonts w:ascii="仿宋" w:eastAsia="仿宋"/>
          <w:sz w:val="30"/>
        </w:rPr>
        <w:t>2025年我部门实有在编车辆147</w:t>
      </w:r>
      <w:r>
        <w:rPr>
          <w:rFonts w:ascii="仿宋" w:eastAsia="仿宋"/>
          <w:spacing w:val="-1"/>
          <w:sz w:val="30"/>
        </w:rPr>
        <w:t>辆，车辆为柳州市中级人民法</w:t>
      </w:r>
    </w:p>
    <w:p>
      <w:pPr>
        <w:pStyle w:val="BodyText"/>
        <w:spacing w:line="369" w:lineRule="auto"/>
        <w:jc w:val="both"/>
      </w:pPr>
      <w:r>
        <w:rPr>
          <w:spacing w:val="14"/>
        </w:rPr>
        <w:t>院所有，按用途划分：主要领导干部用车0辆，机要通信用车</w:t>
      </w:r>
      <w:r>
        <w:rPr/>
        <w:t>5</w:t>
      </w:r>
      <w:r>
        <w:rPr>
          <w:spacing w:val="-2"/>
        </w:rPr>
        <w:t>辆，应急保障用车0辆，执法执勤用车116辆，特种专业技术用车 26辆，离退休干部用车0辆，其他用车0辆，其中：机关本级核定公务用车编制147辆。</w:t>
      </w:r>
    </w:p>
    <w:p>
      <w:pPr>
        <w:spacing w:after="0" w:line="369" w:lineRule="auto"/>
        <w:jc w:val="both"/>
        <w:sectPr>
          <w:pgSz w:w="11910" w:h="16840"/>
          <w:pgMar w:header="0" w:footer="257" w:top="920" w:bottom="440" w:left="840" w:right="720"/>
        </w:sectPr>
      </w:pPr>
    </w:p>
    <w:p>
      <w:pPr>
        <w:pStyle w:val="Heading1"/>
        <w:spacing w:line="184" w:lineRule="auto" w:before="108"/>
        <w:ind w:left="4074" w:right="987" w:hanging="3083"/>
      </w:pPr>
      <w:r>
        <w:rPr>
          <w:spacing w:val="-6"/>
        </w:rPr>
        <w:t>第三部分 </w:t>
      </w:r>
      <w:r>
        <w:rPr/>
        <w:t>117柳州市中级人民法院2025年部</w:t>
      </w:r>
      <w:r>
        <w:rPr>
          <w:spacing w:val="-4"/>
        </w:rPr>
        <w:t>门预算报表</w:t>
      </w:r>
    </w:p>
    <w:p>
      <w:pPr>
        <w:pStyle w:val="BodyText"/>
        <w:spacing w:line="369" w:lineRule="auto" w:before="558"/>
        <w:ind w:left="1500" w:right="4493"/>
        <w:jc w:val="both"/>
      </w:pPr>
      <w:r>
        <w:rPr>
          <w:spacing w:val="-2"/>
        </w:rPr>
        <w:t>一、部门收支总体情况表（表</w:t>
      </w:r>
      <w:r>
        <w:rPr>
          <w:spacing w:val="-2"/>
        </w:rPr>
        <w:t>1）二、部门收入总体情况表（表2）</w:t>
      </w:r>
      <w:r>
        <w:rPr/>
        <w:t>三、部门支出总体情况表（表</w:t>
      </w:r>
      <w:r>
        <w:rPr>
          <w:spacing w:val="-5"/>
        </w:rPr>
        <w:t>3）</w:t>
      </w:r>
    </w:p>
    <w:p>
      <w:pPr>
        <w:pStyle w:val="BodyText"/>
        <w:spacing w:line="369" w:lineRule="auto"/>
        <w:ind w:left="1500" w:right="3893"/>
      </w:pPr>
      <w:r>
        <w:rPr>
          <w:spacing w:val="-2"/>
        </w:rPr>
        <w:t>四、财政拨款收支总体情况表（表</w:t>
      </w:r>
      <w:r>
        <w:rPr>
          <w:spacing w:val="-2"/>
        </w:rPr>
        <w:t>4）</w:t>
      </w:r>
      <w:r>
        <w:rPr/>
        <w:t>五、一般公共预算支出情况表（表</w:t>
      </w:r>
      <w:r>
        <w:rPr>
          <w:spacing w:val="-5"/>
        </w:rPr>
        <w:t>5）</w:t>
      </w:r>
    </w:p>
    <w:p>
      <w:pPr>
        <w:pStyle w:val="BodyText"/>
        <w:spacing w:line="369" w:lineRule="auto"/>
        <w:ind w:left="1500" w:right="3293"/>
      </w:pPr>
      <w:r>
        <w:rPr>
          <w:spacing w:val="-2"/>
        </w:rPr>
        <w:t>六、一般公共预算基本支出情况表（表</w:t>
      </w:r>
      <w:r>
        <w:rPr>
          <w:spacing w:val="-2"/>
        </w:rPr>
        <w:t>6）七、财政拨款三公两费支出情况表（表7）八、政府性基金预算支出情况表（表8） 九、国有资本经营预算支出情况表（表9）十、政府采购预算表（表10）</w:t>
      </w:r>
    </w:p>
    <w:p>
      <w:pPr>
        <w:pStyle w:val="BodyText"/>
        <w:spacing w:line="369" w:lineRule="auto"/>
        <w:ind w:left="1500" w:right="4043"/>
      </w:pPr>
      <w:r>
        <w:rPr>
          <w:spacing w:val="-2"/>
        </w:rPr>
        <w:t>十一、政府购买服务预算表（表</w:t>
      </w:r>
      <w:r>
        <w:rPr>
          <w:spacing w:val="-2"/>
        </w:rPr>
        <w:t>11）</w:t>
      </w:r>
      <w:r>
        <w:rPr/>
        <w:t>十二、项目绩效目标公开表（表</w:t>
      </w:r>
      <w:r>
        <w:rPr>
          <w:spacing w:val="-5"/>
        </w:rPr>
        <w:t>12）</w:t>
      </w:r>
    </w:p>
    <w:p>
      <w:pPr>
        <w:spacing w:before="257"/>
        <w:ind w:left="3525" w:right="0" w:firstLine="0"/>
        <w:jc w:val="left"/>
        <w:rPr>
          <w:rFonts w:ascii="仿宋" w:eastAsia="仿宋" w:hint="eastAsia"/>
          <w:b/>
          <w:sz w:val="30"/>
        </w:rPr>
      </w:pPr>
      <w:r>
        <w:rPr>
          <w:rFonts w:ascii="仿宋" w:eastAsia="仿宋" w:hint="eastAsia"/>
          <w:b/>
          <w:spacing w:val="-5"/>
          <w:sz w:val="30"/>
        </w:rPr>
        <w:t>上述报表详见附件。</w:t>
      </w:r>
    </w:p>
    <w:p>
      <w:pPr>
        <w:spacing w:after="0"/>
        <w:jc w:val="left"/>
        <w:rPr>
          <w:rFonts w:ascii="仿宋" w:eastAsia="仿宋" w:hint="eastAsia"/>
          <w:sz w:val="30"/>
        </w:rPr>
        <w:sectPr>
          <w:pgSz w:w="11910" w:h="16840"/>
          <w:pgMar w:header="0" w:footer="257" w:top="1120" w:bottom="440" w:left="840" w:right="720"/>
        </w:sectPr>
      </w:pPr>
    </w:p>
    <w:p>
      <w:pPr>
        <w:pStyle w:val="Heading1"/>
        <w:ind w:right="1"/>
        <w:jc w:val="center"/>
      </w:pPr>
      <w:r>
        <w:rPr>
          <w:spacing w:val="-2"/>
        </w:rPr>
        <w:t>第四部分 名词解释</w:t>
      </w:r>
    </w:p>
    <w:p>
      <w:pPr>
        <w:pStyle w:val="BodyText"/>
        <w:spacing w:before="529"/>
        <w:ind w:left="1500" w:right="0"/>
      </w:pPr>
      <w:r>
        <w:rPr>
          <w:spacing w:val="-1"/>
        </w:rPr>
        <w:t>一、财政拨款收入：指市本级财政部门当年拨付的资金。</w:t>
      </w:r>
    </w:p>
    <w:p>
      <w:pPr>
        <w:pStyle w:val="BodyText"/>
        <w:spacing w:line="369" w:lineRule="auto" w:before="210"/>
        <w:ind w:firstLine="600"/>
      </w:pPr>
      <w:r>
        <w:rPr>
          <w:spacing w:val="-2"/>
        </w:rPr>
        <w:t>二、事业收入：指事业单位开展专业业务活动及辅助活动所取得的收入。</w:t>
      </w:r>
    </w:p>
    <w:p>
      <w:pPr>
        <w:pStyle w:val="BodyText"/>
        <w:spacing w:line="369" w:lineRule="auto"/>
        <w:ind w:firstLine="600"/>
      </w:pPr>
      <w:r>
        <w:rPr>
          <w:spacing w:val="-2"/>
        </w:rPr>
        <w:t>三、经营收入：指事业单位在专业业务活动及其辅助活动之外开展非独立核算经营活动取得的收入。</w:t>
      </w:r>
    </w:p>
    <w:p>
      <w:pPr>
        <w:pStyle w:val="BodyText"/>
        <w:spacing w:line="369" w:lineRule="auto"/>
        <w:ind w:firstLine="600"/>
      </w:pPr>
      <w:r>
        <w:rPr>
          <w:spacing w:val="15"/>
        </w:rPr>
        <w:t>四、其他收入：指除上述“财政拨款收入”“事业收入”</w:t>
      </w:r>
      <w:r>
        <w:rPr/>
        <w:t> </w:t>
      </w:r>
      <w:r>
        <w:rPr>
          <w:spacing w:val="-2"/>
        </w:rPr>
        <w:t>“经营收入”等以外的收入。</w:t>
      </w:r>
    </w:p>
    <w:p>
      <w:pPr>
        <w:pStyle w:val="BodyText"/>
        <w:spacing w:line="369" w:lineRule="auto"/>
        <w:ind w:firstLine="600"/>
      </w:pPr>
      <w:r>
        <w:rPr>
          <w:spacing w:val="-2"/>
        </w:rPr>
        <w:t>五、基本支出：指为保障机构正常运转、完成日常工作任务而发生的人员支出和公用支出。</w:t>
      </w:r>
    </w:p>
    <w:p>
      <w:pPr>
        <w:pStyle w:val="BodyText"/>
        <w:spacing w:line="369" w:lineRule="auto"/>
        <w:ind w:firstLine="600"/>
      </w:pPr>
      <w:r>
        <w:rPr>
          <w:spacing w:val="-2"/>
        </w:rPr>
        <w:t>六、项目支出：指在基本支出之外为完成特定行政任务和事业发展目标所发生的支出。</w:t>
      </w:r>
    </w:p>
    <w:p>
      <w:pPr>
        <w:pStyle w:val="BodyText"/>
        <w:spacing w:line="369" w:lineRule="auto"/>
        <w:ind w:firstLine="600"/>
        <w:jc w:val="both"/>
      </w:pPr>
      <w:r>
        <w:rPr>
          <w:spacing w:val="-2"/>
        </w:rPr>
        <w:t>七、“三公”经费：纳入市本级财政预决算管理的“三公”</w:t>
      </w:r>
      <w:r>
        <w:rPr>
          <w:spacing w:val="-2"/>
        </w:rPr>
        <w:t>经费，是指市本级各部门用财政拨款安排的因公出国（境）费、</w:t>
      </w:r>
      <w:r>
        <w:rPr>
          <w:spacing w:val="19"/>
        </w:rPr>
        <w:t>公务用车购置及运行维护费和公务接待费。其中： 因公出国</w:t>
      </w:r>
    </w:p>
    <w:p>
      <w:pPr>
        <w:pStyle w:val="BodyText"/>
        <w:spacing w:line="369" w:lineRule="auto"/>
        <w:jc w:val="both"/>
      </w:pPr>
      <w:r>
        <w:rPr>
          <w:spacing w:val="-2"/>
        </w:rPr>
        <w:t>（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pStyle w:val="BodyText"/>
        <w:spacing w:line="369" w:lineRule="auto"/>
        <w:ind w:firstLine="600"/>
        <w:jc w:val="both"/>
      </w:pPr>
      <w:r>
        <w:rPr>
          <w:spacing w:val="-2"/>
        </w:rPr>
        <w:t>八、机关运行经费：为保障行政单位（含参照公务员法管理</w:t>
      </w:r>
      <w:r>
        <w:rPr>
          <w:spacing w:val="-2"/>
        </w:rPr>
        <w:t>的事业单位）运行用于购买货物和服务的各项资金，包括办公及</w:t>
      </w:r>
      <w:r>
        <w:rPr>
          <w:spacing w:val="-1"/>
        </w:rPr>
        <w:t>印刷费、邮电费、差旅费、会议费、福利费、日常维修费、专用</w:t>
      </w:r>
    </w:p>
    <w:p>
      <w:pPr>
        <w:spacing w:after="0" w:line="369" w:lineRule="auto"/>
        <w:jc w:val="both"/>
        <w:sectPr>
          <w:pgSz w:w="11910" w:h="16840"/>
          <w:pgMar w:header="0" w:footer="257" w:top="1120" w:bottom="440" w:left="840" w:right="720"/>
        </w:sectPr>
      </w:pPr>
    </w:p>
    <w:p>
      <w:pPr>
        <w:pStyle w:val="BodyText"/>
        <w:spacing w:line="369" w:lineRule="auto" w:before="41"/>
      </w:pPr>
      <w:r>
        <w:rPr>
          <w:spacing w:val="-2"/>
        </w:rPr>
        <w:t>材料及一般设备购置费、办公用房水电费、办公用房取暖费、办公用房物业管理费、公务用车运行维护费以及其他费用。</w:t>
      </w:r>
    </w:p>
    <w:p>
      <w:pPr>
        <w:spacing w:after="0" w:line="369" w:lineRule="auto"/>
        <w:sectPr>
          <w:pgSz w:w="11910" w:h="16840"/>
          <w:pgMar w:header="0" w:footer="257" w:top="760" w:bottom="440" w:left="840" w:right="720"/>
        </w:sectPr>
      </w:pPr>
    </w:p>
    <w:p>
      <w:pPr>
        <w:pStyle w:val="Heading1"/>
        <w:spacing w:before="4"/>
        <w:ind w:left="2" w:right="1"/>
        <w:jc w:val="center"/>
      </w:pPr>
      <w:r>
        <w:rPr>
          <w:spacing w:val="-2"/>
        </w:rPr>
        <w:t>第五部分 附件</w:t>
      </w:r>
    </w:p>
    <w:p>
      <w:pPr>
        <w:pStyle w:val="BodyText"/>
        <w:spacing w:before="93"/>
        <w:ind w:left="0" w:right="0"/>
        <w:rPr>
          <w:rFonts w:ascii="黑体"/>
          <w:sz w:val="24"/>
        </w:rPr>
      </w:pPr>
    </w:p>
    <w:p>
      <w:pPr>
        <w:spacing w:before="0"/>
        <w:ind w:left="0" w:right="115" w:firstLine="0"/>
        <w:jc w:val="right"/>
        <w:rPr>
          <w:sz w:val="24"/>
        </w:rPr>
      </w:pPr>
      <w:r>
        <w:rPr>
          <w:sz w:val="24"/>
        </w:rPr>
        <w:t>预算公开01</w:t>
      </w:r>
      <w:r>
        <w:rPr>
          <w:spacing w:val="-10"/>
          <w:sz w:val="24"/>
        </w:rPr>
        <w:t>表</w:t>
      </w:r>
    </w:p>
    <w:p>
      <w:pPr>
        <w:spacing w:before="241"/>
        <w:ind w:left="2" w:right="0" w:firstLine="0"/>
        <w:jc w:val="center"/>
        <w:rPr>
          <w:b/>
          <w:sz w:val="26"/>
        </w:rPr>
      </w:pPr>
      <w:r>
        <w:rPr>
          <w:b/>
          <w:spacing w:val="-5"/>
          <w:sz w:val="26"/>
        </w:rPr>
        <w:t>部门收支总体情况表</w:t>
      </w:r>
    </w:p>
    <w:p>
      <w:pPr>
        <w:tabs>
          <w:tab w:pos="14039" w:val="left" w:leader="none"/>
        </w:tabs>
        <w:spacing w:before="243"/>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76"/>
        <w:gridCol w:w="3776"/>
        <w:gridCol w:w="3776"/>
        <w:gridCol w:w="3776"/>
      </w:tblGrid>
      <w:tr>
        <w:trPr>
          <w:trHeight w:val="233" w:hRule="atLeast"/>
        </w:trPr>
        <w:tc>
          <w:tcPr>
            <w:tcW w:w="7552" w:type="dxa"/>
            <w:gridSpan w:val="2"/>
          </w:tcPr>
          <w:p>
            <w:pPr>
              <w:pStyle w:val="TableParagraph"/>
              <w:spacing w:before="17"/>
              <w:ind w:left="16" w:right="1"/>
              <w:jc w:val="center"/>
              <w:rPr>
                <w:b/>
                <w:sz w:val="15"/>
              </w:rPr>
            </w:pPr>
            <w:r>
              <w:rPr>
                <w:b/>
                <w:spacing w:val="-6"/>
                <w:sz w:val="15"/>
              </w:rPr>
              <w:t>收入</w:t>
            </w:r>
          </w:p>
        </w:tc>
        <w:tc>
          <w:tcPr>
            <w:tcW w:w="7552" w:type="dxa"/>
            <w:gridSpan w:val="2"/>
          </w:tcPr>
          <w:p>
            <w:pPr>
              <w:pStyle w:val="TableParagraph"/>
              <w:spacing w:before="17"/>
              <w:ind w:left="16"/>
              <w:jc w:val="center"/>
              <w:rPr>
                <w:b/>
                <w:sz w:val="15"/>
              </w:rPr>
            </w:pPr>
            <w:r>
              <w:rPr>
                <w:b/>
                <w:spacing w:val="-6"/>
                <w:sz w:val="15"/>
              </w:rPr>
              <w:t>支出</w:t>
            </w:r>
          </w:p>
        </w:tc>
      </w:tr>
      <w:tr>
        <w:trPr>
          <w:trHeight w:val="233" w:hRule="atLeast"/>
        </w:trPr>
        <w:tc>
          <w:tcPr>
            <w:tcW w:w="3776" w:type="dxa"/>
          </w:tcPr>
          <w:p>
            <w:pPr>
              <w:pStyle w:val="TableParagraph"/>
              <w:spacing w:before="17"/>
              <w:ind w:left="72" w:right="58"/>
              <w:jc w:val="center"/>
              <w:rPr>
                <w:b/>
                <w:sz w:val="15"/>
              </w:rPr>
            </w:pPr>
            <w:r>
              <w:rPr>
                <w:b/>
                <w:spacing w:val="-6"/>
                <w:sz w:val="15"/>
              </w:rPr>
              <w:t>项目</w:t>
            </w:r>
          </w:p>
        </w:tc>
        <w:tc>
          <w:tcPr>
            <w:tcW w:w="3776" w:type="dxa"/>
          </w:tcPr>
          <w:p>
            <w:pPr>
              <w:pStyle w:val="TableParagraph"/>
              <w:spacing w:before="17"/>
              <w:ind w:left="73" w:right="58"/>
              <w:jc w:val="center"/>
              <w:rPr>
                <w:b/>
                <w:sz w:val="15"/>
              </w:rPr>
            </w:pPr>
            <w:r>
              <w:rPr>
                <w:b/>
                <w:spacing w:val="-5"/>
                <w:sz w:val="15"/>
              </w:rPr>
              <w:t>预算数</w:t>
            </w:r>
          </w:p>
        </w:tc>
        <w:tc>
          <w:tcPr>
            <w:tcW w:w="3776" w:type="dxa"/>
          </w:tcPr>
          <w:p>
            <w:pPr>
              <w:pStyle w:val="TableParagraph"/>
              <w:spacing w:before="17"/>
              <w:ind w:left="913"/>
              <w:rPr>
                <w:b/>
                <w:sz w:val="15"/>
              </w:rPr>
            </w:pPr>
            <w:r>
              <w:rPr>
                <w:b/>
                <w:spacing w:val="-2"/>
                <w:sz w:val="15"/>
              </w:rPr>
              <w:t>项目（按支出功能科目分类</w:t>
            </w:r>
            <w:r>
              <w:rPr>
                <w:b/>
                <w:spacing w:val="-10"/>
                <w:sz w:val="15"/>
              </w:rPr>
              <w:t>）</w:t>
            </w:r>
          </w:p>
        </w:tc>
        <w:tc>
          <w:tcPr>
            <w:tcW w:w="3776" w:type="dxa"/>
          </w:tcPr>
          <w:p>
            <w:pPr>
              <w:pStyle w:val="TableParagraph"/>
              <w:spacing w:before="17"/>
              <w:ind w:left="74" w:right="58"/>
              <w:jc w:val="center"/>
              <w:rPr>
                <w:b/>
                <w:sz w:val="15"/>
              </w:rPr>
            </w:pPr>
            <w:r>
              <w:rPr>
                <w:b/>
                <w:spacing w:val="-5"/>
                <w:sz w:val="15"/>
              </w:rPr>
              <w:t>预算数</w:t>
            </w:r>
          </w:p>
        </w:tc>
      </w:tr>
      <w:tr>
        <w:trPr>
          <w:trHeight w:val="234" w:hRule="atLeast"/>
        </w:trPr>
        <w:tc>
          <w:tcPr>
            <w:tcW w:w="3776" w:type="dxa"/>
          </w:tcPr>
          <w:p>
            <w:pPr>
              <w:pStyle w:val="TableParagraph"/>
              <w:spacing w:before="17"/>
              <w:ind w:left="82"/>
              <w:rPr>
                <w:sz w:val="15"/>
              </w:rPr>
            </w:pPr>
            <w:r>
              <w:rPr>
                <w:spacing w:val="-1"/>
                <w:sz w:val="15"/>
              </w:rPr>
              <w:t>一、一般公共预算拨款</w:t>
            </w:r>
          </w:p>
        </w:tc>
        <w:tc>
          <w:tcPr>
            <w:tcW w:w="3776" w:type="dxa"/>
          </w:tcPr>
          <w:p>
            <w:pPr>
              <w:pStyle w:val="TableParagraph"/>
              <w:spacing w:before="17"/>
              <w:ind w:right="-15"/>
              <w:jc w:val="right"/>
              <w:rPr>
                <w:sz w:val="15"/>
              </w:rPr>
            </w:pPr>
            <w:r>
              <w:rPr>
                <w:spacing w:val="-2"/>
                <w:sz w:val="15"/>
              </w:rPr>
              <w:t>38,739.95</w:t>
            </w:r>
          </w:p>
        </w:tc>
        <w:tc>
          <w:tcPr>
            <w:tcW w:w="3776" w:type="dxa"/>
          </w:tcPr>
          <w:p>
            <w:pPr>
              <w:pStyle w:val="TableParagraph"/>
              <w:spacing w:before="17"/>
              <w:ind w:left="83"/>
              <w:rPr>
                <w:sz w:val="15"/>
              </w:rPr>
            </w:pPr>
            <w:r>
              <w:rPr>
                <w:spacing w:val="-1"/>
                <w:sz w:val="15"/>
              </w:rPr>
              <w:t>一、一般公共服务支出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二、外交支出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2"/>
                <w:sz w:val="15"/>
              </w:rPr>
              <w:t>38,739.95</w:t>
            </w:r>
          </w:p>
        </w:tc>
        <w:tc>
          <w:tcPr>
            <w:tcW w:w="3776" w:type="dxa"/>
          </w:tcPr>
          <w:p>
            <w:pPr>
              <w:pStyle w:val="TableParagraph"/>
              <w:spacing w:before="17"/>
              <w:ind w:left="83"/>
              <w:rPr>
                <w:sz w:val="15"/>
              </w:rPr>
            </w:pPr>
            <w:r>
              <w:rPr>
                <w:spacing w:val="-2"/>
                <w:sz w:val="15"/>
              </w:rPr>
              <w:t>三、国防支出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一般债券收入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四、公共安全支出</w:t>
            </w:r>
          </w:p>
        </w:tc>
        <w:tc>
          <w:tcPr>
            <w:tcW w:w="3776" w:type="dxa"/>
          </w:tcPr>
          <w:p>
            <w:pPr>
              <w:pStyle w:val="TableParagraph"/>
              <w:spacing w:before="17"/>
              <w:ind w:right="-15"/>
              <w:jc w:val="right"/>
              <w:rPr>
                <w:sz w:val="15"/>
              </w:rPr>
            </w:pPr>
            <w:r>
              <w:rPr>
                <w:spacing w:val="-2"/>
                <w:sz w:val="15"/>
              </w:rPr>
              <w:t>30,994.87</w:t>
            </w:r>
          </w:p>
        </w:tc>
      </w:tr>
      <w:tr>
        <w:trPr>
          <w:trHeight w:val="233" w:hRule="atLeast"/>
        </w:trPr>
        <w:tc>
          <w:tcPr>
            <w:tcW w:w="3776" w:type="dxa"/>
          </w:tcPr>
          <w:p>
            <w:pPr>
              <w:pStyle w:val="TableParagraph"/>
              <w:spacing w:before="17"/>
              <w:ind w:left="82"/>
              <w:rPr>
                <w:sz w:val="15"/>
              </w:rPr>
            </w:pPr>
            <w:r>
              <w:rPr>
                <w:spacing w:val="-1"/>
                <w:sz w:val="15"/>
              </w:rPr>
              <w:t>二、政府性基金预算拨款</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五、教育支出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六、科学技术支出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七、文化旅游体育与传媒支出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专项债券收入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八、社会保障和就业支出</w:t>
            </w:r>
          </w:p>
        </w:tc>
        <w:tc>
          <w:tcPr>
            <w:tcW w:w="3776" w:type="dxa"/>
          </w:tcPr>
          <w:p>
            <w:pPr>
              <w:pStyle w:val="TableParagraph"/>
              <w:spacing w:before="17"/>
              <w:ind w:right="-15"/>
              <w:jc w:val="right"/>
              <w:rPr>
                <w:sz w:val="15"/>
              </w:rPr>
            </w:pPr>
            <w:r>
              <w:rPr>
                <w:spacing w:val="-2"/>
                <w:sz w:val="15"/>
              </w:rPr>
              <w:t>4,091.16</w:t>
            </w:r>
          </w:p>
        </w:tc>
      </w:tr>
      <w:tr>
        <w:trPr>
          <w:trHeight w:val="233" w:hRule="atLeast"/>
        </w:trPr>
        <w:tc>
          <w:tcPr>
            <w:tcW w:w="3776" w:type="dxa"/>
          </w:tcPr>
          <w:p>
            <w:pPr>
              <w:pStyle w:val="TableParagraph"/>
              <w:spacing w:before="17"/>
              <w:ind w:left="82"/>
              <w:rPr>
                <w:sz w:val="15"/>
              </w:rPr>
            </w:pPr>
            <w:r>
              <w:rPr>
                <w:spacing w:val="-1"/>
                <w:sz w:val="15"/>
              </w:rPr>
              <w:t>三、国有资本经营预算拨款</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九、卫生健康支出</w:t>
            </w:r>
          </w:p>
        </w:tc>
        <w:tc>
          <w:tcPr>
            <w:tcW w:w="3776" w:type="dxa"/>
          </w:tcPr>
          <w:p>
            <w:pPr>
              <w:pStyle w:val="TableParagraph"/>
              <w:spacing w:before="17"/>
              <w:ind w:right="-15"/>
              <w:jc w:val="right"/>
              <w:rPr>
                <w:sz w:val="15"/>
              </w:rPr>
            </w:pPr>
            <w:r>
              <w:rPr>
                <w:spacing w:val="-2"/>
                <w:sz w:val="15"/>
              </w:rPr>
              <w:t>2,051.46</w:t>
            </w:r>
          </w:p>
        </w:tc>
      </w:tr>
      <w:tr>
        <w:trPr>
          <w:trHeight w:val="233"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十、节能环保支出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十一、城乡社区支出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1"/>
                <w:sz w:val="15"/>
              </w:rPr>
              <w:t>四、财政专户管理资金</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十二、农林水支出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2"/>
                <w:sz w:val="15"/>
              </w:rPr>
              <w:t>五、单位资金</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十三、交通运输支出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（一）</w:t>
            </w:r>
            <w:r>
              <w:rPr>
                <w:spacing w:val="-3"/>
                <w:sz w:val="15"/>
              </w:rPr>
              <w:t>事业收入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十四、资源勘探工业信息等支出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（二）</w:t>
            </w:r>
            <w:r>
              <w:rPr>
                <w:spacing w:val="-2"/>
                <w:sz w:val="15"/>
              </w:rPr>
              <w:t>事业单位经营收入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十五、商业服务业等支出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上级补助收入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十六、金融支出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（四）</w:t>
            </w:r>
            <w:r>
              <w:rPr>
                <w:spacing w:val="-2"/>
                <w:sz w:val="15"/>
              </w:rPr>
              <w:t>附属单位上缴收入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十七、援助其他地区支出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（五）</w:t>
            </w:r>
            <w:r>
              <w:rPr>
                <w:spacing w:val="-3"/>
                <w:sz w:val="15"/>
              </w:rPr>
              <w:t>其他收入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十八、自然资源海洋气象等支出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2"/>
                <w:sz w:val="15"/>
              </w:rPr>
              <w:t>十九、住房保障支出</w:t>
            </w:r>
          </w:p>
        </w:tc>
        <w:tc>
          <w:tcPr>
            <w:tcW w:w="3776" w:type="dxa"/>
          </w:tcPr>
          <w:p>
            <w:pPr>
              <w:pStyle w:val="TableParagraph"/>
              <w:spacing w:before="17"/>
              <w:ind w:right="-15"/>
              <w:jc w:val="right"/>
              <w:rPr>
                <w:sz w:val="15"/>
              </w:rPr>
            </w:pPr>
            <w:r>
              <w:rPr>
                <w:spacing w:val="-2"/>
                <w:sz w:val="15"/>
              </w:rPr>
              <w:t>1,602.45</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二十、粮油物资储备支出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二十一、国有资本经营预算支出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二十二、灾害防治及应急管理支出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2"/>
                <w:sz w:val="15"/>
              </w:rPr>
              <w:t>二十三、其他支出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二十四、债务还本支出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二十五、债务付息支出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二十六、债务发行费用支出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16" w:right="74"/>
              <w:jc w:val="center"/>
              <w:rPr>
                <w:b/>
                <w:sz w:val="15"/>
              </w:rPr>
            </w:pPr>
            <w:r>
              <w:rPr>
                <w:b/>
                <w:spacing w:val="-4"/>
                <w:sz w:val="15"/>
              </w:rPr>
              <w:t>本年收入合计</w:t>
            </w:r>
          </w:p>
        </w:tc>
        <w:tc>
          <w:tcPr>
            <w:tcW w:w="3776" w:type="dxa"/>
          </w:tcPr>
          <w:p>
            <w:pPr>
              <w:pStyle w:val="TableParagraph"/>
              <w:spacing w:before="17"/>
              <w:ind w:right="-15"/>
              <w:jc w:val="right"/>
              <w:rPr>
                <w:sz w:val="15"/>
              </w:rPr>
            </w:pPr>
            <w:r>
              <w:rPr>
                <w:spacing w:val="-2"/>
                <w:sz w:val="15"/>
              </w:rPr>
              <w:t>38,739.95</w:t>
            </w:r>
          </w:p>
        </w:tc>
        <w:tc>
          <w:tcPr>
            <w:tcW w:w="3776" w:type="dxa"/>
          </w:tcPr>
          <w:p>
            <w:pPr>
              <w:pStyle w:val="TableParagraph"/>
              <w:spacing w:before="17"/>
              <w:ind w:left="16" w:right="73"/>
              <w:jc w:val="center"/>
              <w:rPr>
                <w:b/>
                <w:sz w:val="15"/>
              </w:rPr>
            </w:pPr>
            <w:r>
              <w:rPr>
                <w:b/>
                <w:spacing w:val="-4"/>
                <w:sz w:val="15"/>
              </w:rPr>
              <w:t>本年支出合计</w:t>
            </w:r>
          </w:p>
        </w:tc>
        <w:tc>
          <w:tcPr>
            <w:tcW w:w="3776" w:type="dxa"/>
          </w:tcPr>
          <w:p>
            <w:pPr>
              <w:pStyle w:val="TableParagraph"/>
              <w:spacing w:before="17"/>
              <w:ind w:right="-15"/>
              <w:jc w:val="right"/>
              <w:rPr>
                <w:sz w:val="15"/>
              </w:rPr>
            </w:pPr>
            <w:r>
              <w:rPr>
                <w:spacing w:val="-2"/>
                <w:sz w:val="15"/>
              </w:rPr>
              <w:t>38,739.95</w:t>
            </w:r>
          </w:p>
        </w:tc>
      </w:tr>
      <w:tr>
        <w:trPr>
          <w:trHeight w:val="234" w:hRule="atLeast"/>
        </w:trPr>
        <w:tc>
          <w:tcPr>
            <w:tcW w:w="3776" w:type="dxa"/>
          </w:tcPr>
          <w:p>
            <w:pPr>
              <w:pStyle w:val="TableParagraph"/>
              <w:spacing w:before="17"/>
              <w:ind w:left="82"/>
              <w:rPr>
                <w:sz w:val="15"/>
              </w:rPr>
            </w:pPr>
            <w:r>
              <w:rPr>
                <w:spacing w:val="-2"/>
                <w:sz w:val="15"/>
              </w:rPr>
              <w:t>上年结转结余</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结转下年支出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16" w:right="74"/>
              <w:jc w:val="center"/>
              <w:rPr>
                <w:b/>
                <w:sz w:val="15"/>
              </w:rPr>
            </w:pPr>
            <w:r>
              <w:rPr>
                <w:b/>
                <w:spacing w:val="-4"/>
                <w:sz w:val="15"/>
              </w:rPr>
              <w:t>收入总计</w:t>
            </w:r>
          </w:p>
        </w:tc>
        <w:tc>
          <w:tcPr>
            <w:tcW w:w="3776" w:type="dxa"/>
          </w:tcPr>
          <w:p>
            <w:pPr>
              <w:pStyle w:val="TableParagraph"/>
              <w:spacing w:before="17"/>
              <w:ind w:right="-15"/>
              <w:jc w:val="right"/>
              <w:rPr>
                <w:sz w:val="15"/>
              </w:rPr>
            </w:pPr>
            <w:r>
              <w:rPr>
                <w:spacing w:val="-2"/>
                <w:sz w:val="15"/>
              </w:rPr>
              <w:t>38,739.95</w:t>
            </w:r>
          </w:p>
        </w:tc>
        <w:tc>
          <w:tcPr>
            <w:tcW w:w="3776" w:type="dxa"/>
          </w:tcPr>
          <w:p>
            <w:pPr>
              <w:pStyle w:val="TableParagraph"/>
              <w:spacing w:before="17"/>
              <w:ind w:left="16" w:right="73"/>
              <w:jc w:val="center"/>
              <w:rPr>
                <w:b/>
                <w:sz w:val="15"/>
              </w:rPr>
            </w:pPr>
            <w:r>
              <w:rPr>
                <w:b/>
                <w:spacing w:val="-4"/>
                <w:sz w:val="15"/>
              </w:rPr>
              <w:t>支出总计</w:t>
            </w:r>
          </w:p>
        </w:tc>
        <w:tc>
          <w:tcPr>
            <w:tcW w:w="3776" w:type="dxa"/>
          </w:tcPr>
          <w:p>
            <w:pPr>
              <w:pStyle w:val="TableParagraph"/>
              <w:spacing w:before="17"/>
              <w:ind w:right="-15"/>
              <w:jc w:val="right"/>
              <w:rPr>
                <w:sz w:val="15"/>
              </w:rPr>
            </w:pPr>
            <w:r>
              <w:rPr>
                <w:spacing w:val="-2"/>
                <w:sz w:val="15"/>
              </w:rPr>
              <w:t>38,739.95</w:t>
            </w:r>
          </w:p>
        </w:tc>
      </w:tr>
    </w:tbl>
    <w:p>
      <w:pPr>
        <w:spacing w:before="0"/>
        <w:ind w:left="120" w:right="0" w:firstLine="0"/>
        <w:jc w:val="left"/>
        <w:rPr>
          <w:sz w:val="18"/>
        </w:rPr>
      </w:pPr>
      <w:r>
        <w:rPr>
          <w:spacing w:val="-1"/>
          <w:sz w:val="18"/>
        </w:rPr>
        <w:t>注：本套报表金额单位转换时可能存在四舍五入尾数误差。</w:t>
      </w:r>
    </w:p>
    <w:p>
      <w:pPr>
        <w:spacing w:after="0"/>
        <w:jc w:val="left"/>
        <w:rPr>
          <w:sz w:val="18"/>
        </w:rPr>
        <w:sectPr>
          <w:footerReference w:type="default" r:id="rId6"/>
          <w:pgSz w:w="16840" w:h="11910" w:orient="landscape"/>
          <w:pgMar w:header="0" w:footer="257" w:top="760" w:bottom="440" w:left="720" w:right="760"/>
        </w:sectPr>
      </w:pPr>
    </w:p>
    <w:p>
      <w:pPr>
        <w:spacing w:before="36"/>
        <w:ind w:left="0" w:right="115" w:firstLine="0"/>
        <w:jc w:val="right"/>
        <w:rPr>
          <w:sz w:val="24"/>
        </w:rPr>
      </w:pPr>
      <w:r>
        <w:rPr>
          <w:sz w:val="24"/>
        </w:rPr>
        <w:t>预算公开02</w:t>
      </w:r>
      <w:r>
        <w:rPr>
          <w:spacing w:val="-10"/>
          <w:sz w:val="24"/>
        </w:rPr>
        <w:t>表</w:t>
      </w:r>
    </w:p>
    <w:p>
      <w:pPr>
        <w:spacing w:before="242"/>
        <w:ind w:left="2" w:right="0" w:firstLine="0"/>
        <w:jc w:val="center"/>
        <w:rPr>
          <w:b/>
          <w:sz w:val="26"/>
        </w:rPr>
      </w:pPr>
      <w:r>
        <w:rPr>
          <w:b/>
          <w:spacing w:val="-5"/>
          <w:sz w:val="26"/>
        </w:rPr>
        <w:t>部门收入总体情况表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2"/>
        <w:gridCol w:w="1711"/>
        <w:gridCol w:w="1044"/>
        <w:gridCol w:w="1044"/>
        <w:gridCol w:w="1044"/>
        <w:gridCol w:w="933"/>
        <w:gridCol w:w="933"/>
        <w:gridCol w:w="933"/>
        <w:gridCol w:w="933"/>
        <w:gridCol w:w="933"/>
        <w:gridCol w:w="933"/>
        <w:gridCol w:w="933"/>
        <w:gridCol w:w="933"/>
        <w:gridCol w:w="933"/>
        <w:gridCol w:w="933"/>
      </w:tblGrid>
      <w:tr>
        <w:trPr>
          <w:trHeight w:val="312" w:hRule="atLeast"/>
        </w:trPr>
        <w:tc>
          <w:tcPr>
            <w:tcW w:w="932" w:type="dxa"/>
            <w:vMerge w:val="restart"/>
          </w:tcPr>
          <w:p>
            <w:pPr>
              <w:pStyle w:val="TableParagraph"/>
              <w:spacing w:before="90"/>
              <w:rPr>
                <w:sz w:val="20"/>
              </w:rPr>
            </w:pPr>
          </w:p>
          <w:p>
            <w:pPr>
              <w:pStyle w:val="TableParagraph"/>
              <w:spacing w:line="288" w:lineRule="auto" w:before="0"/>
              <w:ind w:left="65" w:right="48"/>
              <w:rPr>
                <w:b/>
                <w:sz w:val="20"/>
              </w:rPr>
            </w:pPr>
            <w:r>
              <w:rPr>
                <w:b/>
                <w:spacing w:val="-4"/>
                <w:sz w:val="20"/>
              </w:rPr>
              <w:t>部门（</w:t>
            </w:r>
            <w:r>
              <w:rPr>
                <w:b/>
                <w:spacing w:val="-4"/>
                <w:sz w:val="20"/>
              </w:rPr>
              <w:t>单位）</w:t>
            </w:r>
            <w:r>
              <w:rPr>
                <w:b/>
                <w:spacing w:val="-7"/>
                <w:sz w:val="20"/>
              </w:rPr>
              <w:t>代码</w:t>
            </w:r>
          </w:p>
        </w:tc>
        <w:tc>
          <w:tcPr>
            <w:tcW w:w="1711" w:type="dxa"/>
            <w:vMerge w:val="restart"/>
          </w:tcPr>
          <w:p>
            <w:pPr>
              <w:pStyle w:val="TableParagraph"/>
              <w:spacing w:before="246"/>
              <w:rPr>
                <w:sz w:val="20"/>
              </w:rPr>
            </w:pPr>
          </w:p>
          <w:p>
            <w:pPr>
              <w:pStyle w:val="TableParagraph"/>
              <w:spacing w:before="0"/>
              <w:ind w:left="54"/>
              <w:rPr>
                <w:b/>
                <w:sz w:val="20"/>
              </w:rPr>
            </w:pPr>
            <w:r>
              <w:rPr>
                <w:b/>
                <w:spacing w:val="-4"/>
                <w:sz w:val="20"/>
              </w:rPr>
              <w:t>部门（单位）</w:t>
            </w:r>
            <w:r>
              <w:rPr>
                <w:b/>
                <w:spacing w:val="-7"/>
                <w:sz w:val="20"/>
              </w:rPr>
              <w:t>名称</w:t>
            </w:r>
          </w:p>
        </w:tc>
        <w:tc>
          <w:tcPr>
            <w:tcW w:w="1044" w:type="dxa"/>
            <w:vMerge w:val="restart"/>
          </w:tcPr>
          <w:p>
            <w:pPr>
              <w:pStyle w:val="TableParagraph"/>
              <w:spacing w:before="83"/>
              <w:rPr>
                <w:sz w:val="20"/>
              </w:rPr>
            </w:pPr>
          </w:p>
          <w:p>
            <w:pPr>
              <w:pStyle w:val="TableParagraph"/>
              <w:spacing w:before="0"/>
              <w:ind w:left="321"/>
              <w:rPr>
                <w:b/>
                <w:sz w:val="20"/>
              </w:rPr>
            </w:pPr>
            <w:r>
              <w:rPr>
                <w:b/>
                <w:spacing w:val="-7"/>
                <w:sz w:val="20"/>
              </w:rPr>
              <w:t>合计</w:t>
            </w:r>
          </w:p>
        </w:tc>
        <w:tc>
          <w:tcPr>
            <w:tcW w:w="5820" w:type="dxa"/>
            <w:gridSpan w:val="6"/>
          </w:tcPr>
          <w:p>
            <w:pPr>
              <w:pStyle w:val="TableParagraph"/>
              <w:ind w:left="14"/>
              <w:jc w:val="center"/>
              <w:rPr>
                <w:b/>
                <w:sz w:val="20"/>
              </w:rPr>
            </w:pPr>
            <w:r>
              <w:rPr>
                <w:b/>
                <w:spacing w:val="-6"/>
                <w:sz w:val="20"/>
              </w:rPr>
              <w:t>本年收入</w:t>
            </w:r>
          </w:p>
        </w:tc>
        <w:tc>
          <w:tcPr>
            <w:tcW w:w="5598" w:type="dxa"/>
            <w:gridSpan w:val="6"/>
          </w:tcPr>
          <w:p>
            <w:pPr>
              <w:pStyle w:val="TableParagraph"/>
              <w:ind w:left="14"/>
              <w:jc w:val="center"/>
              <w:rPr>
                <w:b/>
                <w:sz w:val="20"/>
              </w:rPr>
            </w:pPr>
            <w:r>
              <w:rPr>
                <w:b/>
                <w:spacing w:val="-5"/>
                <w:sz w:val="20"/>
              </w:rPr>
              <w:t>上年结转结余</w:t>
            </w:r>
          </w:p>
        </w:tc>
      </w:tr>
      <w:tr>
        <w:trPr>
          <w:trHeight w:val="623" w:hRule="atLeast"/>
        </w:trPr>
        <w:tc>
          <w:tcPr>
            <w:tcW w:w="932" w:type="dxa"/>
            <w:vMerge/>
            <w:tcBorders>
              <w:top w:val="nil"/>
            </w:tcBorders>
          </w:tcPr>
          <w:p>
            <w:pPr>
              <w:rPr>
                <w:sz w:val="2"/>
                <w:szCs w:val="2"/>
              </w:rPr>
            </w:pPr>
          </w:p>
        </w:tc>
        <w:tc>
          <w:tcPr>
            <w:tcW w:w="1711" w:type="dxa"/>
            <w:vMerge/>
            <w:tcBorders>
              <w:top w:val="nil"/>
            </w:tcBorders>
          </w:tcPr>
          <w:p>
            <w:pPr>
              <w:rPr>
                <w:sz w:val="2"/>
                <w:szCs w:val="2"/>
              </w:rPr>
            </w:pPr>
          </w:p>
        </w:tc>
        <w:tc>
          <w:tcPr>
            <w:tcW w:w="1044" w:type="dxa"/>
            <w:vMerge/>
            <w:tcBorders>
              <w:top w:val="nil"/>
            </w:tcBorders>
          </w:tcPr>
          <w:p>
            <w:pPr>
              <w:rPr>
                <w:sz w:val="2"/>
                <w:szCs w:val="2"/>
              </w:rPr>
            </w:pPr>
          </w:p>
        </w:tc>
        <w:tc>
          <w:tcPr>
            <w:tcW w:w="1044" w:type="dxa"/>
          </w:tcPr>
          <w:p>
            <w:pPr>
              <w:pStyle w:val="TableParagraph"/>
              <w:spacing w:before="179"/>
              <w:ind w:left="321"/>
              <w:rPr>
                <w:b/>
                <w:sz w:val="20"/>
              </w:rPr>
            </w:pPr>
            <w:r>
              <w:rPr>
                <w:b/>
                <w:spacing w:val="-7"/>
                <w:sz w:val="20"/>
              </w:rPr>
              <w:t>小计</w:t>
            </w:r>
          </w:p>
        </w:tc>
        <w:tc>
          <w:tcPr>
            <w:tcW w:w="1044" w:type="dxa"/>
          </w:tcPr>
          <w:p>
            <w:pPr>
              <w:pStyle w:val="TableParagraph"/>
              <w:ind w:left="15"/>
              <w:jc w:val="center"/>
              <w:rPr>
                <w:b/>
                <w:sz w:val="20"/>
              </w:rPr>
            </w:pPr>
            <w:r>
              <w:rPr>
                <w:b/>
                <w:spacing w:val="-6"/>
                <w:sz w:val="20"/>
              </w:rPr>
              <w:t>一般公共预</w:t>
            </w:r>
          </w:p>
          <w:p>
            <w:pPr>
              <w:pStyle w:val="TableParagraph"/>
              <w:spacing w:before="52"/>
              <w:ind w:left="15"/>
              <w:jc w:val="center"/>
              <w:rPr>
                <w:b/>
                <w:sz w:val="20"/>
              </w:rPr>
            </w:pPr>
            <w:r>
              <w:rPr>
                <w:b/>
                <w:spacing w:val="-10"/>
                <w:sz w:val="20"/>
              </w:rPr>
              <w:t>算</w:t>
            </w:r>
          </w:p>
        </w:tc>
        <w:tc>
          <w:tcPr>
            <w:tcW w:w="933" w:type="dxa"/>
          </w:tcPr>
          <w:p>
            <w:pPr>
              <w:pStyle w:val="TableParagraph"/>
              <w:ind w:right="49"/>
              <w:jc w:val="right"/>
              <w:rPr>
                <w:b/>
                <w:sz w:val="20"/>
              </w:rPr>
            </w:pPr>
            <w:r>
              <w:rPr>
                <w:b/>
                <w:spacing w:val="-6"/>
                <w:sz w:val="20"/>
              </w:rPr>
              <w:t>政府性基</w:t>
            </w:r>
          </w:p>
          <w:p>
            <w:pPr>
              <w:pStyle w:val="TableParagraph"/>
              <w:spacing w:before="52"/>
              <w:ind w:right="148"/>
              <w:jc w:val="right"/>
              <w:rPr>
                <w:b/>
                <w:sz w:val="20"/>
              </w:rPr>
            </w:pPr>
            <w:r>
              <w:rPr>
                <w:b/>
                <w:spacing w:val="-7"/>
                <w:sz w:val="20"/>
              </w:rPr>
              <w:t>金预算</w:t>
            </w:r>
          </w:p>
        </w:tc>
        <w:tc>
          <w:tcPr>
            <w:tcW w:w="933" w:type="dxa"/>
          </w:tcPr>
          <w:p>
            <w:pPr>
              <w:pStyle w:val="TableParagraph"/>
              <w:ind w:left="66"/>
              <w:rPr>
                <w:b/>
                <w:sz w:val="20"/>
              </w:rPr>
            </w:pPr>
            <w:r>
              <w:rPr>
                <w:b/>
                <w:spacing w:val="-6"/>
                <w:sz w:val="20"/>
              </w:rPr>
              <w:t>国有资本</w:t>
            </w:r>
          </w:p>
          <w:p>
            <w:pPr>
              <w:pStyle w:val="TableParagraph"/>
              <w:spacing w:before="52"/>
              <w:ind w:left="66"/>
              <w:rPr>
                <w:b/>
                <w:sz w:val="20"/>
              </w:rPr>
            </w:pPr>
            <w:r>
              <w:rPr>
                <w:b/>
                <w:spacing w:val="-6"/>
                <w:sz w:val="20"/>
              </w:rPr>
              <w:t>经营预算</w:t>
            </w:r>
          </w:p>
        </w:tc>
        <w:tc>
          <w:tcPr>
            <w:tcW w:w="933" w:type="dxa"/>
          </w:tcPr>
          <w:p>
            <w:pPr>
              <w:pStyle w:val="TableParagraph"/>
              <w:ind w:left="66"/>
              <w:rPr>
                <w:b/>
                <w:sz w:val="20"/>
              </w:rPr>
            </w:pPr>
            <w:r>
              <w:rPr>
                <w:b/>
                <w:spacing w:val="-6"/>
                <w:sz w:val="20"/>
              </w:rPr>
              <w:t>财政专户</w:t>
            </w:r>
          </w:p>
          <w:p>
            <w:pPr>
              <w:pStyle w:val="TableParagraph"/>
              <w:spacing w:before="52"/>
              <w:ind w:left="66"/>
              <w:rPr>
                <w:b/>
                <w:sz w:val="20"/>
              </w:rPr>
            </w:pPr>
            <w:r>
              <w:rPr>
                <w:b/>
                <w:spacing w:val="-6"/>
                <w:sz w:val="20"/>
              </w:rPr>
              <w:t>管理资金</w:t>
            </w:r>
          </w:p>
        </w:tc>
        <w:tc>
          <w:tcPr>
            <w:tcW w:w="933" w:type="dxa"/>
          </w:tcPr>
          <w:p>
            <w:pPr>
              <w:pStyle w:val="TableParagraph"/>
              <w:spacing w:before="179"/>
              <w:ind w:right="49"/>
              <w:jc w:val="right"/>
              <w:rPr>
                <w:b/>
                <w:sz w:val="20"/>
              </w:rPr>
            </w:pPr>
            <w:r>
              <w:rPr>
                <w:b/>
                <w:spacing w:val="-6"/>
                <w:sz w:val="20"/>
              </w:rPr>
              <w:t>单位资金</w:t>
            </w:r>
          </w:p>
        </w:tc>
        <w:tc>
          <w:tcPr>
            <w:tcW w:w="933" w:type="dxa"/>
          </w:tcPr>
          <w:p>
            <w:pPr>
              <w:pStyle w:val="TableParagraph"/>
              <w:spacing w:before="179"/>
              <w:ind w:left="266"/>
              <w:rPr>
                <w:b/>
                <w:sz w:val="20"/>
              </w:rPr>
            </w:pPr>
            <w:r>
              <w:rPr>
                <w:b/>
                <w:spacing w:val="-7"/>
                <w:sz w:val="20"/>
              </w:rPr>
              <w:t>小计</w:t>
            </w:r>
          </w:p>
        </w:tc>
        <w:tc>
          <w:tcPr>
            <w:tcW w:w="933" w:type="dxa"/>
          </w:tcPr>
          <w:p>
            <w:pPr>
              <w:pStyle w:val="TableParagraph"/>
              <w:ind w:left="15" w:right="1"/>
              <w:jc w:val="center"/>
              <w:rPr>
                <w:b/>
                <w:sz w:val="20"/>
              </w:rPr>
            </w:pPr>
            <w:r>
              <w:rPr>
                <w:b/>
                <w:spacing w:val="-6"/>
                <w:sz w:val="20"/>
              </w:rPr>
              <w:t>一般公共</w:t>
            </w:r>
          </w:p>
          <w:p>
            <w:pPr>
              <w:pStyle w:val="TableParagraph"/>
              <w:spacing w:before="52"/>
              <w:ind w:left="15"/>
              <w:jc w:val="center"/>
              <w:rPr>
                <w:b/>
                <w:sz w:val="20"/>
              </w:rPr>
            </w:pPr>
            <w:r>
              <w:rPr>
                <w:b/>
                <w:spacing w:val="-7"/>
                <w:sz w:val="20"/>
              </w:rPr>
              <w:t>预算</w:t>
            </w:r>
          </w:p>
        </w:tc>
        <w:tc>
          <w:tcPr>
            <w:tcW w:w="933" w:type="dxa"/>
          </w:tcPr>
          <w:p>
            <w:pPr>
              <w:pStyle w:val="TableParagraph"/>
              <w:ind w:right="49"/>
              <w:jc w:val="right"/>
              <w:rPr>
                <w:b/>
                <w:sz w:val="20"/>
              </w:rPr>
            </w:pPr>
            <w:r>
              <w:rPr>
                <w:b/>
                <w:spacing w:val="-6"/>
                <w:sz w:val="20"/>
              </w:rPr>
              <w:t>政府性基</w:t>
            </w:r>
          </w:p>
          <w:p>
            <w:pPr>
              <w:pStyle w:val="TableParagraph"/>
              <w:spacing w:before="52"/>
              <w:ind w:right="148"/>
              <w:jc w:val="right"/>
              <w:rPr>
                <w:b/>
                <w:sz w:val="20"/>
              </w:rPr>
            </w:pPr>
            <w:r>
              <w:rPr>
                <w:b/>
                <w:spacing w:val="-7"/>
                <w:sz w:val="20"/>
              </w:rPr>
              <w:t>金预算</w:t>
            </w:r>
          </w:p>
        </w:tc>
        <w:tc>
          <w:tcPr>
            <w:tcW w:w="933" w:type="dxa"/>
          </w:tcPr>
          <w:p>
            <w:pPr>
              <w:pStyle w:val="TableParagraph"/>
              <w:ind w:left="66"/>
              <w:rPr>
                <w:b/>
                <w:sz w:val="20"/>
              </w:rPr>
            </w:pPr>
            <w:r>
              <w:rPr>
                <w:b/>
                <w:spacing w:val="-6"/>
                <w:sz w:val="20"/>
              </w:rPr>
              <w:t>国有资本</w:t>
            </w:r>
          </w:p>
          <w:p>
            <w:pPr>
              <w:pStyle w:val="TableParagraph"/>
              <w:spacing w:before="52"/>
              <w:ind w:left="66"/>
              <w:rPr>
                <w:b/>
                <w:sz w:val="20"/>
              </w:rPr>
            </w:pPr>
            <w:r>
              <w:rPr>
                <w:b/>
                <w:spacing w:val="-6"/>
                <w:sz w:val="20"/>
              </w:rPr>
              <w:t>经营预算</w:t>
            </w:r>
          </w:p>
        </w:tc>
        <w:tc>
          <w:tcPr>
            <w:tcW w:w="933" w:type="dxa"/>
          </w:tcPr>
          <w:p>
            <w:pPr>
              <w:pStyle w:val="TableParagraph"/>
              <w:ind w:left="66"/>
              <w:rPr>
                <w:b/>
                <w:sz w:val="20"/>
              </w:rPr>
            </w:pPr>
            <w:r>
              <w:rPr>
                <w:b/>
                <w:spacing w:val="-6"/>
                <w:sz w:val="20"/>
              </w:rPr>
              <w:t>财政专户</w:t>
            </w:r>
          </w:p>
          <w:p>
            <w:pPr>
              <w:pStyle w:val="TableParagraph"/>
              <w:spacing w:before="52"/>
              <w:ind w:left="66"/>
              <w:rPr>
                <w:b/>
                <w:sz w:val="20"/>
              </w:rPr>
            </w:pPr>
            <w:r>
              <w:rPr>
                <w:b/>
                <w:spacing w:val="-6"/>
                <w:sz w:val="20"/>
              </w:rPr>
              <w:t>管理资金</w:t>
            </w:r>
          </w:p>
        </w:tc>
        <w:tc>
          <w:tcPr>
            <w:tcW w:w="933" w:type="dxa"/>
          </w:tcPr>
          <w:p>
            <w:pPr>
              <w:pStyle w:val="TableParagraph"/>
              <w:spacing w:before="179"/>
              <w:ind w:right="49"/>
              <w:jc w:val="right"/>
              <w:rPr>
                <w:b/>
                <w:sz w:val="20"/>
              </w:rPr>
            </w:pPr>
            <w:r>
              <w:rPr>
                <w:b/>
                <w:spacing w:val="-6"/>
                <w:sz w:val="20"/>
              </w:rPr>
              <w:t>单位资金</w:t>
            </w:r>
          </w:p>
        </w:tc>
      </w:tr>
      <w:tr>
        <w:trPr>
          <w:trHeight w:val="312" w:hRule="atLeast"/>
        </w:trPr>
        <w:tc>
          <w:tcPr>
            <w:tcW w:w="932" w:type="dxa"/>
            <w:vMerge/>
            <w:tcBorders>
              <w:top w:val="nil"/>
            </w:tcBorders>
          </w:tcPr>
          <w:p>
            <w:pPr>
              <w:rPr>
                <w:sz w:val="2"/>
                <w:szCs w:val="2"/>
              </w:rPr>
            </w:pPr>
          </w:p>
        </w:tc>
        <w:tc>
          <w:tcPr>
            <w:tcW w:w="1711" w:type="dxa"/>
            <w:vMerge/>
            <w:tcBorders>
              <w:top w:val="nil"/>
            </w:tcBorders>
          </w:tcPr>
          <w:p>
            <w:pPr>
              <w:rPr>
                <w:sz w:val="2"/>
                <w:szCs w:val="2"/>
              </w:rPr>
            </w:pPr>
          </w:p>
        </w:tc>
        <w:tc>
          <w:tcPr>
            <w:tcW w:w="1044" w:type="dxa"/>
          </w:tcPr>
          <w:p>
            <w:pPr>
              <w:pStyle w:val="TableParagraph"/>
              <w:ind w:left="14"/>
              <w:jc w:val="center"/>
              <w:rPr>
                <w:b/>
                <w:sz w:val="20"/>
              </w:rPr>
            </w:pPr>
            <w:r>
              <w:rPr>
                <w:b/>
                <w:spacing w:val="-10"/>
                <w:sz w:val="20"/>
              </w:rPr>
              <w:t>1</w:t>
            </w:r>
          </w:p>
        </w:tc>
        <w:tc>
          <w:tcPr>
            <w:tcW w:w="1044" w:type="dxa"/>
          </w:tcPr>
          <w:p>
            <w:pPr>
              <w:pStyle w:val="TableParagraph"/>
              <w:ind w:left="14"/>
              <w:jc w:val="center"/>
              <w:rPr>
                <w:b/>
                <w:sz w:val="20"/>
              </w:rPr>
            </w:pPr>
            <w:r>
              <w:rPr>
                <w:b/>
                <w:spacing w:val="-10"/>
                <w:sz w:val="20"/>
              </w:rPr>
              <w:t>2</w:t>
            </w:r>
          </w:p>
        </w:tc>
        <w:tc>
          <w:tcPr>
            <w:tcW w:w="1044" w:type="dxa"/>
          </w:tcPr>
          <w:p>
            <w:pPr>
              <w:pStyle w:val="TableParagraph"/>
              <w:ind w:left="14"/>
              <w:jc w:val="center"/>
              <w:rPr>
                <w:b/>
                <w:sz w:val="20"/>
              </w:rPr>
            </w:pPr>
            <w:r>
              <w:rPr>
                <w:b/>
                <w:spacing w:val="-10"/>
                <w:sz w:val="20"/>
              </w:rPr>
              <w:t>3</w:t>
            </w:r>
          </w:p>
        </w:tc>
        <w:tc>
          <w:tcPr>
            <w:tcW w:w="933" w:type="dxa"/>
          </w:tcPr>
          <w:p>
            <w:pPr>
              <w:pStyle w:val="TableParagraph"/>
              <w:ind w:left="15" w:right="1"/>
              <w:jc w:val="center"/>
              <w:rPr>
                <w:b/>
                <w:sz w:val="20"/>
              </w:rPr>
            </w:pPr>
            <w:r>
              <w:rPr>
                <w:b/>
                <w:spacing w:val="-10"/>
                <w:sz w:val="20"/>
              </w:rPr>
              <w:t>4</w:t>
            </w:r>
          </w:p>
        </w:tc>
        <w:tc>
          <w:tcPr>
            <w:tcW w:w="933" w:type="dxa"/>
          </w:tcPr>
          <w:p>
            <w:pPr>
              <w:pStyle w:val="TableParagraph"/>
              <w:ind w:left="15" w:right="1"/>
              <w:jc w:val="center"/>
              <w:rPr>
                <w:b/>
                <w:sz w:val="20"/>
              </w:rPr>
            </w:pPr>
            <w:r>
              <w:rPr>
                <w:b/>
                <w:spacing w:val="-10"/>
                <w:sz w:val="20"/>
              </w:rPr>
              <w:t>5</w:t>
            </w:r>
          </w:p>
        </w:tc>
        <w:tc>
          <w:tcPr>
            <w:tcW w:w="933" w:type="dxa"/>
          </w:tcPr>
          <w:p>
            <w:pPr>
              <w:pStyle w:val="TableParagraph"/>
              <w:ind w:left="15" w:right="1"/>
              <w:jc w:val="center"/>
              <w:rPr>
                <w:b/>
                <w:sz w:val="20"/>
              </w:rPr>
            </w:pPr>
            <w:r>
              <w:rPr>
                <w:b/>
                <w:spacing w:val="-10"/>
                <w:sz w:val="20"/>
              </w:rPr>
              <w:t>6</w:t>
            </w:r>
          </w:p>
        </w:tc>
        <w:tc>
          <w:tcPr>
            <w:tcW w:w="933" w:type="dxa"/>
          </w:tcPr>
          <w:p>
            <w:pPr>
              <w:pStyle w:val="TableParagraph"/>
              <w:ind w:left="15" w:right="1"/>
              <w:jc w:val="center"/>
              <w:rPr>
                <w:b/>
                <w:sz w:val="20"/>
              </w:rPr>
            </w:pPr>
            <w:r>
              <w:rPr>
                <w:b/>
                <w:spacing w:val="-10"/>
                <w:sz w:val="20"/>
              </w:rPr>
              <w:t>7</w:t>
            </w:r>
          </w:p>
        </w:tc>
        <w:tc>
          <w:tcPr>
            <w:tcW w:w="933" w:type="dxa"/>
          </w:tcPr>
          <w:p>
            <w:pPr>
              <w:pStyle w:val="TableParagraph"/>
              <w:ind w:left="15" w:right="1"/>
              <w:jc w:val="center"/>
              <w:rPr>
                <w:b/>
                <w:sz w:val="20"/>
              </w:rPr>
            </w:pPr>
            <w:r>
              <w:rPr>
                <w:b/>
                <w:spacing w:val="-10"/>
                <w:sz w:val="20"/>
              </w:rPr>
              <w:t>8</w:t>
            </w:r>
          </w:p>
        </w:tc>
        <w:tc>
          <w:tcPr>
            <w:tcW w:w="933" w:type="dxa"/>
          </w:tcPr>
          <w:p>
            <w:pPr>
              <w:pStyle w:val="TableParagraph"/>
              <w:ind w:left="15" w:right="1"/>
              <w:jc w:val="center"/>
              <w:rPr>
                <w:b/>
                <w:sz w:val="20"/>
              </w:rPr>
            </w:pPr>
            <w:r>
              <w:rPr>
                <w:b/>
                <w:spacing w:val="-10"/>
                <w:sz w:val="20"/>
              </w:rPr>
              <w:t>9</w:t>
            </w:r>
          </w:p>
        </w:tc>
        <w:tc>
          <w:tcPr>
            <w:tcW w:w="933" w:type="dxa"/>
          </w:tcPr>
          <w:p>
            <w:pPr>
              <w:pStyle w:val="TableParagraph"/>
              <w:ind w:left="15"/>
              <w:jc w:val="center"/>
              <w:rPr>
                <w:b/>
                <w:sz w:val="20"/>
              </w:rPr>
            </w:pPr>
            <w:r>
              <w:rPr>
                <w:b/>
                <w:spacing w:val="-5"/>
                <w:sz w:val="20"/>
              </w:rPr>
              <w:t>10</w:t>
            </w:r>
          </w:p>
        </w:tc>
        <w:tc>
          <w:tcPr>
            <w:tcW w:w="933" w:type="dxa"/>
          </w:tcPr>
          <w:p>
            <w:pPr>
              <w:pStyle w:val="TableParagraph"/>
              <w:ind w:left="15"/>
              <w:jc w:val="center"/>
              <w:rPr>
                <w:b/>
                <w:sz w:val="20"/>
              </w:rPr>
            </w:pPr>
            <w:r>
              <w:rPr>
                <w:b/>
                <w:spacing w:val="-5"/>
                <w:sz w:val="20"/>
              </w:rPr>
              <w:t>11</w:t>
            </w:r>
          </w:p>
        </w:tc>
        <w:tc>
          <w:tcPr>
            <w:tcW w:w="933" w:type="dxa"/>
          </w:tcPr>
          <w:p>
            <w:pPr>
              <w:pStyle w:val="TableParagraph"/>
              <w:ind w:left="15"/>
              <w:jc w:val="center"/>
              <w:rPr>
                <w:b/>
                <w:sz w:val="20"/>
              </w:rPr>
            </w:pPr>
            <w:r>
              <w:rPr>
                <w:b/>
                <w:spacing w:val="-5"/>
                <w:sz w:val="20"/>
              </w:rPr>
              <w:t>12</w:t>
            </w:r>
          </w:p>
        </w:tc>
        <w:tc>
          <w:tcPr>
            <w:tcW w:w="933" w:type="dxa"/>
          </w:tcPr>
          <w:p>
            <w:pPr>
              <w:pStyle w:val="TableParagraph"/>
              <w:ind w:left="15"/>
              <w:jc w:val="center"/>
              <w:rPr>
                <w:b/>
                <w:sz w:val="20"/>
              </w:rPr>
            </w:pPr>
            <w:r>
              <w:rPr>
                <w:b/>
                <w:spacing w:val="-5"/>
                <w:sz w:val="20"/>
              </w:rPr>
              <w:t>13</w:t>
            </w:r>
          </w:p>
        </w:tc>
      </w:tr>
      <w:tr>
        <w:trPr>
          <w:trHeight w:val="311" w:hRule="atLeast"/>
        </w:trPr>
        <w:tc>
          <w:tcPr>
            <w:tcW w:w="2643" w:type="dxa"/>
            <w:gridSpan w:val="2"/>
          </w:tcPr>
          <w:p>
            <w:pPr>
              <w:pStyle w:val="TableParagraph"/>
              <w:ind w:right="83"/>
              <w:jc w:val="center"/>
              <w:rPr>
                <w:b/>
                <w:sz w:val="20"/>
              </w:rPr>
            </w:pPr>
            <w:r>
              <w:rPr>
                <w:b/>
                <w:spacing w:val="-7"/>
                <w:sz w:val="20"/>
              </w:rPr>
              <w:t>合计</w:t>
            </w:r>
          </w:p>
        </w:tc>
        <w:tc>
          <w:tcPr>
            <w:tcW w:w="1044" w:type="dxa"/>
          </w:tcPr>
          <w:p>
            <w:pPr>
              <w:pStyle w:val="TableParagraph"/>
              <w:ind w:right="-15"/>
              <w:jc w:val="right"/>
              <w:rPr>
                <w:sz w:val="20"/>
              </w:rPr>
            </w:pPr>
            <w:r>
              <w:rPr>
                <w:spacing w:val="-2"/>
                <w:sz w:val="20"/>
              </w:rPr>
              <w:t>38,739.95</w:t>
            </w:r>
          </w:p>
        </w:tc>
        <w:tc>
          <w:tcPr>
            <w:tcW w:w="1044" w:type="dxa"/>
          </w:tcPr>
          <w:p>
            <w:pPr>
              <w:pStyle w:val="TableParagraph"/>
              <w:ind w:right="-15"/>
              <w:jc w:val="right"/>
              <w:rPr>
                <w:sz w:val="20"/>
              </w:rPr>
            </w:pPr>
            <w:r>
              <w:rPr>
                <w:spacing w:val="-2"/>
                <w:sz w:val="20"/>
              </w:rPr>
              <w:t>38,739.95</w:t>
            </w:r>
          </w:p>
        </w:tc>
        <w:tc>
          <w:tcPr>
            <w:tcW w:w="1044" w:type="dxa"/>
          </w:tcPr>
          <w:p>
            <w:pPr>
              <w:pStyle w:val="TableParagraph"/>
              <w:ind w:right="-15"/>
              <w:jc w:val="right"/>
              <w:rPr>
                <w:sz w:val="20"/>
              </w:rPr>
            </w:pPr>
            <w:r>
              <w:rPr>
                <w:spacing w:val="-2"/>
                <w:sz w:val="20"/>
              </w:rPr>
              <w:t>38,739.95</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r>
      <w:tr>
        <w:trPr>
          <w:trHeight w:val="624" w:hRule="atLeast"/>
        </w:trPr>
        <w:tc>
          <w:tcPr>
            <w:tcW w:w="932" w:type="dxa"/>
          </w:tcPr>
          <w:p>
            <w:pPr>
              <w:pStyle w:val="TableParagraph"/>
              <w:spacing w:before="179"/>
              <w:ind w:left="108"/>
              <w:rPr>
                <w:sz w:val="20"/>
              </w:rPr>
            </w:pPr>
            <w:r>
              <w:rPr>
                <w:spacing w:val="-5"/>
                <w:sz w:val="20"/>
              </w:rPr>
              <w:t>117</w:t>
            </w:r>
          </w:p>
        </w:tc>
        <w:tc>
          <w:tcPr>
            <w:tcW w:w="1711" w:type="dxa"/>
          </w:tcPr>
          <w:p>
            <w:pPr>
              <w:pStyle w:val="TableParagraph"/>
              <w:ind w:left="108"/>
              <w:rPr>
                <w:sz w:val="20"/>
              </w:rPr>
            </w:pPr>
            <w:r>
              <w:rPr>
                <w:spacing w:val="-2"/>
                <w:sz w:val="20"/>
              </w:rPr>
              <w:t>柳州市中级人民</w:t>
            </w:r>
          </w:p>
          <w:p>
            <w:pPr>
              <w:pStyle w:val="TableParagraph"/>
              <w:spacing w:before="52"/>
              <w:ind w:left="7"/>
              <w:rPr>
                <w:sz w:val="20"/>
              </w:rPr>
            </w:pPr>
            <w:r>
              <w:rPr>
                <w:spacing w:val="-5"/>
                <w:sz w:val="20"/>
              </w:rPr>
              <w:t>法院</w:t>
            </w:r>
          </w:p>
        </w:tc>
        <w:tc>
          <w:tcPr>
            <w:tcW w:w="1044" w:type="dxa"/>
          </w:tcPr>
          <w:p>
            <w:pPr>
              <w:pStyle w:val="TableParagraph"/>
              <w:spacing w:before="179"/>
              <w:ind w:right="-15"/>
              <w:jc w:val="right"/>
              <w:rPr>
                <w:sz w:val="20"/>
              </w:rPr>
            </w:pPr>
            <w:r>
              <w:rPr>
                <w:spacing w:val="-2"/>
                <w:sz w:val="20"/>
              </w:rPr>
              <w:t>38,739.95</w:t>
            </w:r>
          </w:p>
        </w:tc>
        <w:tc>
          <w:tcPr>
            <w:tcW w:w="1044" w:type="dxa"/>
          </w:tcPr>
          <w:p>
            <w:pPr>
              <w:pStyle w:val="TableParagraph"/>
              <w:spacing w:before="179"/>
              <w:ind w:right="-15"/>
              <w:jc w:val="right"/>
              <w:rPr>
                <w:sz w:val="20"/>
              </w:rPr>
            </w:pPr>
            <w:r>
              <w:rPr>
                <w:spacing w:val="-2"/>
                <w:sz w:val="20"/>
              </w:rPr>
              <w:t>38,739.95</w:t>
            </w:r>
          </w:p>
        </w:tc>
        <w:tc>
          <w:tcPr>
            <w:tcW w:w="1044" w:type="dxa"/>
          </w:tcPr>
          <w:p>
            <w:pPr>
              <w:pStyle w:val="TableParagraph"/>
              <w:spacing w:before="179"/>
              <w:ind w:right="-15"/>
              <w:jc w:val="right"/>
              <w:rPr>
                <w:sz w:val="20"/>
              </w:rPr>
            </w:pPr>
            <w:r>
              <w:rPr>
                <w:spacing w:val="-2"/>
                <w:sz w:val="20"/>
              </w:rPr>
              <w:t>38,739.95</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r>
      <w:tr>
        <w:trPr>
          <w:trHeight w:val="623" w:hRule="atLeast"/>
        </w:trPr>
        <w:tc>
          <w:tcPr>
            <w:tcW w:w="932" w:type="dxa"/>
          </w:tcPr>
          <w:p>
            <w:pPr>
              <w:pStyle w:val="TableParagraph"/>
              <w:spacing w:before="179"/>
              <w:ind w:left="108"/>
              <w:rPr>
                <w:sz w:val="20"/>
              </w:rPr>
            </w:pPr>
            <w:r>
              <w:rPr>
                <w:spacing w:val="-2"/>
                <w:sz w:val="20"/>
              </w:rPr>
              <w:t>117001</w:t>
            </w:r>
          </w:p>
        </w:tc>
        <w:tc>
          <w:tcPr>
            <w:tcW w:w="1711" w:type="dxa"/>
          </w:tcPr>
          <w:p>
            <w:pPr>
              <w:pStyle w:val="TableParagraph"/>
              <w:ind w:left="108"/>
              <w:rPr>
                <w:sz w:val="20"/>
              </w:rPr>
            </w:pPr>
            <w:r>
              <w:rPr>
                <w:spacing w:val="-2"/>
                <w:sz w:val="20"/>
              </w:rPr>
              <w:t>柳州市中级人民</w:t>
            </w:r>
          </w:p>
          <w:p>
            <w:pPr>
              <w:pStyle w:val="TableParagraph"/>
              <w:spacing w:before="52"/>
              <w:ind w:left="7"/>
              <w:rPr>
                <w:sz w:val="20"/>
              </w:rPr>
            </w:pPr>
            <w:r>
              <w:rPr>
                <w:spacing w:val="-5"/>
                <w:sz w:val="20"/>
              </w:rPr>
              <w:t>法院</w:t>
            </w:r>
          </w:p>
        </w:tc>
        <w:tc>
          <w:tcPr>
            <w:tcW w:w="1044" w:type="dxa"/>
          </w:tcPr>
          <w:p>
            <w:pPr>
              <w:pStyle w:val="TableParagraph"/>
              <w:spacing w:before="179"/>
              <w:ind w:right="-15"/>
              <w:jc w:val="right"/>
              <w:rPr>
                <w:sz w:val="20"/>
              </w:rPr>
            </w:pPr>
            <w:r>
              <w:rPr>
                <w:spacing w:val="-2"/>
                <w:sz w:val="20"/>
              </w:rPr>
              <w:t>8,208.61</w:t>
            </w:r>
          </w:p>
        </w:tc>
        <w:tc>
          <w:tcPr>
            <w:tcW w:w="1044" w:type="dxa"/>
          </w:tcPr>
          <w:p>
            <w:pPr>
              <w:pStyle w:val="TableParagraph"/>
              <w:spacing w:before="179"/>
              <w:ind w:right="-15"/>
              <w:jc w:val="right"/>
              <w:rPr>
                <w:sz w:val="20"/>
              </w:rPr>
            </w:pPr>
            <w:r>
              <w:rPr>
                <w:spacing w:val="-2"/>
                <w:sz w:val="20"/>
              </w:rPr>
              <w:t>8,208.61</w:t>
            </w:r>
          </w:p>
        </w:tc>
        <w:tc>
          <w:tcPr>
            <w:tcW w:w="1044" w:type="dxa"/>
          </w:tcPr>
          <w:p>
            <w:pPr>
              <w:pStyle w:val="TableParagraph"/>
              <w:spacing w:before="179"/>
              <w:ind w:right="-15"/>
              <w:jc w:val="right"/>
              <w:rPr>
                <w:sz w:val="20"/>
              </w:rPr>
            </w:pPr>
            <w:r>
              <w:rPr>
                <w:spacing w:val="-2"/>
                <w:sz w:val="20"/>
              </w:rPr>
              <w:t>8,208.61</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r>
      <w:tr>
        <w:trPr>
          <w:trHeight w:val="623" w:hRule="atLeast"/>
        </w:trPr>
        <w:tc>
          <w:tcPr>
            <w:tcW w:w="932" w:type="dxa"/>
          </w:tcPr>
          <w:p>
            <w:pPr>
              <w:pStyle w:val="TableParagraph"/>
              <w:spacing w:before="179"/>
              <w:ind w:left="108"/>
              <w:rPr>
                <w:sz w:val="20"/>
              </w:rPr>
            </w:pPr>
            <w:r>
              <w:rPr>
                <w:spacing w:val="-2"/>
                <w:sz w:val="20"/>
              </w:rPr>
              <w:t>117002</w:t>
            </w:r>
          </w:p>
        </w:tc>
        <w:tc>
          <w:tcPr>
            <w:tcW w:w="1711" w:type="dxa"/>
          </w:tcPr>
          <w:p>
            <w:pPr>
              <w:pStyle w:val="TableParagraph"/>
              <w:ind w:left="108"/>
              <w:rPr>
                <w:sz w:val="20"/>
              </w:rPr>
            </w:pPr>
            <w:r>
              <w:rPr>
                <w:spacing w:val="-2"/>
                <w:sz w:val="20"/>
              </w:rPr>
              <w:t>柳州市城中区人</w:t>
            </w:r>
          </w:p>
          <w:p>
            <w:pPr>
              <w:pStyle w:val="TableParagraph"/>
              <w:spacing w:before="52"/>
              <w:ind w:left="7"/>
              <w:rPr>
                <w:sz w:val="20"/>
              </w:rPr>
            </w:pPr>
            <w:r>
              <w:rPr>
                <w:spacing w:val="-4"/>
                <w:sz w:val="20"/>
              </w:rPr>
              <w:t>民法院</w:t>
            </w:r>
          </w:p>
        </w:tc>
        <w:tc>
          <w:tcPr>
            <w:tcW w:w="1044" w:type="dxa"/>
          </w:tcPr>
          <w:p>
            <w:pPr>
              <w:pStyle w:val="TableParagraph"/>
              <w:spacing w:before="179"/>
              <w:ind w:right="-15"/>
              <w:jc w:val="right"/>
              <w:rPr>
                <w:sz w:val="20"/>
              </w:rPr>
            </w:pPr>
            <w:r>
              <w:rPr>
                <w:spacing w:val="-2"/>
                <w:sz w:val="20"/>
              </w:rPr>
              <w:t>2,702.02</w:t>
            </w:r>
          </w:p>
        </w:tc>
        <w:tc>
          <w:tcPr>
            <w:tcW w:w="1044" w:type="dxa"/>
          </w:tcPr>
          <w:p>
            <w:pPr>
              <w:pStyle w:val="TableParagraph"/>
              <w:spacing w:before="179"/>
              <w:ind w:right="-15"/>
              <w:jc w:val="right"/>
              <w:rPr>
                <w:sz w:val="20"/>
              </w:rPr>
            </w:pPr>
            <w:r>
              <w:rPr>
                <w:spacing w:val="-2"/>
                <w:sz w:val="20"/>
              </w:rPr>
              <w:t>2,702.02</w:t>
            </w:r>
          </w:p>
        </w:tc>
        <w:tc>
          <w:tcPr>
            <w:tcW w:w="1044" w:type="dxa"/>
          </w:tcPr>
          <w:p>
            <w:pPr>
              <w:pStyle w:val="TableParagraph"/>
              <w:spacing w:before="179"/>
              <w:ind w:right="-15"/>
              <w:jc w:val="right"/>
              <w:rPr>
                <w:sz w:val="20"/>
              </w:rPr>
            </w:pPr>
            <w:r>
              <w:rPr>
                <w:spacing w:val="-2"/>
                <w:sz w:val="20"/>
              </w:rPr>
              <w:t>2,702.02</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r>
      <w:tr>
        <w:trPr>
          <w:trHeight w:val="623" w:hRule="atLeast"/>
        </w:trPr>
        <w:tc>
          <w:tcPr>
            <w:tcW w:w="932" w:type="dxa"/>
          </w:tcPr>
          <w:p>
            <w:pPr>
              <w:pStyle w:val="TableParagraph"/>
              <w:spacing w:before="179"/>
              <w:ind w:left="108"/>
              <w:rPr>
                <w:sz w:val="20"/>
              </w:rPr>
            </w:pPr>
            <w:r>
              <w:rPr>
                <w:spacing w:val="-2"/>
                <w:sz w:val="20"/>
              </w:rPr>
              <w:t>117003</w:t>
            </w:r>
          </w:p>
        </w:tc>
        <w:tc>
          <w:tcPr>
            <w:tcW w:w="1711" w:type="dxa"/>
          </w:tcPr>
          <w:p>
            <w:pPr>
              <w:pStyle w:val="TableParagraph"/>
              <w:ind w:left="108"/>
              <w:rPr>
                <w:sz w:val="20"/>
              </w:rPr>
            </w:pPr>
            <w:r>
              <w:rPr>
                <w:spacing w:val="-2"/>
                <w:sz w:val="20"/>
              </w:rPr>
              <w:t>柳州市鱼峰区人</w:t>
            </w:r>
          </w:p>
          <w:p>
            <w:pPr>
              <w:pStyle w:val="TableParagraph"/>
              <w:spacing w:before="52"/>
              <w:ind w:left="7"/>
              <w:rPr>
                <w:sz w:val="20"/>
              </w:rPr>
            </w:pPr>
            <w:r>
              <w:rPr>
                <w:spacing w:val="-4"/>
                <w:sz w:val="20"/>
              </w:rPr>
              <w:t>民法院</w:t>
            </w:r>
          </w:p>
        </w:tc>
        <w:tc>
          <w:tcPr>
            <w:tcW w:w="1044" w:type="dxa"/>
          </w:tcPr>
          <w:p>
            <w:pPr>
              <w:pStyle w:val="TableParagraph"/>
              <w:spacing w:before="179"/>
              <w:ind w:right="-15"/>
              <w:jc w:val="right"/>
              <w:rPr>
                <w:sz w:val="20"/>
              </w:rPr>
            </w:pPr>
            <w:r>
              <w:rPr>
                <w:spacing w:val="-2"/>
                <w:sz w:val="20"/>
              </w:rPr>
              <w:t>3,767.71</w:t>
            </w:r>
          </w:p>
        </w:tc>
        <w:tc>
          <w:tcPr>
            <w:tcW w:w="1044" w:type="dxa"/>
          </w:tcPr>
          <w:p>
            <w:pPr>
              <w:pStyle w:val="TableParagraph"/>
              <w:spacing w:before="179"/>
              <w:ind w:right="-15"/>
              <w:jc w:val="right"/>
              <w:rPr>
                <w:sz w:val="20"/>
              </w:rPr>
            </w:pPr>
            <w:r>
              <w:rPr>
                <w:spacing w:val="-2"/>
                <w:sz w:val="20"/>
              </w:rPr>
              <w:t>3,767.71</w:t>
            </w:r>
          </w:p>
        </w:tc>
        <w:tc>
          <w:tcPr>
            <w:tcW w:w="1044" w:type="dxa"/>
          </w:tcPr>
          <w:p>
            <w:pPr>
              <w:pStyle w:val="TableParagraph"/>
              <w:spacing w:before="179"/>
              <w:ind w:right="-15"/>
              <w:jc w:val="right"/>
              <w:rPr>
                <w:sz w:val="20"/>
              </w:rPr>
            </w:pPr>
            <w:r>
              <w:rPr>
                <w:spacing w:val="-2"/>
                <w:sz w:val="20"/>
              </w:rPr>
              <w:t>3,767.71</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r>
      <w:tr>
        <w:trPr>
          <w:trHeight w:val="624" w:hRule="atLeast"/>
        </w:trPr>
        <w:tc>
          <w:tcPr>
            <w:tcW w:w="932" w:type="dxa"/>
          </w:tcPr>
          <w:p>
            <w:pPr>
              <w:pStyle w:val="TableParagraph"/>
              <w:spacing w:before="179"/>
              <w:ind w:left="108"/>
              <w:rPr>
                <w:sz w:val="20"/>
              </w:rPr>
            </w:pPr>
            <w:r>
              <w:rPr>
                <w:spacing w:val="-2"/>
                <w:sz w:val="20"/>
              </w:rPr>
              <w:t>117004</w:t>
            </w:r>
          </w:p>
        </w:tc>
        <w:tc>
          <w:tcPr>
            <w:tcW w:w="1711" w:type="dxa"/>
          </w:tcPr>
          <w:p>
            <w:pPr>
              <w:pStyle w:val="TableParagraph"/>
              <w:ind w:left="108"/>
              <w:rPr>
                <w:sz w:val="20"/>
              </w:rPr>
            </w:pPr>
            <w:r>
              <w:rPr>
                <w:spacing w:val="-2"/>
                <w:sz w:val="20"/>
              </w:rPr>
              <w:t>柳州市柳南区人</w:t>
            </w:r>
          </w:p>
          <w:p>
            <w:pPr>
              <w:pStyle w:val="TableParagraph"/>
              <w:spacing w:before="52"/>
              <w:ind w:left="7"/>
              <w:rPr>
                <w:sz w:val="20"/>
              </w:rPr>
            </w:pPr>
            <w:r>
              <w:rPr>
                <w:spacing w:val="-4"/>
                <w:sz w:val="20"/>
              </w:rPr>
              <w:t>民法院</w:t>
            </w:r>
          </w:p>
        </w:tc>
        <w:tc>
          <w:tcPr>
            <w:tcW w:w="1044" w:type="dxa"/>
          </w:tcPr>
          <w:p>
            <w:pPr>
              <w:pStyle w:val="TableParagraph"/>
              <w:spacing w:before="179"/>
              <w:ind w:right="-15"/>
              <w:jc w:val="right"/>
              <w:rPr>
                <w:sz w:val="20"/>
              </w:rPr>
            </w:pPr>
            <w:r>
              <w:rPr>
                <w:spacing w:val="-2"/>
                <w:sz w:val="20"/>
              </w:rPr>
              <w:t>3,944.86</w:t>
            </w:r>
          </w:p>
        </w:tc>
        <w:tc>
          <w:tcPr>
            <w:tcW w:w="1044" w:type="dxa"/>
          </w:tcPr>
          <w:p>
            <w:pPr>
              <w:pStyle w:val="TableParagraph"/>
              <w:spacing w:before="179"/>
              <w:ind w:right="-15"/>
              <w:jc w:val="right"/>
              <w:rPr>
                <w:sz w:val="20"/>
              </w:rPr>
            </w:pPr>
            <w:r>
              <w:rPr>
                <w:spacing w:val="-2"/>
                <w:sz w:val="20"/>
              </w:rPr>
              <w:t>3,944.86</w:t>
            </w:r>
          </w:p>
        </w:tc>
        <w:tc>
          <w:tcPr>
            <w:tcW w:w="1044" w:type="dxa"/>
          </w:tcPr>
          <w:p>
            <w:pPr>
              <w:pStyle w:val="TableParagraph"/>
              <w:spacing w:before="179"/>
              <w:ind w:right="-15"/>
              <w:jc w:val="right"/>
              <w:rPr>
                <w:sz w:val="20"/>
              </w:rPr>
            </w:pPr>
            <w:r>
              <w:rPr>
                <w:spacing w:val="-2"/>
                <w:sz w:val="20"/>
              </w:rPr>
              <w:t>3,944.86</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r>
      <w:tr>
        <w:trPr>
          <w:trHeight w:val="623" w:hRule="atLeast"/>
        </w:trPr>
        <w:tc>
          <w:tcPr>
            <w:tcW w:w="932" w:type="dxa"/>
          </w:tcPr>
          <w:p>
            <w:pPr>
              <w:pStyle w:val="TableParagraph"/>
              <w:spacing w:before="179"/>
              <w:ind w:left="108"/>
              <w:rPr>
                <w:sz w:val="20"/>
              </w:rPr>
            </w:pPr>
            <w:r>
              <w:rPr>
                <w:spacing w:val="-2"/>
                <w:sz w:val="20"/>
              </w:rPr>
              <w:t>117005</w:t>
            </w:r>
          </w:p>
        </w:tc>
        <w:tc>
          <w:tcPr>
            <w:tcW w:w="1711" w:type="dxa"/>
          </w:tcPr>
          <w:p>
            <w:pPr>
              <w:pStyle w:val="TableParagraph"/>
              <w:ind w:left="108"/>
              <w:rPr>
                <w:sz w:val="20"/>
              </w:rPr>
            </w:pPr>
            <w:r>
              <w:rPr>
                <w:spacing w:val="-2"/>
                <w:sz w:val="20"/>
              </w:rPr>
              <w:t>柳州市柳北区人</w:t>
            </w:r>
          </w:p>
          <w:p>
            <w:pPr>
              <w:pStyle w:val="TableParagraph"/>
              <w:spacing w:before="52"/>
              <w:ind w:left="7"/>
              <w:rPr>
                <w:sz w:val="20"/>
              </w:rPr>
            </w:pPr>
            <w:r>
              <w:rPr>
                <w:spacing w:val="-4"/>
                <w:sz w:val="20"/>
              </w:rPr>
              <w:t>民法院</w:t>
            </w:r>
          </w:p>
        </w:tc>
        <w:tc>
          <w:tcPr>
            <w:tcW w:w="1044" w:type="dxa"/>
          </w:tcPr>
          <w:p>
            <w:pPr>
              <w:pStyle w:val="TableParagraph"/>
              <w:spacing w:before="179"/>
              <w:ind w:right="-15"/>
              <w:jc w:val="right"/>
              <w:rPr>
                <w:sz w:val="20"/>
              </w:rPr>
            </w:pPr>
            <w:r>
              <w:rPr>
                <w:spacing w:val="-2"/>
                <w:sz w:val="20"/>
              </w:rPr>
              <w:t>4,088.22</w:t>
            </w:r>
          </w:p>
        </w:tc>
        <w:tc>
          <w:tcPr>
            <w:tcW w:w="1044" w:type="dxa"/>
          </w:tcPr>
          <w:p>
            <w:pPr>
              <w:pStyle w:val="TableParagraph"/>
              <w:spacing w:before="179"/>
              <w:ind w:right="-15"/>
              <w:jc w:val="right"/>
              <w:rPr>
                <w:sz w:val="20"/>
              </w:rPr>
            </w:pPr>
            <w:r>
              <w:rPr>
                <w:spacing w:val="-2"/>
                <w:sz w:val="20"/>
              </w:rPr>
              <w:t>4,088.22</w:t>
            </w:r>
          </w:p>
        </w:tc>
        <w:tc>
          <w:tcPr>
            <w:tcW w:w="1044" w:type="dxa"/>
          </w:tcPr>
          <w:p>
            <w:pPr>
              <w:pStyle w:val="TableParagraph"/>
              <w:spacing w:before="179"/>
              <w:ind w:right="-15"/>
              <w:jc w:val="right"/>
              <w:rPr>
                <w:sz w:val="20"/>
              </w:rPr>
            </w:pPr>
            <w:r>
              <w:rPr>
                <w:spacing w:val="-2"/>
                <w:sz w:val="20"/>
              </w:rPr>
              <w:t>4,088.22</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r>
      <w:tr>
        <w:trPr>
          <w:trHeight w:val="624" w:hRule="atLeast"/>
        </w:trPr>
        <w:tc>
          <w:tcPr>
            <w:tcW w:w="932" w:type="dxa"/>
          </w:tcPr>
          <w:p>
            <w:pPr>
              <w:pStyle w:val="TableParagraph"/>
              <w:spacing w:before="179"/>
              <w:ind w:left="108"/>
              <w:rPr>
                <w:sz w:val="20"/>
              </w:rPr>
            </w:pPr>
            <w:r>
              <w:rPr>
                <w:spacing w:val="-2"/>
                <w:sz w:val="20"/>
              </w:rPr>
              <w:t>117006</w:t>
            </w:r>
          </w:p>
        </w:tc>
        <w:tc>
          <w:tcPr>
            <w:tcW w:w="1711" w:type="dxa"/>
          </w:tcPr>
          <w:p>
            <w:pPr>
              <w:pStyle w:val="TableParagraph"/>
              <w:ind w:left="108"/>
              <w:rPr>
                <w:sz w:val="20"/>
              </w:rPr>
            </w:pPr>
            <w:r>
              <w:rPr>
                <w:spacing w:val="-2"/>
                <w:sz w:val="20"/>
              </w:rPr>
              <w:t>柳州市柳江区人</w:t>
            </w:r>
          </w:p>
          <w:p>
            <w:pPr>
              <w:pStyle w:val="TableParagraph"/>
              <w:spacing w:before="52"/>
              <w:ind w:left="7"/>
              <w:rPr>
                <w:sz w:val="20"/>
              </w:rPr>
            </w:pPr>
            <w:r>
              <w:rPr>
                <w:spacing w:val="-4"/>
                <w:sz w:val="20"/>
              </w:rPr>
              <w:t>民法院</w:t>
            </w:r>
          </w:p>
        </w:tc>
        <w:tc>
          <w:tcPr>
            <w:tcW w:w="1044" w:type="dxa"/>
          </w:tcPr>
          <w:p>
            <w:pPr>
              <w:pStyle w:val="TableParagraph"/>
              <w:spacing w:before="179"/>
              <w:ind w:right="-15"/>
              <w:jc w:val="right"/>
              <w:rPr>
                <w:sz w:val="20"/>
              </w:rPr>
            </w:pPr>
            <w:r>
              <w:rPr>
                <w:spacing w:val="-2"/>
                <w:sz w:val="20"/>
              </w:rPr>
              <w:t>3,605.48</w:t>
            </w:r>
          </w:p>
        </w:tc>
        <w:tc>
          <w:tcPr>
            <w:tcW w:w="1044" w:type="dxa"/>
          </w:tcPr>
          <w:p>
            <w:pPr>
              <w:pStyle w:val="TableParagraph"/>
              <w:spacing w:before="179"/>
              <w:ind w:right="-15"/>
              <w:jc w:val="right"/>
              <w:rPr>
                <w:sz w:val="20"/>
              </w:rPr>
            </w:pPr>
            <w:r>
              <w:rPr>
                <w:spacing w:val="-2"/>
                <w:sz w:val="20"/>
              </w:rPr>
              <w:t>3,605.48</w:t>
            </w:r>
          </w:p>
        </w:tc>
        <w:tc>
          <w:tcPr>
            <w:tcW w:w="1044" w:type="dxa"/>
          </w:tcPr>
          <w:p>
            <w:pPr>
              <w:pStyle w:val="TableParagraph"/>
              <w:spacing w:before="179"/>
              <w:ind w:right="-15"/>
              <w:jc w:val="right"/>
              <w:rPr>
                <w:sz w:val="20"/>
              </w:rPr>
            </w:pPr>
            <w:r>
              <w:rPr>
                <w:spacing w:val="-2"/>
                <w:sz w:val="20"/>
              </w:rPr>
              <w:t>3,605.48</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r>
      <w:tr>
        <w:trPr>
          <w:trHeight w:val="311" w:hRule="atLeast"/>
        </w:trPr>
        <w:tc>
          <w:tcPr>
            <w:tcW w:w="932" w:type="dxa"/>
          </w:tcPr>
          <w:p>
            <w:pPr>
              <w:pStyle w:val="TableParagraph"/>
              <w:ind w:left="108"/>
              <w:rPr>
                <w:sz w:val="20"/>
              </w:rPr>
            </w:pPr>
            <w:r>
              <w:rPr>
                <w:spacing w:val="-2"/>
                <w:sz w:val="20"/>
              </w:rPr>
              <w:t>117007</w:t>
            </w:r>
          </w:p>
        </w:tc>
        <w:tc>
          <w:tcPr>
            <w:tcW w:w="1711" w:type="dxa"/>
          </w:tcPr>
          <w:p>
            <w:pPr>
              <w:pStyle w:val="TableParagraph"/>
              <w:ind w:right="77"/>
              <w:jc w:val="center"/>
              <w:rPr>
                <w:sz w:val="20"/>
              </w:rPr>
            </w:pPr>
            <w:r>
              <w:rPr>
                <w:spacing w:val="-2"/>
                <w:sz w:val="20"/>
              </w:rPr>
              <w:t>柳城县人民法院</w:t>
            </w:r>
          </w:p>
        </w:tc>
        <w:tc>
          <w:tcPr>
            <w:tcW w:w="1044" w:type="dxa"/>
          </w:tcPr>
          <w:p>
            <w:pPr>
              <w:pStyle w:val="TableParagraph"/>
              <w:ind w:right="-15"/>
              <w:jc w:val="right"/>
              <w:rPr>
                <w:sz w:val="20"/>
              </w:rPr>
            </w:pPr>
            <w:r>
              <w:rPr>
                <w:spacing w:val="-2"/>
                <w:sz w:val="20"/>
              </w:rPr>
              <w:t>2,877.34</w:t>
            </w:r>
          </w:p>
        </w:tc>
        <w:tc>
          <w:tcPr>
            <w:tcW w:w="1044" w:type="dxa"/>
          </w:tcPr>
          <w:p>
            <w:pPr>
              <w:pStyle w:val="TableParagraph"/>
              <w:ind w:right="-15"/>
              <w:jc w:val="right"/>
              <w:rPr>
                <w:sz w:val="20"/>
              </w:rPr>
            </w:pPr>
            <w:r>
              <w:rPr>
                <w:spacing w:val="-2"/>
                <w:sz w:val="20"/>
              </w:rPr>
              <w:t>2,877.34</w:t>
            </w:r>
          </w:p>
        </w:tc>
        <w:tc>
          <w:tcPr>
            <w:tcW w:w="1044" w:type="dxa"/>
          </w:tcPr>
          <w:p>
            <w:pPr>
              <w:pStyle w:val="TableParagraph"/>
              <w:ind w:right="-15"/>
              <w:jc w:val="right"/>
              <w:rPr>
                <w:sz w:val="20"/>
              </w:rPr>
            </w:pPr>
            <w:r>
              <w:rPr>
                <w:spacing w:val="-2"/>
                <w:sz w:val="20"/>
              </w:rPr>
              <w:t>2,877.34</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r>
      <w:tr>
        <w:trPr>
          <w:trHeight w:val="311" w:hRule="atLeast"/>
        </w:trPr>
        <w:tc>
          <w:tcPr>
            <w:tcW w:w="932" w:type="dxa"/>
          </w:tcPr>
          <w:p>
            <w:pPr>
              <w:pStyle w:val="TableParagraph"/>
              <w:ind w:left="108"/>
              <w:rPr>
                <w:sz w:val="20"/>
              </w:rPr>
            </w:pPr>
            <w:r>
              <w:rPr>
                <w:spacing w:val="-2"/>
                <w:sz w:val="20"/>
              </w:rPr>
              <w:t>117008</w:t>
            </w:r>
          </w:p>
        </w:tc>
        <w:tc>
          <w:tcPr>
            <w:tcW w:w="1711" w:type="dxa"/>
          </w:tcPr>
          <w:p>
            <w:pPr>
              <w:pStyle w:val="TableParagraph"/>
              <w:ind w:right="77"/>
              <w:jc w:val="center"/>
              <w:rPr>
                <w:sz w:val="20"/>
              </w:rPr>
            </w:pPr>
            <w:r>
              <w:rPr>
                <w:spacing w:val="-2"/>
                <w:sz w:val="20"/>
              </w:rPr>
              <w:t>鹿寨县人民法院</w:t>
            </w:r>
          </w:p>
        </w:tc>
        <w:tc>
          <w:tcPr>
            <w:tcW w:w="1044" w:type="dxa"/>
          </w:tcPr>
          <w:p>
            <w:pPr>
              <w:pStyle w:val="TableParagraph"/>
              <w:ind w:right="-15"/>
              <w:jc w:val="right"/>
              <w:rPr>
                <w:sz w:val="20"/>
              </w:rPr>
            </w:pPr>
            <w:r>
              <w:rPr>
                <w:spacing w:val="-2"/>
                <w:sz w:val="20"/>
              </w:rPr>
              <w:t>2,904.06</w:t>
            </w:r>
          </w:p>
        </w:tc>
        <w:tc>
          <w:tcPr>
            <w:tcW w:w="1044" w:type="dxa"/>
          </w:tcPr>
          <w:p>
            <w:pPr>
              <w:pStyle w:val="TableParagraph"/>
              <w:ind w:right="-15"/>
              <w:jc w:val="right"/>
              <w:rPr>
                <w:sz w:val="20"/>
              </w:rPr>
            </w:pPr>
            <w:r>
              <w:rPr>
                <w:spacing w:val="-2"/>
                <w:sz w:val="20"/>
              </w:rPr>
              <w:t>2,904.06</w:t>
            </w:r>
          </w:p>
        </w:tc>
        <w:tc>
          <w:tcPr>
            <w:tcW w:w="1044" w:type="dxa"/>
          </w:tcPr>
          <w:p>
            <w:pPr>
              <w:pStyle w:val="TableParagraph"/>
              <w:ind w:right="-15"/>
              <w:jc w:val="right"/>
              <w:rPr>
                <w:sz w:val="20"/>
              </w:rPr>
            </w:pPr>
            <w:r>
              <w:rPr>
                <w:spacing w:val="-2"/>
                <w:sz w:val="20"/>
              </w:rPr>
              <w:t>2,904.06</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r>
      <w:tr>
        <w:trPr>
          <w:trHeight w:val="311" w:hRule="atLeast"/>
        </w:trPr>
        <w:tc>
          <w:tcPr>
            <w:tcW w:w="932" w:type="dxa"/>
          </w:tcPr>
          <w:p>
            <w:pPr>
              <w:pStyle w:val="TableParagraph"/>
              <w:ind w:left="108"/>
              <w:rPr>
                <w:sz w:val="20"/>
              </w:rPr>
            </w:pPr>
            <w:r>
              <w:rPr>
                <w:spacing w:val="-2"/>
                <w:sz w:val="20"/>
              </w:rPr>
              <w:t>117009</w:t>
            </w:r>
          </w:p>
        </w:tc>
        <w:tc>
          <w:tcPr>
            <w:tcW w:w="1711" w:type="dxa"/>
          </w:tcPr>
          <w:p>
            <w:pPr>
              <w:pStyle w:val="TableParagraph"/>
              <w:ind w:right="77"/>
              <w:jc w:val="center"/>
              <w:rPr>
                <w:sz w:val="20"/>
              </w:rPr>
            </w:pPr>
            <w:r>
              <w:rPr>
                <w:spacing w:val="-2"/>
                <w:sz w:val="20"/>
              </w:rPr>
              <w:t>融安县人民法院</w:t>
            </w:r>
          </w:p>
        </w:tc>
        <w:tc>
          <w:tcPr>
            <w:tcW w:w="1044" w:type="dxa"/>
          </w:tcPr>
          <w:p>
            <w:pPr>
              <w:pStyle w:val="TableParagraph"/>
              <w:ind w:right="-15"/>
              <w:jc w:val="right"/>
              <w:rPr>
                <w:sz w:val="20"/>
              </w:rPr>
            </w:pPr>
            <w:r>
              <w:rPr>
                <w:spacing w:val="-2"/>
                <w:sz w:val="20"/>
              </w:rPr>
              <w:t>2,151.01</w:t>
            </w:r>
          </w:p>
        </w:tc>
        <w:tc>
          <w:tcPr>
            <w:tcW w:w="1044" w:type="dxa"/>
          </w:tcPr>
          <w:p>
            <w:pPr>
              <w:pStyle w:val="TableParagraph"/>
              <w:ind w:right="-15"/>
              <w:jc w:val="right"/>
              <w:rPr>
                <w:sz w:val="20"/>
              </w:rPr>
            </w:pPr>
            <w:r>
              <w:rPr>
                <w:spacing w:val="-2"/>
                <w:sz w:val="20"/>
              </w:rPr>
              <w:t>2,151.01</w:t>
            </w:r>
          </w:p>
        </w:tc>
        <w:tc>
          <w:tcPr>
            <w:tcW w:w="1044" w:type="dxa"/>
          </w:tcPr>
          <w:p>
            <w:pPr>
              <w:pStyle w:val="TableParagraph"/>
              <w:ind w:right="-15"/>
              <w:jc w:val="right"/>
              <w:rPr>
                <w:sz w:val="20"/>
              </w:rPr>
            </w:pPr>
            <w:r>
              <w:rPr>
                <w:spacing w:val="-2"/>
                <w:sz w:val="20"/>
              </w:rPr>
              <w:t>2,151.01</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c>
          <w:tcPr>
            <w:tcW w:w="933" w:type="dxa"/>
          </w:tcPr>
          <w:p>
            <w:pPr>
              <w:pStyle w:val="TableParagraph"/>
              <w:ind w:right="-15"/>
              <w:jc w:val="right"/>
              <w:rPr>
                <w:sz w:val="20"/>
              </w:rPr>
            </w:pPr>
            <w:r>
              <w:rPr>
                <w:spacing w:val="-4"/>
                <w:sz w:val="20"/>
              </w:rPr>
              <w:t>0.00</w:t>
            </w:r>
          </w:p>
        </w:tc>
      </w:tr>
      <w:tr>
        <w:trPr>
          <w:trHeight w:val="624" w:hRule="atLeast"/>
        </w:trPr>
        <w:tc>
          <w:tcPr>
            <w:tcW w:w="932" w:type="dxa"/>
          </w:tcPr>
          <w:p>
            <w:pPr>
              <w:pStyle w:val="TableParagraph"/>
              <w:spacing w:before="179"/>
              <w:ind w:left="108"/>
              <w:rPr>
                <w:sz w:val="20"/>
              </w:rPr>
            </w:pPr>
            <w:r>
              <w:rPr>
                <w:spacing w:val="-2"/>
                <w:sz w:val="20"/>
              </w:rPr>
              <w:t>117010</w:t>
            </w:r>
          </w:p>
        </w:tc>
        <w:tc>
          <w:tcPr>
            <w:tcW w:w="1711" w:type="dxa"/>
          </w:tcPr>
          <w:p>
            <w:pPr>
              <w:pStyle w:val="TableParagraph"/>
              <w:ind w:left="108"/>
              <w:rPr>
                <w:sz w:val="20"/>
              </w:rPr>
            </w:pPr>
            <w:r>
              <w:rPr>
                <w:spacing w:val="-2"/>
                <w:sz w:val="20"/>
              </w:rPr>
              <w:t>融水苗族自治县</w:t>
            </w:r>
          </w:p>
          <w:p>
            <w:pPr>
              <w:pStyle w:val="TableParagraph"/>
              <w:spacing w:before="52"/>
              <w:ind w:left="7"/>
              <w:rPr>
                <w:sz w:val="20"/>
              </w:rPr>
            </w:pPr>
            <w:r>
              <w:rPr>
                <w:spacing w:val="-3"/>
                <w:sz w:val="20"/>
              </w:rPr>
              <w:t>人民法院</w:t>
            </w:r>
          </w:p>
        </w:tc>
        <w:tc>
          <w:tcPr>
            <w:tcW w:w="1044" w:type="dxa"/>
          </w:tcPr>
          <w:p>
            <w:pPr>
              <w:pStyle w:val="TableParagraph"/>
              <w:spacing w:before="179"/>
              <w:ind w:right="-15"/>
              <w:jc w:val="right"/>
              <w:rPr>
                <w:sz w:val="20"/>
              </w:rPr>
            </w:pPr>
            <w:r>
              <w:rPr>
                <w:spacing w:val="-2"/>
                <w:sz w:val="20"/>
              </w:rPr>
              <w:t>2,704.10</w:t>
            </w:r>
          </w:p>
        </w:tc>
        <w:tc>
          <w:tcPr>
            <w:tcW w:w="1044" w:type="dxa"/>
          </w:tcPr>
          <w:p>
            <w:pPr>
              <w:pStyle w:val="TableParagraph"/>
              <w:spacing w:before="179"/>
              <w:ind w:right="-15"/>
              <w:jc w:val="right"/>
              <w:rPr>
                <w:sz w:val="20"/>
              </w:rPr>
            </w:pPr>
            <w:r>
              <w:rPr>
                <w:spacing w:val="-2"/>
                <w:sz w:val="20"/>
              </w:rPr>
              <w:t>2,704.10</w:t>
            </w:r>
          </w:p>
        </w:tc>
        <w:tc>
          <w:tcPr>
            <w:tcW w:w="1044" w:type="dxa"/>
          </w:tcPr>
          <w:p>
            <w:pPr>
              <w:pStyle w:val="TableParagraph"/>
              <w:spacing w:before="179"/>
              <w:ind w:right="-15"/>
              <w:jc w:val="right"/>
              <w:rPr>
                <w:sz w:val="20"/>
              </w:rPr>
            </w:pPr>
            <w:r>
              <w:rPr>
                <w:spacing w:val="-2"/>
                <w:sz w:val="20"/>
              </w:rPr>
              <w:t>2,704.10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r>
      <w:tr>
        <w:trPr>
          <w:trHeight w:val="624" w:hRule="atLeast"/>
        </w:trPr>
        <w:tc>
          <w:tcPr>
            <w:tcW w:w="932" w:type="dxa"/>
          </w:tcPr>
          <w:p>
            <w:pPr>
              <w:pStyle w:val="TableParagraph"/>
              <w:spacing w:before="179"/>
              <w:ind w:left="108"/>
              <w:rPr>
                <w:sz w:val="20"/>
              </w:rPr>
            </w:pPr>
            <w:r>
              <w:rPr>
                <w:spacing w:val="-2"/>
                <w:sz w:val="20"/>
              </w:rPr>
              <w:t>117011</w:t>
            </w:r>
          </w:p>
        </w:tc>
        <w:tc>
          <w:tcPr>
            <w:tcW w:w="1711" w:type="dxa"/>
          </w:tcPr>
          <w:p>
            <w:pPr>
              <w:pStyle w:val="TableParagraph"/>
              <w:ind w:left="108"/>
              <w:rPr>
                <w:sz w:val="20"/>
              </w:rPr>
            </w:pPr>
            <w:r>
              <w:rPr>
                <w:spacing w:val="-2"/>
                <w:sz w:val="20"/>
              </w:rPr>
              <w:t>三江侗族自治县</w:t>
            </w:r>
          </w:p>
          <w:p>
            <w:pPr>
              <w:pStyle w:val="TableParagraph"/>
              <w:spacing w:before="52"/>
              <w:ind w:left="7"/>
              <w:rPr>
                <w:sz w:val="20"/>
              </w:rPr>
            </w:pPr>
            <w:r>
              <w:rPr>
                <w:spacing w:val="-3"/>
                <w:sz w:val="20"/>
              </w:rPr>
              <w:t>人民法院</w:t>
            </w:r>
          </w:p>
        </w:tc>
        <w:tc>
          <w:tcPr>
            <w:tcW w:w="1044" w:type="dxa"/>
          </w:tcPr>
          <w:p>
            <w:pPr>
              <w:pStyle w:val="TableParagraph"/>
              <w:spacing w:before="179"/>
              <w:ind w:right="-15"/>
              <w:jc w:val="right"/>
              <w:rPr>
                <w:sz w:val="20"/>
              </w:rPr>
            </w:pPr>
            <w:r>
              <w:rPr>
                <w:spacing w:val="-2"/>
                <w:sz w:val="20"/>
              </w:rPr>
              <w:t>1,786.53</w:t>
            </w:r>
          </w:p>
        </w:tc>
        <w:tc>
          <w:tcPr>
            <w:tcW w:w="1044" w:type="dxa"/>
          </w:tcPr>
          <w:p>
            <w:pPr>
              <w:pStyle w:val="TableParagraph"/>
              <w:spacing w:before="179"/>
              <w:ind w:right="-15"/>
              <w:jc w:val="right"/>
              <w:rPr>
                <w:sz w:val="20"/>
              </w:rPr>
            </w:pPr>
            <w:r>
              <w:rPr>
                <w:spacing w:val="-2"/>
                <w:sz w:val="20"/>
              </w:rPr>
              <w:t>1,786.53</w:t>
            </w:r>
          </w:p>
        </w:tc>
        <w:tc>
          <w:tcPr>
            <w:tcW w:w="1044" w:type="dxa"/>
          </w:tcPr>
          <w:p>
            <w:pPr>
              <w:pStyle w:val="TableParagraph"/>
              <w:spacing w:before="179"/>
              <w:ind w:right="-15"/>
              <w:jc w:val="right"/>
              <w:rPr>
                <w:sz w:val="20"/>
              </w:rPr>
            </w:pPr>
            <w:r>
              <w:rPr>
                <w:spacing w:val="-2"/>
                <w:sz w:val="20"/>
              </w:rPr>
              <w:t>1,786.53</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c>
          <w:tcPr>
            <w:tcW w:w="933" w:type="dxa"/>
          </w:tcPr>
          <w:p>
            <w:pPr>
              <w:pStyle w:val="TableParagraph"/>
              <w:spacing w:before="179"/>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预算公开03</w:t>
      </w:r>
      <w:r>
        <w:rPr>
          <w:spacing w:val="-10"/>
          <w:sz w:val="24"/>
        </w:rPr>
        <w:t>表</w:t>
      </w:r>
    </w:p>
    <w:p>
      <w:pPr>
        <w:spacing w:before="242"/>
        <w:ind w:left="2" w:right="0" w:firstLine="0"/>
        <w:jc w:val="center"/>
        <w:rPr>
          <w:b/>
          <w:sz w:val="26"/>
        </w:rPr>
      </w:pPr>
      <w:r>
        <w:rPr>
          <w:b/>
          <w:spacing w:val="-5"/>
          <w:sz w:val="26"/>
        </w:rPr>
        <w:t>部门支出总体情况表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2" w:hRule="atLeast"/>
        </w:trPr>
        <w:tc>
          <w:tcPr>
            <w:tcW w:w="7858" w:type="dxa"/>
            <w:gridSpan w:val="3"/>
          </w:tcPr>
          <w:p>
            <w:pPr>
              <w:pStyle w:val="TableParagraph"/>
              <w:ind w:right="87"/>
              <w:jc w:val="center"/>
              <w:rPr>
                <w:b/>
                <w:sz w:val="20"/>
              </w:rPr>
            </w:pPr>
            <w:r>
              <w:rPr>
                <w:b/>
                <w:spacing w:val="-7"/>
                <w:sz w:val="20"/>
              </w:rPr>
              <w:t>合计</w:t>
            </w:r>
          </w:p>
        </w:tc>
        <w:tc>
          <w:tcPr>
            <w:tcW w:w="1814" w:type="dxa"/>
          </w:tcPr>
          <w:p>
            <w:pPr>
              <w:pStyle w:val="TableParagraph"/>
              <w:ind w:right="-15"/>
              <w:jc w:val="right"/>
              <w:rPr>
                <w:sz w:val="20"/>
              </w:rPr>
            </w:pPr>
            <w:r>
              <w:rPr>
                <w:spacing w:val="-2"/>
                <w:sz w:val="20"/>
              </w:rPr>
              <w:t>38,739.95</w:t>
            </w:r>
          </w:p>
        </w:tc>
        <w:tc>
          <w:tcPr>
            <w:tcW w:w="1813" w:type="dxa"/>
          </w:tcPr>
          <w:p>
            <w:pPr>
              <w:pStyle w:val="TableParagraph"/>
              <w:ind w:right="-15"/>
              <w:jc w:val="right"/>
              <w:rPr>
                <w:sz w:val="20"/>
              </w:rPr>
            </w:pPr>
            <w:r>
              <w:rPr>
                <w:spacing w:val="-2"/>
                <w:sz w:val="20"/>
              </w:rPr>
              <w:t>31,180.21</w:t>
            </w:r>
          </w:p>
        </w:tc>
        <w:tc>
          <w:tcPr>
            <w:tcW w:w="1813" w:type="dxa"/>
          </w:tcPr>
          <w:p>
            <w:pPr>
              <w:pStyle w:val="TableParagraph"/>
              <w:ind w:right="-15"/>
              <w:jc w:val="right"/>
              <w:rPr>
                <w:sz w:val="20"/>
              </w:rPr>
            </w:pPr>
            <w:r>
              <w:rPr>
                <w:spacing w:val="-2"/>
                <w:sz w:val="20"/>
              </w:rPr>
              <w:t>7,559.74</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5"/>
                <w:sz w:val="20"/>
              </w:rPr>
              <w:t>117</w:t>
            </w:r>
          </w:p>
        </w:tc>
        <w:tc>
          <w:tcPr>
            <w:tcW w:w="3778" w:type="dxa"/>
          </w:tcPr>
          <w:p>
            <w:pPr>
              <w:pStyle w:val="TableParagraph"/>
              <w:ind w:left="107"/>
              <w:rPr>
                <w:sz w:val="20"/>
              </w:rPr>
            </w:pPr>
            <w:r>
              <w:rPr>
                <w:spacing w:val="-2"/>
                <w:sz w:val="20"/>
              </w:rPr>
              <w:t>柳州市中级人民法院</w:t>
            </w:r>
          </w:p>
        </w:tc>
        <w:tc>
          <w:tcPr>
            <w:tcW w:w="1814" w:type="dxa"/>
          </w:tcPr>
          <w:p>
            <w:pPr>
              <w:pStyle w:val="TableParagraph"/>
              <w:ind w:right="-15"/>
              <w:jc w:val="right"/>
              <w:rPr>
                <w:sz w:val="20"/>
              </w:rPr>
            </w:pPr>
            <w:r>
              <w:rPr>
                <w:spacing w:val="-2"/>
                <w:sz w:val="20"/>
              </w:rPr>
              <w:t>38,739.95</w:t>
            </w:r>
          </w:p>
        </w:tc>
        <w:tc>
          <w:tcPr>
            <w:tcW w:w="1813" w:type="dxa"/>
          </w:tcPr>
          <w:p>
            <w:pPr>
              <w:pStyle w:val="TableParagraph"/>
              <w:ind w:right="-15"/>
              <w:jc w:val="right"/>
              <w:rPr>
                <w:sz w:val="20"/>
              </w:rPr>
            </w:pPr>
            <w:r>
              <w:rPr>
                <w:spacing w:val="-2"/>
                <w:sz w:val="20"/>
              </w:rPr>
              <w:t>31,180.21</w:t>
            </w:r>
          </w:p>
        </w:tc>
        <w:tc>
          <w:tcPr>
            <w:tcW w:w="1813" w:type="dxa"/>
          </w:tcPr>
          <w:p>
            <w:pPr>
              <w:pStyle w:val="TableParagraph"/>
              <w:ind w:right="-15"/>
              <w:jc w:val="right"/>
              <w:rPr>
                <w:sz w:val="20"/>
              </w:rPr>
            </w:pPr>
            <w:r>
              <w:rPr>
                <w:spacing w:val="-2"/>
                <w:sz w:val="20"/>
              </w:rPr>
              <w:t>7,559.74</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117001</w:t>
            </w:r>
          </w:p>
        </w:tc>
        <w:tc>
          <w:tcPr>
            <w:tcW w:w="3778" w:type="dxa"/>
          </w:tcPr>
          <w:p>
            <w:pPr>
              <w:pStyle w:val="TableParagraph"/>
              <w:ind w:left="107"/>
              <w:rPr>
                <w:sz w:val="20"/>
              </w:rPr>
            </w:pPr>
            <w:r>
              <w:rPr>
                <w:spacing w:val="-2"/>
                <w:sz w:val="20"/>
              </w:rPr>
              <w:t>柳州市中级人民法院</w:t>
            </w:r>
          </w:p>
        </w:tc>
        <w:tc>
          <w:tcPr>
            <w:tcW w:w="1814" w:type="dxa"/>
          </w:tcPr>
          <w:p>
            <w:pPr>
              <w:pStyle w:val="TableParagraph"/>
              <w:ind w:right="-15"/>
              <w:jc w:val="right"/>
              <w:rPr>
                <w:sz w:val="20"/>
              </w:rPr>
            </w:pPr>
            <w:r>
              <w:rPr>
                <w:spacing w:val="-2"/>
                <w:sz w:val="20"/>
              </w:rPr>
              <w:t>8,208.61</w:t>
            </w:r>
          </w:p>
        </w:tc>
        <w:tc>
          <w:tcPr>
            <w:tcW w:w="1813" w:type="dxa"/>
          </w:tcPr>
          <w:p>
            <w:pPr>
              <w:pStyle w:val="TableParagraph"/>
              <w:ind w:right="-15"/>
              <w:jc w:val="right"/>
              <w:rPr>
                <w:sz w:val="20"/>
              </w:rPr>
            </w:pPr>
            <w:r>
              <w:rPr>
                <w:spacing w:val="-2"/>
                <w:sz w:val="20"/>
              </w:rPr>
              <w:t>6,360.64</w:t>
            </w:r>
          </w:p>
        </w:tc>
        <w:tc>
          <w:tcPr>
            <w:tcW w:w="1813" w:type="dxa"/>
          </w:tcPr>
          <w:p>
            <w:pPr>
              <w:pStyle w:val="TableParagraph"/>
              <w:ind w:right="-15"/>
              <w:jc w:val="right"/>
              <w:rPr>
                <w:sz w:val="20"/>
              </w:rPr>
            </w:pPr>
            <w:r>
              <w:rPr>
                <w:spacing w:val="-2"/>
                <w:sz w:val="20"/>
              </w:rPr>
              <w:t>1,847.97</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4,641.37</w:t>
            </w:r>
          </w:p>
        </w:tc>
        <w:tc>
          <w:tcPr>
            <w:tcW w:w="1813" w:type="dxa"/>
          </w:tcPr>
          <w:p>
            <w:pPr>
              <w:pStyle w:val="TableParagraph"/>
              <w:ind w:right="-15"/>
              <w:jc w:val="right"/>
              <w:rPr>
                <w:sz w:val="20"/>
              </w:rPr>
            </w:pPr>
            <w:r>
              <w:rPr>
                <w:spacing w:val="-2"/>
                <w:sz w:val="20"/>
              </w:rPr>
              <w:t>4,641.37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1,061.05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1,061.05</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2040504</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案件审判</w:t>
            </w:r>
          </w:p>
        </w:tc>
        <w:tc>
          <w:tcPr>
            <w:tcW w:w="1814" w:type="dxa"/>
          </w:tcPr>
          <w:p>
            <w:pPr>
              <w:pStyle w:val="TableParagraph"/>
              <w:ind w:right="-15"/>
              <w:jc w:val="right"/>
              <w:rPr>
                <w:sz w:val="20"/>
              </w:rPr>
            </w:pPr>
            <w:r>
              <w:rPr>
                <w:spacing w:val="-2"/>
                <w:sz w:val="20"/>
              </w:rPr>
              <w:t>36.00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36.00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2"/>
                <w:sz w:val="20"/>
              </w:rPr>
              <w:t>184.61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184.61</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“两庭”建设</w:t>
            </w:r>
          </w:p>
        </w:tc>
        <w:tc>
          <w:tcPr>
            <w:tcW w:w="1814" w:type="dxa"/>
          </w:tcPr>
          <w:p>
            <w:pPr>
              <w:pStyle w:val="TableParagraph"/>
              <w:ind w:right="-15"/>
              <w:jc w:val="right"/>
              <w:rPr>
                <w:sz w:val="20"/>
              </w:rPr>
            </w:pPr>
            <w:r>
              <w:rPr>
                <w:spacing w:val="-2"/>
                <w:sz w:val="20"/>
              </w:rPr>
              <w:t>46.30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46.30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520.01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520.01</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230.62</w:t>
            </w:r>
          </w:p>
        </w:tc>
        <w:tc>
          <w:tcPr>
            <w:tcW w:w="1813" w:type="dxa"/>
          </w:tcPr>
          <w:p>
            <w:pPr>
              <w:pStyle w:val="TableParagraph"/>
              <w:ind w:right="-15"/>
              <w:jc w:val="right"/>
              <w:rPr>
                <w:sz w:val="20"/>
              </w:rPr>
            </w:pPr>
            <w:r>
              <w:rPr>
                <w:spacing w:val="-2"/>
                <w:sz w:val="20"/>
              </w:rPr>
              <w:t>230.62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437.95</w:t>
            </w:r>
          </w:p>
        </w:tc>
        <w:tc>
          <w:tcPr>
            <w:tcW w:w="1813" w:type="dxa"/>
          </w:tcPr>
          <w:p>
            <w:pPr>
              <w:pStyle w:val="TableParagraph"/>
              <w:ind w:right="-15"/>
              <w:jc w:val="right"/>
              <w:rPr>
                <w:sz w:val="20"/>
              </w:rPr>
            </w:pPr>
            <w:r>
              <w:rPr>
                <w:spacing w:val="-2"/>
                <w:sz w:val="20"/>
              </w:rPr>
              <w:t>437.95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218.98</w:t>
            </w:r>
          </w:p>
        </w:tc>
        <w:tc>
          <w:tcPr>
            <w:tcW w:w="1813" w:type="dxa"/>
          </w:tcPr>
          <w:p>
            <w:pPr>
              <w:pStyle w:val="TableParagraph"/>
              <w:ind w:right="-15"/>
              <w:jc w:val="right"/>
              <w:rPr>
                <w:sz w:val="20"/>
              </w:rPr>
            </w:pPr>
            <w:r>
              <w:rPr>
                <w:spacing w:val="-2"/>
                <w:sz w:val="20"/>
              </w:rPr>
              <w:t>218.98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213.50</w:t>
            </w:r>
          </w:p>
        </w:tc>
        <w:tc>
          <w:tcPr>
            <w:tcW w:w="1813" w:type="dxa"/>
          </w:tcPr>
          <w:p>
            <w:pPr>
              <w:pStyle w:val="TableParagraph"/>
              <w:ind w:right="-15"/>
              <w:jc w:val="right"/>
              <w:rPr>
                <w:sz w:val="20"/>
              </w:rPr>
            </w:pPr>
            <w:r>
              <w:rPr>
                <w:spacing w:val="-2"/>
                <w:sz w:val="20"/>
              </w:rPr>
              <w:t>213.50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249.01</w:t>
            </w:r>
          </w:p>
        </w:tc>
        <w:tc>
          <w:tcPr>
            <w:tcW w:w="1813" w:type="dxa"/>
          </w:tcPr>
          <w:p>
            <w:pPr>
              <w:pStyle w:val="TableParagraph"/>
              <w:ind w:right="-15"/>
              <w:jc w:val="right"/>
              <w:rPr>
                <w:sz w:val="20"/>
              </w:rPr>
            </w:pPr>
            <w:r>
              <w:rPr>
                <w:spacing w:val="-2"/>
                <w:sz w:val="20"/>
              </w:rPr>
              <w:t>249.01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369.21</w:t>
            </w:r>
          </w:p>
        </w:tc>
        <w:tc>
          <w:tcPr>
            <w:tcW w:w="1813" w:type="dxa"/>
          </w:tcPr>
          <w:p>
            <w:pPr>
              <w:pStyle w:val="TableParagraph"/>
              <w:ind w:right="-15"/>
              <w:jc w:val="right"/>
              <w:rPr>
                <w:sz w:val="20"/>
              </w:rPr>
            </w:pPr>
            <w:r>
              <w:rPr>
                <w:spacing w:val="-2"/>
                <w:sz w:val="20"/>
              </w:rPr>
              <w:t>369.21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117002</w:t>
            </w:r>
          </w:p>
        </w:tc>
        <w:tc>
          <w:tcPr>
            <w:tcW w:w="3778" w:type="dxa"/>
          </w:tcPr>
          <w:p>
            <w:pPr>
              <w:pStyle w:val="TableParagraph"/>
              <w:ind w:left="107"/>
              <w:rPr>
                <w:sz w:val="20"/>
              </w:rPr>
            </w:pPr>
            <w:r>
              <w:rPr>
                <w:spacing w:val="-1"/>
                <w:sz w:val="20"/>
              </w:rPr>
              <w:t>柳州市城中区人民法院</w:t>
            </w:r>
          </w:p>
        </w:tc>
        <w:tc>
          <w:tcPr>
            <w:tcW w:w="1814" w:type="dxa"/>
          </w:tcPr>
          <w:p>
            <w:pPr>
              <w:pStyle w:val="TableParagraph"/>
              <w:ind w:right="-15"/>
              <w:jc w:val="right"/>
              <w:rPr>
                <w:sz w:val="20"/>
              </w:rPr>
            </w:pPr>
            <w:r>
              <w:rPr>
                <w:spacing w:val="-2"/>
                <w:sz w:val="20"/>
              </w:rPr>
              <w:t>2,702.02</w:t>
            </w:r>
          </w:p>
        </w:tc>
        <w:tc>
          <w:tcPr>
            <w:tcW w:w="1813" w:type="dxa"/>
          </w:tcPr>
          <w:p>
            <w:pPr>
              <w:pStyle w:val="TableParagraph"/>
              <w:ind w:right="-15"/>
              <w:jc w:val="right"/>
              <w:rPr>
                <w:sz w:val="20"/>
              </w:rPr>
            </w:pPr>
            <w:r>
              <w:rPr>
                <w:spacing w:val="-2"/>
                <w:sz w:val="20"/>
              </w:rPr>
              <w:t>2,167.20</w:t>
            </w:r>
          </w:p>
        </w:tc>
        <w:tc>
          <w:tcPr>
            <w:tcW w:w="1813" w:type="dxa"/>
          </w:tcPr>
          <w:p>
            <w:pPr>
              <w:pStyle w:val="TableParagraph"/>
              <w:ind w:right="-15"/>
              <w:jc w:val="right"/>
              <w:rPr>
                <w:sz w:val="20"/>
              </w:rPr>
            </w:pPr>
            <w:r>
              <w:rPr>
                <w:spacing w:val="-2"/>
                <w:sz w:val="20"/>
              </w:rPr>
              <w:t>534.83</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1,708.11</w:t>
            </w:r>
          </w:p>
        </w:tc>
        <w:tc>
          <w:tcPr>
            <w:tcW w:w="1813" w:type="dxa"/>
          </w:tcPr>
          <w:p>
            <w:pPr>
              <w:pStyle w:val="TableParagraph"/>
              <w:ind w:right="-15"/>
              <w:jc w:val="right"/>
              <w:rPr>
                <w:sz w:val="20"/>
              </w:rPr>
            </w:pPr>
            <w:r>
              <w:rPr>
                <w:spacing w:val="-2"/>
                <w:sz w:val="20"/>
              </w:rPr>
              <w:t>1,708.11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277.15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277.15</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2040504</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案件审判</w:t>
            </w:r>
          </w:p>
        </w:tc>
        <w:tc>
          <w:tcPr>
            <w:tcW w:w="1814" w:type="dxa"/>
          </w:tcPr>
          <w:p>
            <w:pPr>
              <w:pStyle w:val="TableParagraph"/>
              <w:ind w:right="-15"/>
              <w:jc w:val="right"/>
              <w:rPr>
                <w:sz w:val="20"/>
              </w:rPr>
            </w:pPr>
            <w:r>
              <w:rPr>
                <w:spacing w:val="-2"/>
                <w:sz w:val="20"/>
              </w:rPr>
              <w:t>38.00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38.00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2"/>
                <w:sz w:val="20"/>
              </w:rPr>
              <w:t>42.75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42.75</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“两庭”建设</w:t>
            </w:r>
          </w:p>
        </w:tc>
        <w:tc>
          <w:tcPr>
            <w:tcW w:w="1814" w:type="dxa"/>
          </w:tcPr>
          <w:p>
            <w:pPr>
              <w:pStyle w:val="TableParagraph"/>
              <w:ind w:right="-15"/>
              <w:jc w:val="right"/>
              <w:rPr>
                <w:sz w:val="20"/>
              </w:rPr>
            </w:pPr>
            <w:r>
              <w:rPr>
                <w:spacing w:val="-2"/>
                <w:sz w:val="20"/>
              </w:rPr>
              <w:t>10.39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10.39</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166.55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166.55</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53.92</w:t>
            </w:r>
          </w:p>
        </w:tc>
        <w:tc>
          <w:tcPr>
            <w:tcW w:w="1813" w:type="dxa"/>
          </w:tcPr>
          <w:p>
            <w:pPr>
              <w:pStyle w:val="TableParagraph"/>
              <w:ind w:right="-15"/>
              <w:jc w:val="right"/>
              <w:rPr>
                <w:sz w:val="20"/>
              </w:rPr>
            </w:pPr>
            <w:r>
              <w:rPr>
                <w:spacing w:val="-2"/>
                <w:sz w:val="20"/>
              </w:rPr>
              <w:t>53.92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124.41</w:t>
            </w:r>
          </w:p>
        </w:tc>
        <w:tc>
          <w:tcPr>
            <w:tcW w:w="1813" w:type="dxa"/>
          </w:tcPr>
          <w:p>
            <w:pPr>
              <w:pStyle w:val="TableParagraph"/>
              <w:ind w:right="-15"/>
              <w:jc w:val="right"/>
              <w:rPr>
                <w:sz w:val="20"/>
              </w:rPr>
            </w:pPr>
            <w:r>
              <w:rPr>
                <w:spacing w:val="-2"/>
                <w:sz w:val="20"/>
              </w:rPr>
              <w:t>124.41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62.20</w:t>
            </w:r>
          </w:p>
        </w:tc>
        <w:tc>
          <w:tcPr>
            <w:tcW w:w="1813" w:type="dxa"/>
          </w:tcPr>
          <w:p>
            <w:pPr>
              <w:pStyle w:val="TableParagraph"/>
              <w:ind w:right="-15"/>
              <w:jc w:val="right"/>
              <w:rPr>
                <w:sz w:val="20"/>
              </w:rPr>
            </w:pPr>
            <w:r>
              <w:rPr>
                <w:spacing w:val="-2"/>
                <w:sz w:val="20"/>
              </w:rPr>
              <w:t>62.20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84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60.65</w:t>
            </w:r>
          </w:p>
        </w:tc>
        <w:tc>
          <w:tcPr>
            <w:tcW w:w="1813" w:type="dxa"/>
          </w:tcPr>
          <w:p>
            <w:pPr>
              <w:pStyle w:val="TableParagraph"/>
              <w:ind w:right="-15"/>
              <w:jc w:val="right"/>
              <w:rPr>
                <w:sz w:val="20"/>
              </w:rPr>
            </w:pPr>
            <w:r>
              <w:rPr>
                <w:spacing w:val="-2"/>
                <w:sz w:val="20"/>
              </w:rPr>
              <w:t>60.65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64.60</w:t>
            </w:r>
          </w:p>
        </w:tc>
        <w:tc>
          <w:tcPr>
            <w:tcW w:w="1813" w:type="dxa"/>
          </w:tcPr>
          <w:p>
            <w:pPr>
              <w:pStyle w:val="TableParagraph"/>
              <w:ind w:right="-15"/>
              <w:jc w:val="right"/>
              <w:rPr>
                <w:sz w:val="20"/>
              </w:rPr>
            </w:pPr>
            <w:r>
              <w:rPr>
                <w:spacing w:val="-2"/>
                <w:sz w:val="20"/>
              </w:rPr>
              <w:t>64.60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93.31</w:t>
            </w:r>
          </w:p>
        </w:tc>
        <w:tc>
          <w:tcPr>
            <w:tcW w:w="1813" w:type="dxa"/>
          </w:tcPr>
          <w:p>
            <w:pPr>
              <w:pStyle w:val="TableParagraph"/>
              <w:ind w:right="-15"/>
              <w:jc w:val="right"/>
              <w:rPr>
                <w:sz w:val="20"/>
              </w:rPr>
            </w:pPr>
            <w:r>
              <w:rPr>
                <w:spacing w:val="-2"/>
                <w:sz w:val="20"/>
              </w:rPr>
              <w:t>93.31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117003</w:t>
            </w:r>
          </w:p>
        </w:tc>
        <w:tc>
          <w:tcPr>
            <w:tcW w:w="3778" w:type="dxa"/>
          </w:tcPr>
          <w:p>
            <w:pPr>
              <w:pStyle w:val="TableParagraph"/>
              <w:ind w:left="107"/>
              <w:rPr>
                <w:sz w:val="20"/>
              </w:rPr>
            </w:pPr>
            <w:r>
              <w:rPr>
                <w:spacing w:val="-1"/>
                <w:sz w:val="20"/>
              </w:rPr>
              <w:t>柳州市鱼峰区人民法院</w:t>
            </w:r>
          </w:p>
        </w:tc>
        <w:tc>
          <w:tcPr>
            <w:tcW w:w="1814" w:type="dxa"/>
          </w:tcPr>
          <w:p>
            <w:pPr>
              <w:pStyle w:val="TableParagraph"/>
              <w:ind w:right="-15"/>
              <w:jc w:val="right"/>
              <w:rPr>
                <w:sz w:val="20"/>
              </w:rPr>
            </w:pPr>
            <w:r>
              <w:rPr>
                <w:spacing w:val="-2"/>
                <w:sz w:val="20"/>
              </w:rPr>
              <w:t>3,767.71</w:t>
            </w:r>
          </w:p>
        </w:tc>
        <w:tc>
          <w:tcPr>
            <w:tcW w:w="1813" w:type="dxa"/>
          </w:tcPr>
          <w:p>
            <w:pPr>
              <w:pStyle w:val="TableParagraph"/>
              <w:ind w:right="-15"/>
              <w:jc w:val="right"/>
              <w:rPr>
                <w:sz w:val="20"/>
              </w:rPr>
            </w:pPr>
            <w:r>
              <w:rPr>
                <w:spacing w:val="-2"/>
                <w:sz w:val="20"/>
              </w:rPr>
              <w:t>3,016.64</w:t>
            </w:r>
          </w:p>
        </w:tc>
        <w:tc>
          <w:tcPr>
            <w:tcW w:w="1813" w:type="dxa"/>
          </w:tcPr>
          <w:p>
            <w:pPr>
              <w:pStyle w:val="TableParagraph"/>
              <w:ind w:right="-15"/>
              <w:jc w:val="right"/>
              <w:rPr>
                <w:sz w:val="20"/>
              </w:rPr>
            </w:pPr>
            <w:r>
              <w:rPr>
                <w:spacing w:val="-2"/>
                <w:sz w:val="20"/>
              </w:rPr>
              <w:t>751.07</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2,368.52</w:t>
            </w:r>
          </w:p>
        </w:tc>
        <w:tc>
          <w:tcPr>
            <w:tcW w:w="1813" w:type="dxa"/>
          </w:tcPr>
          <w:p>
            <w:pPr>
              <w:pStyle w:val="TableParagraph"/>
              <w:ind w:right="-15"/>
              <w:jc w:val="right"/>
              <w:rPr>
                <w:sz w:val="20"/>
              </w:rPr>
            </w:pPr>
            <w:r>
              <w:rPr>
                <w:spacing w:val="-2"/>
                <w:sz w:val="20"/>
              </w:rPr>
              <w:t>2,368.52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435.68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435.68</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2040504</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案件审判</w:t>
            </w:r>
          </w:p>
        </w:tc>
        <w:tc>
          <w:tcPr>
            <w:tcW w:w="1814" w:type="dxa"/>
          </w:tcPr>
          <w:p>
            <w:pPr>
              <w:pStyle w:val="TableParagraph"/>
              <w:ind w:right="-15"/>
              <w:jc w:val="right"/>
              <w:rPr>
                <w:sz w:val="20"/>
              </w:rPr>
            </w:pPr>
            <w:r>
              <w:rPr>
                <w:spacing w:val="-2"/>
                <w:sz w:val="20"/>
              </w:rPr>
              <w:t>30.20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30.20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2"/>
                <w:sz w:val="20"/>
              </w:rPr>
              <w:t>49.78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49.78</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“两庭”建设</w:t>
            </w:r>
          </w:p>
        </w:tc>
        <w:tc>
          <w:tcPr>
            <w:tcW w:w="1814" w:type="dxa"/>
          </w:tcPr>
          <w:p>
            <w:pPr>
              <w:pStyle w:val="TableParagraph"/>
              <w:ind w:right="-15"/>
              <w:jc w:val="right"/>
              <w:rPr>
                <w:sz w:val="20"/>
              </w:rPr>
            </w:pPr>
            <w:r>
              <w:rPr>
                <w:spacing w:val="-2"/>
                <w:sz w:val="20"/>
              </w:rPr>
              <w:t>48.00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48.00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187.41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187.41</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50.28</w:t>
            </w:r>
          </w:p>
        </w:tc>
        <w:tc>
          <w:tcPr>
            <w:tcW w:w="1813" w:type="dxa"/>
          </w:tcPr>
          <w:p>
            <w:pPr>
              <w:pStyle w:val="TableParagraph"/>
              <w:ind w:right="-15"/>
              <w:jc w:val="right"/>
              <w:rPr>
                <w:sz w:val="20"/>
              </w:rPr>
            </w:pPr>
            <w:r>
              <w:rPr>
                <w:spacing w:val="-2"/>
                <w:sz w:val="20"/>
              </w:rPr>
              <w:t>50.28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188.39</w:t>
            </w:r>
          </w:p>
        </w:tc>
        <w:tc>
          <w:tcPr>
            <w:tcW w:w="1813" w:type="dxa"/>
          </w:tcPr>
          <w:p>
            <w:pPr>
              <w:pStyle w:val="TableParagraph"/>
              <w:ind w:right="-15"/>
              <w:jc w:val="right"/>
              <w:rPr>
                <w:sz w:val="20"/>
              </w:rPr>
            </w:pPr>
            <w:r>
              <w:rPr>
                <w:spacing w:val="-2"/>
                <w:sz w:val="20"/>
              </w:rPr>
              <w:t>188.39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94.19</w:t>
            </w:r>
          </w:p>
        </w:tc>
        <w:tc>
          <w:tcPr>
            <w:tcW w:w="1813" w:type="dxa"/>
          </w:tcPr>
          <w:p>
            <w:pPr>
              <w:pStyle w:val="TableParagraph"/>
              <w:ind w:right="-15"/>
              <w:jc w:val="right"/>
              <w:rPr>
                <w:sz w:val="20"/>
              </w:rPr>
            </w:pPr>
            <w:r>
              <w:rPr>
                <w:spacing w:val="-2"/>
                <w:sz w:val="20"/>
              </w:rPr>
              <w:t>94.19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91.84</w:t>
            </w:r>
          </w:p>
        </w:tc>
        <w:tc>
          <w:tcPr>
            <w:tcW w:w="1813" w:type="dxa"/>
          </w:tcPr>
          <w:p>
            <w:pPr>
              <w:pStyle w:val="TableParagraph"/>
              <w:ind w:right="-15"/>
              <w:jc w:val="right"/>
              <w:rPr>
                <w:sz w:val="20"/>
              </w:rPr>
            </w:pPr>
            <w:r>
              <w:rPr>
                <w:spacing w:val="-2"/>
                <w:sz w:val="20"/>
              </w:rPr>
              <w:t>91.84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82.13</w:t>
            </w:r>
          </w:p>
        </w:tc>
        <w:tc>
          <w:tcPr>
            <w:tcW w:w="1813" w:type="dxa"/>
          </w:tcPr>
          <w:p>
            <w:pPr>
              <w:pStyle w:val="TableParagraph"/>
              <w:ind w:right="-15"/>
              <w:jc w:val="right"/>
              <w:rPr>
                <w:sz w:val="20"/>
              </w:rPr>
            </w:pPr>
            <w:r>
              <w:rPr>
                <w:spacing w:val="-2"/>
                <w:sz w:val="20"/>
              </w:rPr>
              <w:t>82.13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141.29</w:t>
            </w:r>
          </w:p>
        </w:tc>
        <w:tc>
          <w:tcPr>
            <w:tcW w:w="1813" w:type="dxa"/>
          </w:tcPr>
          <w:p>
            <w:pPr>
              <w:pStyle w:val="TableParagraph"/>
              <w:ind w:right="-15"/>
              <w:jc w:val="right"/>
              <w:rPr>
                <w:sz w:val="20"/>
              </w:rPr>
            </w:pPr>
            <w:r>
              <w:rPr>
                <w:spacing w:val="-2"/>
                <w:sz w:val="20"/>
              </w:rPr>
              <w:t>141.29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117004</w:t>
            </w:r>
          </w:p>
        </w:tc>
        <w:tc>
          <w:tcPr>
            <w:tcW w:w="3778" w:type="dxa"/>
          </w:tcPr>
          <w:p>
            <w:pPr>
              <w:pStyle w:val="TableParagraph"/>
              <w:ind w:left="107"/>
              <w:rPr>
                <w:sz w:val="20"/>
              </w:rPr>
            </w:pPr>
            <w:r>
              <w:rPr>
                <w:spacing w:val="-1"/>
                <w:sz w:val="20"/>
              </w:rPr>
              <w:t>柳州市柳南区人民法院</w:t>
            </w:r>
          </w:p>
        </w:tc>
        <w:tc>
          <w:tcPr>
            <w:tcW w:w="1814" w:type="dxa"/>
          </w:tcPr>
          <w:p>
            <w:pPr>
              <w:pStyle w:val="TableParagraph"/>
              <w:ind w:right="-15"/>
              <w:jc w:val="right"/>
              <w:rPr>
                <w:sz w:val="20"/>
              </w:rPr>
            </w:pPr>
            <w:r>
              <w:rPr>
                <w:spacing w:val="-2"/>
                <w:sz w:val="20"/>
              </w:rPr>
              <w:t>3,944.86</w:t>
            </w:r>
          </w:p>
        </w:tc>
        <w:tc>
          <w:tcPr>
            <w:tcW w:w="1813" w:type="dxa"/>
          </w:tcPr>
          <w:p>
            <w:pPr>
              <w:pStyle w:val="TableParagraph"/>
              <w:ind w:right="-15"/>
              <w:jc w:val="right"/>
              <w:rPr>
                <w:sz w:val="20"/>
              </w:rPr>
            </w:pPr>
            <w:r>
              <w:rPr>
                <w:spacing w:val="-2"/>
                <w:sz w:val="20"/>
              </w:rPr>
              <w:t>3,063.32</w:t>
            </w:r>
          </w:p>
        </w:tc>
        <w:tc>
          <w:tcPr>
            <w:tcW w:w="1813" w:type="dxa"/>
          </w:tcPr>
          <w:p>
            <w:pPr>
              <w:pStyle w:val="TableParagraph"/>
              <w:ind w:right="-15"/>
              <w:jc w:val="right"/>
              <w:rPr>
                <w:sz w:val="20"/>
              </w:rPr>
            </w:pPr>
            <w:r>
              <w:rPr>
                <w:spacing w:val="-2"/>
                <w:sz w:val="20"/>
              </w:rPr>
              <w:t>881.54</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2,380.78</w:t>
            </w:r>
          </w:p>
        </w:tc>
        <w:tc>
          <w:tcPr>
            <w:tcW w:w="1813" w:type="dxa"/>
          </w:tcPr>
          <w:p>
            <w:pPr>
              <w:pStyle w:val="TableParagraph"/>
              <w:ind w:right="-15"/>
              <w:jc w:val="right"/>
              <w:rPr>
                <w:sz w:val="20"/>
              </w:rPr>
            </w:pPr>
            <w:r>
              <w:rPr>
                <w:spacing w:val="-2"/>
                <w:sz w:val="20"/>
              </w:rPr>
              <w:t>2,380.78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458.74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458.74</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2040504</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案件审判</w:t>
            </w:r>
          </w:p>
        </w:tc>
        <w:tc>
          <w:tcPr>
            <w:tcW w:w="1814" w:type="dxa"/>
          </w:tcPr>
          <w:p>
            <w:pPr>
              <w:pStyle w:val="TableParagraph"/>
              <w:ind w:right="-15"/>
              <w:jc w:val="right"/>
              <w:rPr>
                <w:sz w:val="20"/>
              </w:rPr>
            </w:pPr>
            <w:r>
              <w:rPr>
                <w:spacing w:val="-2"/>
                <w:sz w:val="20"/>
              </w:rPr>
              <w:t>66.14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66.14</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2"/>
                <w:sz w:val="20"/>
              </w:rPr>
              <w:t>96.71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96.71</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“两庭”建设</w:t>
            </w:r>
          </w:p>
        </w:tc>
        <w:tc>
          <w:tcPr>
            <w:tcW w:w="1814" w:type="dxa"/>
          </w:tcPr>
          <w:p>
            <w:pPr>
              <w:pStyle w:val="TableParagraph"/>
              <w:ind w:right="-15"/>
              <w:jc w:val="right"/>
              <w:rPr>
                <w:sz w:val="20"/>
              </w:rPr>
            </w:pPr>
            <w:r>
              <w:rPr>
                <w:spacing w:val="-2"/>
                <w:sz w:val="20"/>
              </w:rPr>
              <w:t>53.00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53.00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206.95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206.95</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60.95</w:t>
            </w:r>
          </w:p>
        </w:tc>
        <w:tc>
          <w:tcPr>
            <w:tcW w:w="1813" w:type="dxa"/>
          </w:tcPr>
          <w:p>
            <w:pPr>
              <w:pStyle w:val="TableParagraph"/>
              <w:ind w:right="-15"/>
              <w:jc w:val="right"/>
              <w:rPr>
                <w:sz w:val="20"/>
              </w:rPr>
            </w:pPr>
            <w:r>
              <w:rPr>
                <w:spacing w:val="-2"/>
                <w:sz w:val="20"/>
              </w:rPr>
              <w:t>60.95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194.61</w:t>
            </w:r>
          </w:p>
        </w:tc>
        <w:tc>
          <w:tcPr>
            <w:tcW w:w="1813" w:type="dxa"/>
          </w:tcPr>
          <w:p>
            <w:pPr>
              <w:pStyle w:val="TableParagraph"/>
              <w:ind w:right="-15"/>
              <w:jc w:val="right"/>
              <w:rPr>
                <w:sz w:val="20"/>
              </w:rPr>
            </w:pPr>
            <w:r>
              <w:rPr>
                <w:spacing w:val="-2"/>
                <w:sz w:val="20"/>
              </w:rPr>
              <w:t>194.61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97.30</w:t>
            </w:r>
          </w:p>
        </w:tc>
        <w:tc>
          <w:tcPr>
            <w:tcW w:w="1813" w:type="dxa"/>
          </w:tcPr>
          <w:p>
            <w:pPr>
              <w:pStyle w:val="TableParagraph"/>
              <w:ind w:right="-15"/>
              <w:jc w:val="right"/>
              <w:rPr>
                <w:sz w:val="20"/>
              </w:rPr>
            </w:pPr>
            <w:r>
              <w:rPr>
                <w:spacing w:val="-2"/>
                <w:sz w:val="20"/>
              </w:rPr>
              <w:t>97.30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94.87</w:t>
            </w:r>
          </w:p>
        </w:tc>
        <w:tc>
          <w:tcPr>
            <w:tcW w:w="1813" w:type="dxa"/>
          </w:tcPr>
          <w:p>
            <w:pPr>
              <w:pStyle w:val="TableParagraph"/>
              <w:ind w:right="-15"/>
              <w:jc w:val="right"/>
              <w:rPr>
                <w:sz w:val="20"/>
              </w:rPr>
            </w:pPr>
            <w:r>
              <w:rPr>
                <w:spacing w:val="-2"/>
                <w:sz w:val="20"/>
              </w:rPr>
              <w:t>94.87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88.85</w:t>
            </w:r>
          </w:p>
        </w:tc>
        <w:tc>
          <w:tcPr>
            <w:tcW w:w="1813" w:type="dxa"/>
          </w:tcPr>
          <w:p>
            <w:pPr>
              <w:pStyle w:val="TableParagraph"/>
              <w:ind w:right="-15"/>
              <w:jc w:val="right"/>
              <w:rPr>
                <w:sz w:val="20"/>
              </w:rPr>
            </w:pPr>
            <w:r>
              <w:rPr>
                <w:spacing w:val="-2"/>
                <w:sz w:val="20"/>
              </w:rPr>
              <w:t>88.85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145.96</w:t>
            </w:r>
          </w:p>
        </w:tc>
        <w:tc>
          <w:tcPr>
            <w:tcW w:w="1813" w:type="dxa"/>
          </w:tcPr>
          <w:p>
            <w:pPr>
              <w:pStyle w:val="TableParagraph"/>
              <w:ind w:right="-15"/>
              <w:jc w:val="right"/>
              <w:rPr>
                <w:sz w:val="20"/>
              </w:rPr>
            </w:pPr>
            <w:r>
              <w:rPr>
                <w:spacing w:val="-2"/>
                <w:sz w:val="20"/>
              </w:rPr>
              <w:t>145.96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117005</w:t>
            </w:r>
          </w:p>
        </w:tc>
        <w:tc>
          <w:tcPr>
            <w:tcW w:w="3778" w:type="dxa"/>
          </w:tcPr>
          <w:p>
            <w:pPr>
              <w:pStyle w:val="TableParagraph"/>
              <w:ind w:left="107"/>
              <w:rPr>
                <w:sz w:val="20"/>
              </w:rPr>
            </w:pPr>
            <w:r>
              <w:rPr>
                <w:spacing w:val="-1"/>
                <w:sz w:val="20"/>
              </w:rPr>
              <w:t>柳州市柳北区人民法院</w:t>
            </w:r>
          </w:p>
        </w:tc>
        <w:tc>
          <w:tcPr>
            <w:tcW w:w="1814" w:type="dxa"/>
          </w:tcPr>
          <w:p>
            <w:pPr>
              <w:pStyle w:val="TableParagraph"/>
              <w:ind w:right="-15"/>
              <w:jc w:val="right"/>
              <w:rPr>
                <w:sz w:val="20"/>
              </w:rPr>
            </w:pPr>
            <w:r>
              <w:rPr>
                <w:spacing w:val="-2"/>
                <w:sz w:val="20"/>
              </w:rPr>
              <w:t>4,088.22</w:t>
            </w:r>
          </w:p>
        </w:tc>
        <w:tc>
          <w:tcPr>
            <w:tcW w:w="1813" w:type="dxa"/>
          </w:tcPr>
          <w:p>
            <w:pPr>
              <w:pStyle w:val="TableParagraph"/>
              <w:ind w:right="-15"/>
              <w:jc w:val="right"/>
              <w:rPr>
                <w:sz w:val="20"/>
              </w:rPr>
            </w:pPr>
            <w:r>
              <w:rPr>
                <w:spacing w:val="-2"/>
                <w:sz w:val="20"/>
              </w:rPr>
              <w:t>3,164.39</w:t>
            </w:r>
          </w:p>
        </w:tc>
        <w:tc>
          <w:tcPr>
            <w:tcW w:w="1813" w:type="dxa"/>
          </w:tcPr>
          <w:p>
            <w:pPr>
              <w:pStyle w:val="TableParagraph"/>
              <w:ind w:right="-15"/>
              <w:jc w:val="right"/>
              <w:rPr>
                <w:sz w:val="20"/>
              </w:rPr>
            </w:pPr>
            <w:r>
              <w:rPr>
                <w:spacing w:val="-2"/>
                <w:sz w:val="20"/>
              </w:rPr>
              <w:t>923.83</w:t>
            </w:r>
          </w:p>
        </w:tc>
        <w:tc>
          <w:tcPr>
            <w:tcW w:w="1813"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91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1"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2,476.68</w:t>
            </w:r>
          </w:p>
        </w:tc>
        <w:tc>
          <w:tcPr>
            <w:tcW w:w="1813" w:type="dxa"/>
          </w:tcPr>
          <w:p>
            <w:pPr>
              <w:pStyle w:val="TableParagraph"/>
              <w:ind w:right="-15"/>
              <w:jc w:val="right"/>
              <w:rPr>
                <w:sz w:val="20"/>
              </w:rPr>
            </w:pPr>
            <w:r>
              <w:rPr>
                <w:spacing w:val="-2"/>
                <w:sz w:val="20"/>
              </w:rPr>
              <w:t>2,476.68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469.13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469.13</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2040504</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案件审判</w:t>
            </w:r>
          </w:p>
        </w:tc>
        <w:tc>
          <w:tcPr>
            <w:tcW w:w="1814" w:type="dxa"/>
          </w:tcPr>
          <w:p>
            <w:pPr>
              <w:pStyle w:val="TableParagraph"/>
              <w:ind w:right="-15"/>
              <w:jc w:val="right"/>
              <w:rPr>
                <w:sz w:val="20"/>
              </w:rPr>
            </w:pPr>
            <w:r>
              <w:rPr>
                <w:spacing w:val="-2"/>
                <w:sz w:val="20"/>
              </w:rPr>
              <w:t>161.10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161.10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2"/>
                <w:sz w:val="20"/>
              </w:rPr>
              <w:t>100.87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100.87</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“两庭”建设</w:t>
            </w:r>
          </w:p>
        </w:tc>
        <w:tc>
          <w:tcPr>
            <w:tcW w:w="1814" w:type="dxa"/>
          </w:tcPr>
          <w:p>
            <w:pPr>
              <w:pStyle w:val="TableParagraph"/>
              <w:ind w:right="-15"/>
              <w:jc w:val="right"/>
              <w:rPr>
                <w:sz w:val="20"/>
              </w:rPr>
            </w:pPr>
            <w:r>
              <w:rPr>
                <w:spacing w:val="-2"/>
                <w:sz w:val="20"/>
              </w:rPr>
              <w:t>10.37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10.37</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182.35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182.35</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65.34</w:t>
            </w:r>
          </w:p>
        </w:tc>
        <w:tc>
          <w:tcPr>
            <w:tcW w:w="1813" w:type="dxa"/>
          </w:tcPr>
          <w:p>
            <w:pPr>
              <w:pStyle w:val="TableParagraph"/>
              <w:ind w:right="-15"/>
              <w:jc w:val="right"/>
              <w:rPr>
                <w:sz w:val="20"/>
              </w:rPr>
            </w:pPr>
            <w:r>
              <w:rPr>
                <w:spacing w:val="-2"/>
                <w:sz w:val="20"/>
              </w:rPr>
              <w:t>65.34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194.56</w:t>
            </w:r>
          </w:p>
        </w:tc>
        <w:tc>
          <w:tcPr>
            <w:tcW w:w="1813" w:type="dxa"/>
          </w:tcPr>
          <w:p>
            <w:pPr>
              <w:pStyle w:val="TableParagraph"/>
              <w:ind w:right="-15"/>
              <w:jc w:val="right"/>
              <w:rPr>
                <w:sz w:val="20"/>
              </w:rPr>
            </w:pPr>
            <w:r>
              <w:rPr>
                <w:spacing w:val="-2"/>
                <w:sz w:val="20"/>
              </w:rPr>
              <w:t>194.56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97.28</w:t>
            </w:r>
          </w:p>
        </w:tc>
        <w:tc>
          <w:tcPr>
            <w:tcW w:w="1813" w:type="dxa"/>
          </w:tcPr>
          <w:p>
            <w:pPr>
              <w:pStyle w:val="TableParagraph"/>
              <w:ind w:right="-15"/>
              <w:jc w:val="right"/>
              <w:rPr>
                <w:sz w:val="20"/>
              </w:rPr>
            </w:pPr>
            <w:r>
              <w:rPr>
                <w:spacing w:val="-2"/>
                <w:sz w:val="20"/>
              </w:rPr>
              <w:t>97.28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94.85</w:t>
            </w:r>
          </w:p>
        </w:tc>
        <w:tc>
          <w:tcPr>
            <w:tcW w:w="1813" w:type="dxa"/>
          </w:tcPr>
          <w:p>
            <w:pPr>
              <w:pStyle w:val="TableParagraph"/>
              <w:ind w:right="-15"/>
              <w:jc w:val="right"/>
              <w:rPr>
                <w:sz w:val="20"/>
              </w:rPr>
            </w:pPr>
            <w:r>
              <w:rPr>
                <w:spacing w:val="-2"/>
                <w:sz w:val="20"/>
              </w:rPr>
              <w:t>94.85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89.76</w:t>
            </w:r>
          </w:p>
        </w:tc>
        <w:tc>
          <w:tcPr>
            <w:tcW w:w="1813" w:type="dxa"/>
          </w:tcPr>
          <w:p>
            <w:pPr>
              <w:pStyle w:val="TableParagraph"/>
              <w:ind w:right="-15"/>
              <w:jc w:val="right"/>
              <w:rPr>
                <w:sz w:val="20"/>
              </w:rPr>
            </w:pPr>
            <w:r>
              <w:rPr>
                <w:spacing w:val="-2"/>
                <w:sz w:val="20"/>
              </w:rPr>
              <w:t>89.76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145.92</w:t>
            </w:r>
          </w:p>
        </w:tc>
        <w:tc>
          <w:tcPr>
            <w:tcW w:w="1813" w:type="dxa"/>
          </w:tcPr>
          <w:p>
            <w:pPr>
              <w:pStyle w:val="TableParagraph"/>
              <w:ind w:right="-15"/>
              <w:jc w:val="right"/>
              <w:rPr>
                <w:sz w:val="20"/>
              </w:rPr>
            </w:pPr>
            <w:r>
              <w:rPr>
                <w:spacing w:val="-2"/>
                <w:sz w:val="20"/>
              </w:rPr>
              <w:t>145.92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117006</w:t>
            </w:r>
          </w:p>
        </w:tc>
        <w:tc>
          <w:tcPr>
            <w:tcW w:w="3778" w:type="dxa"/>
          </w:tcPr>
          <w:p>
            <w:pPr>
              <w:pStyle w:val="TableParagraph"/>
              <w:ind w:left="107"/>
              <w:rPr>
                <w:sz w:val="20"/>
              </w:rPr>
            </w:pPr>
            <w:r>
              <w:rPr>
                <w:spacing w:val="-1"/>
                <w:sz w:val="20"/>
              </w:rPr>
              <w:t>柳州市柳江区人民法院</w:t>
            </w:r>
          </w:p>
        </w:tc>
        <w:tc>
          <w:tcPr>
            <w:tcW w:w="1814" w:type="dxa"/>
          </w:tcPr>
          <w:p>
            <w:pPr>
              <w:pStyle w:val="TableParagraph"/>
              <w:ind w:right="-15"/>
              <w:jc w:val="right"/>
              <w:rPr>
                <w:sz w:val="20"/>
              </w:rPr>
            </w:pPr>
            <w:r>
              <w:rPr>
                <w:spacing w:val="-2"/>
                <w:sz w:val="20"/>
              </w:rPr>
              <w:t>3,605.48</w:t>
            </w:r>
          </w:p>
        </w:tc>
        <w:tc>
          <w:tcPr>
            <w:tcW w:w="1813" w:type="dxa"/>
          </w:tcPr>
          <w:p>
            <w:pPr>
              <w:pStyle w:val="TableParagraph"/>
              <w:ind w:right="-15"/>
              <w:jc w:val="right"/>
              <w:rPr>
                <w:sz w:val="20"/>
              </w:rPr>
            </w:pPr>
            <w:r>
              <w:rPr>
                <w:spacing w:val="-2"/>
                <w:sz w:val="20"/>
              </w:rPr>
              <w:t>2,912.30</w:t>
            </w:r>
          </w:p>
        </w:tc>
        <w:tc>
          <w:tcPr>
            <w:tcW w:w="1813" w:type="dxa"/>
          </w:tcPr>
          <w:p>
            <w:pPr>
              <w:pStyle w:val="TableParagraph"/>
              <w:ind w:right="-15"/>
              <w:jc w:val="right"/>
              <w:rPr>
                <w:sz w:val="20"/>
              </w:rPr>
            </w:pPr>
            <w:r>
              <w:rPr>
                <w:spacing w:val="-2"/>
                <w:sz w:val="20"/>
              </w:rPr>
              <w:t>693.18</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2,162.07</w:t>
            </w:r>
          </w:p>
        </w:tc>
        <w:tc>
          <w:tcPr>
            <w:tcW w:w="1813" w:type="dxa"/>
          </w:tcPr>
          <w:p>
            <w:pPr>
              <w:pStyle w:val="TableParagraph"/>
              <w:ind w:right="-15"/>
              <w:jc w:val="right"/>
              <w:rPr>
                <w:sz w:val="20"/>
              </w:rPr>
            </w:pPr>
            <w:r>
              <w:rPr>
                <w:spacing w:val="-2"/>
                <w:sz w:val="20"/>
              </w:rPr>
              <w:t>2,162.07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409.75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409.75</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2040504</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案件审判</w:t>
            </w:r>
          </w:p>
        </w:tc>
        <w:tc>
          <w:tcPr>
            <w:tcW w:w="1814" w:type="dxa"/>
          </w:tcPr>
          <w:p>
            <w:pPr>
              <w:pStyle w:val="TableParagraph"/>
              <w:ind w:right="-15"/>
              <w:jc w:val="right"/>
              <w:rPr>
                <w:sz w:val="20"/>
              </w:rPr>
            </w:pPr>
            <w:r>
              <w:rPr>
                <w:spacing w:val="-2"/>
                <w:sz w:val="20"/>
              </w:rPr>
              <w:t>48.50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48.50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2"/>
                <w:sz w:val="20"/>
              </w:rPr>
              <w:t>48.86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48.86</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“两庭”建设</w:t>
            </w:r>
          </w:p>
        </w:tc>
        <w:tc>
          <w:tcPr>
            <w:tcW w:w="1814" w:type="dxa"/>
          </w:tcPr>
          <w:p>
            <w:pPr>
              <w:pStyle w:val="TableParagraph"/>
              <w:ind w:right="-15"/>
              <w:jc w:val="right"/>
              <w:rPr>
                <w:sz w:val="20"/>
              </w:rPr>
            </w:pPr>
            <w:r>
              <w:rPr>
                <w:spacing w:val="-4"/>
                <w:sz w:val="20"/>
              </w:rPr>
              <w:t>6.14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6.14</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179.93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179.93</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88.24</w:t>
            </w:r>
          </w:p>
        </w:tc>
        <w:tc>
          <w:tcPr>
            <w:tcW w:w="1813" w:type="dxa"/>
          </w:tcPr>
          <w:p>
            <w:pPr>
              <w:pStyle w:val="TableParagraph"/>
              <w:ind w:right="-15"/>
              <w:jc w:val="right"/>
              <w:rPr>
                <w:sz w:val="20"/>
              </w:rPr>
            </w:pPr>
            <w:r>
              <w:rPr>
                <w:spacing w:val="-2"/>
                <w:sz w:val="20"/>
              </w:rPr>
              <w:t>88.24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203.77</w:t>
            </w:r>
          </w:p>
        </w:tc>
        <w:tc>
          <w:tcPr>
            <w:tcW w:w="1813" w:type="dxa"/>
          </w:tcPr>
          <w:p>
            <w:pPr>
              <w:pStyle w:val="TableParagraph"/>
              <w:ind w:right="-15"/>
              <w:jc w:val="right"/>
              <w:rPr>
                <w:sz w:val="20"/>
              </w:rPr>
            </w:pPr>
            <w:r>
              <w:rPr>
                <w:spacing w:val="-2"/>
                <w:sz w:val="20"/>
              </w:rPr>
              <w:t>203.77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101.89</w:t>
            </w:r>
          </w:p>
        </w:tc>
        <w:tc>
          <w:tcPr>
            <w:tcW w:w="1813" w:type="dxa"/>
          </w:tcPr>
          <w:p>
            <w:pPr>
              <w:pStyle w:val="TableParagraph"/>
              <w:ind w:right="-15"/>
              <w:jc w:val="right"/>
              <w:rPr>
                <w:sz w:val="20"/>
              </w:rPr>
            </w:pPr>
            <w:r>
              <w:rPr>
                <w:spacing w:val="-2"/>
                <w:sz w:val="20"/>
              </w:rPr>
              <w:t>101.89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99.34</w:t>
            </w:r>
          </w:p>
        </w:tc>
        <w:tc>
          <w:tcPr>
            <w:tcW w:w="1813" w:type="dxa"/>
          </w:tcPr>
          <w:p>
            <w:pPr>
              <w:pStyle w:val="TableParagraph"/>
              <w:ind w:right="-15"/>
              <w:jc w:val="right"/>
              <w:rPr>
                <w:sz w:val="20"/>
              </w:rPr>
            </w:pPr>
            <w:r>
              <w:rPr>
                <w:spacing w:val="-2"/>
                <w:sz w:val="20"/>
              </w:rPr>
              <w:t>99.34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104.17</w:t>
            </w:r>
          </w:p>
        </w:tc>
        <w:tc>
          <w:tcPr>
            <w:tcW w:w="1813" w:type="dxa"/>
          </w:tcPr>
          <w:p>
            <w:pPr>
              <w:pStyle w:val="TableParagraph"/>
              <w:ind w:right="-15"/>
              <w:jc w:val="right"/>
              <w:rPr>
                <w:sz w:val="20"/>
              </w:rPr>
            </w:pPr>
            <w:r>
              <w:rPr>
                <w:spacing w:val="-2"/>
                <w:sz w:val="20"/>
              </w:rPr>
              <w:t>104.17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152.83</w:t>
            </w:r>
          </w:p>
        </w:tc>
        <w:tc>
          <w:tcPr>
            <w:tcW w:w="1813" w:type="dxa"/>
          </w:tcPr>
          <w:p>
            <w:pPr>
              <w:pStyle w:val="TableParagraph"/>
              <w:ind w:right="-15"/>
              <w:jc w:val="right"/>
              <w:rPr>
                <w:sz w:val="20"/>
              </w:rPr>
            </w:pPr>
            <w:r>
              <w:rPr>
                <w:spacing w:val="-2"/>
                <w:sz w:val="20"/>
              </w:rPr>
              <w:t>152.83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117007</w:t>
            </w:r>
          </w:p>
        </w:tc>
        <w:tc>
          <w:tcPr>
            <w:tcW w:w="3778" w:type="dxa"/>
          </w:tcPr>
          <w:p>
            <w:pPr>
              <w:pStyle w:val="TableParagraph"/>
              <w:ind w:left="107"/>
              <w:rPr>
                <w:sz w:val="20"/>
              </w:rPr>
            </w:pPr>
            <w:r>
              <w:rPr>
                <w:spacing w:val="-2"/>
                <w:sz w:val="20"/>
              </w:rPr>
              <w:t>柳城县人民法院</w:t>
            </w:r>
          </w:p>
        </w:tc>
        <w:tc>
          <w:tcPr>
            <w:tcW w:w="1814" w:type="dxa"/>
          </w:tcPr>
          <w:p>
            <w:pPr>
              <w:pStyle w:val="TableParagraph"/>
              <w:ind w:right="-15"/>
              <w:jc w:val="right"/>
              <w:rPr>
                <w:sz w:val="20"/>
              </w:rPr>
            </w:pPr>
            <w:r>
              <w:rPr>
                <w:spacing w:val="-2"/>
                <w:sz w:val="20"/>
              </w:rPr>
              <w:t>2,877.34</w:t>
            </w:r>
          </w:p>
        </w:tc>
        <w:tc>
          <w:tcPr>
            <w:tcW w:w="1813" w:type="dxa"/>
          </w:tcPr>
          <w:p>
            <w:pPr>
              <w:pStyle w:val="TableParagraph"/>
              <w:ind w:right="-15"/>
              <w:jc w:val="right"/>
              <w:rPr>
                <w:sz w:val="20"/>
              </w:rPr>
            </w:pPr>
            <w:r>
              <w:rPr>
                <w:spacing w:val="-2"/>
                <w:sz w:val="20"/>
              </w:rPr>
              <w:t>2,395.86</w:t>
            </w:r>
          </w:p>
        </w:tc>
        <w:tc>
          <w:tcPr>
            <w:tcW w:w="1813" w:type="dxa"/>
          </w:tcPr>
          <w:p>
            <w:pPr>
              <w:pStyle w:val="TableParagraph"/>
              <w:ind w:right="-15"/>
              <w:jc w:val="right"/>
              <w:rPr>
                <w:sz w:val="20"/>
              </w:rPr>
            </w:pPr>
            <w:r>
              <w:rPr>
                <w:spacing w:val="-2"/>
                <w:sz w:val="20"/>
              </w:rPr>
              <w:t>481.48</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1,794.44</w:t>
            </w:r>
          </w:p>
        </w:tc>
        <w:tc>
          <w:tcPr>
            <w:tcW w:w="1813" w:type="dxa"/>
          </w:tcPr>
          <w:p>
            <w:pPr>
              <w:pStyle w:val="TableParagraph"/>
              <w:ind w:right="-15"/>
              <w:jc w:val="right"/>
              <w:rPr>
                <w:sz w:val="20"/>
              </w:rPr>
            </w:pPr>
            <w:r>
              <w:rPr>
                <w:spacing w:val="-2"/>
                <w:sz w:val="20"/>
              </w:rPr>
              <w:t>1,794.44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313.84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313.84</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2"/>
                <w:sz w:val="20"/>
              </w:rPr>
              <w:t>44.02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44.02</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“两庭”建设</w:t>
            </w:r>
          </w:p>
        </w:tc>
        <w:tc>
          <w:tcPr>
            <w:tcW w:w="1814" w:type="dxa"/>
          </w:tcPr>
          <w:p>
            <w:pPr>
              <w:pStyle w:val="TableParagraph"/>
              <w:ind w:right="-15"/>
              <w:jc w:val="right"/>
              <w:rPr>
                <w:sz w:val="20"/>
              </w:rPr>
            </w:pPr>
            <w:r>
              <w:rPr>
                <w:spacing w:val="-2"/>
                <w:sz w:val="20"/>
              </w:rPr>
              <w:t>17.50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17.50</w:t>
            </w:r>
          </w:p>
        </w:tc>
        <w:tc>
          <w:tcPr>
            <w:tcW w:w="1813"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91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1"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106.13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106.13</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73.58</w:t>
            </w:r>
          </w:p>
        </w:tc>
        <w:tc>
          <w:tcPr>
            <w:tcW w:w="1813" w:type="dxa"/>
          </w:tcPr>
          <w:p>
            <w:pPr>
              <w:pStyle w:val="TableParagraph"/>
              <w:ind w:right="-15"/>
              <w:jc w:val="right"/>
              <w:rPr>
                <w:sz w:val="20"/>
              </w:rPr>
            </w:pPr>
            <w:r>
              <w:rPr>
                <w:spacing w:val="-2"/>
                <w:sz w:val="20"/>
              </w:rPr>
              <w:t>73.58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161.93</w:t>
            </w:r>
          </w:p>
        </w:tc>
        <w:tc>
          <w:tcPr>
            <w:tcW w:w="1813" w:type="dxa"/>
          </w:tcPr>
          <w:p>
            <w:pPr>
              <w:pStyle w:val="TableParagraph"/>
              <w:ind w:right="-15"/>
              <w:jc w:val="right"/>
              <w:rPr>
                <w:sz w:val="20"/>
              </w:rPr>
            </w:pPr>
            <w:r>
              <w:rPr>
                <w:spacing w:val="-2"/>
                <w:sz w:val="20"/>
              </w:rPr>
              <w:t>161.93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80.96</w:t>
            </w:r>
          </w:p>
        </w:tc>
        <w:tc>
          <w:tcPr>
            <w:tcW w:w="1813" w:type="dxa"/>
          </w:tcPr>
          <w:p>
            <w:pPr>
              <w:pStyle w:val="TableParagraph"/>
              <w:ind w:right="-15"/>
              <w:jc w:val="right"/>
              <w:rPr>
                <w:sz w:val="20"/>
              </w:rPr>
            </w:pPr>
            <w:r>
              <w:rPr>
                <w:spacing w:val="-2"/>
                <w:sz w:val="20"/>
              </w:rPr>
              <w:t>80.96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78.94</w:t>
            </w:r>
          </w:p>
        </w:tc>
        <w:tc>
          <w:tcPr>
            <w:tcW w:w="1813" w:type="dxa"/>
          </w:tcPr>
          <w:p>
            <w:pPr>
              <w:pStyle w:val="TableParagraph"/>
              <w:ind w:right="-15"/>
              <w:jc w:val="right"/>
              <w:rPr>
                <w:sz w:val="20"/>
              </w:rPr>
            </w:pPr>
            <w:r>
              <w:rPr>
                <w:spacing w:val="-2"/>
                <w:sz w:val="20"/>
              </w:rPr>
              <w:t>78.94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78.84</w:t>
            </w:r>
          </w:p>
        </w:tc>
        <w:tc>
          <w:tcPr>
            <w:tcW w:w="1813" w:type="dxa"/>
          </w:tcPr>
          <w:p>
            <w:pPr>
              <w:pStyle w:val="TableParagraph"/>
              <w:ind w:right="-15"/>
              <w:jc w:val="right"/>
              <w:rPr>
                <w:sz w:val="20"/>
              </w:rPr>
            </w:pPr>
            <w:r>
              <w:rPr>
                <w:spacing w:val="-2"/>
                <w:sz w:val="20"/>
              </w:rPr>
              <w:t>78.84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127.17</w:t>
            </w:r>
          </w:p>
        </w:tc>
        <w:tc>
          <w:tcPr>
            <w:tcW w:w="1813" w:type="dxa"/>
          </w:tcPr>
          <w:p>
            <w:pPr>
              <w:pStyle w:val="TableParagraph"/>
              <w:ind w:right="-15"/>
              <w:jc w:val="right"/>
              <w:rPr>
                <w:sz w:val="20"/>
              </w:rPr>
            </w:pPr>
            <w:r>
              <w:rPr>
                <w:spacing w:val="-2"/>
                <w:sz w:val="20"/>
              </w:rPr>
              <w:t>127.17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117008</w:t>
            </w:r>
          </w:p>
        </w:tc>
        <w:tc>
          <w:tcPr>
            <w:tcW w:w="3778" w:type="dxa"/>
          </w:tcPr>
          <w:p>
            <w:pPr>
              <w:pStyle w:val="TableParagraph"/>
              <w:ind w:left="107"/>
              <w:rPr>
                <w:sz w:val="20"/>
              </w:rPr>
            </w:pPr>
            <w:r>
              <w:rPr>
                <w:spacing w:val="-2"/>
                <w:sz w:val="20"/>
              </w:rPr>
              <w:t>鹿寨县人民法院</w:t>
            </w:r>
          </w:p>
        </w:tc>
        <w:tc>
          <w:tcPr>
            <w:tcW w:w="1814" w:type="dxa"/>
          </w:tcPr>
          <w:p>
            <w:pPr>
              <w:pStyle w:val="TableParagraph"/>
              <w:ind w:right="-15"/>
              <w:jc w:val="right"/>
              <w:rPr>
                <w:sz w:val="20"/>
              </w:rPr>
            </w:pPr>
            <w:r>
              <w:rPr>
                <w:spacing w:val="-2"/>
                <w:sz w:val="20"/>
              </w:rPr>
              <w:t>2,904.06</w:t>
            </w:r>
          </w:p>
        </w:tc>
        <w:tc>
          <w:tcPr>
            <w:tcW w:w="1813" w:type="dxa"/>
          </w:tcPr>
          <w:p>
            <w:pPr>
              <w:pStyle w:val="TableParagraph"/>
              <w:ind w:right="-15"/>
              <w:jc w:val="right"/>
              <w:rPr>
                <w:sz w:val="20"/>
              </w:rPr>
            </w:pPr>
            <w:r>
              <w:rPr>
                <w:spacing w:val="-2"/>
                <w:sz w:val="20"/>
              </w:rPr>
              <w:t>2,437.86</w:t>
            </w:r>
          </w:p>
        </w:tc>
        <w:tc>
          <w:tcPr>
            <w:tcW w:w="1813" w:type="dxa"/>
          </w:tcPr>
          <w:p>
            <w:pPr>
              <w:pStyle w:val="TableParagraph"/>
              <w:ind w:right="-15"/>
              <w:jc w:val="right"/>
              <w:rPr>
                <w:sz w:val="20"/>
              </w:rPr>
            </w:pPr>
            <w:r>
              <w:rPr>
                <w:spacing w:val="-2"/>
                <w:sz w:val="20"/>
              </w:rPr>
              <w:t>466.20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1,800.78</w:t>
            </w:r>
          </w:p>
        </w:tc>
        <w:tc>
          <w:tcPr>
            <w:tcW w:w="1813" w:type="dxa"/>
          </w:tcPr>
          <w:p>
            <w:pPr>
              <w:pStyle w:val="TableParagraph"/>
              <w:ind w:right="-15"/>
              <w:jc w:val="right"/>
              <w:rPr>
                <w:sz w:val="20"/>
              </w:rPr>
            </w:pPr>
            <w:r>
              <w:rPr>
                <w:spacing w:val="-2"/>
                <w:sz w:val="20"/>
              </w:rPr>
              <w:t>1,800.78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19.24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19.24</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2"/>
                <w:sz w:val="20"/>
              </w:rPr>
              <w:t>17.30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17.30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429.66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429.66</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80.48</w:t>
            </w:r>
          </w:p>
        </w:tc>
        <w:tc>
          <w:tcPr>
            <w:tcW w:w="1813" w:type="dxa"/>
          </w:tcPr>
          <w:p>
            <w:pPr>
              <w:pStyle w:val="TableParagraph"/>
              <w:ind w:right="-15"/>
              <w:jc w:val="right"/>
              <w:rPr>
                <w:sz w:val="20"/>
              </w:rPr>
            </w:pPr>
            <w:r>
              <w:rPr>
                <w:spacing w:val="-2"/>
                <w:sz w:val="20"/>
              </w:rPr>
              <w:t>80.48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172.85</w:t>
            </w:r>
          </w:p>
        </w:tc>
        <w:tc>
          <w:tcPr>
            <w:tcW w:w="1813" w:type="dxa"/>
          </w:tcPr>
          <w:p>
            <w:pPr>
              <w:pStyle w:val="TableParagraph"/>
              <w:ind w:right="-15"/>
              <w:jc w:val="right"/>
              <w:rPr>
                <w:sz w:val="20"/>
              </w:rPr>
            </w:pPr>
            <w:r>
              <w:rPr>
                <w:spacing w:val="-2"/>
                <w:sz w:val="20"/>
              </w:rPr>
              <w:t>172.85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86.42</w:t>
            </w:r>
          </w:p>
        </w:tc>
        <w:tc>
          <w:tcPr>
            <w:tcW w:w="1813" w:type="dxa"/>
          </w:tcPr>
          <w:p>
            <w:pPr>
              <w:pStyle w:val="TableParagraph"/>
              <w:ind w:right="-15"/>
              <w:jc w:val="right"/>
              <w:rPr>
                <w:sz w:val="20"/>
              </w:rPr>
            </w:pPr>
            <w:r>
              <w:rPr>
                <w:spacing w:val="-2"/>
                <w:sz w:val="20"/>
              </w:rPr>
              <w:t>86.42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84.26</w:t>
            </w:r>
          </w:p>
        </w:tc>
        <w:tc>
          <w:tcPr>
            <w:tcW w:w="1813" w:type="dxa"/>
          </w:tcPr>
          <w:p>
            <w:pPr>
              <w:pStyle w:val="TableParagraph"/>
              <w:ind w:right="-15"/>
              <w:jc w:val="right"/>
              <w:rPr>
                <w:sz w:val="20"/>
              </w:rPr>
            </w:pPr>
            <w:r>
              <w:rPr>
                <w:spacing w:val="-2"/>
                <w:sz w:val="20"/>
              </w:rPr>
              <w:t>84.26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83.44</w:t>
            </w:r>
          </w:p>
        </w:tc>
        <w:tc>
          <w:tcPr>
            <w:tcW w:w="1813" w:type="dxa"/>
          </w:tcPr>
          <w:p>
            <w:pPr>
              <w:pStyle w:val="TableParagraph"/>
              <w:ind w:right="-15"/>
              <w:jc w:val="right"/>
              <w:rPr>
                <w:sz w:val="20"/>
              </w:rPr>
            </w:pPr>
            <w:r>
              <w:rPr>
                <w:spacing w:val="-2"/>
                <w:sz w:val="20"/>
              </w:rPr>
              <w:t>83.44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129.63</w:t>
            </w:r>
          </w:p>
        </w:tc>
        <w:tc>
          <w:tcPr>
            <w:tcW w:w="1813" w:type="dxa"/>
          </w:tcPr>
          <w:p>
            <w:pPr>
              <w:pStyle w:val="TableParagraph"/>
              <w:ind w:right="-15"/>
              <w:jc w:val="right"/>
              <w:rPr>
                <w:sz w:val="20"/>
              </w:rPr>
            </w:pPr>
            <w:r>
              <w:rPr>
                <w:spacing w:val="-2"/>
                <w:sz w:val="20"/>
              </w:rPr>
              <w:t>129.63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117009</w:t>
            </w:r>
          </w:p>
        </w:tc>
        <w:tc>
          <w:tcPr>
            <w:tcW w:w="3778" w:type="dxa"/>
          </w:tcPr>
          <w:p>
            <w:pPr>
              <w:pStyle w:val="TableParagraph"/>
              <w:ind w:left="107"/>
              <w:rPr>
                <w:sz w:val="20"/>
              </w:rPr>
            </w:pPr>
            <w:r>
              <w:rPr>
                <w:spacing w:val="-2"/>
                <w:sz w:val="20"/>
              </w:rPr>
              <w:t>融安县人民法院</w:t>
            </w:r>
          </w:p>
        </w:tc>
        <w:tc>
          <w:tcPr>
            <w:tcW w:w="1814" w:type="dxa"/>
          </w:tcPr>
          <w:p>
            <w:pPr>
              <w:pStyle w:val="TableParagraph"/>
              <w:ind w:right="-15"/>
              <w:jc w:val="right"/>
              <w:rPr>
                <w:sz w:val="20"/>
              </w:rPr>
            </w:pPr>
            <w:r>
              <w:rPr>
                <w:spacing w:val="-2"/>
                <w:sz w:val="20"/>
              </w:rPr>
              <w:t>2,151.01</w:t>
            </w:r>
          </w:p>
        </w:tc>
        <w:tc>
          <w:tcPr>
            <w:tcW w:w="1813" w:type="dxa"/>
          </w:tcPr>
          <w:p>
            <w:pPr>
              <w:pStyle w:val="TableParagraph"/>
              <w:ind w:right="-15"/>
              <w:jc w:val="right"/>
              <w:rPr>
                <w:sz w:val="20"/>
              </w:rPr>
            </w:pPr>
            <w:r>
              <w:rPr>
                <w:spacing w:val="-2"/>
                <w:sz w:val="20"/>
              </w:rPr>
              <w:t>1,801.19</w:t>
            </w:r>
          </w:p>
        </w:tc>
        <w:tc>
          <w:tcPr>
            <w:tcW w:w="1813" w:type="dxa"/>
          </w:tcPr>
          <w:p>
            <w:pPr>
              <w:pStyle w:val="TableParagraph"/>
              <w:ind w:right="-15"/>
              <w:jc w:val="right"/>
              <w:rPr>
                <w:sz w:val="20"/>
              </w:rPr>
            </w:pPr>
            <w:r>
              <w:rPr>
                <w:spacing w:val="-2"/>
                <w:sz w:val="20"/>
              </w:rPr>
              <w:t>349.82</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1,271.64</w:t>
            </w:r>
          </w:p>
        </w:tc>
        <w:tc>
          <w:tcPr>
            <w:tcW w:w="1813" w:type="dxa"/>
          </w:tcPr>
          <w:p>
            <w:pPr>
              <w:pStyle w:val="TableParagraph"/>
              <w:ind w:right="-15"/>
              <w:jc w:val="right"/>
              <w:rPr>
                <w:sz w:val="20"/>
              </w:rPr>
            </w:pPr>
            <w:r>
              <w:rPr>
                <w:spacing w:val="-2"/>
                <w:sz w:val="20"/>
              </w:rPr>
              <w:t>1,271.64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244.18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244.18</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2"/>
                <w:sz w:val="20"/>
              </w:rPr>
              <w:t>10.08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10.08</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95.55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95.55</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127.62</w:t>
            </w:r>
          </w:p>
        </w:tc>
        <w:tc>
          <w:tcPr>
            <w:tcW w:w="1813" w:type="dxa"/>
          </w:tcPr>
          <w:p>
            <w:pPr>
              <w:pStyle w:val="TableParagraph"/>
              <w:ind w:right="-15"/>
              <w:jc w:val="right"/>
              <w:rPr>
                <w:sz w:val="20"/>
              </w:rPr>
            </w:pPr>
            <w:r>
              <w:rPr>
                <w:spacing w:val="-2"/>
                <w:sz w:val="20"/>
              </w:rPr>
              <w:t>127.62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122.77</w:t>
            </w:r>
          </w:p>
        </w:tc>
        <w:tc>
          <w:tcPr>
            <w:tcW w:w="1813" w:type="dxa"/>
          </w:tcPr>
          <w:p>
            <w:pPr>
              <w:pStyle w:val="TableParagraph"/>
              <w:ind w:right="-15"/>
              <w:jc w:val="right"/>
              <w:rPr>
                <w:sz w:val="20"/>
              </w:rPr>
            </w:pPr>
            <w:r>
              <w:rPr>
                <w:spacing w:val="-2"/>
                <w:sz w:val="20"/>
              </w:rPr>
              <w:t>122.77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61.39</w:t>
            </w:r>
          </w:p>
        </w:tc>
        <w:tc>
          <w:tcPr>
            <w:tcW w:w="1813" w:type="dxa"/>
          </w:tcPr>
          <w:p>
            <w:pPr>
              <w:pStyle w:val="TableParagraph"/>
              <w:ind w:right="-15"/>
              <w:jc w:val="right"/>
              <w:rPr>
                <w:sz w:val="20"/>
              </w:rPr>
            </w:pPr>
            <w:r>
              <w:rPr>
                <w:spacing w:val="-2"/>
                <w:sz w:val="20"/>
              </w:rPr>
              <w:t>61.39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59.85</w:t>
            </w:r>
          </w:p>
        </w:tc>
        <w:tc>
          <w:tcPr>
            <w:tcW w:w="1813" w:type="dxa"/>
          </w:tcPr>
          <w:p>
            <w:pPr>
              <w:pStyle w:val="TableParagraph"/>
              <w:ind w:right="-15"/>
              <w:jc w:val="right"/>
              <w:rPr>
                <w:sz w:val="20"/>
              </w:rPr>
            </w:pPr>
            <w:r>
              <w:rPr>
                <w:spacing w:val="-2"/>
                <w:sz w:val="20"/>
              </w:rPr>
              <w:t>59.85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65.85</w:t>
            </w:r>
          </w:p>
        </w:tc>
        <w:tc>
          <w:tcPr>
            <w:tcW w:w="1813" w:type="dxa"/>
          </w:tcPr>
          <w:p>
            <w:pPr>
              <w:pStyle w:val="TableParagraph"/>
              <w:ind w:right="-15"/>
              <w:jc w:val="right"/>
              <w:rPr>
                <w:sz w:val="20"/>
              </w:rPr>
            </w:pPr>
            <w:r>
              <w:rPr>
                <w:spacing w:val="-2"/>
                <w:sz w:val="20"/>
              </w:rPr>
              <w:t>65.85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92.08</w:t>
            </w:r>
          </w:p>
        </w:tc>
        <w:tc>
          <w:tcPr>
            <w:tcW w:w="1813" w:type="dxa"/>
          </w:tcPr>
          <w:p>
            <w:pPr>
              <w:pStyle w:val="TableParagraph"/>
              <w:ind w:right="-15"/>
              <w:jc w:val="right"/>
              <w:rPr>
                <w:sz w:val="20"/>
              </w:rPr>
            </w:pPr>
            <w:r>
              <w:rPr>
                <w:spacing w:val="-2"/>
                <w:sz w:val="20"/>
              </w:rPr>
              <w:t>92.08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117010</w:t>
            </w:r>
          </w:p>
        </w:tc>
        <w:tc>
          <w:tcPr>
            <w:tcW w:w="3778" w:type="dxa"/>
          </w:tcPr>
          <w:p>
            <w:pPr>
              <w:pStyle w:val="TableParagraph"/>
              <w:ind w:left="107"/>
              <w:rPr>
                <w:sz w:val="20"/>
              </w:rPr>
            </w:pPr>
            <w:r>
              <w:rPr>
                <w:spacing w:val="-1"/>
                <w:sz w:val="20"/>
              </w:rPr>
              <w:t>融水苗族自治县人民法院</w:t>
            </w:r>
          </w:p>
        </w:tc>
        <w:tc>
          <w:tcPr>
            <w:tcW w:w="1814" w:type="dxa"/>
          </w:tcPr>
          <w:p>
            <w:pPr>
              <w:pStyle w:val="TableParagraph"/>
              <w:ind w:right="-15"/>
              <w:jc w:val="right"/>
              <w:rPr>
                <w:sz w:val="20"/>
              </w:rPr>
            </w:pPr>
            <w:r>
              <w:rPr>
                <w:spacing w:val="-2"/>
                <w:sz w:val="20"/>
              </w:rPr>
              <w:t>2,704.10</w:t>
            </w:r>
          </w:p>
        </w:tc>
        <w:tc>
          <w:tcPr>
            <w:tcW w:w="1813" w:type="dxa"/>
          </w:tcPr>
          <w:p>
            <w:pPr>
              <w:pStyle w:val="TableParagraph"/>
              <w:ind w:right="-15"/>
              <w:jc w:val="right"/>
              <w:rPr>
                <w:sz w:val="20"/>
              </w:rPr>
            </w:pPr>
            <w:r>
              <w:rPr>
                <w:spacing w:val="-2"/>
                <w:sz w:val="20"/>
              </w:rPr>
              <w:t>2,350.06</w:t>
            </w:r>
          </w:p>
        </w:tc>
        <w:tc>
          <w:tcPr>
            <w:tcW w:w="1813" w:type="dxa"/>
          </w:tcPr>
          <w:p>
            <w:pPr>
              <w:pStyle w:val="TableParagraph"/>
              <w:ind w:right="-15"/>
              <w:jc w:val="right"/>
              <w:rPr>
                <w:sz w:val="20"/>
              </w:rPr>
            </w:pPr>
            <w:r>
              <w:rPr>
                <w:spacing w:val="-2"/>
                <w:sz w:val="20"/>
              </w:rPr>
              <w:t>354.04</w:t>
            </w:r>
          </w:p>
        </w:tc>
        <w:tc>
          <w:tcPr>
            <w:tcW w:w="1813"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91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1"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1,719.53</w:t>
            </w:r>
          </w:p>
        </w:tc>
        <w:tc>
          <w:tcPr>
            <w:tcW w:w="1813" w:type="dxa"/>
          </w:tcPr>
          <w:p>
            <w:pPr>
              <w:pStyle w:val="TableParagraph"/>
              <w:ind w:right="-15"/>
              <w:jc w:val="right"/>
              <w:rPr>
                <w:sz w:val="20"/>
              </w:rPr>
            </w:pPr>
            <w:r>
              <w:rPr>
                <w:spacing w:val="-2"/>
                <w:sz w:val="20"/>
              </w:rPr>
              <w:t>1,719.53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284.70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284.70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2040504</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案件审判</w:t>
            </w:r>
          </w:p>
        </w:tc>
        <w:tc>
          <w:tcPr>
            <w:tcW w:w="1814" w:type="dxa"/>
          </w:tcPr>
          <w:p>
            <w:pPr>
              <w:pStyle w:val="TableParagraph"/>
              <w:ind w:right="-15"/>
              <w:jc w:val="right"/>
              <w:rPr>
                <w:sz w:val="20"/>
              </w:rPr>
            </w:pPr>
            <w:r>
              <w:rPr>
                <w:spacing w:val="-4"/>
                <w:sz w:val="20"/>
              </w:rPr>
              <w:t>1.00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1.00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4"/>
                <w:sz w:val="20"/>
              </w:rPr>
              <w:t>9.87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9.87</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58.46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58.46</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103.94</w:t>
            </w:r>
          </w:p>
        </w:tc>
        <w:tc>
          <w:tcPr>
            <w:tcW w:w="1813" w:type="dxa"/>
          </w:tcPr>
          <w:p>
            <w:pPr>
              <w:pStyle w:val="TableParagraph"/>
              <w:ind w:right="-15"/>
              <w:jc w:val="right"/>
              <w:rPr>
                <w:sz w:val="20"/>
              </w:rPr>
            </w:pPr>
            <w:r>
              <w:rPr>
                <w:spacing w:val="-2"/>
                <w:sz w:val="20"/>
              </w:rPr>
              <w:t>103.94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163.56</w:t>
            </w:r>
          </w:p>
        </w:tc>
        <w:tc>
          <w:tcPr>
            <w:tcW w:w="1813" w:type="dxa"/>
          </w:tcPr>
          <w:p>
            <w:pPr>
              <w:pStyle w:val="TableParagraph"/>
              <w:ind w:right="-15"/>
              <w:jc w:val="right"/>
              <w:rPr>
                <w:sz w:val="20"/>
              </w:rPr>
            </w:pPr>
            <w:r>
              <w:rPr>
                <w:spacing w:val="-2"/>
                <w:sz w:val="20"/>
              </w:rPr>
              <w:t>163.56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81.78</w:t>
            </w:r>
          </w:p>
        </w:tc>
        <w:tc>
          <w:tcPr>
            <w:tcW w:w="1813" w:type="dxa"/>
          </w:tcPr>
          <w:p>
            <w:pPr>
              <w:pStyle w:val="TableParagraph"/>
              <w:ind w:right="-15"/>
              <w:jc w:val="right"/>
              <w:rPr>
                <w:sz w:val="20"/>
              </w:rPr>
            </w:pPr>
            <w:r>
              <w:rPr>
                <w:spacing w:val="-2"/>
                <w:sz w:val="20"/>
              </w:rPr>
              <w:t>81.78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79.74</w:t>
            </w:r>
          </w:p>
        </w:tc>
        <w:tc>
          <w:tcPr>
            <w:tcW w:w="1813" w:type="dxa"/>
          </w:tcPr>
          <w:p>
            <w:pPr>
              <w:pStyle w:val="TableParagraph"/>
              <w:ind w:right="-15"/>
              <w:jc w:val="right"/>
              <w:rPr>
                <w:sz w:val="20"/>
              </w:rPr>
            </w:pPr>
            <w:r>
              <w:rPr>
                <w:spacing w:val="-2"/>
                <w:sz w:val="20"/>
              </w:rPr>
              <w:t>79.74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78.83</w:t>
            </w:r>
          </w:p>
        </w:tc>
        <w:tc>
          <w:tcPr>
            <w:tcW w:w="1813" w:type="dxa"/>
          </w:tcPr>
          <w:p>
            <w:pPr>
              <w:pStyle w:val="TableParagraph"/>
              <w:ind w:right="-15"/>
              <w:jc w:val="right"/>
              <w:rPr>
                <w:sz w:val="20"/>
              </w:rPr>
            </w:pPr>
            <w:r>
              <w:rPr>
                <w:spacing w:val="-2"/>
                <w:sz w:val="20"/>
              </w:rPr>
              <w:t>78.83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122.67</w:t>
            </w:r>
          </w:p>
        </w:tc>
        <w:tc>
          <w:tcPr>
            <w:tcW w:w="1813" w:type="dxa"/>
          </w:tcPr>
          <w:p>
            <w:pPr>
              <w:pStyle w:val="TableParagraph"/>
              <w:ind w:right="-15"/>
              <w:jc w:val="right"/>
              <w:rPr>
                <w:sz w:val="20"/>
              </w:rPr>
            </w:pPr>
            <w:r>
              <w:rPr>
                <w:spacing w:val="-2"/>
                <w:sz w:val="20"/>
              </w:rPr>
              <w:t>122.67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117011</w:t>
            </w:r>
          </w:p>
        </w:tc>
        <w:tc>
          <w:tcPr>
            <w:tcW w:w="3778" w:type="dxa"/>
          </w:tcPr>
          <w:p>
            <w:pPr>
              <w:pStyle w:val="TableParagraph"/>
              <w:ind w:left="107"/>
              <w:rPr>
                <w:sz w:val="20"/>
              </w:rPr>
            </w:pPr>
            <w:r>
              <w:rPr>
                <w:spacing w:val="-1"/>
                <w:sz w:val="20"/>
              </w:rPr>
              <w:t>三江侗族自治县人民法院</w:t>
            </w:r>
          </w:p>
        </w:tc>
        <w:tc>
          <w:tcPr>
            <w:tcW w:w="1814" w:type="dxa"/>
          </w:tcPr>
          <w:p>
            <w:pPr>
              <w:pStyle w:val="TableParagraph"/>
              <w:ind w:right="-15"/>
              <w:jc w:val="right"/>
              <w:rPr>
                <w:sz w:val="20"/>
              </w:rPr>
            </w:pPr>
            <w:r>
              <w:rPr>
                <w:spacing w:val="-2"/>
                <w:sz w:val="20"/>
              </w:rPr>
              <w:t>1,786.53</w:t>
            </w:r>
          </w:p>
        </w:tc>
        <w:tc>
          <w:tcPr>
            <w:tcW w:w="1813" w:type="dxa"/>
          </w:tcPr>
          <w:p>
            <w:pPr>
              <w:pStyle w:val="TableParagraph"/>
              <w:ind w:right="-15"/>
              <w:jc w:val="right"/>
              <w:rPr>
                <w:sz w:val="20"/>
              </w:rPr>
            </w:pPr>
            <w:r>
              <w:rPr>
                <w:spacing w:val="-2"/>
                <w:sz w:val="20"/>
              </w:rPr>
              <w:t>1,510.75</w:t>
            </w:r>
          </w:p>
        </w:tc>
        <w:tc>
          <w:tcPr>
            <w:tcW w:w="1813" w:type="dxa"/>
          </w:tcPr>
          <w:p>
            <w:pPr>
              <w:pStyle w:val="TableParagraph"/>
              <w:ind w:right="-15"/>
              <w:jc w:val="right"/>
              <w:rPr>
                <w:sz w:val="20"/>
              </w:rPr>
            </w:pPr>
            <w:r>
              <w:rPr>
                <w:spacing w:val="-2"/>
                <w:sz w:val="20"/>
              </w:rPr>
              <w:t>275.78</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1,111.23</w:t>
            </w:r>
          </w:p>
        </w:tc>
        <w:tc>
          <w:tcPr>
            <w:tcW w:w="1813" w:type="dxa"/>
          </w:tcPr>
          <w:p>
            <w:pPr>
              <w:pStyle w:val="TableParagraph"/>
              <w:ind w:right="-15"/>
              <w:jc w:val="right"/>
              <w:rPr>
                <w:sz w:val="20"/>
              </w:rPr>
            </w:pPr>
            <w:r>
              <w:rPr>
                <w:spacing w:val="-2"/>
                <w:sz w:val="20"/>
              </w:rPr>
              <w:t>1,111.23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192.26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192.26</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2040505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案件执行</w:t>
            </w:r>
          </w:p>
        </w:tc>
        <w:tc>
          <w:tcPr>
            <w:tcW w:w="1814" w:type="dxa"/>
          </w:tcPr>
          <w:p>
            <w:pPr>
              <w:pStyle w:val="TableParagraph"/>
              <w:ind w:right="-15"/>
              <w:jc w:val="right"/>
              <w:rPr>
                <w:sz w:val="20"/>
              </w:rPr>
            </w:pPr>
            <w:r>
              <w:rPr>
                <w:spacing w:val="-4"/>
                <w:sz w:val="20"/>
              </w:rPr>
              <w:t>5.96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5.96</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2040599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其他法院支出</w:t>
            </w:r>
          </w:p>
        </w:tc>
        <w:tc>
          <w:tcPr>
            <w:tcW w:w="1814" w:type="dxa"/>
          </w:tcPr>
          <w:p>
            <w:pPr>
              <w:pStyle w:val="TableParagraph"/>
              <w:ind w:right="-15"/>
              <w:jc w:val="right"/>
              <w:rPr>
                <w:sz w:val="20"/>
              </w:rPr>
            </w:pPr>
            <w:r>
              <w:rPr>
                <w:spacing w:val="-2"/>
                <w:sz w:val="20"/>
              </w:rPr>
              <w:t>77.56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77.56</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44.23</w:t>
            </w:r>
          </w:p>
        </w:tc>
        <w:tc>
          <w:tcPr>
            <w:tcW w:w="1813" w:type="dxa"/>
          </w:tcPr>
          <w:p>
            <w:pPr>
              <w:pStyle w:val="TableParagraph"/>
              <w:ind w:right="-15"/>
              <w:jc w:val="right"/>
              <w:rPr>
                <w:sz w:val="20"/>
              </w:rPr>
            </w:pPr>
            <w:r>
              <w:rPr>
                <w:spacing w:val="-2"/>
                <w:sz w:val="20"/>
              </w:rPr>
              <w:t>44.23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109.84</w:t>
            </w:r>
          </w:p>
        </w:tc>
        <w:tc>
          <w:tcPr>
            <w:tcW w:w="1813" w:type="dxa"/>
          </w:tcPr>
          <w:p>
            <w:pPr>
              <w:pStyle w:val="TableParagraph"/>
              <w:ind w:right="-15"/>
              <w:jc w:val="right"/>
              <w:rPr>
                <w:sz w:val="20"/>
              </w:rPr>
            </w:pPr>
            <w:r>
              <w:rPr>
                <w:spacing w:val="-2"/>
                <w:sz w:val="20"/>
              </w:rPr>
              <w:t>109.84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54.92</w:t>
            </w:r>
          </w:p>
        </w:tc>
        <w:tc>
          <w:tcPr>
            <w:tcW w:w="1813" w:type="dxa"/>
          </w:tcPr>
          <w:p>
            <w:pPr>
              <w:pStyle w:val="TableParagraph"/>
              <w:ind w:right="-15"/>
              <w:jc w:val="right"/>
              <w:rPr>
                <w:sz w:val="20"/>
              </w:rPr>
            </w:pPr>
            <w:r>
              <w:rPr>
                <w:spacing w:val="-2"/>
                <w:sz w:val="20"/>
              </w:rPr>
              <w:t>54.92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53.55</w:t>
            </w:r>
          </w:p>
        </w:tc>
        <w:tc>
          <w:tcPr>
            <w:tcW w:w="1813" w:type="dxa"/>
          </w:tcPr>
          <w:p>
            <w:pPr>
              <w:pStyle w:val="TableParagraph"/>
              <w:ind w:right="-15"/>
              <w:jc w:val="right"/>
              <w:rPr>
                <w:sz w:val="20"/>
              </w:rPr>
            </w:pPr>
            <w:r>
              <w:rPr>
                <w:spacing w:val="-2"/>
                <w:sz w:val="20"/>
              </w:rPr>
              <w:t>53.55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54.61</w:t>
            </w:r>
          </w:p>
        </w:tc>
        <w:tc>
          <w:tcPr>
            <w:tcW w:w="1813" w:type="dxa"/>
          </w:tcPr>
          <w:p>
            <w:pPr>
              <w:pStyle w:val="TableParagraph"/>
              <w:ind w:right="-15"/>
              <w:jc w:val="right"/>
              <w:rPr>
                <w:sz w:val="20"/>
              </w:rPr>
            </w:pPr>
            <w:r>
              <w:rPr>
                <w:spacing w:val="-2"/>
                <w:sz w:val="20"/>
              </w:rPr>
              <w:t>54.61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82.38</w:t>
            </w:r>
          </w:p>
        </w:tc>
        <w:tc>
          <w:tcPr>
            <w:tcW w:w="1813" w:type="dxa"/>
          </w:tcPr>
          <w:p>
            <w:pPr>
              <w:pStyle w:val="TableParagraph"/>
              <w:ind w:right="-15"/>
              <w:jc w:val="right"/>
              <w:rPr>
                <w:sz w:val="20"/>
              </w:rPr>
            </w:pPr>
            <w:r>
              <w:rPr>
                <w:spacing w:val="-2"/>
                <w:sz w:val="20"/>
              </w:rPr>
              <w:t>82.38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预算公开04</w:t>
      </w:r>
      <w:r>
        <w:rPr>
          <w:spacing w:val="-10"/>
          <w:sz w:val="24"/>
        </w:rPr>
        <w:t>表</w:t>
      </w:r>
    </w:p>
    <w:p>
      <w:pPr>
        <w:spacing w:before="242"/>
        <w:ind w:left="2" w:right="0" w:firstLine="0"/>
        <w:jc w:val="center"/>
        <w:rPr>
          <w:b/>
          <w:sz w:val="26"/>
        </w:rPr>
      </w:pPr>
      <w:r>
        <w:rPr>
          <w:b/>
          <w:spacing w:val="-5"/>
          <w:sz w:val="26"/>
        </w:rPr>
        <w:t>财政拨款收支总体情况表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77"/>
        <w:gridCol w:w="3777"/>
        <w:gridCol w:w="3777"/>
        <w:gridCol w:w="3777"/>
      </w:tblGrid>
      <w:tr>
        <w:trPr>
          <w:trHeight w:val="246" w:hRule="atLeast"/>
        </w:trPr>
        <w:tc>
          <w:tcPr>
            <w:tcW w:w="7554" w:type="dxa"/>
            <w:gridSpan w:val="2"/>
          </w:tcPr>
          <w:p>
            <w:pPr>
              <w:pStyle w:val="TableParagraph"/>
              <w:spacing w:before="17"/>
              <w:ind w:left="12"/>
              <w:jc w:val="center"/>
              <w:rPr>
                <w:b/>
                <w:sz w:val="16"/>
              </w:rPr>
            </w:pPr>
            <w:r>
              <w:rPr>
                <w:b/>
                <w:spacing w:val="-6"/>
                <w:sz w:val="16"/>
              </w:rPr>
              <w:t>收入</w:t>
            </w:r>
          </w:p>
        </w:tc>
        <w:tc>
          <w:tcPr>
            <w:tcW w:w="7554" w:type="dxa"/>
            <w:gridSpan w:val="2"/>
          </w:tcPr>
          <w:p>
            <w:pPr>
              <w:pStyle w:val="TableParagraph"/>
              <w:spacing w:before="17"/>
              <w:ind w:left="12"/>
              <w:jc w:val="center"/>
              <w:rPr>
                <w:b/>
                <w:sz w:val="16"/>
              </w:rPr>
            </w:pPr>
            <w:r>
              <w:rPr>
                <w:b/>
                <w:spacing w:val="-6"/>
                <w:sz w:val="16"/>
              </w:rPr>
              <w:t>支出</w:t>
            </w:r>
          </w:p>
        </w:tc>
      </w:tr>
      <w:tr>
        <w:trPr>
          <w:trHeight w:val="246" w:hRule="atLeast"/>
        </w:trPr>
        <w:tc>
          <w:tcPr>
            <w:tcW w:w="3777" w:type="dxa"/>
          </w:tcPr>
          <w:p>
            <w:pPr>
              <w:pStyle w:val="TableParagraph"/>
              <w:spacing w:before="17"/>
              <w:ind w:left="77" w:right="65"/>
              <w:jc w:val="center"/>
              <w:rPr>
                <w:b/>
                <w:sz w:val="16"/>
              </w:rPr>
            </w:pPr>
            <w:r>
              <w:rPr>
                <w:b/>
                <w:spacing w:val="-6"/>
                <w:sz w:val="16"/>
              </w:rPr>
              <w:t>项目</w:t>
            </w:r>
          </w:p>
        </w:tc>
        <w:tc>
          <w:tcPr>
            <w:tcW w:w="3777" w:type="dxa"/>
          </w:tcPr>
          <w:p>
            <w:pPr>
              <w:pStyle w:val="TableParagraph"/>
              <w:spacing w:before="17"/>
              <w:ind w:left="77" w:right="65"/>
              <w:jc w:val="center"/>
              <w:rPr>
                <w:b/>
                <w:sz w:val="16"/>
              </w:rPr>
            </w:pPr>
            <w:r>
              <w:rPr>
                <w:b/>
                <w:spacing w:val="-5"/>
                <w:sz w:val="16"/>
              </w:rPr>
              <w:t>预算数</w:t>
            </w:r>
          </w:p>
        </w:tc>
        <w:tc>
          <w:tcPr>
            <w:tcW w:w="3777" w:type="dxa"/>
          </w:tcPr>
          <w:p>
            <w:pPr>
              <w:pStyle w:val="TableParagraph"/>
              <w:spacing w:before="17"/>
              <w:ind w:left="849"/>
              <w:rPr>
                <w:b/>
                <w:sz w:val="16"/>
              </w:rPr>
            </w:pPr>
            <w:r>
              <w:rPr>
                <w:b/>
                <w:spacing w:val="-2"/>
                <w:sz w:val="16"/>
              </w:rPr>
              <w:t>项目（按支出功能科目分类</w:t>
            </w:r>
            <w:r>
              <w:rPr>
                <w:b/>
                <w:spacing w:val="-10"/>
                <w:sz w:val="16"/>
              </w:rPr>
              <w:t>）</w:t>
            </w:r>
          </w:p>
        </w:tc>
        <w:tc>
          <w:tcPr>
            <w:tcW w:w="3777" w:type="dxa"/>
          </w:tcPr>
          <w:p>
            <w:pPr>
              <w:pStyle w:val="TableParagraph"/>
              <w:spacing w:before="17"/>
              <w:ind w:left="77" w:right="65"/>
              <w:jc w:val="center"/>
              <w:rPr>
                <w:b/>
                <w:sz w:val="16"/>
              </w:rPr>
            </w:pPr>
            <w:r>
              <w:rPr>
                <w:b/>
                <w:spacing w:val="-5"/>
                <w:sz w:val="16"/>
              </w:rPr>
              <w:t>预算数</w:t>
            </w:r>
          </w:p>
        </w:tc>
      </w:tr>
      <w:tr>
        <w:trPr>
          <w:trHeight w:val="245" w:hRule="atLeast"/>
        </w:trPr>
        <w:tc>
          <w:tcPr>
            <w:tcW w:w="3777" w:type="dxa"/>
          </w:tcPr>
          <w:p>
            <w:pPr>
              <w:pStyle w:val="TableParagraph"/>
              <w:spacing w:before="17"/>
              <w:ind w:left="84"/>
              <w:rPr>
                <w:sz w:val="16"/>
              </w:rPr>
            </w:pPr>
            <w:r>
              <w:rPr>
                <w:spacing w:val="-2"/>
                <w:sz w:val="16"/>
              </w:rPr>
              <w:t>一、本年收入</w:t>
            </w:r>
          </w:p>
        </w:tc>
        <w:tc>
          <w:tcPr>
            <w:tcW w:w="3777" w:type="dxa"/>
          </w:tcPr>
          <w:p>
            <w:pPr>
              <w:pStyle w:val="TableParagraph"/>
              <w:spacing w:before="17"/>
              <w:ind w:right="-15"/>
              <w:jc w:val="right"/>
              <w:rPr>
                <w:sz w:val="16"/>
              </w:rPr>
            </w:pPr>
            <w:r>
              <w:rPr>
                <w:spacing w:val="-2"/>
                <w:sz w:val="16"/>
              </w:rPr>
              <w:t>38,739.95</w:t>
            </w:r>
          </w:p>
        </w:tc>
        <w:tc>
          <w:tcPr>
            <w:tcW w:w="3777" w:type="dxa"/>
          </w:tcPr>
          <w:p>
            <w:pPr>
              <w:pStyle w:val="TableParagraph"/>
              <w:spacing w:before="17"/>
              <w:ind w:left="84"/>
              <w:rPr>
                <w:sz w:val="16"/>
              </w:rPr>
            </w:pPr>
            <w:r>
              <w:rPr>
                <w:spacing w:val="-2"/>
                <w:sz w:val="16"/>
              </w:rPr>
              <w:t>一、本年支出</w:t>
            </w:r>
          </w:p>
        </w:tc>
        <w:tc>
          <w:tcPr>
            <w:tcW w:w="3777" w:type="dxa"/>
          </w:tcPr>
          <w:p>
            <w:pPr>
              <w:pStyle w:val="TableParagraph"/>
              <w:spacing w:before="17"/>
              <w:ind w:right="-15"/>
              <w:jc w:val="right"/>
              <w:rPr>
                <w:sz w:val="16"/>
              </w:rPr>
            </w:pPr>
            <w:r>
              <w:rPr>
                <w:spacing w:val="-2"/>
                <w:sz w:val="16"/>
              </w:rPr>
              <w:t>38,739.95</w:t>
            </w:r>
          </w:p>
        </w:tc>
      </w:tr>
      <w:tr>
        <w:trPr>
          <w:trHeight w:val="246" w:hRule="atLeast"/>
        </w:trPr>
        <w:tc>
          <w:tcPr>
            <w:tcW w:w="3777" w:type="dxa"/>
          </w:tcPr>
          <w:p>
            <w:pPr>
              <w:pStyle w:val="TableParagraph"/>
              <w:spacing w:before="17"/>
              <w:ind w:left="84"/>
              <w:rPr>
                <w:sz w:val="16"/>
              </w:rPr>
            </w:pPr>
            <w:r>
              <w:rPr>
                <w:sz w:val="16"/>
              </w:rPr>
              <w:t>（一）</w:t>
            </w:r>
            <w:r>
              <w:rPr>
                <w:spacing w:val="-2"/>
                <w:sz w:val="16"/>
              </w:rPr>
              <w:t>一般公共预算</w:t>
            </w:r>
          </w:p>
        </w:tc>
        <w:tc>
          <w:tcPr>
            <w:tcW w:w="3777" w:type="dxa"/>
          </w:tcPr>
          <w:p>
            <w:pPr>
              <w:pStyle w:val="TableParagraph"/>
              <w:spacing w:before="17"/>
              <w:ind w:right="-15"/>
              <w:jc w:val="right"/>
              <w:rPr>
                <w:sz w:val="16"/>
              </w:rPr>
            </w:pPr>
            <w:r>
              <w:rPr>
                <w:spacing w:val="-2"/>
                <w:sz w:val="16"/>
              </w:rPr>
              <w:t>38,739.95</w:t>
            </w:r>
          </w:p>
        </w:tc>
        <w:tc>
          <w:tcPr>
            <w:tcW w:w="3777" w:type="dxa"/>
          </w:tcPr>
          <w:p>
            <w:pPr>
              <w:pStyle w:val="TableParagraph"/>
              <w:spacing w:before="17"/>
              <w:ind w:left="244"/>
              <w:rPr>
                <w:sz w:val="16"/>
              </w:rPr>
            </w:pPr>
            <w:r>
              <w:rPr>
                <w:sz w:val="16"/>
              </w:rPr>
              <w:t>（一）</w:t>
            </w:r>
            <w:r>
              <w:rPr>
                <w:spacing w:val="-2"/>
                <w:sz w:val="16"/>
              </w:rPr>
              <w:t>一般公共服务支出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（二）</w:t>
            </w:r>
            <w:r>
              <w:rPr>
                <w:spacing w:val="-3"/>
                <w:sz w:val="16"/>
              </w:rPr>
              <w:t>外交支出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2"/>
                <w:sz w:val="16"/>
              </w:rPr>
              <w:t>38,739.95</w:t>
            </w:r>
          </w:p>
        </w:tc>
        <w:tc>
          <w:tcPr>
            <w:tcW w:w="3777" w:type="dxa"/>
          </w:tcPr>
          <w:p>
            <w:pPr>
              <w:pStyle w:val="TableParagraph"/>
              <w:spacing w:before="17"/>
              <w:ind w:left="244"/>
              <w:rPr>
                <w:sz w:val="16"/>
              </w:rPr>
            </w:pPr>
            <w:r>
              <w:rPr>
                <w:sz w:val="16"/>
              </w:rPr>
              <w:t>（三）</w:t>
            </w:r>
            <w:r>
              <w:rPr>
                <w:spacing w:val="-3"/>
                <w:sz w:val="16"/>
              </w:rPr>
              <w:t>国防支出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3</w:t>
            </w:r>
            <w:r>
              <w:rPr>
                <w:spacing w:val="-2"/>
                <w:sz w:val="16"/>
              </w:rPr>
              <w:t>、一般债券收入</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（四）</w:t>
            </w:r>
            <w:r>
              <w:rPr>
                <w:spacing w:val="-2"/>
                <w:sz w:val="16"/>
              </w:rPr>
              <w:t>公共安全支出</w:t>
            </w:r>
          </w:p>
        </w:tc>
        <w:tc>
          <w:tcPr>
            <w:tcW w:w="3777" w:type="dxa"/>
          </w:tcPr>
          <w:p>
            <w:pPr>
              <w:pStyle w:val="TableParagraph"/>
              <w:spacing w:before="17"/>
              <w:ind w:right="-15"/>
              <w:jc w:val="right"/>
              <w:rPr>
                <w:sz w:val="16"/>
              </w:rPr>
            </w:pPr>
            <w:r>
              <w:rPr>
                <w:spacing w:val="-2"/>
                <w:sz w:val="16"/>
              </w:rPr>
              <w:t>30,994.87</w:t>
            </w:r>
          </w:p>
        </w:tc>
      </w:tr>
      <w:tr>
        <w:trPr>
          <w:trHeight w:val="245" w:hRule="atLeast"/>
        </w:trPr>
        <w:tc>
          <w:tcPr>
            <w:tcW w:w="3777" w:type="dxa"/>
          </w:tcPr>
          <w:p>
            <w:pPr>
              <w:pStyle w:val="TableParagraph"/>
              <w:spacing w:before="17"/>
              <w:ind w:left="84"/>
              <w:rPr>
                <w:sz w:val="16"/>
              </w:rPr>
            </w:pPr>
            <w:r>
              <w:rPr>
                <w:sz w:val="16"/>
              </w:rPr>
              <w:t>（二）</w:t>
            </w:r>
            <w:r>
              <w:rPr>
                <w:spacing w:val="-2"/>
                <w:sz w:val="16"/>
              </w:rPr>
              <w:t>政府性基金预算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（五）</w:t>
            </w:r>
            <w:r>
              <w:rPr>
                <w:spacing w:val="-3"/>
                <w:sz w:val="16"/>
              </w:rPr>
              <w:t>教育支出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（六）</w:t>
            </w:r>
            <w:r>
              <w:rPr>
                <w:spacing w:val="-2"/>
                <w:sz w:val="16"/>
              </w:rPr>
              <w:t>科学技术支出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（七）</w:t>
            </w:r>
            <w:r>
              <w:rPr>
                <w:spacing w:val="-1"/>
                <w:sz w:val="16"/>
              </w:rPr>
              <w:t>文化旅游体育与传媒支出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3</w:t>
            </w:r>
            <w:r>
              <w:rPr>
                <w:spacing w:val="-2"/>
                <w:sz w:val="16"/>
              </w:rPr>
              <w:t>、专项债券收入</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（八）</w:t>
            </w:r>
            <w:r>
              <w:rPr>
                <w:spacing w:val="-2"/>
                <w:sz w:val="16"/>
              </w:rPr>
              <w:t>社会保障和就业支出</w:t>
            </w:r>
          </w:p>
        </w:tc>
        <w:tc>
          <w:tcPr>
            <w:tcW w:w="3777" w:type="dxa"/>
          </w:tcPr>
          <w:p>
            <w:pPr>
              <w:pStyle w:val="TableParagraph"/>
              <w:spacing w:before="17"/>
              <w:ind w:right="-15"/>
              <w:jc w:val="right"/>
              <w:rPr>
                <w:sz w:val="16"/>
              </w:rPr>
            </w:pPr>
            <w:r>
              <w:rPr>
                <w:spacing w:val="-2"/>
                <w:sz w:val="16"/>
              </w:rPr>
              <w:t>4,091.16</w:t>
            </w:r>
          </w:p>
        </w:tc>
      </w:tr>
      <w:tr>
        <w:trPr>
          <w:trHeight w:val="246" w:hRule="atLeast"/>
        </w:trPr>
        <w:tc>
          <w:tcPr>
            <w:tcW w:w="3777" w:type="dxa"/>
          </w:tcPr>
          <w:p>
            <w:pPr>
              <w:pStyle w:val="TableParagraph"/>
              <w:spacing w:before="17"/>
              <w:ind w:left="84"/>
              <w:rPr>
                <w:sz w:val="16"/>
              </w:rPr>
            </w:pPr>
            <w:r>
              <w:rPr>
                <w:sz w:val="16"/>
              </w:rPr>
              <w:t>（三）</w:t>
            </w:r>
            <w:r>
              <w:rPr>
                <w:spacing w:val="-2"/>
                <w:sz w:val="16"/>
              </w:rPr>
              <w:t>国有资本经营预算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（九）</w:t>
            </w:r>
            <w:r>
              <w:rPr>
                <w:spacing w:val="-2"/>
                <w:sz w:val="16"/>
              </w:rPr>
              <w:t>卫生健康支出</w:t>
            </w:r>
          </w:p>
        </w:tc>
        <w:tc>
          <w:tcPr>
            <w:tcW w:w="3777" w:type="dxa"/>
          </w:tcPr>
          <w:p>
            <w:pPr>
              <w:pStyle w:val="TableParagraph"/>
              <w:spacing w:before="17"/>
              <w:ind w:right="-15"/>
              <w:jc w:val="right"/>
              <w:rPr>
                <w:sz w:val="16"/>
              </w:rPr>
            </w:pPr>
            <w:r>
              <w:rPr>
                <w:spacing w:val="-2"/>
                <w:sz w:val="16"/>
              </w:rPr>
              <w:t>2,051.46</w:t>
            </w:r>
          </w:p>
        </w:tc>
      </w:tr>
      <w:tr>
        <w:trPr>
          <w:trHeight w:val="245"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w:t>
            </w:r>
            <w:r>
              <w:rPr>
                <w:spacing w:val="-2"/>
                <w:sz w:val="16"/>
              </w:rPr>
              <w:t>节能环保支出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（十一）</w:t>
            </w:r>
            <w:r>
              <w:rPr>
                <w:spacing w:val="-2"/>
                <w:sz w:val="16"/>
              </w:rPr>
              <w:t>城乡社区支出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84"/>
              <w:rPr>
                <w:sz w:val="16"/>
              </w:rPr>
            </w:pPr>
            <w:r>
              <w:rPr>
                <w:spacing w:val="-2"/>
                <w:sz w:val="16"/>
              </w:rPr>
              <w:t>二、上年结转结余</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（十二）</w:t>
            </w:r>
            <w:r>
              <w:rPr>
                <w:spacing w:val="-2"/>
                <w:sz w:val="16"/>
              </w:rPr>
              <w:t>农林水支出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（一）</w:t>
            </w:r>
            <w:r>
              <w:rPr>
                <w:spacing w:val="-2"/>
                <w:sz w:val="16"/>
              </w:rPr>
              <w:t>一般公共预算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（十三）</w:t>
            </w:r>
            <w:r>
              <w:rPr>
                <w:spacing w:val="-2"/>
                <w:sz w:val="16"/>
              </w:rPr>
              <w:t>交通运输支出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（二）</w:t>
            </w:r>
            <w:r>
              <w:rPr>
                <w:spacing w:val="-2"/>
                <w:sz w:val="16"/>
              </w:rPr>
              <w:t>政府性基金预算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（十四）</w:t>
            </w:r>
            <w:r>
              <w:rPr>
                <w:spacing w:val="-1"/>
                <w:sz w:val="16"/>
              </w:rPr>
              <w:t>资源勘探工业信息等支出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（三）</w:t>
            </w:r>
            <w:r>
              <w:rPr>
                <w:spacing w:val="-2"/>
                <w:sz w:val="16"/>
              </w:rPr>
              <w:t>国有资本经营预算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（十五）</w:t>
            </w:r>
            <w:r>
              <w:rPr>
                <w:spacing w:val="-2"/>
                <w:sz w:val="16"/>
              </w:rPr>
              <w:t>商业服务业等支出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（十六）</w:t>
            </w:r>
            <w:r>
              <w:rPr>
                <w:spacing w:val="-3"/>
                <w:sz w:val="16"/>
              </w:rPr>
              <w:t>金融支出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（十七）</w:t>
            </w:r>
            <w:r>
              <w:rPr>
                <w:spacing w:val="-2"/>
                <w:sz w:val="16"/>
              </w:rPr>
              <w:t>援助其他地区支出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（十八）</w:t>
            </w:r>
            <w:r>
              <w:rPr>
                <w:spacing w:val="-1"/>
                <w:sz w:val="16"/>
              </w:rPr>
              <w:t>自然资源海洋气象等支出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（十九）</w:t>
            </w:r>
            <w:r>
              <w:rPr>
                <w:spacing w:val="-2"/>
                <w:sz w:val="16"/>
              </w:rPr>
              <w:t>住房保障支出</w:t>
            </w:r>
          </w:p>
        </w:tc>
        <w:tc>
          <w:tcPr>
            <w:tcW w:w="3777" w:type="dxa"/>
          </w:tcPr>
          <w:p>
            <w:pPr>
              <w:pStyle w:val="TableParagraph"/>
              <w:spacing w:before="17"/>
              <w:ind w:right="-15"/>
              <w:jc w:val="right"/>
              <w:rPr>
                <w:sz w:val="16"/>
              </w:rPr>
            </w:pPr>
            <w:r>
              <w:rPr>
                <w:spacing w:val="-2"/>
                <w:sz w:val="16"/>
              </w:rPr>
              <w:t>1,602.45</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w:t>
            </w:r>
            <w:r>
              <w:rPr>
                <w:spacing w:val="-2"/>
                <w:sz w:val="16"/>
              </w:rPr>
              <w:t>粮油物资储备支出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（二十一）</w:t>
            </w:r>
            <w:r>
              <w:rPr>
                <w:spacing w:val="-1"/>
                <w:sz w:val="16"/>
              </w:rPr>
              <w:t>国有资本经营预算支出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（二十二）</w:t>
            </w:r>
            <w:r>
              <w:rPr>
                <w:spacing w:val="-1"/>
                <w:sz w:val="16"/>
              </w:rPr>
              <w:t>灾害防治及应急管理支出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（二十三）</w:t>
            </w:r>
            <w:r>
              <w:rPr>
                <w:spacing w:val="-3"/>
                <w:sz w:val="16"/>
              </w:rPr>
              <w:t>其他支出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（二十四）</w:t>
            </w:r>
            <w:r>
              <w:rPr>
                <w:spacing w:val="-2"/>
                <w:sz w:val="16"/>
              </w:rPr>
              <w:t>债务还本支出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（二十五）</w:t>
            </w:r>
            <w:r>
              <w:rPr>
                <w:spacing w:val="-2"/>
                <w:sz w:val="16"/>
              </w:rPr>
              <w:t>债务付息支出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（二十六）</w:t>
            </w:r>
            <w:r>
              <w:rPr>
                <w:spacing w:val="-2"/>
                <w:sz w:val="16"/>
              </w:rPr>
              <w:t>债务发行费用支出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84"/>
              <w:rPr>
                <w:sz w:val="16"/>
              </w:rPr>
            </w:pPr>
            <w:r>
              <w:rPr>
                <w:spacing w:val="-2"/>
                <w:sz w:val="16"/>
              </w:rPr>
              <w:t>二、结转下年支出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12" w:right="77"/>
              <w:jc w:val="center"/>
              <w:rPr>
                <w:b/>
                <w:sz w:val="16"/>
              </w:rPr>
            </w:pPr>
            <w:r>
              <w:rPr>
                <w:b/>
                <w:spacing w:val="-4"/>
                <w:sz w:val="16"/>
              </w:rPr>
              <w:t>收入总计</w:t>
            </w:r>
          </w:p>
        </w:tc>
        <w:tc>
          <w:tcPr>
            <w:tcW w:w="3777" w:type="dxa"/>
          </w:tcPr>
          <w:p>
            <w:pPr>
              <w:pStyle w:val="TableParagraph"/>
              <w:spacing w:before="17"/>
              <w:ind w:right="-15"/>
              <w:jc w:val="right"/>
              <w:rPr>
                <w:sz w:val="16"/>
              </w:rPr>
            </w:pPr>
            <w:r>
              <w:rPr>
                <w:spacing w:val="-2"/>
                <w:sz w:val="16"/>
              </w:rPr>
              <w:t>38,739.95</w:t>
            </w:r>
          </w:p>
        </w:tc>
        <w:tc>
          <w:tcPr>
            <w:tcW w:w="3777" w:type="dxa"/>
          </w:tcPr>
          <w:p>
            <w:pPr>
              <w:pStyle w:val="TableParagraph"/>
              <w:spacing w:before="17"/>
              <w:ind w:left="12" w:right="77"/>
              <w:jc w:val="center"/>
              <w:rPr>
                <w:b/>
                <w:sz w:val="16"/>
              </w:rPr>
            </w:pPr>
            <w:r>
              <w:rPr>
                <w:b/>
                <w:spacing w:val="-4"/>
                <w:sz w:val="16"/>
              </w:rPr>
              <w:t>支出总计</w:t>
            </w:r>
          </w:p>
        </w:tc>
        <w:tc>
          <w:tcPr>
            <w:tcW w:w="3777" w:type="dxa"/>
          </w:tcPr>
          <w:p>
            <w:pPr>
              <w:pStyle w:val="TableParagraph"/>
              <w:spacing w:before="17"/>
              <w:ind w:right="-15"/>
              <w:jc w:val="right"/>
              <w:rPr>
                <w:sz w:val="16"/>
              </w:rPr>
            </w:pPr>
            <w:r>
              <w:rPr>
                <w:spacing w:val="-2"/>
                <w:sz w:val="16"/>
              </w:rPr>
              <w:t>38,739.95</w:t>
            </w:r>
          </w:p>
        </w:tc>
      </w:tr>
    </w:tbl>
    <w:p>
      <w:pPr>
        <w:spacing w:after="0"/>
        <w:jc w:val="right"/>
        <w:rPr>
          <w:sz w:val="16"/>
        </w:rPr>
        <w:sectPr>
          <w:pgSz w:w="16840" w:h="11910" w:orient="landscape"/>
          <w:pgMar w:header="0" w:footer="257" w:top="920" w:bottom="440" w:left="720" w:right="760"/>
        </w:sectPr>
      </w:pPr>
    </w:p>
    <w:p>
      <w:pPr>
        <w:spacing w:before="36"/>
        <w:ind w:left="0" w:right="115" w:firstLine="0"/>
        <w:jc w:val="right"/>
        <w:rPr>
          <w:sz w:val="24"/>
        </w:rPr>
      </w:pPr>
      <w:r>
        <w:rPr>
          <w:sz w:val="24"/>
        </w:rPr>
        <w:t>预算公开05</w:t>
      </w:r>
      <w:r>
        <w:rPr>
          <w:spacing w:val="-10"/>
          <w:sz w:val="24"/>
        </w:rPr>
        <w:t>表</w:t>
      </w:r>
    </w:p>
    <w:p>
      <w:pPr>
        <w:spacing w:before="242"/>
        <w:ind w:left="2" w:right="0" w:firstLine="0"/>
        <w:jc w:val="center"/>
        <w:rPr>
          <w:b/>
          <w:sz w:val="26"/>
        </w:rPr>
      </w:pPr>
      <w:r>
        <w:rPr>
          <w:b/>
          <w:spacing w:val="-5"/>
          <w:sz w:val="26"/>
        </w:rPr>
        <w:t>一般公共预算支出情况表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1" w:hRule="atLeast"/>
        </w:trPr>
        <w:tc>
          <w:tcPr>
            <w:tcW w:w="6044" w:type="dxa"/>
            <w:gridSpan w:val="3"/>
          </w:tcPr>
          <w:p>
            <w:pPr>
              <w:pStyle w:val="TableParagraph"/>
              <w:ind w:right="85"/>
              <w:jc w:val="center"/>
              <w:rPr>
                <w:b/>
                <w:sz w:val="20"/>
              </w:rPr>
            </w:pPr>
            <w:r>
              <w:rPr>
                <w:b/>
                <w:spacing w:val="-7"/>
                <w:sz w:val="20"/>
              </w:rPr>
              <w:t>合计</w:t>
            </w:r>
          </w:p>
        </w:tc>
        <w:tc>
          <w:tcPr>
            <w:tcW w:w="1813" w:type="dxa"/>
          </w:tcPr>
          <w:p>
            <w:pPr>
              <w:pStyle w:val="TableParagraph"/>
              <w:ind w:right="-15"/>
              <w:jc w:val="right"/>
              <w:rPr>
                <w:sz w:val="20"/>
              </w:rPr>
            </w:pPr>
            <w:r>
              <w:rPr>
                <w:spacing w:val="-2"/>
                <w:sz w:val="20"/>
              </w:rPr>
              <w:t>38,739.95</w:t>
            </w:r>
          </w:p>
        </w:tc>
        <w:tc>
          <w:tcPr>
            <w:tcW w:w="1813" w:type="dxa"/>
          </w:tcPr>
          <w:p>
            <w:pPr>
              <w:pStyle w:val="TableParagraph"/>
              <w:ind w:right="-15"/>
              <w:jc w:val="right"/>
              <w:rPr>
                <w:sz w:val="20"/>
              </w:rPr>
            </w:pPr>
            <w:r>
              <w:rPr>
                <w:spacing w:val="-2"/>
                <w:sz w:val="20"/>
              </w:rPr>
              <w:t>31,180.21</w:t>
            </w:r>
          </w:p>
        </w:tc>
        <w:tc>
          <w:tcPr>
            <w:tcW w:w="1812" w:type="dxa"/>
          </w:tcPr>
          <w:p>
            <w:pPr>
              <w:pStyle w:val="TableParagraph"/>
              <w:ind w:right="-15"/>
              <w:jc w:val="right"/>
              <w:rPr>
                <w:sz w:val="20"/>
              </w:rPr>
            </w:pPr>
            <w:r>
              <w:rPr>
                <w:spacing w:val="-2"/>
                <w:sz w:val="20"/>
              </w:rPr>
              <w:t>27,301.29</w:t>
            </w:r>
          </w:p>
        </w:tc>
        <w:tc>
          <w:tcPr>
            <w:tcW w:w="1812" w:type="dxa"/>
          </w:tcPr>
          <w:p>
            <w:pPr>
              <w:pStyle w:val="TableParagraph"/>
              <w:ind w:right="-15"/>
              <w:jc w:val="right"/>
              <w:rPr>
                <w:sz w:val="20"/>
              </w:rPr>
            </w:pPr>
            <w:r>
              <w:rPr>
                <w:spacing w:val="-2"/>
                <w:sz w:val="20"/>
              </w:rPr>
              <w:t>3,878.92</w:t>
            </w:r>
          </w:p>
        </w:tc>
        <w:tc>
          <w:tcPr>
            <w:tcW w:w="1812" w:type="dxa"/>
          </w:tcPr>
          <w:p>
            <w:pPr>
              <w:pStyle w:val="TableParagraph"/>
              <w:ind w:right="-15"/>
              <w:jc w:val="right"/>
              <w:rPr>
                <w:sz w:val="20"/>
              </w:rPr>
            </w:pPr>
            <w:r>
              <w:rPr>
                <w:spacing w:val="-2"/>
                <w:sz w:val="20"/>
              </w:rPr>
              <w:t>7,559.74</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5"/>
                <w:sz w:val="20"/>
              </w:rPr>
              <w:t>117</w:t>
            </w:r>
          </w:p>
        </w:tc>
        <w:tc>
          <w:tcPr>
            <w:tcW w:w="3022" w:type="dxa"/>
          </w:tcPr>
          <w:p>
            <w:pPr>
              <w:pStyle w:val="TableParagraph"/>
              <w:ind w:left="107"/>
              <w:rPr>
                <w:sz w:val="20"/>
              </w:rPr>
            </w:pPr>
            <w:r>
              <w:rPr>
                <w:spacing w:val="-2"/>
                <w:sz w:val="20"/>
              </w:rPr>
              <w:t>柳州市中级人民法院</w:t>
            </w:r>
          </w:p>
        </w:tc>
        <w:tc>
          <w:tcPr>
            <w:tcW w:w="1813" w:type="dxa"/>
          </w:tcPr>
          <w:p>
            <w:pPr>
              <w:pStyle w:val="TableParagraph"/>
              <w:ind w:right="-15"/>
              <w:jc w:val="right"/>
              <w:rPr>
                <w:sz w:val="20"/>
              </w:rPr>
            </w:pPr>
            <w:r>
              <w:rPr>
                <w:spacing w:val="-2"/>
                <w:sz w:val="20"/>
              </w:rPr>
              <w:t>38,739.95</w:t>
            </w:r>
          </w:p>
        </w:tc>
        <w:tc>
          <w:tcPr>
            <w:tcW w:w="1813" w:type="dxa"/>
          </w:tcPr>
          <w:p>
            <w:pPr>
              <w:pStyle w:val="TableParagraph"/>
              <w:ind w:right="-15"/>
              <w:jc w:val="right"/>
              <w:rPr>
                <w:sz w:val="20"/>
              </w:rPr>
            </w:pPr>
            <w:r>
              <w:rPr>
                <w:spacing w:val="-2"/>
                <w:sz w:val="20"/>
              </w:rPr>
              <w:t>31,180.21</w:t>
            </w:r>
          </w:p>
        </w:tc>
        <w:tc>
          <w:tcPr>
            <w:tcW w:w="1812" w:type="dxa"/>
          </w:tcPr>
          <w:p>
            <w:pPr>
              <w:pStyle w:val="TableParagraph"/>
              <w:ind w:right="-15"/>
              <w:jc w:val="right"/>
              <w:rPr>
                <w:sz w:val="20"/>
              </w:rPr>
            </w:pPr>
            <w:r>
              <w:rPr>
                <w:spacing w:val="-2"/>
                <w:sz w:val="20"/>
              </w:rPr>
              <w:t>27,301.29</w:t>
            </w:r>
          </w:p>
        </w:tc>
        <w:tc>
          <w:tcPr>
            <w:tcW w:w="1812" w:type="dxa"/>
          </w:tcPr>
          <w:p>
            <w:pPr>
              <w:pStyle w:val="TableParagraph"/>
              <w:ind w:right="-15"/>
              <w:jc w:val="right"/>
              <w:rPr>
                <w:sz w:val="20"/>
              </w:rPr>
            </w:pPr>
            <w:r>
              <w:rPr>
                <w:spacing w:val="-2"/>
                <w:sz w:val="20"/>
              </w:rPr>
              <w:t>3,878.92</w:t>
            </w:r>
          </w:p>
        </w:tc>
        <w:tc>
          <w:tcPr>
            <w:tcW w:w="1812" w:type="dxa"/>
          </w:tcPr>
          <w:p>
            <w:pPr>
              <w:pStyle w:val="TableParagraph"/>
              <w:ind w:right="-15"/>
              <w:jc w:val="right"/>
              <w:rPr>
                <w:sz w:val="20"/>
              </w:rPr>
            </w:pPr>
            <w:r>
              <w:rPr>
                <w:spacing w:val="-2"/>
                <w:sz w:val="20"/>
              </w:rPr>
              <w:t>7,559.74</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117001</w:t>
            </w:r>
          </w:p>
        </w:tc>
        <w:tc>
          <w:tcPr>
            <w:tcW w:w="3022" w:type="dxa"/>
          </w:tcPr>
          <w:p>
            <w:pPr>
              <w:pStyle w:val="TableParagraph"/>
              <w:ind w:left="107"/>
              <w:rPr>
                <w:sz w:val="20"/>
              </w:rPr>
            </w:pPr>
            <w:r>
              <w:rPr>
                <w:spacing w:val="-2"/>
                <w:sz w:val="20"/>
              </w:rPr>
              <w:t>柳州市中级人民法院</w:t>
            </w:r>
          </w:p>
        </w:tc>
        <w:tc>
          <w:tcPr>
            <w:tcW w:w="1813" w:type="dxa"/>
          </w:tcPr>
          <w:p>
            <w:pPr>
              <w:pStyle w:val="TableParagraph"/>
              <w:ind w:right="-15"/>
              <w:jc w:val="right"/>
              <w:rPr>
                <w:sz w:val="20"/>
              </w:rPr>
            </w:pPr>
            <w:r>
              <w:rPr>
                <w:spacing w:val="-2"/>
                <w:sz w:val="20"/>
              </w:rPr>
              <w:t>8,208.61</w:t>
            </w:r>
          </w:p>
        </w:tc>
        <w:tc>
          <w:tcPr>
            <w:tcW w:w="1813" w:type="dxa"/>
          </w:tcPr>
          <w:p>
            <w:pPr>
              <w:pStyle w:val="TableParagraph"/>
              <w:ind w:right="-15"/>
              <w:jc w:val="right"/>
              <w:rPr>
                <w:sz w:val="20"/>
              </w:rPr>
            </w:pPr>
            <w:r>
              <w:rPr>
                <w:spacing w:val="-2"/>
                <w:sz w:val="20"/>
              </w:rPr>
              <w:t>6,360.64</w:t>
            </w:r>
          </w:p>
        </w:tc>
        <w:tc>
          <w:tcPr>
            <w:tcW w:w="1812" w:type="dxa"/>
          </w:tcPr>
          <w:p>
            <w:pPr>
              <w:pStyle w:val="TableParagraph"/>
              <w:ind w:right="-15"/>
              <w:jc w:val="right"/>
              <w:rPr>
                <w:sz w:val="20"/>
              </w:rPr>
            </w:pPr>
            <w:r>
              <w:rPr>
                <w:spacing w:val="-2"/>
                <w:sz w:val="20"/>
              </w:rPr>
              <w:t>5,380.04</w:t>
            </w:r>
          </w:p>
        </w:tc>
        <w:tc>
          <w:tcPr>
            <w:tcW w:w="1812" w:type="dxa"/>
          </w:tcPr>
          <w:p>
            <w:pPr>
              <w:pStyle w:val="TableParagraph"/>
              <w:ind w:right="-15"/>
              <w:jc w:val="right"/>
              <w:rPr>
                <w:sz w:val="20"/>
              </w:rPr>
            </w:pPr>
            <w:r>
              <w:rPr>
                <w:spacing w:val="-2"/>
                <w:sz w:val="20"/>
              </w:rPr>
              <w:t>980.59</w:t>
            </w:r>
          </w:p>
        </w:tc>
        <w:tc>
          <w:tcPr>
            <w:tcW w:w="1812" w:type="dxa"/>
          </w:tcPr>
          <w:p>
            <w:pPr>
              <w:pStyle w:val="TableParagraph"/>
              <w:ind w:right="-15"/>
              <w:jc w:val="right"/>
              <w:rPr>
                <w:sz w:val="20"/>
              </w:rPr>
            </w:pPr>
            <w:r>
              <w:rPr>
                <w:spacing w:val="-2"/>
                <w:sz w:val="20"/>
              </w:rPr>
              <w:t>1,847.97</w:t>
            </w:r>
          </w:p>
        </w:tc>
      </w:tr>
      <w:tr>
        <w:trPr>
          <w:trHeight w:val="311"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4,641.37</w:t>
            </w:r>
          </w:p>
        </w:tc>
        <w:tc>
          <w:tcPr>
            <w:tcW w:w="1813" w:type="dxa"/>
          </w:tcPr>
          <w:p>
            <w:pPr>
              <w:pStyle w:val="TableParagraph"/>
              <w:ind w:right="-15"/>
              <w:jc w:val="right"/>
              <w:rPr>
                <w:sz w:val="20"/>
              </w:rPr>
            </w:pPr>
            <w:r>
              <w:rPr>
                <w:spacing w:val="-2"/>
                <w:sz w:val="20"/>
              </w:rPr>
              <w:t>4,641.37</w:t>
            </w:r>
          </w:p>
        </w:tc>
        <w:tc>
          <w:tcPr>
            <w:tcW w:w="1812" w:type="dxa"/>
          </w:tcPr>
          <w:p>
            <w:pPr>
              <w:pStyle w:val="TableParagraph"/>
              <w:ind w:right="-15"/>
              <w:jc w:val="right"/>
              <w:rPr>
                <w:sz w:val="20"/>
              </w:rPr>
            </w:pPr>
            <w:r>
              <w:rPr>
                <w:spacing w:val="-2"/>
                <w:sz w:val="20"/>
              </w:rPr>
              <w:t>3,667.87</w:t>
            </w:r>
          </w:p>
        </w:tc>
        <w:tc>
          <w:tcPr>
            <w:tcW w:w="1812" w:type="dxa"/>
          </w:tcPr>
          <w:p>
            <w:pPr>
              <w:pStyle w:val="TableParagraph"/>
              <w:ind w:right="-15"/>
              <w:jc w:val="right"/>
              <w:rPr>
                <w:sz w:val="20"/>
              </w:rPr>
            </w:pPr>
            <w:r>
              <w:rPr>
                <w:spacing w:val="-2"/>
                <w:sz w:val="20"/>
              </w:rPr>
              <w:t>973.49</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1,061.05</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1,061.05</w:t>
            </w:r>
          </w:p>
        </w:tc>
      </w:tr>
      <w:tr>
        <w:trPr>
          <w:trHeight w:val="311" w:hRule="atLeast"/>
        </w:trPr>
        <w:tc>
          <w:tcPr>
            <w:tcW w:w="1209" w:type="dxa"/>
          </w:tcPr>
          <w:p>
            <w:pPr>
              <w:pStyle w:val="TableParagraph"/>
              <w:ind w:left="108"/>
              <w:rPr>
                <w:sz w:val="20"/>
              </w:rPr>
            </w:pPr>
            <w:r>
              <w:rPr>
                <w:spacing w:val="-2"/>
                <w:sz w:val="20"/>
              </w:rPr>
              <w:t>2040504</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案件审判</w:t>
            </w:r>
          </w:p>
        </w:tc>
        <w:tc>
          <w:tcPr>
            <w:tcW w:w="1813" w:type="dxa"/>
          </w:tcPr>
          <w:p>
            <w:pPr>
              <w:pStyle w:val="TableParagraph"/>
              <w:ind w:right="-15"/>
              <w:jc w:val="right"/>
              <w:rPr>
                <w:sz w:val="20"/>
              </w:rPr>
            </w:pPr>
            <w:r>
              <w:rPr>
                <w:spacing w:val="-2"/>
                <w:sz w:val="20"/>
              </w:rPr>
              <w:t>36.00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36.00</w:t>
            </w:r>
          </w:p>
        </w:tc>
      </w:tr>
      <w:tr>
        <w:trPr>
          <w:trHeight w:val="312"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2"/>
                <w:sz w:val="20"/>
              </w:rPr>
              <w:t>184.61</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184.61</w:t>
            </w:r>
          </w:p>
        </w:tc>
      </w:tr>
      <w:tr>
        <w:trPr>
          <w:trHeight w:val="312" w:hRule="atLeast"/>
        </w:trPr>
        <w:tc>
          <w:tcPr>
            <w:tcW w:w="1209" w:type="dxa"/>
          </w:tcPr>
          <w:p>
            <w:pPr>
              <w:pStyle w:val="TableParagraph"/>
              <w:ind w:left="108"/>
              <w:rPr>
                <w:sz w:val="20"/>
              </w:rPr>
            </w:pPr>
            <w:r>
              <w:rPr>
                <w:spacing w:val="-2"/>
                <w:sz w:val="20"/>
              </w:rPr>
              <w:t>2040506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“两庭”建设</w:t>
            </w:r>
          </w:p>
        </w:tc>
        <w:tc>
          <w:tcPr>
            <w:tcW w:w="1813" w:type="dxa"/>
          </w:tcPr>
          <w:p>
            <w:pPr>
              <w:pStyle w:val="TableParagraph"/>
              <w:ind w:right="-15"/>
              <w:jc w:val="right"/>
              <w:rPr>
                <w:sz w:val="20"/>
              </w:rPr>
            </w:pPr>
            <w:r>
              <w:rPr>
                <w:spacing w:val="-2"/>
                <w:sz w:val="20"/>
              </w:rPr>
              <w:t>46.30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46.30</w:t>
            </w:r>
          </w:p>
        </w:tc>
      </w:tr>
      <w:tr>
        <w:trPr>
          <w:trHeight w:val="311"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520.01</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520.01</w:t>
            </w:r>
          </w:p>
        </w:tc>
      </w:tr>
      <w:tr>
        <w:trPr>
          <w:trHeight w:val="312"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230.62</w:t>
            </w:r>
          </w:p>
        </w:tc>
        <w:tc>
          <w:tcPr>
            <w:tcW w:w="1813" w:type="dxa"/>
          </w:tcPr>
          <w:p>
            <w:pPr>
              <w:pStyle w:val="TableParagraph"/>
              <w:ind w:right="-15"/>
              <w:jc w:val="right"/>
              <w:rPr>
                <w:sz w:val="20"/>
              </w:rPr>
            </w:pPr>
            <w:r>
              <w:rPr>
                <w:spacing w:val="-2"/>
                <w:sz w:val="20"/>
              </w:rPr>
              <w:t>230.62</w:t>
            </w:r>
          </w:p>
        </w:tc>
        <w:tc>
          <w:tcPr>
            <w:tcW w:w="1812" w:type="dxa"/>
          </w:tcPr>
          <w:p>
            <w:pPr>
              <w:pStyle w:val="TableParagraph"/>
              <w:ind w:right="-15"/>
              <w:jc w:val="right"/>
              <w:rPr>
                <w:sz w:val="20"/>
              </w:rPr>
            </w:pPr>
            <w:r>
              <w:rPr>
                <w:spacing w:val="-2"/>
                <w:sz w:val="20"/>
              </w:rPr>
              <w:t>223.52</w:t>
            </w:r>
          </w:p>
        </w:tc>
        <w:tc>
          <w:tcPr>
            <w:tcW w:w="1812" w:type="dxa"/>
          </w:tcPr>
          <w:p>
            <w:pPr>
              <w:pStyle w:val="TableParagraph"/>
              <w:ind w:right="-15"/>
              <w:jc w:val="right"/>
              <w:rPr>
                <w:sz w:val="20"/>
              </w:rPr>
            </w:pPr>
            <w:r>
              <w:rPr>
                <w:spacing w:val="-4"/>
                <w:sz w:val="20"/>
              </w:rPr>
              <w:t>7.10</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437.95</w:t>
            </w:r>
          </w:p>
        </w:tc>
        <w:tc>
          <w:tcPr>
            <w:tcW w:w="1813" w:type="dxa"/>
          </w:tcPr>
          <w:p>
            <w:pPr>
              <w:pStyle w:val="TableParagraph"/>
              <w:spacing w:before="179"/>
              <w:ind w:right="-15"/>
              <w:jc w:val="right"/>
              <w:rPr>
                <w:sz w:val="20"/>
              </w:rPr>
            </w:pPr>
            <w:r>
              <w:rPr>
                <w:spacing w:val="-2"/>
                <w:sz w:val="20"/>
              </w:rPr>
              <w:t>437.95</w:t>
            </w:r>
          </w:p>
        </w:tc>
        <w:tc>
          <w:tcPr>
            <w:tcW w:w="1812" w:type="dxa"/>
          </w:tcPr>
          <w:p>
            <w:pPr>
              <w:pStyle w:val="TableParagraph"/>
              <w:spacing w:before="179"/>
              <w:ind w:right="-15"/>
              <w:jc w:val="right"/>
              <w:rPr>
                <w:sz w:val="20"/>
              </w:rPr>
            </w:pPr>
            <w:r>
              <w:rPr>
                <w:spacing w:val="-2"/>
                <w:sz w:val="20"/>
              </w:rPr>
              <w:t>437.95</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218.98</w:t>
            </w:r>
          </w:p>
        </w:tc>
        <w:tc>
          <w:tcPr>
            <w:tcW w:w="1813" w:type="dxa"/>
          </w:tcPr>
          <w:p>
            <w:pPr>
              <w:pStyle w:val="TableParagraph"/>
              <w:ind w:right="-15"/>
              <w:jc w:val="right"/>
              <w:rPr>
                <w:sz w:val="20"/>
              </w:rPr>
            </w:pPr>
            <w:r>
              <w:rPr>
                <w:spacing w:val="-2"/>
                <w:sz w:val="20"/>
              </w:rPr>
              <w:t>218.98</w:t>
            </w:r>
          </w:p>
        </w:tc>
        <w:tc>
          <w:tcPr>
            <w:tcW w:w="1812" w:type="dxa"/>
          </w:tcPr>
          <w:p>
            <w:pPr>
              <w:pStyle w:val="TableParagraph"/>
              <w:ind w:right="-15"/>
              <w:jc w:val="right"/>
              <w:rPr>
                <w:sz w:val="20"/>
              </w:rPr>
            </w:pPr>
            <w:r>
              <w:rPr>
                <w:spacing w:val="-2"/>
                <w:sz w:val="20"/>
              </w:rPr>
              <w:t>218.98</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213.50</w:t>
            </w:r>
          </w:p>
        </w:tc>
        <w:tc>
          <w:tcPr>
            <w:tcW w:w="1813" w:type="dxa"/>
          </w:tcPr>
          <w:p>
            <w:pPr>
              <w:pStyle w:val="TableParagraph"/>
              <w:ind w:right="-15"/>
              <w:jc w:val="right"/>
              <w:rPr>
                <w:sz w:val="20"/>
              </w:rPr>
            </w:pPr>
            <w:r>
              <w:rPr>
                <w:spacing w:val="-2"/>
                <w:sz w:val="20"/>
              </w:rPr>
              <w:t>213.50</w:t>
            </w:r>
          </w:p>
        </w:tc>
        <w:tc>
          <w:tcPr>
            <w:tcW w:w="1812" w:type="dxa"/>
          </w:tcPr>
          <w:p>
            <w:pPr>
              <w:pStyle w:val="TableParagraph"/>
              <w:ind w:right="-15"/>
              <w:jc w:val="right"/>
              <w:rPr>
                <w:sz w:val="20"/>
              </w:rPr>
            </w:pPr>
            <w:r>
              <w:rPr>
                <w:spacing w:val="-2"/>
                <w:sz w:val="20"/>
              </w:rPr>
              <w:t>213.50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249.01</w:t>
            </w:r>
          </w:p>
        </w:tc>
        <w:tc>
          <w:tcPr>
            <w:tcW w:w="1813" w:type="dxa"/>
          </w:tcPr>
          <w:p>
            <w:pPr>
              <w:pStyle w:val="TableParagraph"/>
              <w:ind w:right="-15"/>
              <w:jc w:val="right"/>
              <w:rPr>
                <w:sz w:val="20"/>
              </w:rPr>
            </w:pPr>
            <w:r>
              <w:rPr>
                <w:spacing w:val="-2"/>
                <w:sz w:val="20"/>
              </w:rPr>
              <w:t>249.01</w:t>
            </w:r>
          </w:p>
        </w:tc>
        <w:tc>
          <w:tcPr>
            <w:tcW w:w="1812" w:type="dxa"/>
          </w:tcPr>
          <w:p>
            <w:pPr>
              <w:pStyle w:val="TableParagraph"/>
              <w:ind w:right="-15"/>
              <w:jc w:val="right"/>
              <w:rPr>
                <w:sz w:val="20"/>
              </w:rPr>
            </w:pPr>
            <w:r>
              <w:rPr>
                <w:spacing w:val="-2"/>
                <w:sz w:val="20"/>
              </w:rPr>
              <w:t>249.01</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369.21</w:t>
            </w:r>
          </w:p>
        </w:tc>
        <w:tc>
          <w:tcPr>
            <w:tcW w:w="1813" w:type="dxa"/>
          </w:tcPr>
          <w:p>
            <w:pPr>
              <w:pStyle w:val="TableParagraph"/>
              <w:ind w:right="-15"/>
              <w:jc w:val="right"/>
              <w:rPr>
                <w:sz w:val="20"/>
              </w:rPr>
            </w:pPr>
            <w:r>
              <w:rPr>
                <w:spacing w:val="-2"/>
                <w:sz w:val="20"/>
              </w:rPr>
              <w:t>369.21</w:t>
            </w:r>
          </w:p>
        </w:tc>
        <w:tc>
          <w:tcPr>
            <w:tcW w:w="1812" w:type="dxa"/>
          </w:tcPr>
          <w:p>
            <w:pPr>
              <w:pStyle w:val="TableParagraph"/>
              <w:ind w:right="-15"/>
              <w:jc w:val="right"/>
              <w:rPr>
                <w:sz w:val="20"/>
              </w:rPr>
            </w:pPr>
            <w:r>
              <w:rPr>
                <w:spacing w:val="-2"/>
                <w:sz w:val="20"/>
              </w:rPr>
              <w:t>369.21</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117002</w:t>
            </w:r>
          </w:p>
        </w:tc>
        <w:tc>
          <w:tcPr>
            <w:tcW w:w="3022" w:type="dxa"/>
          </w:tcPr>
          <w:p>
            <w:pPr>
              <w:pStyle w:val="TableParagraph"/>
              <w:ind w:left="107"/>
              <w:rPr>
                <w:sz w:val="20"/>
              </w:rPr>
            </w:pPr>
            <w:r>
              <w:rPr>
                <w:spacing w:val="-1"/>
                <w:sz w:val="20"/>
              </w:rPr>
              <w:t>柳州市城中区人民法院</w:t>
            </w:r>
          </w:p>
        </w:tc>
        <w:tc>
          <w:tcPr>
            <w:tcW w:w="1813" w:type="dxa"/>
          </w:tcPr>
          <w:p>
            <w:pPr>
              <w:pStyle w:val="TableParagraph"/>
              <w:ind w:right="-15"/>
              <w:jc w:val="right"/>
              <w:rPr>
                <w:sz w:val="20"/>
              </w:rPr>
            </w:pPr>
            <w:r>
              <w:rPr>
                <w:spacing w:val="-2"/>
                <w:sz w:val="20"/>
              </w:rPr>
              <w:t>2,702.02</w:t>
            </w:r>
          </w:p>
        </w:tc>
        <w:tc>
          <w:tcPr>
            <w:tcW w:w="1813" w:type="dxa"/>
          </w:tcPr>
          <w:p>
            <w:pPr>
              <w:pStyle w:val="TableParagraph"/>
              <w:ind w:right="-15"/>
              <w:jc w:val="right"/>
              <w:rPr>
                <w:sz w:val="20"/>
              </w:rPr>
            </w:pPr>
            <w:r>
              <w:rPr>
                <w:spacing w:val="-2"/>
                <w:sz w:val="20"/>
              </w:rPr>
              <w:t>2,167.20</w:t>
            </w:r>
          </w:p>
        </w:tc>
        <w:tc>
          <w:tcPr>
            <w:tcW w:w="1812" w:type="dxa"/>
          </w:tcPr>
          <w:p>
            <w:pPr>
              <w:pStyle w:val="TableParagraph"/>
              <w:ind w:right="-15"/>
              <w:jc w:val="right"/>
              <w:rPr>
                <w:sz w:val="20"/>
              </w:rPr>
            </w:pPr>
            <w:r>
              <w:rPr>
                <w:spacing w:val="-2"/>
                <w:sz w:val="20"/>
              </w:rPr>
              <w:t>1,947.58</w:t>
            </w:r>
          </w:p>
        </w:tc>
        <w:tc>
          <w:tcPr>
            <w:tcW w:w="1812" w:type="dxa"/>
          </w:tcPr>
          <w:p>
            <w:pPr>
              <w:pStyle w:val="TableParagraph"/>
              <w:ind w:right="-15"/>
              <w:jc w:val="right"/>
              <w:rPr>
                <w:sz w:val="20"/>
              </w:rPr>
            </w:pPr>
            <w:r>
              <w:rPr>
                <w:spacing w:val="-2"/>
                <w:sz w:val="20"/>
              </w:rPr>
              <w:t>219.62</w:t>
            </w:r>
          </w:p>
        </w:tc>
        <w:tc>
          <w:tcPr>
            <w:tcW w:w="1812" w:type="dxa"/>
          </w:tcPr>
          <w:p>
            <w:pPr>
              <w:pStyle w:val="TableParagraph"/>
              <w:ind w:right="-15"/>
              <w:jc w:val="right"/>
              <w:rPr>
                <w:sz w:val="20"/>
              </w:rPr>
            </w:pPr>
            <w:r>
              <w:rPr>
                <w:spacing w:val="-2"/>
                <w:sz w:val="20"/>
              </w:rPr>
              <w:t>534.83</w:t>
            </w:r>
          </w:p>
        </w:tc>
      </w:tr>
      <w:tr>
        <w:trPr>
          <w:trHeight w:val="311"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1,708.11</w:t>
            </w:r>
          </w:p>
        </w:tc>
        <w:tc>
          <w:tcPr>
            <w:tcW w:w="1813" w:type="dxa"/>
          </w:tcPr>
          <w:p>
            <w:pPr>
              <w:pStyle w:val="TableParagraph"/>
              <w:ind w:right="-15"/>
              <w:jc w:val="right"/>
              <w:rPr>
                <w:sz w:val="20"/>
              </w:rPr>
            </w:pPr>
            <w:r>
              <w:rPr>
                <w:spacing w:val="-2"/>
                <w:sz w:val="20"/>
              </w:rPr>
              <w:t>1,708.11</w:t>
            </w:r>
          </w:p>
        </w:tc>
        <w:tc>
          <w:tcPr>
            <w:tcW w:w="1812" w:type="dxa"/>
          </w:tcPr>
          <w:p>
            <w:pPr>
              <w:pStyle w:val="TableParagraph"/>
              <w:ind w:right="-15"/>
              <w:jc w:val="right"/>
              <w:rPr>
                <w:sz w:val="20"/>
              </w:rPr>
            </w:pPr>
            <w:r>
              <w:rPr>
                <w:spacing w:val="-2"/>
                <w:sz w:val="20"/>
              </w:rPr>
              <w:t>1,490.14</w:t>
            </w:r>
          </w:p>
        </w:tc>
        <w:tc>
          <w:tcPr>
            <w:tcW w:w="1812" w:type="dxa"/>
          </w:tcPr>
          <w:p>
            <w:pPr>
              <w:pStyle w:val="TableParagraph"/>
              <w:ind w:right="-15"/>
              <w:jc w:val="right"/>
              <w:rPr>
                <w:sz w:val="20"/>
              </w:rPr>
            </w:pPr>
            <w:r>
              <w:rPr>
                <w:spacing w:val="-2"/>
                <w:sz w:val="20"/>
              </w:rPr>
              <w:t>217.97</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277.15</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277.15</w:t>
            </w:r>
          </w:p>
        </w:tc>
      </w:tr>
      <w:tr>
        <w:trPr>
          <w:trHeight w:val="311" w:hRule="atLeast"/>
        </w:trPr>
        <w:tc>
          <w:tcPr>
            <w:tcW w:w="1209" w:type="dxa"/>
          </w:tcPr>
          <w:p>
            <w:pPr>
              <w:pStyle w:val="TableParagraph"/>
              <w:ind w:left="108"/>
              <w:rPr>
                <w:sz w:val="20"/>
              </w:rPr>
            </w:pPr>
            <w:r>
              <w:rPr>
                <w:spacing w:val="-2"/>
                <w:sz w:val="20"/>
              </w:rPr>
              <w:t>2040504</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案件审判</w:t>
            </w:r>
          </w:p>
        </w:tc>
        <w:tc>
          <w:tcPr>
            <w:tcW w:w="1813" w:type="dxa"/>
          </w:tcPr>
          <w:p>
            <w:pPr>
              <w:pStyle w:val="TableParagraph"/>
              <w:ind w:right="-15"/>
              <w:jc w:val="right"/>
              <w:rPr>
                <w:sz w:val="20"/>
              </w:rPr>
            </w:pPr>
            <w:r>
              <w:rPr>
                <w:spacing w:val="-2"/>
                <w:sz w:val="20"/>
              </w:rPr>
              <w:t>38.00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38.00</w:t>
            </w:r>
          </w:p>
        </w:tc>
      </w:tr>
      <w:tr>
        <w:trPr>
          <w:trHeight w:val="311"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2"/>
                <w:sz w:val="20"/>
              </w:rPr>
              <w:t>42.75</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42.75</w:t>
            </w:r>
          </w:p>
        </w:tc>
      </w:tr>
      <w:tr>
        <w:trPr>
          <w:trHeight w:val="312" w:hRule="atLeast"/>
        </w:trPr>
        <w:tc>
          <w:tcPr>
            <w:tcW w:w="1209" w:type="dxa"/>
          </w:tcPr>
          <w:p>
            <w:pPr>
              <w:pStyle w:val="TableParagraph"/>
              <w:ind w:left="108"/>
              <w:rPr>
                <w:sz w:val="20"/>
              </w:rPr>
            </w:pPr>
            <w:r>
              <w:rPr>
                <w:spacing w:val="-2"/>
                <w:sz w:val="20"/>
              </w:rPr>
              <w:t>2040506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“两庭”建设</w:t>
            </w:r>
          </w:p>
        </w:tc>
        <w:tc>
          <w:tcPr>
            <w:tcW w:w="1813" w:type="dxa"/>
          </w:tcPr>
          <w:p>
            <w:pPr>
              <w:pStyle w:val="TableParagraph"/>
              <w:ind w:right="-15"/>
              <w:jc w:val="right"/>
              <w:rPr>
                <w:sz w:val="20"/>
              </w:rPr>
            </w:pPr>
            <w:r>
              <w:rPr>
                <w:spacing w:val="-2"/>
                <w:sz w:val="20"/>
              </w:rPr>
              <w:t>10.39</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10.39</w:t>
            </w:r>
          </w:p>
        </w:tc>
      </w:tr>
    </w:tbl>
    <w:p>
      <w:pPr>
        <w:spacing w:after="0"/>
        <w:jc w:val="right"/>
        <w:rPr>
          <w:sz w:val="20"/>
        </w:rPr>
        <w:sectPr>
          <w:pgSz w:w="16840" w:h="11910" w:orient="landscape"/>
          <w:pgMar w:header="0" w:footer="257" w:top="920" w:bottom="860"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2"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166.55</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166.55</w:t>
            </w:r>
          </w:p>
        </w:tc>
      </w:tr>
      <w:tr>
        <w:trPr>
          <w:trHeight w:val="311"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53.92</w:t>
            </w:r>
          </w:p>
        </w:tc>
        <w:tc>
          <w:tcPr>
            <w:tcW w:w="1813" w:type="dxa"/>
          </w:tcPr>
          <w:p>
            <w:pPr>
              <w:pStyle w:val="TableParagraph"/>
              <w:ind w:right="-15"/>
              <w:jc w:val="right"/>
              <w:rPr>
                <w:sz w:val="20"/>
              </w:rPr>
            </w:pPr>
            <w:r>
              <w:rPr>
                <w:spacing w:val="-2"/>
                <w:sz w:val="20"/>
              </w:rPr>
              <w:t>53.92</w:t>
            </w:r>
          </w:p>
        </w:tc>
        <w:tc>
          <w:tcPr>
            <w:tcW w:w="1812" w:type="dxa"/>
          </w:tcPr>
          <w:p>
            <w:pPr>
              <w:pStyle w:val="TableParagraph"/>
              <w:ind w:right="-15"/>
              <w:jc w:val="right"/>
              <w:rPr>
                <w:sz w:val="20"/>
              </w:rPr>
            </w:pPr>
            <w:r>
              <w:rPr>
                <w:spacing w:val="-2"/>
                <w:sz w:val="20"/>
              </w:rPr>
              <w:t>52.27</w:t>
            </w:r>
          </w:p>
        </w:tc>
        <w:tc>
          <w:tcPr>
            <w:tcW w:w="1812" w:type="dxa"/>
          </w:tcPr>
          <w:p>
            <w:pPr>
              <w:pStyle w:val="TableParagraph"/>
              <w:ind w:right="-15"/>
              <w:jc w:val="right"/>
              <w:rPr>
                <w:sz w:val="20"/>
              </w:rPr>
            </w:pPr>
            <w:r>
              <w:rPr>
                <w:spacing w:val="-4"/>
                <w:sz w:val="20"/>
              </w:rPr>
              <w:t>1.65</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124.41</w:t>
            </w:r>
          </w:p>
        </w:tc>
        <w:tc>
          <w:tcPr>
            <w:tcW w:w="1813" w:type="dxa"/>
          </w:tcPr>
          <w:p>
            <w:pPr>
              <w:pStyle w:val="TableParagraph"/>
              <w:spacing w:before="179"/>
              <w:ind w:right="-15"/>
              <w:jc w:val="right"/>
              <w:rPr>
                <w:sz w:val="20"/>
              </w:rPr>
            </w:pPr>
            <w:r>
              <w:rPr>
                <w:spacing w:val="-2"/>
                <w:sz w:val="20"/>
              </w:rPr>
              <w:t>124.41</w:t>
            </w:r>
          </w:p>
        </w:tc>
        <w:tc>
          <w:tcPr>
            <w:tcW w:w="1812" w:type="dxa"/>
          </w:tcPr>
          <w:p>
            <w:pPr>
              <w:pStyle w:val="TableParagraph"/>
              <w:spacing w:before="179"/>
              <w:ind w:right="-15"/>
              <w:jc w:val="right"/>
              <w:rPr>
                <w:sz w:val="20"/>
              </w:rPr>
            </w:pPr>
            <w:r>
              <w:rPr>
                <w:spacing w:val="-2"/>
                <w:sz w:val="20"/>
              </w:rPr>
              <w:t>124.41</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62.20</w:t>
            </w:r>
          </w:p>
        </w:tc>
        <w:tc>
          <w:tcPr>
            <w:tcW w:w="1813" w:type="dxa"/>
          </w:tcPr>
          <w:p>
            <w:pPr>
              <w:pStyle w:val="TableParagraph"/>
              <w:ind w:right="-15"/>
              <w:jc w:val="right"/>
              <w:rPr>
                <w:sz w:val="20"/>
              </w:rPr>
            </w:pPr>
            <w:r>
              <w:rPr>
                <w:spacing w:val="-2"/>
                <w:sz w:val="20"/>
              </w:rPr>
              <w:t>62.20</w:t>
            </w:r>
          </w:p>
        </w:tc>
        <w:tc>
          <w:tcPr>
            <w:tcW w:w="1812" w:type="dxa"/>
          </w:tcPr>
          <w:p>
            <w:pPr>
              <w:pStyle w:val="TableParagraph"/>
              <w:ind w:right="-15"/>
              <w:jc w:val="right"/>
              <w:rPr>
                <w:sz w:val="20"/>
              </w:rPr>
            </w:pPr>
            <w:r>
              <w:rPr>
                <w:spacing w:val="-2"/>
                <w:sz w:val="20"/>
              </w:rPr>
              <w:t>62.20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60.65</w:t>
            </w:r>
          </w:p>
        </w:tc>
        <w:tc>
          <w:tcPr>
            <w:tcW w:w="1813" w:type="dxa"/>
          </w:tcPr>
          <w:p>
            <w:pPr>
              <w:pStyle w:val="TableParagraph"/>
              <w:ind w:right="-15"/>
              <w:jc w:val="right"/>
              <w:rPr>
                <w:sz w:val="20"/>
              </w:rPr>
            </w:pPr>
            <w:r>
              <w:rPr>
                <w:spacing w:val="-2"/>
                <w:sz w:val="20"/>
              </w:rPr>
              <w:t>60.65</w:t>
            </w:r>
          </w:p>
        </w:tc>
        <w:tc>
          <w:tcPr>
            <w:tcW w:w="1812" w:type="dxa"/>
          </w:tcPr>
          <w:p>
            <w:pPr>
              <w:pStyle w:val="TableParagraph"/>
              <w:ind w:right="-15"/>
              <w:jc w:val="right"/>
              <w:rPr>
                <w:sz w:val="20"/>
              </w:rPr>
            </w:pPr>
            <w:r>
              <w:rPr>
                <w:spacing w:val="-2"/>
                <w:sz w:val="20"/>
              </w:rPr>
              <w:t>60.65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64.60</w:t>
            </w:r>
          </w:p>
        </w:tc>
        <w:tc>
          <w:tcPr>
            <w:tcW w:w="1813" w:type="dxa"/>
          </w:tcPr>
          <w:p>
            <w:pPr>
              <w:pStyle w:val="TableParagraph"/>
              <w:ind w:right="-15"/>
              <w:jc w:val="right"/>
              <w:rPr>
                <w:sz w:val="20"/>
              </w:rPr>
            </w:pPr>
            <w:r>
              <w:rPr>
                <w:spacing w:val="-2"/>
                <w:sz w:val="20"/>
              </w:rPr>
              <w:t>64.60</w:t>
            </w:r>
          </w:p>
        </w:tc>
        <w:tc>
          <w:tcPr>
            <w:tcW w:w="1812" w:type="dxa"/>
          </w:tcPr>
          <w:p>
            <w:pPr>
              <w:pStyle w:val="TableParagraph"/>
              <w:ind w:right="-15"/>
              <w:jc w:val="right"/>
              <w:rPr>
                <w:sz w:val="20"/>
              </w:rPr>
            </w:pPr>
            <w:r>
              <w:rPr>
                <w:spacing w:val="-2"/>
                <w:sz w:val="20"/>
              </w:rPr>
              <w:t>64.60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93.31</w:t>
            </w:r>
          </w:p>
        </w:tc>
        <w:tc>
          <w:tcPr>
            <w:tcW w:w="1813" w:type="dxa"/>
          </w:tcPr>
          <w:p>
            <w:pPr>
              <w:pStyle w:val="TableParagraph"/>
              <w:ind w:right="-15"/>
              <w:jc w:val="right"/>
              <w:rPr>
                <w:sz w:val="20"/>
              </w:rPr>
            </w:pPr>
            <w:r>
              <w:rPr>
                <w:spacing w:val="-2"/>
                <w:sz w:val="20"/>
              </w:rPr>
              <w:t>93.31</w:t>
            </w:r>
          </w:p>
        </w:tc>
        <w:tc>
          <w:tcPr>
            <w:tcW w:w="1812" w:type="dxa"/>
          </w:tcPr>
          <w:p>
            <w:pPr>
              <w:pStyle w:val="TableParagraph"/>
              <w:ind w:right="-15"/>
              <w:jc w:val="right"/>
              <w:rPr>
                <w:sz w:val="20"/>
              </w:rPr>
            </w:pPr>
            <w:r>
              <w:rPr>
                <w:spacing w:val="-2"/>
                <w:sz w:val="20"/>
              </w:rPr>
              <w:t>93.31</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117003</w:t>
            </w:r>
          </w:p>
        </w:tc>
        <w:tc>
          <w:tcPr>
            <w:tcW w:w="3022" w:type="dxa"/>
          </w:tcPr>
          <w:p>
            <w:pPr>
              <w:pStyle w:val="TableParagraph"/>
              <w:ind w:left="107"/>
              <w:rPr>
                <w:sz w:val="20"/>
              </w:rPr>
            </w:pPr>
            <w:r>
              <w:rPr>
                <w:spacing w:val="-1"/>
                <w:sz w:val="20"/>
              </w:rPr>
              <w:t>柳州市鱼峰区人民法院</w:t>
            </w:r>
          </w:p>
        </w:tc>
        <w:tc>
          <w:tcPr>
            <w:tcW w:w="1813" w:type="dxa"/>
          </w:tcPr>
          <w:p>
            <w:pPr>
              <w:pStyle w:val="TableParagraph"/>
              <w:ind w:right="-15"/>
              <w:jc w:val="right"/>
              <w:rPr>
                <w:sz w:val="20"/>
              </w:rPr>
            </w:pPr>
            <w:r>
              <w:rPr>
                <w:spacing w:val="-2"/>
                <w:sz w:val="20"/>
              </w:rPr>
              <w:t>3,767.71</w:t>
            </w:r>
          </w:p>
        </w:tc>
        <w:tc>
          <w:tcPr>
            <w:tcW w:w="1813" w:type="dxa"/>
          </w:tcPr>
          <w:p>
            <w:pPr>
              <w:pStyle w:val="TableParagraph"/>
              <w:ind w:right="-15"/>
              <w:jc w:val="right"/>
              <w:rPr>
                <w:sz w:val="20"/>
              </w:rPr>
            </w:pPr>
            <w:r>
              <w:rPr>
                <w:spacing w:val="-2"/>
                <w:sz w:val="20"/>
              </w:rPr>
              <w:t>3,016.64</w:t>
            </w:r>
          </w:p>
        </w:tc>
        <w:tc>
          <w:tcPr>
            <w:tcW w:w="1812" w:type="dxa"/>
          </w:tcPr>
          <w:p>
            <w:pPr>
              <w:pStyle w:val="TableParagraph"/>
              <w:ind w:right="-15"/>
              <w:jc w:val="right"/>
              <w:rPr>
                <w:sz w:val="20"/>
              </w:rPr>
            </w:pPr>
            <w:r>
              <w:rPr>
                <w:spacing w:val="-2"/>
                <w:sz w:val="20"/>
              </w:rPr>
              <w:t>2,694.29</w:t>
            </w:r>
          </w:p>
        </w:tc>
        <w:tc>
          <w:tcPr>
            <w:tcW w:w="1812" w:type="dxa"/>
          </w:tcPr>
          <w:p>
            <w:pPr>
              <w:pStyle w:val="TableParagraph"/>
              <w:ind w:right="-15"/>
              <w:jc w:val="right"/>
              <w:rPr>
                <w:sz w:val="20"/>
              </w:rPr>
            </w:pPr>
            <w:r>
              <w:rPr>
                <w:spacing w:val="-2"/>
                <w:sz w:val="20"/>
              </w:rPr>
              <w:t>322.35</w:t>
            </w:r>
          </w:p>
        </w:tc>
        <w:tc>
          <w:tcPr>
            <w:tcW w:w="1812" w:type="dxa"/>
          </w:tcPr>
          <w:p>
            <w:pPr>
              <w:pStyle w:val="TableParagraph"/>
              <w:ind w:right="-15"/>
              <w:jc w:val="right"/>
              <w:rPr>
                <w:sz w:val="20"/>
              </w:rPr>
            </w:pPr>
            <w:r>
              <w:rPr>
                <w:spacing w:val="-2"/>
                <w:sz w:val="20"/>
              </w:rPr>
              <w:t>751.07</w:t>
            </w:r>
          </w:p>
        </w:tc>
      </w:tr>
      <w:tr>
        <w:trPr>
          <w:trHeight w:val="312"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2,368.52</w:t>
            </w:r>
          </w:p>
        </w:tc>
        <w:tc>
          <w:tcPr>
            <w:tcW w:w="1813" w:type="dxa"/>
          </w:tcPr>
          <w:p>
            <w:pPr>
              <w:pStyle w:val="TableParagraph"/>
              <w:ind w:right="-15"/>
              <w:jc w:val="right"/>
              <w:rPr>
                <w:sz w:val="20"/>
              </w:rPr>
            </w:pPr>
            <w:r>
              <w:rPr>
                <w:spacing w:val="-2"/>
                <w:sz w:val="20"/>
              </w:rPr>
              <w:t>2,368.52</w:t>
            </w:r>
          </w:p>
        </w:tc>
        <w:tc>
          <w:tcPr>
            <w:tcW w:w="1812" w:type="dxa"/>
          </w:tcPr>
          <w:p>
            <w:pPr>
              <w:pStyle w:val="TableParagraph"/>
              <w:ind w:right="-15"/>
              <w:jc w:val="right"/>
              <w:rPr>
                <w:sz w:val="20"/>
              </w:rPr>
            </w:pPr>
            <w:r>
              <w:rPr>
                <w:spacing w:val="-2"/>
                <w:sz w:val="20"/>
              </w:rPr>
              <w:t>2,047.77</w:t>
            </w:r>
          </w:p>
        </w:tc>
        <w:tc>
          <w:tcPr>
            <w:tcW w:w="1812" w:type="dxa"/>
          </w:tcPr>
          <w:p>
            <w:pPr>
              <w:pStyle w:val="TableParagraph"/>
              <w:ind w:right="-15"/>
              <w:jc w:val="right"/>
              <w:rPr>
                <w:sz w:val="20"/>
              </w:rPr>
            </w:pPr>
            <w:r>
              <w:rPr>
                <w:spacing w:val="-2"/>
                <w:sz w:val="20"/>
              </w:rPr>
              <w:t>320.75</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435.68</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435.68</w:t>
            </w:r>
          </w:p>
        </w:tc>
      </w:tr>
      <w:tr>
        <w:trPr>
          <w:trHeight w:val="311" w:hRule="atLeast"/>
        </w:trPr>
        <w:tc>
          <w:tcPr>
            <w:tcW w:w="1209" w:type="dxa"/>
          </w:tcPr>
          <w:p>
            <w:pPr>
              <w:pStyle w:val="TableParagraph"/>
              <w:ind w:left="108"/>
              <w:rPr>
                <w:sz w:val="20"/>
              </w:rPr>
            </w:pPr>
            <w:r>
              <w:rPr>
                <w:spacing w:val="-2"/>
                <w:sz w:val="20"/>
              </w:rPr>
              <w:t>2040504</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案件审判</w:t>
            </w:r>
          </w:p>
        </w:tc>
        <w:tc>
          <w:tcPr>
            <w:tcW w:w="1813" w:type="dxa"/>
          </w:tcPr>
          <w:p>
            <w:pPr>
              <w:pStyle w:val="TableParagraph"/>
              <w:ind w:right="-15"/>
              <w:jc w:val="right"/>
              <w:rPr>
                <w:sz w:val="20"/>
              </w:rPr>
            </w:pPr>
            <w:r>
              <w:rPr>
                <w:spacing w:val="-2"/>
                <w:sz w:val="20"/>
              </w:rPr>
              <w:t>30.20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30.20</w:t>
            </w:r>
          </w:p>
        </w:tc>
      </w:tr>
      <w:tr>
        <w:trPr>
          <w:trHeight w:val="312"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2"/>
                <w:sz w:val="20"/>
              </w:rPr>
              <w:t>49.78</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49.78</w:t>
            </w:r>
          </w:p>
        </w:tc>
      </w:tr>
      <w:tr>
        <w:trPr>
          <w:trHeight w:val="311" w:hRule="atLeast"/>
        </w:trPr>
        <w:tc>
          <w:tcPr>
            <w:tcW w:w="1209" w:type="dxa"/>
          </w:tcPr>
          <w:p>
            <w:pPr>
              <w:pStyle w:val="TableParagraph"/>
              <w:ind w:left="108"/>
              <w:rPr>
                <w:sz w:val="20"/>
              </w:rPr>
            </w:pPr>
            <w:r>
              <w:rPr>
                <w:spacing w:val="-2"/>
                <w:sz w:val="20"/>
              </w:rPr>
              <w:t>2040506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“两庭”建设</w:t>
            </w:r>
          </w:p>
        </w:tc>
        <w:tc>
          <w:tcPr>
            <w:tcW w:w="1813" w:type="dxa"/>
          </w:tcPr>
          <w:p>
            <w:pPr>
              <w:pStyle w:val="TableParagraph"/>
              <w:ind w:right="-15"/>
              <w:jc w:val="right"/>
              <w:rPr>
                <w:sz w:val="20"/>
              </w:rPr>
            </w:pPr>
            <w:r>
              <w:rPr>
                <w:spacing w:val="-2"/>
                <w:sz w:val="20"/>
              </w:rPr>
              <w:t>48.00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48.00</w:t>
            </w:r>
          </w:p>
        </w:tc>
      </w:tr>
      <w:tr>
        <w:trPr>
          <w:trHeight w:val="312"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187.41</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187.41</w:t>
            </w:r>
          </w:p>
        </w:tc>
      </w:tr>
      <w:tr>
        <w:trPr>
          <w:trHeight w:val="311"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50.28</w:t>
            </w:r>
          </w:p>
        </w:tc>
        <w:tc>
          <w:tcPr>
            <w:tcW w:w="1813" w:type="dxa"/>
          </w:tcPr>
          <w:p>
            <w:pPr>
              <w:pStyle w:val="TableParagraph"/>
              <w:ind w:right="-15"/>
              <w:jc w:val="right"/>
              <w:rPr>
                <w:sz w:val="20"/>
              </w:rPr>
            </w:pPr>
            <w:r>
              <w:rPr>
                <w:spacing w:val="-2"/>
                <w:sz w:val="20"/>
              </w:rPr>
              <w:t>50.28</w:t>
            </w:r>
          </w:p>
        </w:tc>
        <w:tc>
          <w:tcPr>
            <w:tcW w:w="1812" w:type="dxa"/>
          </w:tcPr>
          <w:p>
            <w:pPr>
              <w:pStyle w:val="TableParagraph"/>
              <w:ind w:right="-15"/>
              <w:jc w:val="right"/>
              <w:rPr>
                <w:sz w:val="20"/>
              </w:rPr>
            </w:pPr>
            <w:r>
              <w:rPr>
                <w:spacing w:val="-2"/>
                <w:sz w:val="20"/>
              </w:rPr>
              <w:t>48.68</w:t>
            </w:r>
          </w:p>
        </w:tc>
        <w:tc>
          <w:tcPr>
            <w:tcW w:w="1812" w:type="dxa"/>
          </w:tcPr>
          <w:p>
            <w:pPr>
              <w:pStyle w:val="TableParagraph"/>
              <w:ind w:right="-15"/>
              <w:jc w:val="right"/>
              <w:rPr>
                <w:sz w:val="20"/>
              </w:rPr>
            </w:pPr>
            <w:r>
              <w:rPr>
                <w:spacing w:val="-4"/>
                <w:sz w:val="20"/>
              </w:rPr>
              <w:t>1.60</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188.39</w:t>
            </w:r>
          </w:p>
        </w:tc>
        <w:tc>
          <w:tcPr>
            <w:tcW w:w="1813" w:type="dxa"/>
          </w:tcPr>
          <w:p>
            <w:pPr>
              <w:pStyle w:val="TableParagraph"/>
              <w:spacing w:before="179"/>
              <w:ind w:right="-15"/>
              <w:jc w:val="right"/>
              <w:rPr>
                <w:sz w:val="20"/>
              </w:rPr>
            </w:pPr>
            <w:r>
              <w:rPr>
                <w:spacing w:val="-2"/>
                <w:sz w:val="20"/>
              </w:rPr>
              <w:t>188.39</w:t>
            </w:r>
          </w:p>
        </w:tc>
        <w:tc>
          <w:tcPr>
            <w:tcW w:w="1812" w:type="dxa"/>
          </w:tcPr>
          <w:p>
            <w:pPr>
              <w:pStyle w:val="TableParagraph"/>
              <w:spacing w:before="179"/>
              <w:ind w:right="-15"/>
              <w:jc w:val="right"/>
              <w:rPr>
                <w:sz w:val="20"/>
              </w:rPr>
            </w:pPr>
            <w:r>
              <w:rPr>
                <w:spacing w:val="-2"/>
                <w:sz w:val="20"/>
              </w:rPr>
              <w:t>188.39</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94.19</w:t>
            </w:r>
          </w:p>
        </w:tc>
        <w:tc>
          <w:tcPr>
            <w:tcW w:w="1813" w:type="dxa"/>
          </w:tcPr>
          <w:p>
            <w:pPr>
              <w:pStyle w:val="TableParagraph"/>
              <w:ind w:right="-15"/>
              <w:jc w:val="right"/>
              <w:rPr>
                <w:sz w:val="20"/>
              </w:rPr>
            </w:pPr>
            <w:r>
              <w:rPr>
                <w:spacing w:val="-2"/>
                <w:sz w:val="20"/>
              </w:rPr>
              <w:t>94.19</w:t>
            </w:r>
          </w:p>
        </w:tc>
        <w:tc>
          <w:tcPr>
            <w:tcW w:w="1812" w:type="dxa"/>
          </w:tcPr>
          <w:p>
            <w:pPr>
              <w:pStyle w:val="TableParagraph"/>
              <w:ind w:right="-15"/>
              <w:jc w:val="right"/>
              <w:rPr>
                <w:sz w:val="20"/>
              </w:rPr>
            </w:pPr>
            <w:r>
              <w:rPr>
                <w:spacing w:val="-2"/>
                <w:sz w:val="20"/>
              </w:rPr>
              <w:t>94.19</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91.84</w:t>
            </w:r>
          </w:p>
        </w:tc>
        <w:tc>
          <w:tcPr>
            <w:tcW w:w="1813" w:type="dxa"/>
          </w:tcPr>
          <w:p>
            <w:pPr>
              <w:pStyle w:val="TableParagraph"/>
              <w:ind w:right="-15"/>
              <w:jc w:val="right"/>
              <w:rPr>
                <w:sz w:val="20"/>
              </w:rPr>
            </w:pPr>
            <w:r>
              <w:rPr>
                <w:spacing w:val="-2"/>
                <w:sz w:val="20"/>
              </w:rPr>
              <w:t>91.84</w:t>
            </w:r>
          </w:p>
        </w:tc>
        <w:tc>
          <w:tcPr>
            <w:tcW w:w="1812" w:type="dxa"/>
          </w:tcPr>
          <w:p>
            <w:pPr>
              <w:pStyle w:val="TableParagraph"/>
              <w:ind w:right="-15"/>
              <w:jc w:val="right"/>
              <w:rPr>
                <w:sz w:val="20"/>
              </w:rPr>
            </w:pPr>
            <w:r>
              <w:rPr>
                <w:spacing w:val="-2"/>
                <w:sz w:val="20"/>
              </w:rPr>
              <w:t>91.84</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82.13</w:t>
            </w:r>
          </w:p>
        </w:tc>
        <w:tc>
          <w:tcPr>
            <w:tcW w:w="1813" w:type="dxa"/>
          </w:tcPr>
          <w:p>
            <w:pPr>
              <w:pStyle w:val="TableParagraph"/>
              <w:ind w:right="-15"/>
              <w:jc w:val="right"/>
              <w:rPr>
                <w:sz w:val="20"/>
              </w:rPr>
            </w:pPr>
            <w:r>
              <w:rPr>
                <w:spacing w:val="-2"/>
                <w:sz w:val="20"/>
              </w:rPr>
              <w:t>82.13</w:t>
            </w:r>
          </w:p>
        </w:tc>
        <w:tc>
          <w:tcPr>
            <w:tcW w:w="1812" w:type="dxa"/>
          </w:tcPr>
          <w:p>
            <w:pPr>
              <w:pStyle w:val="TableParagraph"/>
              <w:ind w:right="-15"/>
              <w:jc w:val="right"/>
              <w:rPr>
                <w:sz w:val="20"/>
              </w:rPr>
            </w:pPr>
            <w:r>
              <w:rPr>
                <w:spacing w:val="-2"/>
                <w:sz w:val="20"/>
              </w:rPr>
              <w:t>82.13</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141.29</w:t>
            </w:r>
          </w:p>
        </w:tc>
        <w:tc>
          <w:tcPr>
            <w:tcW w:w="1813" w:type="dxa"/>
          </w:tcPr>
          <w:p>
            <w:pPr>
              <w:pStyle w:val="TableParagraph"/>
              <w:ind w:right="-15"/>
              <w:jc w:val="right"/>
              <w:rPr>
                <w:sz w:val="20"/>
              </w:rPr>
            </w:pPr>
            <w:r>
              <w:rPr>
                <w:spacing w:val="-2"/>
                <w:sz w:val="20"/>
              </w:rPr>
              <w:t>141.29</w:t>
            </w:r>
          </w:p>
        </w:tc>
        <w:tc>
          <w:tcPr>
            <w:tcW w:w="1812" w:type="dxa"/>
          </w:tcPr>
          <w:p>
            <w:pPr>
              <w:pStyle w:val="TableParagraph"/>
              <w:ind w:right="-15"/>
              <w:jc w:val="right"/>
              <w:rPr>
                <w:sz w:val="20"/>
              </w:rPr>
            </w:pPr>
            <w:r>
              <w:rPr>
                <w:spacing w:val="-2"/>
                <w:sz w:val="20"/>
              </w:rPr>
              <w:t>141.29</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117004</w:t>
            </w:r>
          </w:p>
        </w:tc>
        <w:tc>
          <w:tcPr>
            <w:tcW w:w="3022" w:type="dxa"/>
          </w:tcPr>
          <w:p>
            <w:pPr>
              <w:pStyle w:val="TableParagraph"/>
              <w:ind w:left="107"/>
              <w:rPr>
                <w:sz w:val="20"/>
              </w:rPr>
            </w:pPr>
            <w:r>
              <w:rPr>
                <w:spacing w:val="-1"/>
                <w:sz w:val="20"/>
              </w:rPr>
              <w:t>柳州市柳南区人民法院</w:t>
            </w:r>
          </w:p>
        </w:tc>
        <w:tc>
          <w:tcPr>
            <w:tcW w:w="1813" w:type="dxa"/>
          </w:tcPr>
          <w:p>
            <w:pPr>
              <w:pStyle w:val="TableParagraph"/>
              <w:ind w:right="-15"/>
              <w:jc w:val="right"/>
              <w:rPr>
                <w:sz w:val="20"/>
              </w:rPr>
            </w:pPr>
            <w:r>
              <w:rPr>
                <w:spacing w:val="-2"/>
                <w:sz w:val="20"/>
              </w:rPr>
              <w:t>3,944.86</w:t>
            </w:r>
          </w:p>
        </w:tc>
        <w:tc>
          <w:tcPr>
            <w:tcW w:w="1813" w:type="dxa"/>
          </w:tcPr>
          <w:p>
            <w:pPr>
              <w:pStyle w:val="TableParagraph"/>
              <w:ind w:right="-15"/>
              <w:jc w:val="right"/>
              <w:rPr>
                <w:sz w:val="20"/>
              </w:rPr>
            </w:pPr>
            <w:r>
              <w:rPr>
                <w:spacing w:val="-2"/>
                <w:sz w:val="20"/>
              </w:rPr>
              <w:t>3,063.32</w:t>
            </w:r>
          </w:p>
        </w:tc>
        <w:tc>
          <w:tcPr>
            <w:tcW w:w="1812" w:type="dxa"/>
          </w:tcPr>
          <w:p>
            <w:pPr>
              <w:pStyle w:val="TableParagraph"/>
              <w:ind w:right="-15"/>
              <w:jc w:val="right"/>
              <w:rPr>
                <w:sz w:val="20"/>
              </w:rPr>
            </w:pPr>
            <w:r>
              <w:rPr>
                <w:spacing w:val="-2"/>
                <w:sz w:val="20"/>
              </w:rPr>
              <w:t>2,714.61</w:t>
            </w:r>
          </w:p>
        </w:tc>
        <w:tc>
          <w:tcPr>
            <w:tcW w:w="1812" w:type="dxa"/>
          </w:tcPr>
          <w:p>
            <w:pPr>
              <w:pStyle w:val="TableParagraph"/>
              <w:ind w:right="-15"/>
              <w:jc w:val="right"/>
              <w:rPr>
                <w:sz w:val="20"/>
              </w:rPr>
            </w:pPr>
            <w:r>
              <w:rPr>
                <w:spacing w:val="-2"/>
                <w:sz w:val="20"/>
              </w:rPr>
              <w:t>348.72</w:t>
            </w:r>
          </w:p>
        </w:tc>
        <w:tc>
          <w:tcPr>
            <w:tcW w:w="1812" w:type="dxa"/>
          </w:tcPr>
          <w:p>
            <w:pPr>
              <w:pStyle w:val="TableParagraph"/>
              <w:ind w:right="-15"/>
              <w:jc w:val="right"/>
              <w:rPr>
                <w:sz w:val="20"/>
              </w:rPr>
            </w:pPr>
            <w:r>
              <w:rPr>
                <w:spacing w:val="-2"/>
                <w:sz w:val="20"/>
              </w:rPr>
              <w:t>881.54</w:t>
            </w:r>
          </w:p>
        </w:tc>
      </w:tr>
      <w:tr>
        <w:trPr>
          <w:trHeight w:val="311"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2,380.78</w:t>
            </w:r>
          </w:p>
        </w:tc>
        <w:tc>
          <w:tcPr>
            <w:tcW w:w="1813" w:type="dxa"/>
          </w:tcPr>
          <w:p>
            <w:pPr>
              <w:pStyle w:val="TableParagraph"/>
              <w:ind w:right="-15"/>
              <w:jc w:val="right"/>
              <w:rPr>
                <w:sz w:val="20"/>
              </w:rPr>
            </w:pPr>
            <w:r>
              <w:rPr>
                <w:spacing w:val="-2"/>
                <w:sz w:val="20"/>
              </w:rPr>
              <w:t>2,380.78</w:t>
            </w:r>
          </w:p>
        </w:tc>
        <w:tc>
          <w:tcPr>
            <w:tcW w:w="1812" w:type="dxa"/>
          </w:tcPr>
          <w:p>
            <w:pPr>
              <w:pStyle w:val="TableParagraph"/>
              <w:ind w:right="-15"/>
              <w:jc w:val="right"/>
              <w:rPr>
                <w:sz w:val="20"/>
              </w:rPr>
            </w:pPr>
            <w:r>
              <w:rPr>
                <w:spacing w:val="-2"/>
                <w:sz w:val="20"/>
              </w:rPr>
              <w:t>2,034.01</w:t>
            </w:r>
          </w:p>
        </w:tc>
        <w:tc>
          <w:tcPr>
            <w:tcW w:w="1812" w:type="dxa"/>
          </w:tcPr>
          <w:p>
            <w:pPr>
              <w:pStyle w:val="TableParagraph"/>
              <w:ind w:right="-15"/>
              <w:jc w:val="right"/>
              <w:rPr>
                <w:sz w:val="20"/>
              </w:rPr>
            </w:pPr>
            <w:r>
              <w:rPr>
                <w:spacing w:val="-2"/>
                <w:sz w:val="20"/>
              </w:rPr>
              <w:t>346.77</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458.74</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458.74</w:t>
            </w:r>
          </w:p>
        </w:tc>
      </w:tr>
      <w:tr>
        <w:trPr>
          <w:trHeight w:val="311" w:hRule="atLeast"/>
        </w:trPr>
        <w:tc>
          <w:tcPr>
            <w:tcW w:w="1209" w:type="dxa"/>
          </w:tcPr>
          <w:p>
            <w:pPr>
              <w:pStyle w:val="TableParagraph"/>
              <w:ind w:left="108"/>
              <w:rPr>
                <w:sz w:val="20"/>
              </w:rPr>
            </w:pPr>
            <w:r>
              <w:rPr>
                <w:spacing w:val="-2"/>
                <w:sz w:val="20"/>
              </w:rPr>
              <w:t>2040504</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案件审判</w:t>
            </w:r>
          </w:p>
        </w:tc>
        <w:tc>
          <w:tcPr>
            <w:tcW w:w="1813" w:type="dxa"/>
          </w:tcPr>
          <w:p>
            <w:pPr>
              <w:pStyle w:val="TableParagraph"/>
              <w:ind w:right="-15"/>
              <w:jc w:val="right"/>
              <w:rPr>
                <w:sz w:val="20"/>
              </w:rPr>
            </w:pPr>
            <w:r>
              <w:rPr>
                <w:spacing w:val="-2"/>
                <w:sz w:val="20"/>
              </w:rPr>
              <w:t>66.14</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66.14</w:t>
            </w:r>
          </w:p>
        </w:tc>
      </w:tr>
      <w:tr>
        <w:trPr>
          <w:trHeight w:val="312"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2"/>
                <w:sz w:val="20"/>
              </w:rPr>
              <w:t>96.71</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96.71</w:t>
            </w:r>
          </w:p>
        </w:tc>
      </w:tr>
      <w:tr>
        <w:trPr>
          <w:trHeight w:val="311" w:hRule="atLeast"/>
        </w:trPr>
        <w:tc>
          <w:tcPr>
            <w:tcW w:w="1209" w:type="dxa"/>
          </w:tcPr>
          <w:p>
            <w:pPr>
              <w:pStyle w:val="TableParagraph"/>
              <w:ind w:left="108"/>
              <w:rPr>
                <w:sz w:val="20"/>
              </w:rPr>
            </w:pPr>
            <w:r>
              <w:rPr>
                <w:spacing w:val="-2"/>
                <w:sz w:val="20"/>
              </w:rPr>
              <w:t>2040506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“两庭”建设</w:t>
            </w:r>
          </w:p>
        </w:tc>
        <w:tc>
          <w:tcPr>
            <w:tcW w:w="1813" w:type="dxa"/>
          </w:tcPr>
          <w:p>
            <w:pPr>
              <w:pStyle w:val="TableParagraph"/>
              <w:ind w:right="-15"/>
              <w:jc w:val="right"/>
              <w:rPr>
                <w:sz w:val="20"/>
              </w:rPr>
            </w:pPr>
            <w:r>
              <w:rPr>
                <w:spacing w:val="-2"/>
                <w:sz w:val="20"/>
              </w:rPr>
              <w:t>53.00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53.00</w:t>
            </w:r>
          </w:p>
        </w:tc>
      </w:tr>
    </w:tbl>
    <w:p>
      <w:pPr>
        <w:spacing w:after="0"/>
        <w:jc w:val="right"/>
        <w:rPr>
          <w:sz w:val="20"/>
        </w:rPr>
        <w:sectPr>
          <w:type w:val="continuous"/>
          <w:pgSz w:w="16840" w:h="11910" w:orient="landscape"/>
          <w:pgMar w:header="0" w:footer="257" w:top="700" w:bottom="619"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2"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206.95</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206.95</w:t>
            </w:r>
          </w:p>
        </w:tc>
      </w:tr>
      <w:tr>
        <w:trPr>
          <w:trHeight w:val="311"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60.95</w:t>
            </w:r>
          </w:p>
        </w:tc>
        <w:tc>
          <w:tcPr>
            <w:tcW w:w="1813" w:type="dxa"/>
          </w:tcPr>
          <w:p>
            <w:pPr>
              <w:pStyle w:val="TableParagraph"/>
              <w:ind w:right="-15"/>
              <w:jc w:val="right"/>
              <w:rPr>
                <w:sz w:val="20"/>
              </w:rPr>
            </w:pPr>
            <w:r>
              <w:rPr>
                <w:spacing w:val="-2"/>
                <w:sz w:val="20"/>
              </w:rPr>
              <w:t>60.95</w:t>
            </w:r>
          </w:p>
        </w:tc>
        <w:tc>
          <w:tcPr>
            <w:tcW w:w="1812" w:type="dxa"/>
          </w:tcPr>
          <w:p>
            <w:pPr>
              <w:pStyle w:val="TableParagraph"/>
              <w:ind w:right="-15"/>
              <w:jc w:val="right"/>
              <w:rPr>
                <w:sz w:val="20"/>
              </w:rPr>
            </w:pPr>
            <w:r>
              <w:rPr>
                <w:spacing w:val="-2"/>
                <w:sz w:val="20"/>
              </w:rPr>
              <w:t>59.00</w:t>
            </w:r>
          </w:p>
        </w:tc>
        <w:tc>
          <w:tcPr>
            <w:tcW w:w="1812" w:type="dxa"/>
          </w:tcPr>
          <w:p>
            <w:pPr>
              <w:pStyle w:val="TableParagraph"/>
              <w:ind w:right="-15"/>
              <w:jc w:val="right"/>
              <w:rPr>
                <w:sz w:val="20"/>
              </w:rPr>
            </w:pPr>
            <w:r>
              <w:rPr>
                <w:spacing w:val="-4"/>
                <w:sz w:val="20"/>
              </w:rPr>
              <w:t>1.95</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194.61</w:t>
            </w:r>
          </w:p>
        </w:tc>
        <w:tc>
          <w:tcPr>
            <w:tcW w:w="1813" w:type="dxa"/>
          </w:tcPr>
          <w:p>
            <w:pPr>
              <w:pStyle w:val="TableParagraph"/>
              <w:spacing w:before="179"/>
              <w:ind w:right="-15"/>
              <w:jc w:val="right"/>
              <w:rPr>
                <w:sz w:val="20"/>
              </w:rPr>
            </w:pPr>
            <w:r>
              <w:rPr>
                <w:spacing w:val="-2"/>
                <w:sz w:val="20"/>
              </w:rPr>
              <w:t>194.61</w:t>
            </w:r>
          </w:p>
        </w:tc>
        <w:tc>
          <w:tcPr>
            <w:tcW w:w="1812" w:type="dxa"/>
          </w:tcPr>
          <w:p>
            <w:pPr>
              <w:pStyle w:val="TableParagraph"/>
              <w:spacing w:before="179"/>
              <w:ind w:right="-15"/>
              <w:jc w:val="right"/>
              <w:rPr>
                <w:sz w:val="20"/>
              </w:rPr>
            </w:pPr>
            <w:r>
              <w:rPr>
                <w:spacing w:val="-2"/>
                <w:sz w:val="20"/>
              </w:rPr>
              <w:t>194.61</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97.30</w:t>
            </w:r>
          </w:p>
        </w:tc>
        <w:tc>
          <w:tcPr>
            <w:tcW w:w="1813" w:type="dxa"/>
          </w:tcPr>
          <w:p>
            <w:pPr>
              <w:pStyle w:val="TableParagraph"/>
              <w:ind w:right="-15"/>
              <w:jc w:val="right"/>
              <w:rPr>
                <w:sz w:val="20"/>
              </w:rPr>
            </w:pPr>
            <w:r>
              <w:rPr>
                <w:spacing w:val="-2"/>
                <w:sz w:val="20"/>
              </w:rPr>
              <w:t>97.30</w:t>
            </w:r>
          </w:p>
        </w:tc>
        <w:tc>
          <w:tcPr>
            <w:tcW w:w="1812" w:type="dxa"/>
          </w:tcPr>
          <w:p>
            <w:pPr>
              <w:pStyle w:val="TableParagraph"/>
              <w:ind w:right="-15"/>
              <w:jc w:val="right"/>
              <w:rPr>
                <w:sz w:val="20"/>
              </w:rPr>
            </w:pPr>
            <w:r>
              <w:rPr>
                <w:spacing w:val="-2"/>
                <w:sz w:val="20"/>
              </w:rPr>
              <w:t>97.30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94.87</w:t>
            </w:r>
          </w:p>
        </w:tc>
        <w:tc>
          <w:tcPr>
            <w:tcW w:w="1813" w:type="dxa"/>
          </w:tcPr>
          <w:p>
            <w:pPr>
              <w:pStyle w:val="TableParagraph"/>
              <w:ind w:right="-15"/>
              <w:jc w:val="right"/>
              <w:rPr>
                <w:sz w:val="20"/>
              </w:rPr>
            </w:pPr>
            <w:r>
              <w:rPr>
                <w:spacing w:val="-2"/>
                <w:sz w:val="20"/>
              </w:rPr>
              <w:t>94.87</w:t>
            </w:r>
          </w:p>
        </w:tc>
        <w:tc>
          <w:tcPr>
            <w:tcW w:w="1812" w:type="dxa"/>
          </w:tcPr>
          <w:p>
            <w:pPr>
              <w:pStyle w:val="TableParagraph"/>
              <w:ind w:right="-15"/>
              <w:jc w:val="right"/>
              <w:rPr>
                <w:sz w:val="20"/>
              </w:rPr>
            </w:pPr>
            <w:r>
              <w:rPr>
                <w:spacing w:val="-2"/>
                <w:sz w:val="20"/>
              </w:rPr>
              <w:t>94.87</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88.85</w:t>
            </w:r>
          </w:p>
        </w:tc>
        <w:tc>
          <w:tcPr>
            <w:tcW w:w="1813" w:type="dxa"/>
          </w:tcPr>
          <w:p>
            <w:pPr>
              <w:pStyle w:val="TableParagraph"/>
              <w:ind w:right="-15"/>
              <w:jc w:val="right"/>
              <w:rPr>
                <w:sz w:val="20"/>
              </w:rPr>
            </w:pPr>
            <w:r>
              <w:rPr>
                <w:spacing w:val="-2"/>
                <w:sz w:val="20"/>
              </w:rPr>
              <w:t>88.85</w:t>
            </w:r>
          </w:p>
        </w:tc>
        <w:tc>
          <w:tcPr>
            <w:tcW w:w="1812" w:type="dxa"/>
          </w:tcPr>
          <w:p>
            <w:pPr>
              <w:pStyle w:val="TableParagraph"/>
              <w:ind w:right="-15"/>
              <w:jc w:val="right"/>
              <w:rPr>
                <w:sz w:val="20"/>
              </w:rPr>
            </w:pPr>
            <w:r>
              <w:rPr>
                <w:spacing w:val="-2"/>
                <w:sz w:val="20"/>
              </w:rPr>
              <w:t>88.85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145.96</w:t>
            </w:r>
          </w:p>
        </w:tc>
        <w:tc>
          <w:tcPr>
            <w:tcW w:w="1813" w:type="dxa"/>
          </w:tcPr>
          <w:p>
            <w:pPr>
              <w:pStyle w:val="TableParagraph"/>
              <w:ind w:right="-15"/>
              <w:jc w:val="right"/>
              <w:rPr>
                <w:sz w:val="20"/>
              </w:rPr>
            </w:pPr>
            <w:r>
              <w:rPr>
                <w:spacing w:val="-2"/>
                <w:sz w:val="20"/>
              </w:rPr>
              <w:t>145.96</w:t>
            </w:r>
          </w:p>
        </w:tc>
        <w:tc>
          <w:tcPr>
            <w:tcW w:w="1812" w:type="dxa"/>
          </w:tcPr>
          <w:p>
            <w:pPr>
              <w:pStyle w:val="TableParagraph"/>
              <w:ind w:right="-15"/>
              <w:jc w:val="right"/>
              <w:rPr>
                <w:sz w:val="20"/>
              </w:rPr>
            </w:pPr>
            <w:r>
              <w:rPr>
                <w:spacing w:val="-2"/>
                <w:sz w:val="20"/>
              </w:rPr>
              <w:t>145.96</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117005</w:t>
            </w:r>
          </w:p>
        </w:tc>
        <w:tc>
          <w:tcPr>
            <w:tcW w:w="3022" w:type="dxa"/>
          </w:tcPr>
          <w:p>
            <w:pPr>
              <w:pStyle w:val="TableParagraph"/>
              <w:ind w:left="107"/>
              <w:rPr>
                <w:sz w:val="20"/>
              </w:rPr>
            </w:pPr>
            <w:r>
              <w:rPr>
                <w:spacing w:val="-1"/>
                <w:sz w:val="20"/>
              </w:rPr>
              <w:t>柳州市柳北区人民法院</w:t>
            </w:r>
          </w:p>
        </w:tc>
        <w:tc>
          <w:tcPr>
            <w:tcW w:w="1813" w:type="dxa"/>
          </w:tcPr>
          <w:p>
            <w:pPr>
              <w:pStyle w:val="TableParagraph"/>
              <w:ind w:right="-15"/>
              <w:jc w:val="right"/>
              <w:rPr>
                <w:sz w:val="20"/>
              </w:rPr>
            </w:pPr>
            <w:r>
              <w:rPr>
                <w:spacing w:val="-2"/>
                <w:sz w:val="20"/>
              </w:rPr>
              <w:t>4,088.22</w:t>
            </w:r>
          </w:p>
        </w:tc>
        <w:tc>
          <w:tcPr>
            <w:tcW w:w="1813" w:type="dxa"/>
          </w:tcPr>
          <w:p>
            <w:pPr>
              <w:pStyle w:val="TableParagraph"/>
              <w:ind w:right="-15"/>
              <w:jc w:val="right"/>
              <w:rPr>
                <w:sz w:val="20"/>
              </w:rPr>
            </w:pPr>
            <w:r>
              <w:rPr>
                <w:spacing w:val="-2"/>
                <w:sz w:val="20"/>
              </w:rPr>
              <w:t>3,164.39</w:t>
            </w:r>
          </w:p>
        </w:tc>
        <w:tc>
          <w:tcPr>
            <w:tcW w:w="1812" w:type="dxa"/>
          </w:tcPr>
          <w:p>
            <w:pPr>
              <w:pStyle w:val="TableParagraph"/>
              <w:ind w:right="-15"/>
              <w:jc w:val="right"/>
              <w:rPr>
                <w:sz w:val="20"/>
              </w:rPr>
            </w:pPr>
            <w:r>
              <w:rPr>
                <w:spacing w:val="-2"/>
                <w:sz w:val="20"/>
              </w:rPr>
              <w:t>2,818.06</w:t>
            </w:r>
          </w:p>
        </w:tc>
        <w:tc>
          <w:tcPr>
            <w:tcW w:w="1812" w:type="dxa"/>
          </w:tcPr>
          <w:p>
            <w:pPr>
              <w:pStyle w:val="TableParagraph"/>
              <w:ind w:right="-15"/>
              <w:jc w:val="right"/>
              <w:rPr>
                <w:sz w:val="20"/>
              </w:rPr>
            </w:pPr>
            <w:r>
              <w:rPr>
                <w:spacing w:val="-2"/>
                <w:sz w:val="20"/>
              </w:rPr>
              <w:t>346.34</w:t>
            </w:r>
          </w:p>
        </w:tc>
        <w:tc>
          <w:tcPr>
            <w:tcW w:w="1812" w:type="dxa"/>
          </w:tcPr>
          <w:p>
            <w:pPr>
              <w:pStyle w:val="TableParagraph"/>
              <w:ind w:right="-15"/>
              <w:jc w:val="right"/>
              <w:rPr>
                <w:sz w:val="20"/>
              </w:rPr>
            </w:pPr>
            <w:r>
              <w:rPr>
                <w:spacing w:val="-2"/>
                <w:sz w:val="20"/>
              </w:rPr>
              <w:t>923.83</w:t>
            </w:r>
          </w:p>
        </w:tc>
      </w:tr>
      <w:tr>
        <w:trPr>
          <w:trHeight w:val="312"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2,476.68</w:t>
            </w:r>
          </w:p>
        </w:tc>
        <w:tc>
          <w:tcPr>
            <w:tcW w:w="1813" w:type="dxa"/>
          </w:tcPr>
          <w:p>
            <w:pPr>
              <w:pStyle w:val="TableParagraph"/>
              <w:ind w:right="-15"/>
              <w:jc w:val="right"/>
              <w:rPr>
                <w:sz w:val="20"/>
              </w:rPr>
            </w:pPr>
            <w:r>
              <w:rPr>
                <w:spacing w:val="-2"/>
                <w:sz w:val="20"/>
              </w:rPr>
              <w:t>2,476.68</w:t>
            </w:r>
          </w:p>
        </w:tc>
        <w:tc>
          <w:tcPr>
            <w:tcW w:w="1812" w:type="dxa"/>
          </w:tcPr>
          <w:p>
            <w:pPr>
              <w:pStyle w:val="TableParagraph"/>
              <w:ind w:right="-15"/>
              <w:jc w:val="right"/>
              <w:rPr>
                <w:sz w:val="20"/>
              </w:rPr>
            </w:pPr>
            <w:r>
              <w:rPr>
                <w:spacing w:val="-2"/>
                <w:sz w:val="20"/>
              </w:rPr>
              <w:t>2,132.34</w:t>
            </w:r>
          </w:p>
        </w:tc>
        <w:tc>
          <w:tcPr>
            <w:tcW w:w="1812" w:type="dxa"/>
          </w:tcPr>
          <w:p>
            <w:pPr>
              <w:pStyle w:val="TableParagraph"/>
              <w:ind w:right="-15"/>
              <w:jc w:val="right"/>
              <w:rPr>
                <w:sz w:val="20"/>
              </w:rPr>
            </w:pPr>
            <w:r>
              <w:rPr>
                <w:spacing w:val="-2"/>
                <w:sz w:val="20"/>
              </w:rPr>
              <w:t>344.34</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469.13</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469.13</w:t>
            </w:r>
          </w:p>
        </w:tc>
      </w:tr>
      <w:tr>
        <w:trPr>
          <w:trHeight w:val="311" w:hRule="atLeast"/>
        </w:trPr>
        <w:tc>
          <w:tcPr>
            <w:tcW w:w="1209" w:type="dxa"/>
          </w:tcPr>
          <w:p>
            <w:pPr>
              <w:pStyle w:val="TableParagraph"/>
              <w:ind w:left="108"/>
              <w:rPr>
                <w:sz w:val="20"/>
              </w:rPr>
            </w:pPr>
            <w:r>
              <w:rPr>
                <w:spacing w:val="-2"/>
                <w:sz w:val="20"/>
              </w:rPr>
              <w:t>2040504</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案件审判</w:t>
            </w:r>
          </w:p>
        </w:tc>
        <w:tc>
          <w:tcPr>
            <w:tcW w:w="1813" w:type="dxa"/>
          </w:tcPr>
          <w:p>
            <w:pPr>
              <w:pStyle w:val="TableParagraph"/>
              <w:ind w:right="-15"/>
              <w:jc w:val="right"/>
              <w:rPr>
                <w:sz w:val="20"/>
              </w:rPr>
            </w:pPr>
            <w:r>
              <w:rPr>
                <w:spacing w:val="-2"/>
                <w:sz w:val="20"/>
              </w:rPr>
              <w:t>161.10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161.10</w:t>
            </w:r>
          </w:p>
        </w:tc>
      </w:tr>
      <w:tr>
        <w:trPr>
          <w:trHeight w:val="312"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2"/>
                <w:sz w:val="20"/>
              </w:rPr>
              <w:t>100.87</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100.87</w:t>
            </w:r>
          </w:p>
        </w:tc>
      </w:tr>
      <w:tr>
        <w:trPr>
          <w:trHeight w:val="311" w:hRule="atLeast"/>
        </w:trPr>
        <w:tc>
          <w:tcPr>
            <w:tcW w:w="1209" w:type="dxa"/>
          </w:tcPr>
          <w:p>
            <w:pPr>
              <w:pStyle w:val="TableParagraph"/>
              <w:ind w:left="108"/>
              <w:rPr>
                <w:sz w:val="20"/>
              </w:rPr>
            </w:pPr>
            <w:r>
              <w:rPr>
                <w:spacing w:val="-2"/>
                <w:sz w:val="20"/>
              </w:rPr>
              <w:t>2040506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“两庭”建设</w:t>
            </w:r>
          </w:p>
        </w:tc>
        <w:tc>
          <w:tcPr>
            <w:tcW w:w="1813" w:type="dxa"/>
          </w:tcPr>
          <w:p>
            <w:pPr>
              <w:pStyle w:val="TableParagraph"/>
              <w:ind w:right="-15"/>
              <w:jc w:val="right"/>
              <w:rPr>
                <w:sz w:val="20"/>
              </w:rPr>
            </w:pPr>
            <w:r>
              <w:rPr>
                <w:spacing w:val="-2"/>
                <w:sz w:val="20"/>
              </w:rPr>
              <w:t>10.37</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10.37</w:t>
            </w:r>
          </w:p>
        </w:tc>
      </w:tr>
      <w:tr>
        <w:trPr>
          <w:trHeight w:val="312"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182.35</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182.35</w:t>
            </w:r>
          </w:p>
        </w:tc>
      </w:tr>
      <w:tr>
        <w:trPr>
          <w:trHeight w:val="311"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65.34</w:t>
            </w:r>
          </w:p>
        </w:tc>
        <w:tc>
          <w:tcPr>
            <w:tcW w:w="1813" w:type="dxa"/>
          </w:tcPr>
          <w:p>
            <w:pPr>
              <w:pStyle w:val="TableParagraph"/>
              <w:ind w:right="-15"/>
              <w:jc w:val="right"/>
              <w:rPr>
                <w:sz w:val="20"/>
              </w:rPr>
            </w:pPr>
            <w:r>
              <w:rPr>
                <w:spacing w:val="-2"/>
                <w:sz w:val="20"/>
              </w:rPr>
              <w:t>65.34</w:t>
            </w:r>
          </w:p>
        </w:tc>
        <w:tc>
          <w:tcPr>
            <w:tcW w:w="1812" w:type="dxa"/>
          </w:tcPr>
          <w:p>
            <w:pPr>
              <w:pStyle w:val="TableParagraph"/>
              <w:ind w:right="-15"/>
              <w:jc w:val="right"/>
              <w:rPr>
                <w:sz w:val="20"/>
              </w:rPr>
            </w:pPr>
            <w:r>
              <w:rPr>
                <w:spacing w:val="-2"/>
                <w:sz w:val="20"/>
              </w:rPr>
              <w:t>63.34</w:t>
            </w:r>
          </w:p>
        </w:tc>
        <w:tc>
          <w:tcPr>
            <w:tcW w:w="1812" w:type="dxa"/>
          </w:tcPr>
          <w:p>
            <w:pPr>
              <w:pStyle w:val="TableParagraph"/>
              <w:ind w:right="-15"/>
              <w:jc w:val="right"/>
              <w:rPr>
                <w:sz w:val="20"/>
              </w:rPr>
            </w:pPr>
            <w:r>
              <w:rPr>
                <w:spacing w:val="-4"/>
                <w:sz w:val="20"/>
              </w:rPr>
              <w:t>2.00</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194.56</w:t>
            </w:r>
          </w:p>
        </w:tc>
        <w:tc>
          <w:tcPr>
            <w:tcW w:w="1813" w:type="dxa"/>
          </w:tcPr>
          <w:p>
            <w:pPr>
              <w:pStyle w:val="TableParagraph"/>
              <w:spacing w:before="179"/>
              <w:ind w:right="-15"/>
              <w:jc w:val="right"/>
              <w:rPr>
                <w:sz w:val="20"/>
              </w:rPr>
            </w:pPr>
            <w:r>
              <w:rPr>
                <w:spacing w:val="-2"/>
                <w:sz w:val="20"/>
              </w:rPr>
              <w:t>194.56</w:t>
            </w:r>
          </w:p>
        </w:tc>
        <w:tc>
          <w:tcPr>
            <w:tcW w:w="1812" w:type="dxa"/>
          </w:tcPr>
          <w:p>
            <w:pPr>
              <w:pStyle w:val="TableParagraph"/>
              <w:spacing w:before="179"/>
              <w:ind w:right="-15"/>
              <w:jc w:val="right"/>
              <w:rPr>
                <w:sz w:val="20"/>
              </w:rPr>
            </w:pPr>
            <w:r>
              <w:rPr>
                <w:spacing w:val="-2"/>
                <w:sz w:val="20"/>
              </w:rPr>
              <w:t>194.56</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97.28</w:t>
            </w:r>
          </w:p>
        </w:tc>
        <w:tc>
          <w:tcPr>
            <w:tcW w:w="1813" w:type="dxa"/>
          </w:tcPr>
          <w:p>
            <w:pPr>
              <w:pStyle w:val="TableParagraph"/>
              <w:ind w:right="-15"/>
              <w:jc w:val="right"/>
              <w:rPr>
                <w:sz w:val="20"/>
              </w:rPr>
            </w:pPr>
            <w:r>
              <w:rPr>
                <w:spacing w:val="-2"/>
                <w:sz w:val="20"/>
              </w:rPr>
              <w:t>97.28</w:t>
            </w:r>
          </w:p>
        </w:tc>
        <w:tc>
          <w:tcPr>
            <w:tcW w:w="1812" w:type="dxa"/>
          </w:tcPr>
          <w:p>
            <w:pPr>
              <w:pStyle w:val="TableParagraph"/>
              <w:ind w:right="-15"/>
              <w:jc w:val="right"/>
              <w:rPr>
                <w:sz w:val="20"/>
              </w:rPr>
            </w:pPr>
            <w:r>
              <w:rPr>
                <w:spacing w:val="-2"/>
                <w:sz w:val="20"/>
              </w:rPr>
              <w:t>97.28</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94.85</w:t>
            </w:r>
          </w:p>
        </w:tc>
        <w:tc>
          <w:tcPr>
            <w:tcW w:w="1813" w:type="dxa"/>
          </w:tcPr>
          <w:p>
            <w:pPr>
              <w:pStyle w:val="TableParagraph"/>
              <w:ind w:right="-15"/>
              <w:jc w:val="right"/>
              <w:rPr>
                <w:sz w:val="20"/>
              </w:rPr>
            </w:pPr>
            <w:r>
              <w:rPr>
                <w:spacing w:val="-2"/>
                <w:sz w:val="20"/>
              </w:rPr>
              <w:t>94.85</w:t>
            </w:r>
          </w:p>
        </w:tc>
        <w:tc>
          <w:tcPr>
            <w:tcW w:w="1812" w:type="dxa"/>
          </w:tcPr>
          <w:p>
            <w:pPr>
              <w:pStyle w:val="TableParagraph"/>
              <w:ind w:right="-15"/>
              <w:jc w:val="right"/>
              <w:rPr>
                <w:sz w:val="20"/>
              </w:rPr>
            </w:pPr>
            <w:r>
              <w:rPr>
                <w:spacing w:val="-2"/>
                <w:sz w:val="20"/>
              </w:rPr>
              <w:t>94.85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89.76</w:t>
            </w:r>
          </w:p>
        </w:tc>
        <w:tc>
          <w:tcPr>
            <w:tcW w:w="1813" w:type="dxa"/>
          </w:tcPr>
          <w:p>
            <w:pPr>
              <w:pStyle w:val="TableParagraph"/>
              <w:ind w:right="-15"/>
              <w:jc w:val="right"/>
              <w:rPr>
                <w:sz w:val="20"/>
              </w:rPr>
            </w:pPr>
            <w:r>
              <w:rPr>
                <w:spacing w:val="-2"/>
                <w:sz w:val="20"/>
              </w:rPr>
              <w:t>89.76</w:t>
            </w:r>
          </w:p>
        </w:tc>
        <w:tc>
          <w:tcPr>
            <w:tcW w:w="1812" w:type="dxa"/>
          </w:tcPr>
          <w:p>
            <w:pPr>
              <w:pStyle w:val="TableParagraph"/>
              <w:ind w:right="-15"/>
              <w:jc w:val="right"/>
              <w:rPr>
                <w:sz w:val="20"/>
              </w:rPr>
            </w:pPr>
            <w:r>
              <w:rPr>
                <w:spacing w:val="-2"/>
                <w:sz w:val="20"/>
              </w:rPr>
              <w:t>89.76</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145.92</w:t>
            </w:r>
          </w:p>
        </w:tc>
        <w:tc>
          <w:tcPr>
            <w:tcW w:w="1813" w:type="dxa"/>
          </w:tcPr>
          <w:p>
            <w:pPr>
              <w:pStyle w:val="TableParagraph"/>
              <w:ind w:right="-15"/>
              <w:jc w:val="right"/>
              <w:rPr>
                <w:sz w:val="20"/>
              </w:rPr>
            </w:pPr>
            <w:r>
              <w:rPr>
                <w:spacing w:val="-2"/>
                <w:sz w:val="20"/>
              </w:rPr>
              <w:t>145.92</w:t>
            </w:r>
          </w:p>
        </w:tc>
        <w:tc>
          <w:tcPr>
            <w:tcW w:w="1812" w:type="dxa"/>
          </w:tcPr>
          <w:p>
            <w:pPr>
              <w:pStyle w:val="TableParagraph"/>
              <w:ind w:right="-15"/>
              <w:jc w:val="right"/>
              <w:rPr>
                <w:sz w:val="20"/>
              </w:rPr>
            </w:pPr>
            <w:r>
              <w:rPr>
                <w:spacing w:val="-2"/>
                <w:sz w:val="20"/>
              </w:rPr>
              <w:t>145.92</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117006</w:t>
            </w:r>
          </w:p>
        </w:tc>
        <w:tc>
          <w:tcPr>
            <w:tcW w:w="3022" w:type="dxa"/>
          </w:tcPr>
          <w:p>
            <w:pPr>
              <w:pStyle w:val="TableParagraph"/>
              <w:ind w:left="107"/>
              <w:rPr>
                <w:sz w:val="20"/>
              </w:rPr>
            </w:pPr>
            <w:r>
              <w:rPr>
                <w:spacing w:val="-1"/>
                <w:sz w:val="20"/>
              </w:rPr>
              <w:t>柳州市柳江区人民法院</w:t>
            </w:r>
          </w:p>
        </w:tc>
        <w:tc>
          <w:tcPr>
            <w:tcW w:w="1813" w:type="dxa"/>
          </w:tcPr>
          <w:p>
            <w:pPr>
              <w:pStyle w:val="TableParagraph"/>
              <w:ind w:right="-15"/>
              <w:jc w:val="right"/>
              <w:rPr>
                <w:sz w:val="20"/>
              </w:rPr>
            </w:pPr>
            <w:r>
              <w:rPr>
                <w:spacing w:val="-2"/>
                <w:sz w:val="20"/>
              </w:rPr>
              <w:t>3,605.48</w:t>
            </w:r>
          </w:p>
        </w:tc>
        <w:tc>
          <w:tcPr>
            <w:tcW w:w="1813" w:type="dxa"/>
          </w:tcPr>
          <w:p>
            <w:pPr>
              <w:pStyle w:val="TableParagraph"/>
              <w:ind w:right="-15"/>
              <w:jc w:val="right"/>
              <w:rPr>
                <w:sz w:val="20"/>
              </w:rPr>
            </w:pPr>
            <w:r>
              <w:rPr>
                <w:spacing w:val="-2"/>
                <w:sz w:val="20"/>
              </w:rPr>
              <w:t>2,912.30</w:t>
            </w:r>
          </w:p>
        </w:tc>
        <w:tc>
          <w:tcPr>
            <w:tcW w:w="1812" w:type="dxa"/>
          </w:tcPr>
          <w:p>
            <w:pPr>
              <w:pStyle w:val="TableParagraph"/>
              <w:ind w:right="-15"/>
              <w:jc w:val="right"/>
              <w:rPr>
                <w:sz w:val="20"/>
              </w:rPr>
            </w:pPr>
            <w:r>
              <w:rPr>
                <w:spacing w:val="-2"/>
                <w:sz w:val="20"/>
              </w:rPr>
              <w:t>2,570.02</w:t>
            </w:r>
          </w:p>
        </w:tc>
        <w:tc>
          <w:tcPr>
            <w:tcW w:w="1812" w:type="dxa"/>
          </w:tcPr>
          <w:p>
            <w:pPr>
              <w:pStyle w:val="TableParagraph"/>
              <w:ind w:right="-15"/>
              <w:jc w:val="right"/>
              <w:rPr>
                <w:sz w:val="20"/>
              </w:rPr>
            </w:pPr>
            <w:r>
              <w:rPr>
                <w:spacing w:val="-2"/>
                <w:sz w:val="20"/>
              </w:rPr>
              <w:t>342.28</w:t>
            </w:r>
          </w:p>
        </w:tc>
        <w:tc>
          <w:tcPr>
            <w:tcW w:w="1812" w:type="dxa"/>
          </w:tcPr>
          <w:p>
            <w:pPr>
              <w:pStyle w:val="TableParagraph"/>
              <w:ind w:right="-15"/>
              <w:jc w:val="right"/>
              <w:rPr>
                <w:sz w:val="20"/>
              </w:rPr>
            </w:pPr>
            <w:r>
              <w:rPr>
                <w:spacing w:val="-2"/>
                <w:sz w:val="20"/>
              </w:rPr>
              <w:t>693.18</w:t>
            </w:r>
          </w:p>
        </w:tc>
      </w:tr>
      <w:tr>
        <w:trPr>
          <w:trHeight w:val="311"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2,162.07</w:t>
            </w:r>
          </w:p>
        </w:tc>
        <w:tc>
          <w:tcPr>
            <w:tcW w:w="1813" w:type="dxa"/>
          </w:tcPr>
          <w:p>
            <w:pPr>
              <w:pStyle w:val="TableParagraph"/>
              <w:ind w:right="-15"/>
              <w:jc w:val="right"/>
              <w:rPr>
                <w:sz w:val="20"/>
              </w:rPr>
            </w:pPr>
            <w:r>
              <w:rPr>
                <w:spacing w:val="-2"/>
                <w:sz w:val="20"/>
              </w:rPr>
              <w:t>2,162.07</w:t>
            </w:r>
          </w:p>
        </w:tc>
        <w:tc>
          <w:tcPr>
            <w:tcW w:w="1812" w:type="dxa"/>
          </w:tcPr>
          <w:p>
            <w:pPr>
              <w:pStyle w:val="TableParagraph"/>
              <w:ind w:right="-15"/>
              <w:jc w:val="right"/>
              <w:rPr>
                <w:sz w:val="20"/>
              </w:rPr>
            </w:pPr>
            <w:r>
              <w:rPr>
                <w:spacing w:val="-2"/>
                <w:sz w:val="20"/>
              </w:rPr>
              <w:t>1,822.54</w:t>
            </w:r>
          </w:p>
        </w:tc>
        <w:tc>
          <w:tcPr>
            <w:tcW w:w="1812" w:type="dxa"/>
          </w:tcPr>
          <w:p>
            <w:pPr>
              <w:pStyle w:val="TableParagraph"/>
              <w:ind w:right="-15"/>
              <w:jc w:val="right"/>
              <w:rPr>
                <w:sz w:val="20"/>
              </w:rPr>
            </w:pPr>
            <w:r>
              <w:rPr>
                <w:spacing w:val="-2"/>
                <w:sz w:val="20"/>
              </w:rPr>
              <w:t>339.53</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409.75</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409.75</w:t>
            </w:r>
          </w:p>
        </w:tc>
      </w:tr>
      <w:tr>
        <w:trPr>
          <w:trHeight w:val="311" w:hRule="atLeast"/>
        </w:trPr>
        <w:tc>
          <w:tcPr>
            <w:tcW w:w="1209" w:type="dxa"/>
          </w:tcPr>
          <w:p>
            <w:pPr>
              <w:pStyle w:val="TableParagraph"/>
              <w:ind w:left="108"/>
              <w:rPr>
                <w:sz w:val="20"/>
              </w:rPr>
            </w:pPr>
            <w:r>
              <w:rPr>
                <w:spacing w:val="-2"/>
                <w:sz w:val="20"/>
              </w:rPr>
              <w:t>2040504</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案件审判</w:t>
            </w:r>
          </w:p>
        </w:tc>
        <w:tc>
          <w:tcPr>
            <w:tcW w:w="1813" w:type="dxa"/>
          </w:tcPr>
          <w:p>
            <w:pPr>
              <w:pStyle w:val="TableParagraph"/>
              <w:ind w:right="-15"/>
              <w:jc w:val="right"/>
              <w:rPr>
                <w:sz w:val="20"/>
              </w:rPr>
            </w:pPr>
            <w:r>
              <w:rPr>
                <w:spacing w:val="-2"/>
                <w:sz w:val="20"/>
              </w:rPr>
              <w:t>48.50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48.50</w:t>
            </w:r>
          </w:p>
        </w:tc>
      </w:tr>
      <w:tr>
        <w:trPr>
          <w:trHeight w:val="312"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2"/>
                <w:sz w:val="20"/>
              </w:rPr>
              <w:t>48.86</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48.86</w:t>
            </w:r>
          </w:p>
        </w:tc>
      </w:tr>
      <w:tr>
        <w:trPr>
          <w:trHeight w:val="311" w:hRule="atLeast"/>
        </w:trPr>
        <w:tc>
          <w:tcPr>
            <w:tcW w:w="1209" w:type="dxa"/>
          </w:tcPr>
          <w:p>
            <w:pPr>
              <w:pStyle w:val="TableParagraph"/>
              <w:ind w:left="108"/>
              <w:rPr>
                <w:sz w:val="20"/>
              </w:rPr>
            </w:pPr>
            <w:r>
              <w:rPr>
                <w:spacing w:val="-2"/>
                <w:sz w:val="20"/>
              </w:rPr>
              <w:t>2040506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“两庭”建设</w:t>
            </w:r>
          </w:p>
        </w:tc>
        <w:tc>
          <w:tcPr>
            <w:tcW w:w="1813" w:type="dxa"/>
          </w:tcPr>
          <w:p>
            <w:pPr>
              <w:pStyle w:val="TableParagraph"/>
              <w:ind w:right="-15"/>
              <w:jc w:val="right"/>
              <w:rPr>
                <w:sz w:val="20"/>
              </w:rPr>
            </w:pPr>
            <w:r>
              <w:rPr>
                <w:spacing w:val="-4"/>
                <w:sz w:val="20"/>
              </w:rPr>
              <w:t>6.14</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6.14</w:t>
            </w:r>
          </w:p>
        </w:tc>
      </w:tr>
    </w:tbl>
    <w:p>
      <w:pPr>
        <w:spacing w:after="0"/>
        <w:jc w:val="right"/>
        <w:rPr>
          <w:sz w:val="20"/>
        </w:rPr>
        <w:sectPr>
          <w:type w:val="continuous"/>
          <w:pgSz w:w="16840" w:h="11910" w:orient="landscape"/>
          <w:pgMar w:header="0" w:footer="257" w:top="700" w:bottom="619"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2"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179.93</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179.93</w:t>
            </w:r>
          </w:p>
        </w:tc>
      </w:tr>
      <w:tr>
        <w:trPr>
          <w:trHeight w:val="311"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88.24</w:t>
            </w:r>
          </w:p>
        </w:tc>
        <w:tc>
          <w:tcPr>
            <w:tcW w:w="1813" w:type="dxa"/>
          </w:tcPr>
          <w:p>
            <w:pPr>
              <w:pStyle w:val="TableParagraph"/>
              <w:ind w:right="-15"/>
              <w:jc w:val="right"/>
              <w:rPr>
                <w:sz w:val="20"/>
              </w:rPr>
            </w:pPr>
            <w:r>
              <w:rPr>
                <w:spacing w:val="-2"/>
                <w:sz w:val="20"/>
              </w:rPr>
              <w:t>88.24</w:t>
            </w:r>
          </w:p>
        </w:tc>
        <w:tc>
          <w:tcPr>
            <w:tcW w:w="1812" w:type="dxa"/>
          </w:tcPr>
          <w:p>
            <w:pPr>
              <w:pStyle w:val="TableParagraph"/>
              <w:ind w:right="-15"/>
              <w:jc w:val="right"/>
              <w:rPr>
                <w:sz w:val="20"/>
              </w:rPr>
            </w:pPr>
            <w:r>
              <w:rPr>
                <w:spacing w:val="-2"/>
                <w:sz w:val="20"/>
              </w:rPr>
              <w:t>85.49</w:t>
            </w:r>
          </w:p>
        </w:tc>
        <w:tc>
          <w:tcPr>
            <w:tcW w:w="1812" w:type="dxa"/>
          </w:tcPr>
          <w:p>
            <w:pPr>
              <w:pStyle w:val="TableParagraph"/>
              <w:ind w:right="-15"/>
              <w:jc w:val="right"/>
              <w:rPr>
                <w:sz w:val="20"/>
              </w:rPr>
            </w:pPr>
            <w:r>
              <w:rPr>
                <w:spacing w:val="-4"/>
                <w:sz w:val="20"/>
              </w:rPr>
              <w:t>2.75</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203.77</w:t>
            </w:r>
          </w:p>
        </w:tc>
        <w:tc>
          <w:tcPr>
            <w:tcW w:w="1813" w:type="dxa"/>
          </w:tcPr>
          <w:p>
            <w:pPr>
              <w:pStyle w:val="TableParagraph"/>
              <w:spacing w:before="179"/>
              <w:ind w:right="-15"/>
              <w:jc w:val="right"/>
              <w:rPr>
                <w:sz w:val="20"/>
              </w:rPr>
            </w:pPr>
            <w:r>
              <w:rPr>
                <w:spacing w:val="-2"/>
                <w:sz w:val="20"/>
              </w:rPr>
              <w:t>203.77</w:t>
            </w:r>
          </w:p>
        </w:tc>
        <w:tc>
          <w:tcPr>
            <w:tcW w:w="1812" w:type="dxa"/>
          </w:tcPr>
          <w:p>
            <w:pPr>
              <w:pStyle w:val="TableParagraph"/>
              <w:spacing w:before="179"/>
              <w:ind w:right="-15"/>
              <w:jc w:val="right"/>
              <w:rPr>
                <w:sz w:val="20"/>
              </w:rPr>
            </w:pPr>
            <w:r>
              <w:rPr>
                <w:spacing w:val="-2"/>
                <w:sz w:val="20"/>
              </w:rPr>
              <w:t>203.77</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101.89</w:t>
            </w:r>
          </w:p>
        </w:tc>
        <w:tc>
          <w:tcPr>
            <w:tcW w:w="1813" w:type="dxa"/>
          </w:tcPr>
          <w:p>
            <w:pPr>
              <w:pStyle w:val="TableParagraph"/>
              <w:ind w:right="-15"/>
              <w:jc w:val="right"/>
              <w:rPr>
                <w:sz w:val="20"/>
              </w:rPr>
            </w:pPr>
            <w:r>
              <w:rPr>
                <w:spacing w:val="-2"/>
                <w:sz w:val="20"/>
              </w:rPr>
              <w:t>101.89</w:t>
            </w:r>
          </w:p>
        </w:tc>
        <w:tc>
          <w:tcPr>
            <w:tcW w:w="1812" w:type="dxa"/>
          </w:tcPr>
          <w:p>
            <w:pPr>
              <w:pStyle w:val="TableParagraph"/>
              <w:ind w:right="-15"/>
              <w:jc w:val="right"/>
              <w:rPr>
                <w:sz w:val="20"/>
              </w:rPr>
            </w:pPr>
            <w:r>
              <w:rPr>
                <w:spacing w:val="-2"/>
                <w:sz w:val="20"/>
              </w:rPr>
              <w:t>101.89</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99.34</w:t>
            </w:r>
          </w:p>
        </w:tc>
        <w:tc>
          <w:tcPr>
            <w:tcW w:w="1813" w:type="dxa"/>
          </w:tcPr>
          <w:p>
            <w:pPr>
              <w:pStyle w:val="TableParagraph"/>
              <w:ind w:right="-15"/>
              <w:jc w:val="right"/>
              <w:rPr>
                <w:sz w:val="20"/>
              </w:rPr>
            </w:pPr>
            <w:r>
              <w:rPr>
                <w:spacing w:val="-2"/>
                <w:sz w:val="20"/>
              </w:rPr>
              <w:t>99.34</w:t>
            </w:r>
          </w:p>
        </w:tc>
        <w:tc>
          <w:tcPr>
            <w:tcW w:w="1812" w:type="dxa"/>
          </w:tcPr>
          <w:p>
            <w:pPr>
              <w:pStyle w:val="TableParagraph"/>
              <w:ind w:right="-15"/>
              <w:jc w:val="right"/>
              <w:rPr>
                <w:sz w:val="20"/>
              </w:rPr>
            </w:pPr>
            <w:r>
              <w:rPr>
                <w:spacing w:val="-2"/>
                <w:sz w:val="20"/>
              </w:rPr>
              <w:t>99.34</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104.17</w:t>
            </w:r>
          </w:p>
        </w:tc>
        <w:tc>
          <w:tcPr>
            <w:tcW w:w="1813" w:type="dxa"/>
          </w:tcPr>
          <w:p>
            <w:pPr>
              <w:pStyle w:val="TableParagraph"/>
              <w:ind w:right="-15"/>
              <w:jc w:val="right"/>
              <w:rPr>
                <w:sz w:val="20"/>
              </w:rPr>
            </w:pPr>
            <w:r>
              <w:rPr>
                <w:spacing w:val="-2"/>
                <w:sz w:val="20"/>
              </w:rPr>
              <w:t>104.17</w:t>
            </w:r>
          </w:p>
        </w:tc>
        <w:tc>
          <w:tcPr>
            <w:tcW w:w="1812" w:type="dxa"/>
          </w:tcPr>
          <w:p>
            <w:pPr>
              <w:pStyle w:val="TableParagraph"/>
              <w:ind w:right="-15"/>
              <w:jc w:val="right"/>
              <w:rPr>
                <w:sz w:val="20"/>
              </w:rPr>
            </w:pPr>
            <w:r>
              <w:rPr>
                <w:spacing w:val="-2"/>
                <w:sz w:val="20"/>
              </w:rPr>
              <w:t>104.17</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152.83</w:t>
            </w:r>
          </w:p>
        </w:tc>
        <w:tc>
          <w:tcPr>
            <w:tcW w:w="1813" w:type="dxa"/>
          </w:tcPr>
          <w:p>
            <w:pPr>
              <w:pStyle w:val="TableParagraph"/>
              <w:ind w:right="-15"/>
              <w:jc w:val="right"/>
              <w:rPr>
                <w:sz w:val="20"/>
              </w:rPr>
            </w:pPr>
            <w:r>
              <w:rPr>
                <w:spacing w:val="-2"/>
                <w:sz w:val="20"/>
              </w:rPr>
              <w:t>152.83</w:t>
            </w:r>
          </w:p>
        </w:tc>
        <w:tc>
          <w:tcPr>
            <w:tcW w:w="1812" w:type="dxa"/>
          </w:tcPr>
          <w:p>
            <w:pPr>
              <w:pStyle w:val="TableParagraph"/>
              <w:ind w:right="-15"/>
              <w:jc w:val="right"/>
              <w:rPr>
                <w:sz w:val="20"/>
              </w:rPr>
            </w:pPr>
            <w:r>
              <w:rPr>
                <w:spacing w:val="-2"/>
                <w:sz w:val="20"/>
              </w:rPr>
              <w:t>152.83</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117007</w:t>
            </w:r>
          </w:p>
        </w:tc>
        <w:tc>
          <w:tcPr>
            <w:tcW w:w="3022" w:type="dxa"/>
          </w:tcPr>
          <w:p>
            <w:pPr>
              <w:pStyle w:val="TableParagraph"/>
              <w:ind w:left="107"/>
              <w:rPr>
                <w:sz w:val="20"/>
              </w:rPr>
            </w:pPr>
            <w:r>
              <w:rPr>
                <w:spacing w:val="-2"/>
                <w:sz w:val="20"/>
              </w:rPr>
              <w:t>柳城县人民法院</w:t>
            </w:r>
          </w:p>
        </w:tc>
        <w:tc>
          <w:tcPr>
            <w:tcW w:w="1813" w:type="dxa"/>
          </w:tcPr>
          <w:p>
            <w:pPr>
              <w:pStyle w:val="TableParagraph"/>
              <w:ind w:right="-15"/>
              <w:jc w:val="right"/>
              <w:rPr>
                <w:sz w:val="20"/>
              </w:rPr>
            </w:pPr>
            <w:r>
              <w:rPr>
                <w:spacing w:val="-2"/>
                <w:sz w:val="20"/>
              </w:rPr>
              <w:t>2,877.34</w:t>
            </w:r>
          </w:p>
        </w:tc>
        <w:tc>
          <w:tcPr>
            <w:tcW w:w="1813" w:type="dxa"/>
          </w:tcPr>
          <w:p>
            <w:pPr>
              <w:pStyle w:val="TableParagraph"/>
              <w:ind w:right="-15"/>
              <w:jc w:val="right"/>
              <w:rPr>
                <w:sz w:val="20"/>
              </w:rPr>
            </w:pPr>
            <w:r>
              <w:rPr>
                <w:spacing w:val="-2"/>
                <w:sz w:val="20"/>
              </w:rPr>
              <w:t>2,395.86</w:t>
            </w:r>
          </w:p>
        </w:tc>
        <w:tc>
          <w:tcPr>
            <w:tcW w:w="1812" w:type="dxa"/>
          </w:tcPr>
          <w:p>
            <w:pPr>
              <w:pStyle w:val="TableParagraph"/>
              <w:ind w:right="-15"/>
              <w:jc w:val="right"/>
              <w:rPr>
                <w:sz w:val="20"/>
              </w:rPr>
            </w:pPr>
            <w:r>
              <w:rPr>
                <w:spacing w:val="-2"/>
                <w:sz w:val="20"/>
              </w:rPr>
              <w:t>2,098.29</w:t>
            </w:r>
          </w:p>
        </w:tc>
        <w:tc>
          <w:tcPr>
            <w:tcW w:w="1812" w:type="dxa"/>
          </w:tcPr>
          <w:p>
            <w:pPr>
              <w:pStyle w:val="TableParagraph"/>
              <w:ind w:right="-15"/>
              <w:jc w:val="right"/>
              <w:rPr>
                <w:sz w:val="20"/>
              </w:rPr>
            </w:pPr>
            <w:r>
              <w:rPr>
                <w:spacing w:val="-2"/>
                <w:sz w:val="20"/>
              </w:rPr>
              <w:t>297.58</w:t>
            </w:r>
          </w:p>
        </w:tc>
        <w:tc>
          <w:tcPr>
            <w:tcW w:w="1812" w:type="dxa"/>
          </w:tcPr>
          <w:p>
            <w:pPr>
              <w:pStyle w:val="TableParagraph"/>
              <w:ind w:right="-15"/>
              <w:jc w:val="right"/>
              <w:rPr>
                <w:sz w:val="20"/>
              </w:rPr>
            </w:pPr>
            <w:r>
              <w:rPr>
                <w:spacing w:val="-2"/>
                <w:sz w:val="20"/>
              </w:rPr>
              <w:t>481.48</w:t>
            </w:r>
          </w:p>
        </w:tc>
      </w:tr>
      <w:tr>
        <w:trPr>
          <w:trHeight w:val="312"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1,794.44</w:t>
            </w:r>
          </w:p>
        </w:tc>
        <w:tc>
          <w:tcPr>
            <w:tcW w:w="1813" w:type="dxa"/>
          </w:tcPr>
          <w:p>
            <w:pPr>
              <w:pStyle w:val="TableParagraph"/>
              <w:ind w:right="-15"/>
              <w:jc w:val="right"/>
              <w:rPr>
                <w:sz w:val="20"/>
              </w:rPr>
            </w:pPr>
            <w:r>
              <w:rPr>
                <w:spacing w:val="-2"/>
                <w:sz w:val="20"/>
              </w:rPr>
              <w:t>1,794.44</w:t>
            </w:r>
          </w:p>
        </w:tc>
        <w:tc>
          <w:tcPr>
            <w:tcW w:w="1812" w:type="dxa"/>
          </w:tcPr>
          <w:p>
            <w:pPr>
              <w:pStyle w:val="TableParagraph"/>
              <w:ind w:right="-15"/>
              <w:jc w:val="right"/>
              <w:rPr>
                <w:sz w:val="20"/>
              </w:rPr>
            </w:pPr>
            <w:r>
              <w:rPr>
                <w:spacing w:val="-2"/>
                <w:sz w:val="20"/>
              </w:rPr>
              <w:t>1,499.26</w:t>
            </w:r>
          </w:p>
        </w:tc>
        <w:tc>
          <w:tcPr>
            <w:tcW w:w="1812" w:type="dxa"/>
          </w:tcPr>
          <w:p>
            <w:pPr>
              <w:pStyle w:val="TableParagraph"/>
              <w:ind w:right="-15"/>
              <w:jc w:val="right"/>
              <w:rPr>
                <w:sz w:val="20"/>
              </w:rPr>
            </w:pPr>
            <w:r>
              <w:rPr>
                <w:spacing w:val="-2"/>
                <w:sz w:val="20"/>
              </w:rPr>
              <w:t>295.18</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313.84</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313.84</w:t>
            </w:r>
          </w:p>
        </w:tc>
      </w:tr>
      <w:tr>
        <w:trPr>
          <w:trHeight w:val="311"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2"/>
                <w:sz w:val="20"/>
              </w:rPr>
              <w:t>44.02</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44.02</w:t>
            </w:r>
          </w:p>
        </w:tc>
      </w:tr>
      <w:tr>
        <w:trPr>
          <w:trHeight w:val="312" w:hRule="atLeast"/>
        </w:trPr>
        <w:tc>
          <w:tcPr>
            <w:tcW w:w="1209" w:type="dxa"/>
          </w:tcPr>
          <w:p>
            <w:pPr>
              <w:pStyle w:val="TableParagraph"/>
              <w:ind w:left="108"/>
              <w:rPr>
                <w:sz w:val="20"/>
              </w:rPr>
            </w:pPr>
            <w:r>
              <w:rPr>
                <w:spacing w:val="-2"/>
                <w:sz w:val="20"/>
              </w:rPr>
              <w:t>2040506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“两庭”建设</w:t>
            </w:r>
          </w:p>
        </w:tc>
        <w:tc>
          <w:tcPr>
            <w:tcW w:w="1813" w:type="dxa"/>
          </w:tcPr>
          <w:p>
            <w:pPr>
              <w:pStyle w:val="TableParagraph"/>
              <w:ind w:right="-15"/>
              <w:jc w:val="right"/>
              <w:rPr>
                <w:sz w:val="20"/>
              </w:rPr>
            </w:pPr>
            <w:r>
              <w:rPr>
                <w:spacing w:val="-2"/>
                <w:sz w:val="20"/>
              </w:rPr>
              <w:t>17.50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17.50</w:t>
            </w:r>
          </w:p>
        </w:tc>
      </w:tr>
      <w:tr>
        <w:trPr>
          <w:trHeight w:val="311"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106.13</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106.13</w:t>
            </w:r>
          </w:p>
        </w:tc>
      </w:tr>
      <w:tr>
        <w:trPr>
          <w:trHeight w:val="312"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73.58</w:t>
            </w:r>
          </w:p>
        </w:tc>
        <w:tc>
          <w:tcPr>
            <w:tcW w:w="1813" w:type="dxa"/>
          </w:tcPr>
          <w:p>
            <w:pPr>
              <w:pStyle w:val="TableParagraph"/>
              <w:ind w:right="-15"/>
              <w:jc w:val="right"/>
              <w:rPr>
                <w:sz w:val="20"/>
              </w:rPr>
            </w:pPr>
            <w:r>
              <w:rPr>
                <w:spacing w:val="-2"/>
                <w:sz w:val="20"/>
              </w:rPr>
              <w:t>73.58</w:t>
            </w:r>
          </w:p>
        </w:tc>
        <w:tc>
          <w:tcPr>
            <w:tcW w:w="1812" w:type="dxa"/>
          </w:tcPr>
          <w:p>
            <w:pPr>
              <w:pStyle w:val="TableParagraph"/>
              <w:ind w:right="-15"/>
              <w:jc w:val="right"/>
              <w:rPr>
                <w:sz w:val="20"/>
              </w:rPr>
            </w:pPr>
            <w:r>
              <w:rPr>
                <w:spacing w:val="-2"/>
                <w:sz w:val="20"/>
              </w:rPr>
              <w:t>71.18</w:t>
            </w:r>
          </w:p>
        </w:tc>
        <w:tc>
          <w:tcPr>
            <w:tcW w:w="1812" w:type="dxa"/>
          </w:tcPr>
          <w:p>
            <w:pPr>
              <w:pStyle w:val="TableParagraph"/>
              <w:ind w:right="-15"/>
              <w:jc w:val="right"/>
              <w:rPr>
                <w:sz w:val="20"/>
              </w:rPr>
            </w:pPr>
            <w:r>
              <w:rPr>
                <w:spacing w:val="-4"/>
                <w:sz w:val="20"/>
              </w:rPr>
              <w:t>2.40</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161.93</w:t>
            </w:r>
          </w:p>
        </w:tc>
        <w:tc>
          <w:tcPr>
            <w:tcW w:w="1813" w:type="dxa"/>
          </w:tcPr>
          <w:p>
            <w:pPr>
              <w:pStyle w:val="TableParagraph"/>
              <w:spacing w:before="179"/>
              <w:ind w:right="-15"/>
              <w:jc w:val="right"/>
              <w:rPr>
                <w:sz w:val="20"/>
              </w:rPr>
            </w:pPr>
            <w:r>
              <w:rPr>
                <w:spacing w:val="-2"/>
                <w:sz w:val="20"/>
              </w:rPr>
              <w:t>161.93</w:t>
            </w:r>
          </w:p>
        </w:tc>
        <w:tc>
          <w:tcPr>
            <w:tcW w:w="1812" w:type="dxa"/>
          </w:tcPr>
          <w:p>
            <w:pPr>
              <w:pStyle w:val="TableParagraph"/>
              <w:spacing w:before="179"/>
              <w:ind w:right="-15"/>
              <w:jc w:val="right"/>
              <w:rPr>
                <w:sz w:val="20"/>
              </w:rPr>
            </w:pPr>
            <w:r>
              <w:rPr>
                <w:spacing w:val="-2"/>
                <w:sz w:val="20"/>
              </w:rPr>
              <w:t>161.93</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80.96</w:t>
            </w:r>
          </w:p>
        </w:tc>
        <w:tc>
          <w:tcPr>
            <w:tcW w:w="1813" w:type="dxa"/>
          </w:tcPr>
          <w:p>
            <w:pPr>
              <w:pStyle w:val="TableParagraph"/>
              <w:ind w:right="-15"/>
              <w:jc w:val="right"/>
              <w:rPr>
                <w:sz w:val="20"/>
              </w:rPr>
            </w:pPr>
            <w:r>
              <w:rPr>
                <w:spacing w:val="-2"/>
                <w:sz w:val="20"/>
              </w:rPr>
              <w:t>80.96</w:t>
            </w:r>
          </w:p>
        </w:tc>
        <w:tc>
          <w:tcPr>
            <w:tcW w:w="1812" w:type="dxa"/>
          </w:tcPr>
          <w:p>
            <w:pPr>
              <w:pStyle w:val="TableParagraph"/>
              <w:ind w:right="-15"/>
              <w:jc w:val="right"/>
              <w:rPr>
                <w:sz w:val="20"/>
              </w:rPr>
            </w:pPr>
            <w:r>
              <w:rPr>
                <w:spacing w:val="-2"/>
                <w:sz w:val="20"/>
              </w:rPr>
              <w:t>80.96</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78.94</w:t>
            </w:r>
          </w:p>
        </w:tc>
        <w:tc>
          <w:tcPr>
            <w:tcW w:w="1813" w:type="dxa"/>
          </w:tcPr>
          <w:p>
            <w:pPr>
              <w:pStyle w:val="TableParagraph"/>
              <w:ind w:right="-15"/>
              <w:jc w:val="right"/>
              <w:rPr>
                <w:sz w:val="20"/>
              </w:rPr>
            </w:pPr>
            <w:r>
              <w:rPr>
                <w:spacing w:val="-2"/>
                <w:sz w:val="20"/>
              </w:rPr>
              <w:t>78.94</w:t>
            </w:r>
          </w:p>
        </w:tc>
        <w:tc>
          <w:tcPr>
            <w:tcW w:w="1812" w:type="dxa"/>
          </w:tcPr>
          <w:p>
            <w:pPr>
              <w:pStyle w:val="TableParagraph"/>
              <w:ind w:right="-15"/>
              <w:jc w:val="right"/>
              <w:rPr>
                <w:sz w:val="20"/>
              </w:rPr>
            </w:pPr>
            <w:r>
              <w:rPr>
                <w:spacing w:val="-2"/>
                <w:sz w:val="20"/>
              </w:rPr>
              <w:t>78.94</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78.84</w:t>
            </w:r>
          </w:p>
        </w:tc>
        <w:tc>
          <w:tcPr>
            <w:tcW w:w="1813" w:type="dxa"/>
          </w:tcPr>
          <w:p>
            <w:pPr>
              <w:pStyle w:val="TableParagraph"/>
              <w:ind w:right="-15"/>
              <w:jc w:val="right"/>
              <w:rPr>
                <w:sz w:val="20"/>
              </w:rPr>
            </w:pPr>
            <w:r>
              <w:rPr>
                <w:spacing w:val="-2"/>
                <w:sz w:val="20"/>
              </w:rPr>
              <w:t>78.84</w:t>
            </w:r>
          </w:p>
        </w:tc>
        <w:tc>
          <w:tcPr>
            <w:tcW w:w="1812" w:type="dxa"/>
          </w:tcPr>
          <w:p>
            <w:pPr>
              <w:pStyle w:val="TableParagraph"/>
              <w:ind w:right="-15"/>
              <w:jc w:val="right"/>
              <w:rPr>
                <w:sz w:val="20"/>
              </w:rPr>
            </w:pPr>
            <w:r>
              <w:rPr>
                <w:spacing w:val="-2"/>
                <w:sz w:val="20"/>
              </w:rPr>
              <w:t>78.84</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127.17</w:t>
            </w:r>
          </w:p>
        </w:tc>
        <w:tc>
          <w:tcPr>
            <w:tcW w:w="1813" w:type="dxa"/>
          </w:tcPr>
          <w:p>
            <w:pPr>
              <w:pStyle w:val="TableParagraph"/>
              <w:ind w:right="-15"/>
              <w:jc w:val="right"/>
              <w:rPr>
                <w:sz w:val="20"/>
              </w:rPr>
            </w:pPr>
            <w:r>
              <w:rPr>
                <w:spacing w:val="-2"/>
                <w:sz w:val="20"/>
              </w:rPr>
              <w:t>127.17</w:t>
            </w:r>
          </w:p>
        </w:tc>
        <w:tc>
          <w:tcPr>
            <w:tcW w:w="1812" w:type="dxa"/>
          </w:tcPr>
          <w:p>
            <w:pPr>
              <w:pStyle w:val="TableParagraph"/>
              <w:ind w:right="-15"/>
              <w:jc w:val="right"/>
              <w:rPr>
                <w:sz w:val="20"/>
              </w:rPr>
            </w:pPr>
            <w:r>
              <w:rPr>
                <w:spacing w:val="-2"/>
                <w:sz w:val="20"/>
              </w:rPr>
              <w:t>127.17</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117008</w:t>
            </w:r>
          </w:p>
        </w:tc>
        <w:tc>
          <w:tcPr>
            <w:tcW w:w="3022" w:type="dxa"/>
          </w:tcPr>
          <w:p>
            <w:pPr>
              <w:pStyle w:val="TableParagraph"/>
              <w:ind w:left="107"/>
              <w:rPr>
                <w:sz w:val="20"/>
              </w:rPr>
            </w:pPr>
            <w:r>
              <w:rPr>
                <w:spacing w:val="-2"/>
                <w:sz w:val="20"/>
              </w:rPr>
              <w:t>鹿寨县人民法院</w:t>
            </w:r>
          </w:p>
        </w:tc>
        <w:tc>
          <w:tcPr>
            <w:tcW w:w="1813" w:type="dxa"/>
          </w:tcPr>
          <w:p>
            <w:pPr>
              <w:pStyle w:val="TableParagraph"/>
              <w:ind w:right="-15"/>
              <w:jc w:val="right"/>
              <w:rPr>
                <w:sz w:val="20"/>
              </w:rPr>
            </w:pPr>
            <w:r>
              <w:rPr>
                <w:spacing w:val="-2"/>
                <w:sz w:val="20"/>
              </w:rPr>
              <w:t>2,904.06</w:t>
            </w:r>
          </w:p>
        </w:tc>
        <w:tc>
          <w:tcPr>
            <w:tcW w:w="1813" w:type="dxa"/>
          </w:tcPr>
          <w:p>
            <w:pPr>
              <w:pStyle w:val="TableParagraph"/>
              <w:ind w:right="-15"/>
              <w:jc w:val="right"/>
              <w:rPr>
                <w:sz w:val="20"/>
              </w:rPr>
            </w:pPr>
            <w:r>
              <w:rPr>
                <w:spacing w:val="-2"/>
                <w:sz w:val="20"/>
              </w:rPr>
              <w:t>2,437.86</w:t>
            </w:r>
          </w:p>
        </w:tc>
        <w:tc>
          <w:tcPr>
            <w:tcW w:w="1812" w:type="dxa"/>
          </w:tcPr>
          <w:p>
            <w:pPr>
              <w:pStyle w:val="TableParagraph"/>
              <w:ind w:right="-15"/>
              <w:jc w:val="right"/>
              <w:rPr>
                <w:sz w:val="20"/>
              </w:rPr>
            </w:pPr>
            <w:r>
              <w:rPr>
                <w:spacing w:val="-2"/>
                <w:sz w:val="20"/>
              </w:rPr>
              <w:t>2,117.01</w:t>
            </w:r>
          </w:p>
        </w:tc>
        <w:tc>
          <w:tcPr>
            <w:tcW w:w="1812" w:type="dxa"/>
          </w:tcPr>
          <w:p>
            <w:pPr>
              <w:pStyle w:val="TableParagraph"/>
              <w:ind w:right="-15"/>
              <w:jc w:val="right"/>
              <w:rPr>
                <w:sz w:val="20"/>
              </w:rPr>
            </w:pPr>
            <w:r>
              <w:rPr>
                <w:spacing w:val="-2"/>
                <w:sz w:val="20"/>
              </w:rPr>
              <w:t>320.85</w:t>
            </w:r>
          </w:p>
        </w:tc>
        <w:tc>
          <w:tcPr>
            <w:tcW w:w="1812" w:type="dxa"/>
          </w:tcPr>
          <w:p>
            <w:pPr>
              <w:pStyle w:val="TableParagraph"/>
              <w:ind w:right="-15"/>
              <w:jc w:val="right"/>
              <w:rPr>
                <w:sz w:val="20"/>
              </w:rPr>
            </w:pPr>
            <w:r>
              <w:rPr>
                <w:spacing w:val="-2"/>
                <w:sz w:val="20"/>
              </w:rPr>
              <w:t>466.20</w:t>
            </w:r>
          </w:p>
        </w:tc>
      </w:tr>
      <w:tr>
        <w:trPr>
          <w:trHeight w:val="312"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1,800.78</w:t>
            </w:r>
          </w:p>
        </w:tc>
        <w:tc>
          <w:tcPr>
            <w:tcW w:w="1813" w:type="dxa"/>
          </w:tcPr>
          <w:p>
            <w:pPr>
              <w:pStyle w:val="TableParagraph"/>
              <w:ind w:right="-15"/>
              <w:jc w:val="right"/>
              <w:rPr>
                <w:sz w:val="20"/>
              </w:rPr>
            </w:pPr>
            <w:r>
              <w:rPr>
                <w:spacing w:val="-2"/>
                <w:sz w:val="20"/>
              </w:rPr>
              <w:t>1,800.78</w:t>
            </w:r>
          </w:p>
        </w:tc>
        <w:tc>
          <w:tcPr>
            <w:tcW w:w="1812" w:type="dxa"/>
          </w:tcPr>
          <w:p>
            <w:pPr>
              <w:pStyle w:val="TableParagraph"/>
              <w:ind w:right="-15"/>
              <w:jc w:val="right"/>
              <w:rPr>
                <w:sz w:val="20"/>
              </w:rPr>
            </w:pPr>
            <w:r>
              <w:rPr>
                <w:spacing w:val="-2"/>
                <w:sz w:val="20"/>
              </w:rPr>
              <w:t>1,482.48</w:t>
            </w:r>
          </w:p>
        </w:tc>
        <w:tc>
          <w:tcPr>
            <w:tcW w:w="1812" w:type="dxa"/>
          </w:tcPr>
          <w:p>
            <w:pPr>
              <w:pStyle w:val="TableParagraph"/>
              <w:ind w:right="-15"/>
              <w:jc w:val="right"/>
              <w:rPr>
                <w:sz w:val="20"/>
              </w:rPr>
            </w:pPr>
            <w:r>
              <w:rPr>
                <w:spacing w:val="-2"/>
                <w:sz w:val="20"/>
              </w:rPr>
              <w:t>318.30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19.24</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19.24</w:t>
            </w:r>
          </w:p>
        </w:tc>
      </w:tr>
      <w:tr>
        <w:trPr>
          <w:trHeight w:val="312"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2"/>
                <w:sz w:val="20"/>
              </w:rPr>
              <w:t>17.30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17.30</w:t>
            </w:r>
          </w:p>
        </w:tc>
      </w:tr>
      <w:tr>
        <w:trPr>
          <w:trHeight w:val="311"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429.66</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429.66</w:t>
            </w:r>
          </w:p>
        </w:tc>
      </w:tr>
      <w:tr>
        <w:trPr>
          <w:trHeight w:val="312"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80.48</w:t>
            </w:r>
          </w:p>
        </w:tc>
        <w:tc>
          <w:tcPr>
            <w:tcW w:w="1813" w:type="dxa"/>
          </w:tcPr>
          <w:p>
            <w:pPr>
              <w:pStyle w:val="TableParagraph"/>
              <w:ind w:right="-15"/>
              <w:jc w:val="right"/>
              <w:rPr>
                <w:sz w:val="20"/>
              </w:rPr>
            </w:pPr>
            <w:r>
              <w:rPr>
                <w:spacing w:val="-2"/>
                <w:sz w:val="20"/>
              </w:rPr>
              <w:t>80.48</w:t>
            </w:r>
          </w:p>
        </w:tc>
        <w:tc>
          <w:tcPr>
            <w:tcW w:w="1812" w:type="dxa"/>
          </w:tcPr>
          <w:p>
            <w:pPr>
              <w:pStyle w:val="TableParagraph"/>
              <w:ind w:right="-15"/>
              <w:jc w:val="right"/>
              <w:rPr>
                <w:sz w:val="20"/>
              </w:rPr>
            </w:pPr>
            <w:r>
              <w:rPr>
                <w:spacing w:val="-2"/>
                <w:sz w:val="20"/>
              </w:rPr>
              <w:t>77.93</w:t>
            </w:r>
          </w:p>
        </w:tc>
        <w:tc>
          <w:tcPr>
            <w:tcW w:w="1812" w:type="dxa"/>
          </w:tcPr>
          <w:p>
            <w:pPr>
              <w:pStyle w:val="TableParagraph"/>
              <w:ind w:right="-15"/>
              <w:jc w:val="right"/>
              <w:rPr>
                <w:sz w:val="20"/>
              </w:rPr>
            </w:pPr>
            <w:r>
              <w:rPr>
                <w:spacing w:val="-4"/>
                <w:sz w:val="20"/>
              </w:rPr>
              <w:t>2.55</w:t>
            </w:r>
          </w:p>
        </w:tc>
        <w:tc>
          <w:tcPr>
            <w:tcW w:w="1812"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945"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172.85</w:t>
            </w:r>
          </w:p>
        </w:tc>
        <w:tc>
          <w:tcPr>
            <w:tcW w:w="1813" w:type="dxa"/>
          </w:tcPr>
          <w:p>
            <w:pPr>
              <w:pStyle w:val="TableParagraph"/>
              <w:spacing w:before="179"/>
              <w:ind w:right="-15"/>
              <w:jc w:val="right"/>
              <w:rPr>
                <w:sz w:val="20"/>
              </w:rPr>
            </w:pPr>
            <w:r>
              <w:rPr>
                <w:spacing w:val="-2"/>
                <w:sz w:val="20"/>
              </w:rPr>
              <w:t>172.85</w:t>
            </w:r>
          </w:p>
        </w:tc>
        <w:tc>
          <w:tcPr>
            <w:tcW w:w="1812" w:type="dxa"/>
          </w:tcPr>
          <w:p>
            <w:pPr>
              <w:pStyle w:val="TableParagraph"/>
              <w:spacing w:before="179"/>
              <w:ind w:right="-15"/>
              <w:jc w:val="right"/>
              <w:rPr>
                <w:sz w:val="20"/>
              </w:rPr>
            </w:pPr>
            <w:r>
              <w:rPr>
                <w:spacing w:val="-2"/>
                <w:sz w:val="20"/>
              </w:rPr>
              <w:t>172.85</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86.42</w:t>
            </w:r>
          </w:p>
        </w:tc>
        <w:tc>
          <w:tcPr>
            <w:tcW w:w="1813" w:type="dxa"/>
          </w:tcPr>
          <w:p>
            <w:pPr>
              <w:pStyle w:val="TableParagraph"/>
              <w:ind w:right="-15"/>
              <w:jc w:val="right"/>
              <w:rPr>
                <w:sz w:val="20"/>
              </w:rPr>
            </w:pPr>
            <w:r>
              <w:rPr>
                <w:spacing w:val="-2"/>
                <w:sz w:val="20"/>
              </w:rPr>
              <w:t>86.42</w:t>
            </w:r>
          </w:p>
        </w:tc>
        <w:tc>
          <w:tcPr>
            <w:tcW w:w="1812" w:type="dxa"/>
          </w:tcPr>
          <w:p>
            <w:pPr>
              <w:pStyle w:val="TableParagraph"/>
              <w:ind w:right="-15"/>
              <w:jc w:val="right"/>
              <w:rPr>
                <w:sz w:val="20"/>
              </w:rPr>
            </w:pPr>
            <w:r>
              <w:rPr>
                <w:spacing w:val="-2"/>
                <w:sz w:val="20"/>
              </w:rPr>
              <w:t>86.42</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84.26</w:t>
            </w:r>
          </w:p>
        </w:tc>
        <w:tc>
          <w:tcPr>
            <w:tcW w:w="1813" w:type="dxa"/>
          </w:tcPr>
          <w:p>
            <w:pPr>
              <w:pStyle w:val="TableParagraph"/>
              <w:ind w:right="-15"/>
              <w:jc w:val="right"/>
              <w:rPr>
                <w:sz w:val="20"/>
              </w:rPr>
            </w:pPr>
            <w:r>
              <w:rPr>
                <w:spacing w:val="-2"/>
                <w:sz w:val="20"/>
              </w:rPr>
              <w:t>84.26</w:t>
            </w:r>
          </w:p>
        </w:tc>
        <w:tc>
          <w:tcPr>
            <w:tcW w:w="1812" w:type="dxa"/>
          </w:tcPr>
          <w:p>
            <w:pPr>
              <w:pStyle w:val="TableParagraph"/>
              <w:ind w:right="-15"/>
              <w:jc w:val="right"/>
              <w:rPr>
                <w:sz w:val="20"/>
              </w:rPr>
            </w:pPr>
            <w:r>
              <w:rPr>
                <w:spacing w:val="-2"/>
                <w:sz w:val="20"/>
              </w:rPr>
              <w:t>84.26</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83.44</w:t>
            </w:r>
          </w:p>
        </w:tc>
        <w:tc>
          <w:tcPr>
            <w:tcW w:w="1813" w:type="dxa"/>
          </w:tcPr>
          <w:p>
            <w:pPr>
              <w:pStyle w:val="TableParagraph"/>
              <w:ind w:right="-15"/>
              <w:jc w:val="right"/>
              <w:rPr>
                <w:sz w:val="20"/>
              </w:rPr>
            </w:pPr>
            <w:r>
              <w:rPr>
                <w:spacing w:val="-2"/>
                <w:sz w:val="20"/>
              </w:rPr>
              <w:t>83.44</w:t>
            </w:r>
          </w:p>
        </w:tc>
        <w:tc>
          <w:tcPr>
            <w:tcW w:w="1812" w:type="dxa"/>
          </w:tcPr>
          <w:p>
            <w:pPr>
              <w:pStyle w:val="TableParagraph"/>
              <w:ind w:right="-15"/>
              <w:jc w:val="right"/>
              <w:rPr>
                <w:sz w:val="20"/>
              </w:rPr>
            </w:pPr>
            <w:r>
              <w:rPr>
                <w:spacing w:val="-2"/>
                <w:sz w:val="20"/>
              </w:rPr>
              <w:t>83.44</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129.63</w:t>
            </w:r>
          </w:p>
        </w:tc>
        <w:tc>
          <w:tcPr>
            <w:tcW w:w="1813" w:type="dxa"/>
          </w:tcPr>
          <w:p>
            <w:pPr>
              <w:pStyle w:val="TableParagraph"/>
              <w:ind w:right="-15"/>
              <w:jc w:val="right"/>
              <w:rPr>
                <w:sz w:val="20"/>
              </w:rPr>
            </w:pPr>
            <w:r>
              <w:rPr>
                <w:spacing w:val="-2"/>
                <w:sz w:val="20"/>
              </w:rPr>
              <w:t>129.63</w:t>
            </w:r>
          </w:p>
        </w:tc>
        <w:tc>
          <w:tcPr>
            <w:tcW w:w="1812" w:type="dxa"/>
          </w:tcPr>
          <w:p>
            <w:pPr>
              <w:pStyle w:val="TableParagraph"/>
              <w:ind w:right="-15"/>
              <w:jc w:val="right"/>
              <w:rPr>
                <w:sz w:val="20"/>
              </w:rPr>
            </w:pPr>
            <w:r>
              <w:rPr>
                <w:spacing w:val="-2"/>
                <w:sz w:val="20"/>
              </w:rPr>
              <w:t>129.63</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117009</w:t>
            </w:r>
          </w:p>
        </w:tc>
        <w:tc>
          <w:tcPr>
            <w:tcW w:w="3022" w:type="dxa"/>
          </w:tcPr>
          <w:p>
            <w:pPr>
              <w:pStyle w:val="TableParagraph"/>
              <w:ind w:left="107"/>
              <w:rPr>
                <w:sz w:val="20"/>
              </w:rPr>
            </w:pPr>
            <w:r>
              <w:rPr>
                <w:spacing w:val="-2"/>
                <w:sz w:val="20"/>
              </w:rPr>
              <w:t>融安县人民法院</w:t>
            </w:r>
          </w:p>
        </w:tc>
        <w:tc>
          <w:tcPr>
            <w:tcW w:w="1813" w:type="dxa"/>
          </w:tcPr>
          <w:p>
            <w:pPr>
              <w:pStyle w:val="TableParagraph"/>
              <w:ind w:right="-15"/>
              <w:jc w:val="right"/>
              <w:rPr>
                <w:sz w:val="20"/>
              </w:rPr>
            </w:pPr>
            <w:r>
              <w:rPr>
                <w:spacing w:val="-2"/>
                <w:sz w:val="20"/>
              </w:rPr>
              <w:t>2,151.01</w:t>
            </w:r>
          </w:p>
        </w:tc>
        <w:tc>
          <w:tcPr>
            <w:tcW w:w="1813" w:type="dxa"/>
          </w:tcPr>
          <w:p>
            <w:pPr>
              <w:pStyle w:val="TableParagraph"/>
              <w:ind w:right="-15"/>
              <w:jc w:val="right"/>
              <w:rPr>
                <w:sz w:val="20"/>
              </w:rPr>
            </w:pPr>
            <w:r>
              <w:rPr>
                <w:spacing w:val="-2"/>
                <w:sz w:val="20"/>
              </w:rPr>
              <w:t>1,801.19</w:t>
            </w:r>
          </w:p>
        </w:tc>
        <w:tc>
          <w:tcPr>
            <w:tcW w:w="1812" w:type="dxa"/>
          </w:tcPr>
          <w:p>
            <w:pPr>
              <w:pStyle w:val="TableParagraph"/>
              <w:ind w:right="-15"/>
              <w:jc w:val="right"/>
              <w:rPr>
                <w:sz w:val="20"/>
              </w:rPr>
            </w:pPr>
            <w:r>
              <w:rPr>
                <w:spacing w:val="-2"/>
                <w:sz w:val="20"/>
              </w:rPr>
              <w:t>1,574.58</w:t>
            </w:r>
          </w:p>
        </w:tc>
        <w:tc>
          <w:tcPr>
            <w:tcW w:w="1812" w:type="dxa"/>
          </w:tcPr>
          <w:p>
            <w:pPr>
              <w:pStyle w:val="TableParagraph"/>
              <w:ind w:right="-15"/>
              <w:jc w:val="right"/>
              <w:rPr>
                <w:sz w:val="20"/>
              </w:rPr>
            </w:pPr>
            <w:r>
              <w:rPr>
                <w:spacing w:val="-2"/>
                <w:sz w:val="20"/>
              </w:rPr>
              <w:t>226.61</w:t>
            </w:r>
          </w:p>
        </w:tc>
        <w:tc>
          <w:tcPr>
            <w:tcW w:w="1812" w:type="dxa"/>
          </w:tcPr>
          <w:p>
            <w:pPr>
              <w:pStyle w:val="TableParagraph"/>
              <w:ind w:right="-15"/>
              <w:jc w:val="right"/>
              <w:rPr>
                <w:sz w:val="20"/>
              </w:rPr>
            </w:pPr>
            <w:r>
              <w:rPr>
                <w:spacing w:val="-2"/>
                <w:sz w:val="20"/>
              </w:rPr>
              <w:t>349.82</w:t>
            </w:r>
          </w:p>
        </w:tc>
      </w:tr>
      <w:tr>
        <w:trPr>
          <w:trHeight w:val="312"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1,271.64</w:t>
            </w:r>
          </w:p>
        </w:tc>
        <w:tc>
          <w:tcPr>
            <w:tcW w:w="1813" w:type="dxa"/>
          </w:tcPr>
          <w:p>
            <w:pPr>
              <w:pStyle w:val="TableParagraph"/>
              <w:ind w:right="-15"/>
              <w:jc w:val="right"/>
              <w:rPr>
                <w:sz w:val="20"/>
              </w:rPr>
            </w:pPr>
            <w:r>
              <w:rPr>
                <w:spacing w:val="-2"/>
                <w:sz w:val="20"/>
              </w:rPr>
              <w:t>1,271.64</w:t>
            </w:r>
          </w:p>
        </w:tc>
        <w:tc>
          <w:tcPr>
            <w:tcW w:w="1812" w:type="dxa"/>
          </w:tcPr>
          <w:p>
            <w:pPr>
              <w:pStyle w:val="TableParagraph"/>
              <w:ind w:right="-15"/>
              <w:jc w:val="right"/>
              <w:rPr>
                <w:sz w:val="20"/>
              </w:rPr>
            </w:pPr>
            <w:r>
              <w:rPr>
                <w:spacing w:val="-2"/>
                <w:sz w:val="20"/>
              </w:rPr>
              <w:t>1,047.77</w:t>
            </w:r>
          </w:p>
        </w:tc>
        <w:tc>
          <w:tcPr>
            <w:tcW w:w="1812" w:type="dxa"/>
          </w:tcPr>
          <w:p>
            <w:pPr>
              <w:pStyle w:val="TableParagraph"/>
              <w:ind w:right="-15"/>
              <w:jc w:val="right"/>
              <w:rPr>
                <w:sz w:val="20"/>
              </w:rPr>
            </w:pPr>
            <w:r>
              <w:rPr>
                <w:spacing w:val="-2"/>
                <w:sz w:val="20"/>
              </w:rPr>
              <w:t>223.86</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244.18</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244.18</w:t>
            </w:r>
          </w:p>
        </w:tc>
      </w:tr>
      <w:tr>
        <w:trPr>
          <w:trHeight w:val="312"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2"/>
                <w:sz w:val="20"/>
              </w:rPr>
              <w:t>10.08</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10.08</w:t>
            </w:r>
          </w:p>
        </w:tc>
      </w:tr>
      <w:tr>
        <w:trPr>
          <w:trHeight w:val="312"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95.55</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95.55</w:t>
            </w:r>
          </w:p>
        </w:tc>
      </w:tr>
      <w:tr>
        <w:trPr>
          <w:trHeight w:val="311"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127.62</w:t>
            </w:r>
          </w:p>
        </w:tc>
        <w:tc>
          <w:tcPr>
            <w:tcW w:w="1813" w:type="dxa"/>
          </w:tcPr>
          <w:p>
            <w:pPr>
              <w:pStyle w:val="TableParagraph"/>
              <w:ind w:right="-15"/>
              <w:jc w:val="right"/>
              <w:rPr>
                <w:sz w:val="20"/>
              </w:rPr>
            </w:pPr>
            <w:r>
              <w:rPr>
                <w:spacing w:val="-2"/>
                <w:sz w:val="20"/>
              </w:rPr>
              <w:t>127.62</w:t>
            </w:r>
          </w:p>
        </w:tc>
        <w:tc>
          <w:tcPr>
            <w:tcW w:w="1812" w:type="dxa"/>
          </w:tcPr>
          <w:p>
            <w:pPr>
              <w:pStyle w:val="TableParagraph"/>
              <w:ind w:right="-15"/>
              <w:jc w:val="right"/>
              <w:rPr>
                <w:sz w:val="20"/>
              </w:rPr>
            </w:pPr>
            <w:r>
              <w:rPr>
                <w:spacing w:val="-2"/>
                <w:sz w:val="20"/>
              </w:rPr>
              <w:t>124.87</w:t>
            </w:r>
          </w:p>
        </w:tc>
        <w:tc>
          <w:tcPr>
            <w:tcW w:w="1812" w:type="dxa"/>
          </w:tcPr>
          <w:p>
            <w:pPr>
              <w:pStyle w:val="TableParagraph"/>
              <w:ind w:right="-15"/>
              <w:jc w:val="right"/>
              <w:rPr>
                <w:sz w:val="20"/>
              </w:rPr>
            </w:pPr>
            <w:r>
              <w:rPr>
                <w:spacing w:val="-4"/>
                <w:sz w:val="20"/>
              </w:rPr>
              <w:t>2.75</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122.77</w:t>
            </w:r>
          </w:p>
        </w:tc>
        <w:tc>
          <w:tcPr>
            <w:tcW w:w="1813" w:type="dxa"/>
          </w:tcPr>
          <w:p>
            <w:pPr>
              <w:pStyle w:val="TableParagraph"/>
              <w:spacing w:before="179"/>
              <w:ind w:right="-15"/>
              <w:jc w:val="right"/>
              <w:rPr>
                <w:sz w:val="20"/>
              </w:rPr>
            </w:pPr>
            <w:r>
              <w:rPr>
                <w:spacing w:val="-2"/>
                <w:sz w:val="20"/>
              </w:rPr>
              <w:t>122.77</w:t>
            </w:r>
          </w:p>
        </w:tc>
        <w:tc>
          <w:tcPr>
            <w:tcW w:w="1812" w:type="dxa"/>
          </w:tcPr>
          <w:p>
            <w:pPr>
              <w:pStyle w:val="TableParagraph"/>
              <w:spacing w:before="179"/>
              <w:ind w:right="-15"/>
              <w:jc w:val="right"/>
              <w:rPr>
                <w:sz w:val="20"/>
              </w:rPr>
            </w:pPr>
            <w:r>
              <w:rPr>
                <w:spacing w:val="-2"/>
                <w:sz w:val="20"/>
              </w:rPr>
              <w:t>122.77</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61.39</w:t>
            </w:r>
          </w:p>
        </w:tc>
        <w:tc>
          <w:tcPr>
            <w:tcW w:w="1813" w:type="dxa"/>
          </w:tcPr>
          <w:p>
            <w:pPr>
              <w:pStyle w:val="TableParagraph"/>
              <w:ind w:right="-15"/>
              <w:jc w:val="right"/>
              <w:rPr>
                <w:sz w:val="20"/>
              </w:rPr>
            </w:pPr>
            <w:r>
              <w:rPr>
                <w:spacing w:val="-2"/>
                <w:sz w:val="20"/>
              </w:rPr>
              <w:t>61.39</w:t>
            </w:r>
          </w:p>
        </w:tc>
        <w:tc>
          <w:tcPr>
            <w:tcW w:w="1812" w:type="dxa"/>
          </w:tcPr>
          <w:p>
            <w:pPr>
              <w:pStyle w:val="TableParagraph"/>
              <w:ind w:right="-15"/>
              <w:jc w:val="right"/>
              <w:rPr>
                <w:sz w:val="20"/>
              </w:rPr>
            </w:pPr>
            <w:r>
              <w:rPr>
                <w:spacing w:val="-2"/>
                <w:sz w:val="20"/>
              </w:rPr>
              <w:t>61.39</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59.85</w:t>
            </w:r>
          </w:p>
        </w:tc>
        <w:tc>
          <w:tcPr>
            <w:tcW w:w="1813" w:type="dxa"/>
          </w:tcPr>
          <w:p>
            <w:pPr>
              <w:pStyle w:val="TableParagraph"/>
              <w:ind w:right="-15"/>
              <w:jc w:val="right"/>
              <w:rPr>
                <w:sz w:val="20"/>
              </w:rPr>
            </w:pPr>
            <w:r>
              <w:rPr>
                <w:spacing w:val="-2"/>
                <w:sz w:val="20"/>
              </w:rPr>
              <w:t>59.85</w:t>
            </w:r>
          </w:p>
        </w:tc>
        <w:tc>
          <w:tcPr>
            <w:tcW w:w="1812" w:type="dxa"/>
          </w:tcPr>
          <w:p>
            <w:pPr>
              <w:pStyle w:val="TableParagraph"/>
              <w:ind w:right="-15"/>
              <w:jc w:val="right"/>
              <w:rPr>
                <w:sz w:val="20"/>
              </w:rPr>
            </w:pPr>
            <w:r>
              <w:rPr>
                <w:spacing w:val="-2"/>
                <w:sz w:val="20"/>
              </w:rPr>
              <w:t>59.85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65.85</w:t>
            </w:r>
          </w:p>
        </w:tc>
        <w:tc>
          <w:tcPr>
            <w:tcW w:w="1813" w:type="dxa"/>
          </w:tcPr>
          <w:p>
            <w:pPr>
              <w:pStyle w:val="TableParagraph"/>
              <w:ind w:right="-15"/>
              <w:jc w:val="right"/>
              <w:rPr>
                <w:sz w:val="20"/>
              </w:rPr>
            </w:pPr>
            <w:r>
              <w:rPr>
                <w:spacing w:val="-2"/>
                <w:sz w:val="20"/>
              </w:rPr>
              <w:t>65.85</w:t>
            </w:r>
          </w:p>
        </w:tc>
        <w:tc>
          <w:tcPr>
            <w:tcW w:w="1812" w:type="dxa"/>
          </w:tcPr>
          <w:p>
            <w:pPr>
              <w:pStyle w:val="TableParagraph"/>
              <w:ind w:right="-15"/>
              <w:jc w:val="right"/>
              <w:rPr>
                <w:sz w:val="20"/>
              </w:rPr>
            </w:pPr>
            <w:r>
              <w:rPr>
                <w:spacing w:val="-2"/>
                <w:sz w:val="20"/>
              </w:rPr>
              <w:t>65.85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92.08</w:t>
            </w:r>
          </w:p>
        </w:tc>
        <w:tc>
          <w:tcPr>
            <w:tcW w:w="1813" w:type="dxa"/>
          </w:tcPr>
          <w:p>
            <w:pPr>
              <w:pStyle w:val="TableParagraph"/>
              <w:ind w:right="-15"/>
              <w:jc w:val="right"/>
              <w:rPr>
                <w:sz w:val="20"/>
              </w:rPr>
            </w:pPr>
            <w:r>
              <w:rPr>
                <w:spacing w:val="-2"/>
                <w:sz w:val="20"/>
              </w:rPr>
              <w:t>92.08</w:t>
            </w:r>
          </w:p>
        </w:tc>
        <w:tc>
          <w:tcPr>
            <w:tcW w:w="1812" w:type="dxa"/>
          </w:tcPr>
          <w:p>
            <w:pPr>
              <w:pStyle w:val="TableParagraph"/>
              <w:ind w:right="-15"/>
              <w:jc w:val="right"/>
              <w:rPr>
                <w:sz w:val="20"/>
              </w:rPr>
            </w:pPr>
            <w:r>
              <w:rPr>
                <w:spacing w:val="-2"/>
                <w:sz w:val="20"/>
              </w:rPr>
              <w:t>92.08</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117010</w:t>
            </w:r>
          </w:p>
        </w:tc>
        <w:tc>
          <w:tcPr>
            <w:tcW w:w="3022" w:type="dxa"/>
          </w:tcPr>
          <w:p>
            <w:pPr>
              <w:pStyle w:val="TableParagraph"/>
              <w:ind w:left="107"/>
              <w:rPr>
                <w:sz w:val="20"/>
              </w:rPr>
            </w:pPr>
            <w:r>
              <w:rPr>
                <w:spacing w:val="-1"/>
                <w:sz w:val="20"/>
              </w:rPr>
              <w:t>融水苗族自治县人民法院</w:t>
            </w:r>
          </w:p>
        </w:tc>
        <w:tc>
          <w:tcPr>
            <w:tcW w:w="1813" w:type="dxa"/>
          </w:tcPr>
          <w:p>
            <w:pPr>
              <w:pStyle w:val="TableParagraph"/>
              <w:ind w:right="-15"/>
              <w:jc w:val="right"/>
              <w:rPr>
                <w:sz w:val="20"/>
              </w:rPr>
            </w:pPr>
            <w:r>
              <w:rPr>
                <w:spacing w:val="-2"/>
                <w:sz w:val="20"/>
              </w:rPr>
              <w:t>2,704.10</w:t>
            </w:r>
          </w:p>
        </w:tc>
        <w:tc>
          <w:tcPr>
            <w:tcW w:w="1813" w:type="dxa"/>
          </w:tcPr>
          <w:p>
            <w:pPr>
              <w:pStyle w:val="TableParagraph"/>
              <w:ind w:right="-15"/>
              <w:jc w:val="right"/>
              <w:rPr>
                <w:sz w:val="20"/>
              </w:rPr>
            </w:pPr>
            <w:r>
              <w:rPr>
                <w:spacing w:val="-2"/>
                <w:sz w:val="20"/>
              </w:rPr>
              <w:t>2,350.06</w:t>
            </w:r>
          </w:p>
        </w:tc>
        <w:tc>
          <w:tcPr>
            <w:tcW w:w="1812" w:type="dxa"/>
          </w:tcPr>
          <w:p>
            <w:pPr>
              <w:pStyle w:val="TableParagraph"/>
              <w:ind w:right="-15"/>
              <w:jc w:val="right"/>
              <w:rPr>
                <w:sz w:val="20"/>
              </w:rPr>
            </w:pPr>
            <w:r>
              <w:rPr>
                <w:spacing w:val="-2"/>
                <w:sz w:val="20"/>
              </w:rPr>
              <w:t>2,065.90</w:t>
            </w:r>
          </w:p>
        </w:tc>
        <w:tc>
          <w:tcPr>
            <w:tcW w:w="1812" w:type="dxa"/>
          </w:tcPr>
          <w:p>
            <w:pPr>
              <w:pStyle w:val="TableParagraph"/>
              <w:ind w:right="-15"/>
              <w:jc w:val="right"/>
              <w:rPr>
                <w:sz w:val="20"/>
              </w:rPr>
            </w:pPr>
            <w:r>
              <w:rPr>
                <w:spacing w:val="-2"/>
                <w:sz w:val="20"/>
              </w:rPr>
              <w:t>284.16</w:t>
            </w:r>
          </w:p>
        </w:tc>
        <w:tc>
          <w:tcPr>
            <w:tcW w:w="1812" w:type="dxa"/>
          </w:tcPr>
          <w:p>
            <w:pPr>
              <w:pStyle w:val="TableParagraph"/>
              <w:ind w:right="-15"/>
              <w:jc w:val="right"/>
              <w:rPr>
                <w:sz w:val="20"/>
              </w:rPr>
            </w:pPr>
            <w:r>
              <w:rPr>
                <w:spacing w:val="-2"/>
                <w:sz w:val="20"/>
              </w:rPr>
              <w:t>354.04</w:t>
            </w:r>
          </w:p>
        </w:tc>
      </w:tr>
      <w:tr>
        <w:trPr>
          <w:trHeight w:val="311"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1,719.53</w:t>
            </w:r>
          </w:p>
        </w:tc>
        <w:tc>
          <w:tcPr>
            <w:tcW w:w="1813" w:type="dxa"/>
          </w:tcPr>
          <w:p>
            <w:pPr>
              <w:pStyle w:val="TableParagraph"/>
              <w:ind w:right="-15"/>
              <w:jc w:val="right"/>
              <w:rPr>
                <w:sz w:val="20"/>
              </w:rPr>
            </w:pPr>
            <w:r>
              <w:rPr>
                <w:spacing w:val="-2"/>
                <w:sz w:val="20"/>
              </w:rPr>
              <w:t>1,719.53</w:t>
            </w:r>
          </w:p>
        </w:tc>
        <w:tc>
          <w:tcPr>
            <w:tcW w:w="1812" w:type="dxa"/>
          </w:tcPr>
          <w:p>
            <w:pPr>
              <w:pStyle w:val="TableParagraph"/>
              <w:ind w:right="-15"/>
              <w:jc w:val="right"/>
              <w:rPr>
                <w:sz w:val="20"/>
              </w:rPr>
            </w:pPr>
            <w:r>
              <w:rPr>
                <w:spacing w:val="-2"/>
                <w:sz w:val="20"/>
              </w:rPr>
              <w:t>1,437.95</w:t>
            </w:r>
          </w:p>
        </w:tc>
        <w:tc>
          <w:tcPr>
            <w:tcW w:w="1812" w:type="dxa"/>
          </w:tcPr>
          <w:p>
            <w:pPr>
              <w:pStyle w:val="TableParagraph"/>
              <w:ind w:right="-15"/>
              <w:jc w:val="right"/>
              <w:rPr>
                <w:sz w:val="20"/>
              </w:rPr>
            </w:pPr>
            <w:r>
              <w:rPr>
                <w:spacing w:val="-2"/>
                <w:sz w:val="20"/>
              </w:rPr>
              <w:t>281.59</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284.70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284.70</w:t>
            </w:r>
          </w:p>
        </w:tc>
      </w:tr>
      <w:tr>
        <w:trPr>
          <w:trHeight w:val="311" w:hRule="atLeast"/>
        </w:trPr>
        <w:tc>
          <w:tcPr>
            <w:tcW w:w="1209" w:type="dxa"/>
          </w:tcPr>
          <w:p>
            <w:pPr>
              <w:pStyle w:val="TableParagraph"/>
              <w:ind w:left="108"/>
              <w:rPr>
                <w:sz w:val="20"/>
              </w:rPr>
            </w:pPr>
            <w:r>
              <w:rPr>
                <w:spacing w:val="-2"/>
                <w:sz w:val="20"/>
              </w:rPr>
              <w:t>2040504</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案件审判</w:t>
            </w:r>
          </w:p>
        </w:tc>
        <w:tc>
          <w:tcPr>
            <w:tcW w:w="1813" w:type="dxa"/>
          </w:tcPr>
          <w:p>
            <w:pPr>
              <w:pStyle w:val="TableParagraph"/>
              <w:ind w:right="-15"/>
              <w:jc w:val="right"/>
              <w:rPr>
                <w:sz w:val="20"/>
              </w:rPr>
            </w:pPr>
            <w:r>
              <w:rPr>
                <w:spacing w:val="-4"/>
                <w:sz w:val="20"/>
              </w:rPr>
              <w:t>1.00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1.00</w:t>
            </w:r>
          </w:p>
        </w:tc>
      </w:tr>
      <w:tr>
        <w:trPr>
          <w:trHeight w:val="312"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4"/>
                <w:sz w:val="20"/>
              </w:rPr>
              <w:t>9.87</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9.87</w:t>
            </w:r>
          </w:p>
        </w:tc>
      </w:tr>
      <w:tr>
        <w:trPr>
          <w:trHeight w:val="311"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58.46</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58.46</w:t>
            </w:r>
          </w:p>
        </w:tc>
      </w:tr>
      <w:tr>
        <w:trPr>
          <w:trHeight w:val="312"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103.94</w:t>
            </w:r>
          </w:p>
        </w:tc>
        <w:tc>
          <w:tcPr>
            <w:tcW w:w="1813" w:type="dxa"/>
          </w:tcPr>
          <w:p>
            <w:pPr>
              <w:pStyle w:val="TableParagraph"/>
              <w:ind w:right="-15"/>
              <w:jc w:val="right"/>
              <w:rPr>
                <w:sz w:val="20"/>
              </w:rPr>
            </w:pPr>
            <w:r>
              <w:rPr>
                <w:spacing w:val="-2"/>
                <w:sz w:val="20"/>
              </w:rPr>
              <w:t>103.94</w:t>
            </w:r>
          </w:p>
        </w:tc>
        <w:tc>
          <w:tcPr>
            <w:tcW w:w="1812" w:type="dxa"/>
          </w:tcPr>
          <w:p>
            <w:pPr>
              <w:pStyle w:val="TableParagraph"/>
              <w:ind w:right="-15"/>
              <w:jc w:val="right"/>
              <w:rPr>
                <w:sz w:val="20"/>
              </w:rPr>
            </w:pPr>
            <w:r>
              <w:rPr>
                <w:spacing w:val="-2"/>
                <w:sz w:val="20"/>
              </w:rPr>
              <w:t>101.37</w:t>
            </w:r>
          </w:p>
        </w:tc>
        <w:tc>
          <w:tcPr>
            <w:tcW w:w="1812" w:type="dxa"/>
          </w:tcPr>
          <w:p>
            <w:pPr>
              <w:pStyle w:val="TableParagraph"/>
              <w:ind w:right="-15"/>
              <w:jc w:val="right"/>
              <w:rPr>
                <w:sz w:val="20"/>
              </w:rPr>
            </w:pPr>
            <w:r>
              <w:rPr>
                <w:spacing w:val="-4"/>
                <w:sz w:val="20"/>
              </w:rPr>
              <w:t>2.58</w:t>
            </w:r>
          </w:p>
        </w:tc>
        <w:tc>
          <w:tcPr>
            <w:tcW w:w="1812" w:type="dxa"/>
          </w:tcPr>
          <w:p>
            <w:pPr>
              <w:pStyle w:val="TableParagraph"/>
              <w:ind w:right="-15"/>
              <w:jc w:val="right"/>
              <w:rPr>
                <w:sz w:val="20"/>
              </w:rPr>
            </w:pPr>
            <w:r>
              <w:rPr>
                <w:spacing w:val="-4"/>
                <w:sz w:val="20"/>
              </w:rPr>
              <w:t>0.00</w:t>
            </w:r>
          </w:p>
        </w:tc>
      </w:tr>
      <w:tr>
        <w:trPr>
          <w:trHeight w:val="624"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163.56</w:t>
            </w:r>
          </w:p>
        </w:tc>
        <w:tc>
          <w:tcPr>
            <w:tcW w:w="1813" w:type="dxa"/>
          </w:tcPr>
          <w:p>
            <w:pPr>
              <w:pStyle w:val="TableParagraph"/>
              <w:spacing w:before="179"/>
              <w:ind w:right="-15"/>
              <w:jc w:val="right"/>
              <w:rPr>
                <w:sz w:val="20"/>
              </w:rPr>
            </w:pPr>
            <w:r>
              <w:rPr>
                <w:spacing w:val="-2"/>
                <w:sz w:val="20"/>
              </w:rPr>
              <w:t>163.56</w:t>
            </w:r>
          </w:p>
        </w:tc>
        <w:tc>
          <w:tcPr>
            <w:tcW w:w="1812" w:type="dxa"/>
          </w:tcPr>
          <w:p>
            <w:pPr>
              <w:pStyle w:val="TableParagraph"/>
              <w:spacing w:before="179"/>
              <w:ind w:right="-15"/>
              <w:jc w:val="right"/>
              <w:rPr>
                <w:sz w:val="20"/>
              </w:rPr>
            </w:pPr>
            <w:r>
              <w:rPr>
                <w:spacing w:val="-2"/>
                <w:sz w:val="20"/>
              </w:rPr>
              <w:t>163.56</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81.78</w:t>
            </w:r>
          </w:p>
        </w:tc>
        <w:tc>
          <w:tcPr>
            <w:tcW w:w="1813" w:type="dxa"/>
          </w:tcPr>
          <w:p>
            <w:pPr>
              <w:pStyle w:val="TableParagraph"/>
              <w:ind w:right="-15"/>
              <w:jc w:val="right"/>
              <w:rPr>
                <w:sz w:val="20"/>
              </w:rPr>
            </w:pPr>
            <w:r>
              <w:rPr>
                <w:spacing w:val="-2"/>
                <w:sz w:val="20"/>
              </w:rPr>
              <w:t>81.78</w:t>
            </w:r>
          </w:p>
        </w:tc>
        <w:tc>
          <w:tcPr>
            <w:tcW w:w="1812" w:type="dxa"/>
          </w:tcPr>
          <w:p>
            <w:pPr>
              <w:pStyle w:val="TableParagraph"/>
              <w:ind w:right="-15"/>
              <w:jc w:val="right"/>
              <w:rPr>
                <w:sz w:val="20"/>
              </w:rPr>
            </w:pPr>
            <w:r>
              <w:rPr>
                <w:spacing w:val="-2"/>
                <w:sz w:val="20"/>
              </w:rPr>
              <w:t>81.78</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634"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79.74</w:t>
            </w:r>
          </w:p>
        </w:tc>
        <w:tc>
          <w:tcPr>
            <w:tcW w:w="1813" w:type="dxa"/>
          </w:tcPr>
          <w:p>
            <w:pPr>
              <w:pStyle w:val="TableParagraph"/>
              <w:ind w:right="-15"/>
              <w:jc w:val="right"/>
              <w:rPr>
                <w:sz w:val="20"/>
              </w:rPr>
            </w:pPr>
            <w:r>
              <w:rPr>
                <w:spacing w:val="-2"/>
                <w:sz w:val="20"/>
              </w:rPr>
              <w:t>79.74</w:t>
            </w:r>
          </w:p>
        </w:tc>
        <w:tc>
          <w:tcPr>
            <w:tcW w:w="1812" w:type="dxa"/>
          </w:tcPr>
          <w:p>
            <w:pPr>
              <w:pStyle w:val="TableParagraph"/>
              <w:ind w:right="-15"/>
              <w:jc w:val="right"/>
              <w:rPr>
                <w:sz w:val="20"/>
              </w:rPr>
            </w:pPr>
            <w:r>
              <w:rPr>
                <w:spacing w:val="-2"/>
                <w:sz w:val="20"/>
              </w:rPr>
              <w:t>79.74</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78.83</w:t>
            </w:r>
          </w:p>
        </w:tc>
        <w:tc>
          <w:tcPr>
            <w:tcW w:w="1813" w:type="dxa"/>
          </w:tcPr>
          <w:p>
            <w:pPr>
              <w:pStyle w:val="TableParagraph"/>
              <w:ind w:right="-15"/>
              <w:jc w:val="right"/>
              <w:rPr>
                <w:sz w:val="20"/>
              </w:rPr>
            </w:pPr>
            <w:r>
              <w:rPr>
                <w:spacing w:val="-2"/>
                <w:sz w:val="20"/>
              </w:rPr>
              <w:t>78.83</w:t>
            </w:r>
          </w:p>
        </w:tc>
        <w:tc>
          <w:tcPr>
            <w:tcW w:w="1812" w:type="dxa"/>
          </w:tcPr>
          <w:p>
            <w:pPr>
              <w:pStyle w:val="TableParagraph"/>
              <w:ind w:right="-15"/>
              <w:jc w:val="right"/>
              <w:rPr>
                <w:sz w:val="20"/>
              </w:rPr>
            </w:pPr>
            <w:r>
              <w:rPr>
                <w:spacing w:val="-2"/>
                <w:sz w:val="20"/>
              </w:rPr>
              <w:t>78.83</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122.67</w:t>
            </w:r>
          </w:p>
        </w:tc>
        <w:tc>
          <w:tcPr>
            <w:tcW w:w="1813" w:type="dxa"/>
          </w:tcPr>
          <w:p>
            <w:pPr>
              <w:pStyle w:val="TableParagraph"/>
              <w:ind w:right="-15"/>
              <w:jc w:val="right"/>
              <w:rPr>
                <w:sz w:val="20"/>
              </w:rPr>
            </w:pPr>
            <w:r>
              <w:rPr>
                <w:spacing w:val="-2"/>
                <w:sz w:val="20"/>
              </w:rPr>
              <w:t>122.67</w:t>
            </w:r>
          </w:p>
        </w:tc>
        <w:tc>
          <w:tcPr>
            <w:tcW w:w="1812" w:type="dxa"/>
          </w:tcPr>
          <w:p>
            <w:pPr>
              <w:pStyle w:val="TableParagraph"/>
              <w:ind w:right="-15"/>
              <w:jc w:val="right"/>
              <w:rPr>
                <w:sz w:val="20"/>
              </w:rPr>
            </w:pPr>
            <w:r>
              <w:rPr>
                <w:spacing w:val="-2"/>
                <w:sz w:val="20"/>
              </w:rPr>
              <w:t>122.67</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117011</w:t>
            </w:r>
          </w:p>
        </w:tc>
        <w:tc>
          <w:tcPr>
            <w:tcW w:w="3022" w:type="dxa"/>
          </w:tcPr>
          <w:p>
            <w:pPr>
              <w:pStyle w:val="TableParagraph"/>
              <w:ind w:left="107"/>
              <w:rPr>
                <w:sz w:val="20"/>
              </w:rPr>
            </w:pPr>
            <w:r>
              <w:rPr>
                <w:spacing w:val="-1"/>
                <w:sz w:val="20"/>
              </w:rPr>
              <w:t>三江侗族自治县人民法院</w:t>
            </w:r>
          </w:p>
        </w:tc>
        <w:tc>
          <w:tcPr>
            <w:tcW w:w="1813" w:type="dxa"/>
          </w:tcPr>
          <w:p>
            <w:pPr>
              <w:pStyle w:val="TableParagraph"/>
              <w:ind w:right="-15"/>
              <w:jc w:val="right"/>
              <w:rPr>
                <w:sz w:val="20"/>
              </w:rPr>
            </w:pPr>
            <w:r>
              <w:rPr>
                <w:spacing w:val="-2"/>
                <w:sz w:val="20"/>
              </w:rPr>
              <w:t>1,786.53</w:t>
            </w:r>
          </w:p>
        </w:tc>
        <w:tc>
          <w:tcPr>
            <w:tcW w:w="1813" w:type="dxa"/>
          </w:tcPr>
          <w:p>
            <w:pPr>
              <w:pStyle w:val="TableParagraph"/>
              <w:ind w:right="-15"/>
              <w:jc w:val="right"/>
              <w:rPr>
                <w:sz w:val="20"/>
              </w:rPr>
            </w:pPr>
            <w:r>
              <w:rPr>
                <w:spacing w:val="-2"/>
                <w:sz w:val="20"/>
              </w:rPr>
              <w:t>1,510.75</w:t>
            </w:r>
          </w:p>
        </w:tc>
        <w:tc>
          <w:tcPr>
            <w:tcW w:w="1812" w:type="dxa"/>
          </w:tcPr>
          <w:p>
            <w:pPr>
              <w:pStyle w:val="TableParagraph"/>
              <w:ind w:right="-15"/>
              <w:jc w:val="right"/>
              <w:rPr>
                <w:sz w:val="20"/>
              </w:rPr>
            </w:pPr>
            <w:r>
              <w:rPr>
                <w:spacing w:val="-2"/>
                <w:sz w:val="20"/>
              </w:rPr>
              <w:t>1,320.92</w:t>
            </w:r>
          </w:p>
        </w:tc>
        <w:tc>
          <w:tcPr>
            <w:tcW w:w="1812" w:type="dxa"/>
          </w:tcPr>
          <w:p>
            <w:pPr>
              <w:pStyle w:val="TableParagraph"/>
              <w:ind w:right="-15"/>
              <w:jc w:val="right"/>
              <w:rPr>
                <w:sz w:val="20"/>
              </w:rPr>
            </w:pPr>
            <w:r>
              <w:rPr>
                <w:spacing w:val="-2"/>
                <w:sz w:val="20"/>
              </w:rPr>
              <w:t>189.83</w:t>
            </w:r>
          </w:p>
        </w:tc>
        <w:tc>
          <w:tcPr>
            <w:tcW w:w="1812" w:type="dxa"/>
          </w:tcPr>
          <w:p>
            <w:pPr>
              <w:pStyle w:val="TableParagraph"/>
              <w:ind w:right="-15"/>
              <w:jc w:val="right"/>
              <w:rPr>
                <w:sz w:val="20"/>
              </w:rPr>
            </w:pPr>
            <w:r>
              <w:rPr>
                <w:spacing w:val="-2"/>
                <w:sz w:val="20"/>
              </w:rPr>
              <w:t>275.78</w:t>
            </w:r>
          </w:p>
        </w:tc>
      </w:tr>
      <w:tr>
        <w:trPr>
          <w:trHeight w:val="312" w:hRule="atLeast"/>
        </w:trPr>
        <w:tc>
          <w:tcPr>
            <w:tcW w:w="1209" w:type="dxa"/>
          </w:tcPr>
          <w:p>
            <w:pPr>
              <w:pStyle w:val="TableParagraph"/>
              <w:ind w:left="108"/>
              <w:rPr>
                <w:sz w:val="20"/>
              </w:rPr>
            </w:pPr>
            <w:r>
              <w:rPr>
                <w:spacing w:val="-2"/>
                <w:sz w:val="20"/>
              </w:rPr>
              <w:t>2040501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1,111.23</w:t>
            </w:r>
          </w:p>
        </w:tc>
        <w:tc>
          <w:tcPr>
            <w:tcW w:w="1813" w:type="dxa"/>
          </w:tcPr>
          <w:p>
            <w:pPr>
              <w:pStyle w:val="TableParagraph"/>
              <w:ind w:right="-15"/>
              <w:jc w:val="right"/>
              <w:rPr>
                <w:sz w:val="20"/>
              </w:rPr>
            </w:pPr>
            <w:r>
              <w:rPr>
                <w:spacing w:val="-2"/>
                <w:sz w:val="20"/>
              </w:rPr>
              <w:t>1,111.23</w:t>
            </w:r>
          </w:p>
        </w:tc>
        <w:tc>
          <w:tcPr>
            <w:tcW w:w="1812" w:type="dxa"/>
          </w:tcPr>
          <w:p>
            <w:pPr>
              <w:pStyle w:val="TableParagraph"/>
              <w:ind w:right="-15"/>
              <w:jc w:val="right"/>
              <w:rPr>
                <w:sz w:val="20"/>
              </w:rPr>
            </w:pPr>
            <w:r>
              <w:rPr>
                <w:spacing w:val="-2"/>
                <w:sz w:val="20"/>
              </w:rPr>
              <w:t>922.85</w:t>
            </w:r>
          </w:p>
        </w:tc>
        <w:tc>
          <w:tcPr>
            <w:tcW w:w="1812" w:type="dxa"/>
          </w:tcPr>
          <w:p>
            <w:pPr>
              <w:pStyle w:val="TableParagraph"/>
              <w:ind w:right="-15"/>
              <w:jc w:val="right"/>
              <w:rPr>
                <w:sz w:val="20"/>
              </w:rPr>
            </w:pPr>
            <w:r>
              <w:rPr>
                <w:spacing w:val="-2"/>
                <w:sz w:val="20"/>
              </w:rPr>
              <w:t>188.38</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2040502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192.26</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192.26</w:t>
            </w:r>
          </w:p>
        </w:tc>
      </w:tr>
      <w:tr>
        <w:trPr>
          <w:trHeight w:val="311" w:hRule="atLeast"/>
        </w:trPr>
        <w:tc>
          <w:tcPr>
            <w:tcW w:w="1209" w:type="dxa"/>
          </w:tcPr>
          <w:p>
            <w:pPr>
              <w:pStyle w:val="TableParagraph"/>
              <w:ind w:left="108"/>
              <w:rPr>
                <w:sz w:val="20"/>
              </w:rPr>
            </w:pPr>
            <w:r>
              <w:rPr>
                <w:spacing w:val="-2"/>
                <w:sz w:val="20"/>
              </w:rPr>
              <w:t>2040505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案件执行</w:t>
            </w:r>
          </w:p>
        </w:tc>
        <w:tc>
          <w:tcPr>
            <w:tcW w:w="1813" w:type="dxa"/>
          </w:tcPr>
          <w:p>
            <w:pPr>
              <w:pStyle w:val="TableParagraph"/>
              <w:ind w:right="-15"/>
              <w:jc w:val="right"/>
              <w:rPr>
                <w:sz w:val="20"/>
              </w:rPr>
            </w:pPr>
            <w:r>
              <w:rPr>
                <w:spacing w:val="-4"/>
                <w:sz w:val="20"/>
              </w:rPr>
              <w:t>5.96</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5.96</w:t>
            </w:r>
          </w:p>
        </w:tc>
      </w:tr>
      <w:tr>
        <w:trPr>
          <w:trHeight w:val="312" w:hRule="atLeast"/>
        </w:trPr>
        <w:tc>
          <w:tcPr>
            <w:tcW w:w="1209" w:type="dxa"/>
          </w:tcPr>
          <w:p>
            <w:pPr>
              <w:pStyle w:val="TableParagraph"/>
              <w:ind w:left="108"/>
              <w:rPr>
                <w:sz w:val="20"/>
              </w:rPr>
            </w:pPr>
            <w:r>
              <w:rPr>
                <w:spacing w:val="-2"/>
                <w:sz w:val="20"/>
              </w:rPr>
              <w:t>2040599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其他法院支出</w:t>
            </w:r>
          </w:p>
        </w:tc>
        <w:tc>
          <w:tcPr>
            <w:tcW w:w="1813" w:type="dxa"/>
          </w:tcPr>
          <w:p>
            <w:pPr>
              <w:pStyle w:val="TableParagraph"/>
              <w:ind w:right="-15"/>
              <w:jc w:val="right"/>
              <w:rPr>
                <w:sz w:val="20"/>
              </w:rPr>
            </w:pPr>
            <w:r>
              <w:rPr>
                <w:spacing w:val="-2"/>
                <w:sz w:val="20"/>
              </w:rPr>
              <w:t>77.56</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77.56</w:t>
            </w:r>
          </w:p>
        </w:tc>
      </w:tr>
      <w:tr>
        <w:trPr>
          <w:trHeight w:val="311"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44.23</w:t>
            </w:r>
          </w:p>
        </w:tc>
        <w:tc>
          <w:tcPr>
            <w:tcW w:w="1813" w:type="dxa"/>
          </w:tcPr>
          <w:p>
            <w:pPr>
              <w:pStyle w:val="TableParagraph"/>
              <w:ind w:right="-15"/>
              <w:jc w:val="right"/>
              <w:rPr>
                <w:sz w:val="20"/>
              </w:rPr>
            </w:pPr>
            <w:r>
              <w:rPr>
                <w:spacing w:val="-2"/>
                <w:sz w:val="20"/>
              </w:rPr>
              <w:t>44.23</w:t>
            </w:r>
          </w:p>
        </w:tc>
        <w:tc>
          <w:tcPr>
            <w:tcW w:w="1812" w:type="dxa"/>
          </w:tcPr>
          <w:p>
            <w:pPr>
              <w:pStyle w:val="TableParagraph"/>
              <w:ind w:right="-15"/>
              <w:jc w:val="right"/>
              <w:rPr>
                <w:sz w:val="20"/>
              </w:rPr>
            </w:pPr>
            <w:r>
              <w:rPr>
                <w:spacing w:val="-2"/>
                <w:sz w:val="20"/>
              </w:rPr>
              <w:t>42.78</w:t>
            </w:r>
          </w:p>
        </w:tc>
        <w:tc>
          <w:tcPr>
            <w:tcW w:w="1812" w:type="dxa"/>
          </w:tcPr>
          <w:p>
            <w:pPr>
              <w:pStyle w:val="TableParagraph"/>
              <w:ind w:right="-15"/>
              <w:jc w:val="right"/>
              <w:rPr>
                <w:sz w:val="20"/>
              </w:rPr>
            </w:pPr>
            <w:r>
              <w:rPr>
                <w:spacing w:val="-4"/>
                <w:sz w:val="20"/>
              </w:rPr>
              <w:t>1.45</w:t>
            </w:r>
          </w:p>
        </w:tc>
        <w:tc>
          <w:tcPr>
            <w:tcW w:w="1812" w:type="dxa"/>
          </w:tcPr>
          <w:p>
            <w:pPr>
              <w:pStyle w:val="TableParagraph"/>
              <w:ind w:right="-15"/>
              <w:jc w:val="right"/>
              <w:rPr>
                <w:sz w:val="20"/>
              </w:rPr>
            </w:pPr>
            <w:r>
              <w:rPr>
                <w:spacing w:val="-4"/>
                <w:sz w:val="20"/>
              </w:rPr>
              <w:t>0.00</w:t>
            </w:r>
          </w:p>
        </w:tc>
      </w:tr>
      <w:tr>
        <w:trPr>
          <w:trHeight w:val="624"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109.84</w:t>
            </w:r>
          </w:p>
        </w:tc>
        <w:tc>
          <w:tcPr>
            <w:tcW w:w="1813" w:type="dxa"/>
          </w:tcPr>
          <w:p>
            <w:pPr>
              <w:pStyle w:val="TableParagraph"/>
              <w:spacing w:before="179"/>
              <w:ind w:right="-15"/>
              <w:jc w:val="right"/>
              <w:rPr>
                <w:sz w:val="20"/>
              </w:rPr>
            </w:pPr>
            <w:r>
              <w:rPr>
                <w:spacing w:val="-2"/>
                <w:sz w:val="20"/>
              </w:rPr>
              <w:t>109.84</w:t>
            </w:r>
          </w:p>
        </w:tc>
        <w:tc>
          <w:tcPr>
            <w:tcW w:w="1812" w:type="dxa"/>
          </w:tcPr>
          <w:p>
            <w:pPr>
              <w:pStyle w:val="TableParagraph"/>
              <w:spacing w:before="179"/>
              <w:ind w:right="-15"/>
              <w:jc w:val="right"/>
              <w:rPr>
                <w:sz w:val="20"/>
              </w:rPr>
            </w:pPr>
            <w:r>
              <w:rPr>
                <w:spacing w:val="-2"/>
                <w:sz w:val="20"/>
              </w:rPr>
              <w:t>109.84</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54.92</w:t>
            </w:r>
          </w:p>
        </w:tc>
        <w:tc>
          <w:tcPr>
            <w:tcW w:w="1813" w:type="dxa"/>
          </w:tcPr>
          <w:p>
            <w:pPr>
              <w:pStyle w:val="TableParagraph"/>
              <w:ind w:right="-15"/>
              <w:jc w:val="right"/>
              <w:rPr>
                <w:sz w:val="20"/>
              </w:rPr>
            </w:pPr>
            <w:r>
              <w:rPr>
                <w:spacing w:val="-2"/>
                <w:sz w:val="20"/>
              </w:rPr>
              <w:t>54.92</w:t>
            </w:r>
          </w:p>
        </w:tc>
        <w:tc>
          <w:tcPr>
            <w:tcW w:w="1812" w:type="dxa"/>
          </w:tcPr>
          <w:p>
            <w:pPr>
              <w:pStyle w:val="TableParagraph"/>
              <w:ind w:right="-15"/>
              <w:jc w:val="right"/>
              <w:rPr>
                <w:sz w:val="20"/>
              </w:rPr>
            </w:pPr>
            <w:r>
              <w:rPr>
                <w:spacing w:val="-2"/>
                <w:sz w:val="20"/>
              </w:rPr>
              <w:t>54.92</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53.55</w:t>
            </w:r>
          </w:p>
        </w:tc>
        <w:tc>
          <w:tcPr>
            <w:tcW w:w="1813" w:type="dxa"/>
          </w:tcPr>
          <w:p>
            <w:pPr>
              <w:pStyle w:val="TableParagraph"/>
              <w:ind w:right="-15"/>
              <w:jc w:val="right"/>
              <w:rPr>
                <w:sz w:val="20"/>
              </w:rPr>
            </w:pPr>
            <w:r>
              <w:rPr>
                <w:spacing w:val="-2"/>
                <w:sz w:val="20"/>
              </w:rPr>
              <w:t>53.55</w:t>
            </w:r>
          </w:p>
        </w:tc>
        <w:tc>
          <w:tcPr>
            <w:tcW w:w="1812" w:type="dxa"/>
          </w:tcPr>
          <w:p>
            <w:pPr>
              <w:pStyle w:val="TableParagraph"/>
              <w:ind w:right="-15"/>
              <w:jc w:val="right"/>
              <w:rPr>
                <w:sz w:val="20"/>
              </w:rPr>
            </w:pPr>
            <w:r>
              <w:rPr>
                <w:spacing w:val="-2"/>
                <w:sz w:val="20"/>
              </w:rPr>
              <w:t>53.55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54.61</w:t>
            </w:r>
          </w:p>
        </w:tc>
        <w:tc>
          <w:tcPr>
            <w:tcW w:w="1813" w:type="dxa"/>
          </w:tcPr>
          <w:p>
            <w:pPr>
              <w:pStyle w:val="TableParagraph"/>
              <w:ind w:right="-15"/>
              <w:jc w:val="right"/>
              <w:rPr>
                <w:sz w:val="20"/>
              </w:rPr>
            </w:pPr>
            <w:r>
              <w:rPr>
                <w:spacing w:val="-2"/>
                <w:sz w:val="20"/>
              </w:rPr>
              <w:t>54.61</w:t>
            </w:r>
          </w:p>
        </w:tc>
        <w:tc>
          <w:tcPr>
            <w:tcW w:w="1812" w:type="dxa"/>
          </w:tcPr>
          <w:p>
            <w:pPr>
              <w:pStyle w:val="TableParagraph"/>
              <w:ind w:right="-15"/>
              <w:jc w:val="right"/>
              <w:rPr>
                <w:sz w:val="20"/>
              </w:rPr>
            </w:pPr>
            <w:r>
              <w:rPr>
                <w:spacing w:val="-2"/>
                <w:sz w:val="20"/>
              </w:rPr>
              <w:t>54.61</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82.38</w:t>
            </w:r>
          </w:p>
        </w:tc>
        <w:tc>
          <w:tcPr>
            <w:tcW w:w="1813" w:type="dxa"/>
          </w:tcPr>
          <w:p>
            <w:pPr>
              <w:pStyle w:val="TableParagraph"/>
              <w:ind w:right="-15"/>
              <w:jc w:val="right"/>
              <w:rPr>
                <w:sz w:val="20"/>
              </w:rPr>
            </w:pPr>
            <w:r>
              <w:rPr>
                <w:spacing w:val="-2"/>
                <w:sz w:val="20"/>
              </w:rPr>
              <w:t>82.38</w:t>
            </w:r>
          </w:p>
        </w:tc>
        <w:tc>
          <w:tcPr>
            <w:tcW w:w="1812" w:type="dxa"/>
          </w:tcPr>
          <w:p>
            <w:pPr>
              <w:pStyle w:val="TableParagraph"/>
              <w:ind w:right="-15"/>
              <w:jc w:val="right"/>
              <w:rPr>
                <w:sz w:val="20"/>
              </w:rPr>
            </w:pPr>
            <w:r>
              <w:rPr>
                <w:spacing w:val="-2"/>
                <w:sz w:val="20"/>
              </w:rPr>
              <w:t>82.38</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预算公开06</w:t>
      </w:r>
      <w:r>
        <w:rPr>
          <w:spacing w:val="-10"/>
          <w:sz w:val="24"/>
        </w:rPr>
        <w:t>表</w:t>
      </w:r>
    </w:p>
    <w:p>
      <w:pPr>
        <w:spacing w:before="242"/>
        <w:ind w:left="2" w:right="0" w:firstLine="0"/>
        <w:jc w:val="center"/>
        <w:rPr>
          <w:b/>
          <w:sz w:val="26"/>
        </w:rPr>
      </w:pPr>
      <w:r>
        <w:rPr>
          <w:b/>
          <w:spacing w:val="-5"/>
          <w:sz w:val="26"/>
        </w:rPr>
        <w:t>一般公共预算基本支出情况表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1"/>
        <w:gridCol w:w="3021"/>
        <w:gridCol w:w="3021"/>
        <w:gridCol w:w="3021"/>
        <w:gridCol w:w="3021"/>
      </w:tblGrid>
      <w:tr>
        <w:trPr>
          <w:trHeight w:val="312" w:hRule="atLeast"/>
        </w:trPr>
        <w:tc>
          <w:tcPr>
            <w:tcW w:w="6042" w:type="dxa"/>
            <w:gridSpan w:val="2"/>
          </w:tcPr>
          <w:p>
            <w:pPr>
              <w:pStyle w:val="TableParagraph"/>
              <w:ind w:left="1819"/>
              <w:rPr>
                <w:b/>
                <w:sz w:val="20"/>
              </w:rPr>
            </w:pPr>
            <w:r>
              <w:rPr>
                <w:b/>
                <w:spacing w:val="-5"/>
                <w:sz w:val="20"/>
              </w:rPr>
              <w:t>部门预算支出经济分类科目</w:t>
            </w:r>
          </w:p>
        </w:tc>
        <w:tc>
          <w:tcPr>
            <w:tcW w:w="9063" w:type="dxa"/>
            <w:gridSpan w:val="3"/>
          </w:tcPr>
          <w:p>
            <w:pPr>
              <w:pStyle w:val="TableParagraph"/>
              <w:ind w:left="14"/>
              <w:jc w:val="center"/>
              <w:rPr>
                <w:b/>
                <w:sz w:val="20"/>
              </w:rPr>
            </w:pPr>
            <w:r>
              <w:rPr>
                <w:b/>
                <w:spacing w:val="-5"/>
                <w:sz w:val="20"/>
              </w:rPr>
              <w:t>本年一般公共预算基本支出</w:t>
            </w:r>
          </w:p>
        </w:tc>
      </w:tr>
      <w:tr>
        <w:trPr>
          <w:trHeight w:val="312" w:hRule="atLeast"/>
        </w:trPr>
        <w:tc>
          <w:tcPr>
            <w:tcW w:w="3021" w:type="dxa"/>
          </w:tcPr>
          <w:p>
            <w:pPr>
              <w:pStyle w:val="TableParagraph"/>
              <w:ind w:left="15"/>
              <w:jc w:val="center"/>
              <w:rPr>
                <w:b/>
                <w:sz w:val="20"/>
              </w:rPr>
            </w:pPr>
            <w:r>
              <w:rPr>
                <w:b/>
                <w:spacing w:val="-6"/>
                <w:sz w:val="20"/>
              </w:rPr>
              <w:t>科目编码</w:t>
            </w:r>
          </w:p>
        </w:tc>
        <w:tc>
          <w:tcPr>
            <w:tcW w:w="3021" w:type="dxa"/>
          </w:tcPr>
          <w:p>
            <w:pPr>
              <w:pStyle w:val="TableParagraph"/>
              <w:ind w:left="15"/>
              <w:jc w:val="center"/>
              <w:rPr>
                <w:b/>
                <w:sz w:val="20"/>
              </w:rPr>
            </w:pPr>
            <w:r>
              <w:rPr>
                <w:b/>
                <w:spacing w:val="-6"/>
                <w:sz w:val="20"/>
              </w:rPr>
              <w:t>科目名称</w:t>
            </w:r>
          </w:p>
        </w:tc>
        <w:tc>
          <w:tcPr>
            <w:tcW w:w="3021" w:type="dxa"/>
          </w:tcPr>
          <w:p>
            <w:pPr>
              <w:pStyle w:val="TableParagraph"/>
              <w:ind w:left="15"/>
              <w:jc w:val="center"/>
              <w:rPr>
                <w:b/>
                <w:sz w:val="20"/>
              </w:rPr>
            </w:pPr>
            <w:r>
              <w:rPr>
                <w:b/>
                <w:spacing w:val="-7"/>
                <w:sz w:val="20"/>
              </w:rPr>
              <w:t>合计</w:t>
            </w:r>
          </w:p>
        </w:tc>
        <w:tc>
          <w:tcPr>
            <w:tcW w:w="3021" w:type="dxa"/>
          </w:tcPr>
          <w:p>
            <w:pPr>
              <w:pStyle w:val="TableParagraph"/>
              <w:ind w:left="15"/>
              <w:jc w:val="center"/>
              <w:rPr>
                <w:b/>
                <w:sz w:val="20"/>
              </w:rPr>
            </w:pPr>
            <w:r>
              <w:rPr>
                <w:b/>
                <w:spacing w:val="-6"/>
                <w:sz w:val="20"/>
              </w:rPr>
              <w:t>人员经费</w:t>
            </w:r>
          </w:p>
        </w:tc>
        <w:tc>
          <w:tcPr>
            <w:tcW w:w="3021" w:type="dxa"/>
          </w:tcPr>
          <w:p>
            <w:pPr>
              <w:pStyle w:val="TableParagraph"/>
              <w:ind w:left="15"/>
              <w:jc w:val="center"/>
              <w:rPr>
                <w:b/>
                <w:sz w:val="20"/>
              </w:rPr>
            </w:pPr>
            <w:r>
              <w:rPr>
                <w:b/>
                <w:spacing w:val="-6"/>
                <w:sz w:val="20"/>
              </w:rPr>
              <w:t>公用经费</w:t>
            </w:r>
          </w:p>
        </w:tc>
      </w:tr>
      <w:tr>
        <w:trPr>
          <w:trHeight w:val="311" w:hRule="atLeast"/>
        </w:trPr>
        <w:tc>
          <w:tcPr>
            <w:tcW w:w="6042" w:type="dxa"/>
            <w:gridSpan w:val="2"/>
          </w:tcPr>
          <w:p>
            <w:pPr>
              <w:pStyle w:val="TableParagraph"/>
              <w:ind w:right="83"/>
              <w:jc w:val="center"/>
              <w:rPr>
                <w:b/>
                <w:sz w:val="20"/>
              </w:rPr>
            </w:pPr>
            <w:r>
              <w:rPr>
                <w:b/>
                <w:spacing w:val="-7"/>
                <w:sz w:val="20"/>
              </w:rPr>
              <w:t>合计</w:t>
            </w:r>
          </w:p>
        </w:tc>
        <w:tc>
          <w:tcPr>
            <w:tcW w:w="3021" w:type="dxa"/>
          </w:tcPr>
          <w:p>
            <w:pPr>
              <w:pStyle w:val="TableParagraph"/>
              <w:ind w:right="-15"/>
              <w:jc w:val="right"/>
              <w:rPr>
                <w:sz w:val="20"/>
              </w:rPr>
            </w:pPr>
            <w:r>
              <w:rPr>
                <w:spacing w:val="-2"/>
                <w:sz w:val="20"/>
              </w:rPr>
              <w:t>31,180.21</w:t>
            </w:r>
          </w:p>
        </w:tc>
        <w:tc>
          <w:tcPr>
            <w:tcW w:w="3021" w:type="dxa"/>
          </w:tcPr>
          <w:p>
            <w:pPr>
              <w:pStyle w:val="TableParagraph"/>
              <w:ind w:right="-15"/>
              <w:jc w:val="right"/>
              <w:rPr>
                <w:sz w:val="20"/>
              </w:rPr>
            </w:pPr>
            <w:r>
              <w:rPr>
                <w:spacing w:val="-2"/>
                <w:sz w:val="20"/>
              </w:rPr>
              <w:t>27,301.29</w:t>
            </w:r>
          </w:p>
        </w:tc>
        <w:tc>
          <w:tcPr>
            <w:tcW w:w="3021" w:type="dxa"/>
          </w:tcPr>
          <w:p>
            <w:pPr>
              <w:pStyle w:val="TableParagraph"/>
              <w:ind w:right="-15"/>
              <w:jc w:val="right"/>
              <w:rPr>
                <w:sz w:val="20"/>
              </w:rPr>
            </w:pPr>
            <w:r>
              <w:rPr>
                <w:spacing w:val="-2"/>
                <w:sz w:val="20"/>
              </w:rPr>
              <w:t>3,878.92</w:t>
            </w:r>
          </w:p>
        </w:tc>
      </w:tr>
      <w:tr>
        <w:trPr>
          <w:trHeight w:val="312" w:hRule="atLeast"/>
        </w:trPr>
        <w:tc>
          <w:tcPr>
            <w:tcW w:w="3021" w:type="dxa"/>
          </w:tcPr>
          <w:p>
            <w:pPr>
              <w:pStyle w:val="TableParagraph"/>
              <w:ind w:left="108"/>
              <w:rPr>
                <w:sz w:val="20"/>
              </w:rPr>
            </w:pPr>
            <w:r>
              <w:rPr>
                <w:spacing w:val="-5"/>
                <w:sz w:val="20"/>
              </w:rPr>
              <w:t>301</w:t>
            </w:r>
          </w:p>
        </w:tc>
        <w:tc>
          <w:tcPr>
            <w:tcW w:w="3021" w:type="dxa"/>
          </w:tcPr>
          <w:p>
            <w:pPr>
              <w:pStyle w:val="TableParagraph"/>
              <w:ind w:left="108"/>
              <w:rPr>
                <w:sz w:val="20"/>
              </w:rPr>
            </w:pPr>
            <w:r>
              <w:rPr>
                <w:spacing w:val="-2"/>
                <w:sz w:val="20"/>
              </w:rPr>
              <w:t>工资福利支出</w:t>
            </w:r>
          </w:p>
        </w:tc>
        <w:tc>
          <w:tcPr>
            <w:tcW w:w="3021" w:type="dxa"/>
          </w:tcPr>
          <w:p>
            <w:pPr>
              <w:pStyle w:val="TableParagraph"/>
              <w:ind w:right="-15"/>
              <w:jc w:val="right"/>
              <w:rPr>
                <w:sz w:val="20"/>
              </w:rPr>
            </w:pPr>
            <w:r>
              <w:rPr>
                <w:spacing w:val="-2"/>
                <w:sz w:val="20"/>
              </w:rPr>
              <w:t>25,742.76</w:t>
            </w:r>
          </w:p>
        </w:tc>
        <w:tc>
          <w:tcPr>
            <w:tcW w:w="3021" w:type="dxa"/>
          </w:tcPr>
          <w:p>
            <w:pPr>
              <w:pStyle w:val="TableParagraph"/>
              <w:ind w:right="-15"/>
              <w:jc w:val="right"/>
              <w:rPr>
                <w:sz w:val="20"/>
              </w:rPr>
            </w:pPr>
            <w:r>
              <w:rPr>
                <w:spacing w:val="-2"/>
                <w:sz w:val="20"/>
              </w:rPr>
              <w:t>25,742.76</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30101</w:t>
            </w:r>
          </w:p>
        </w:tc>
        <w:tc>
          <w:tcPr>
            <w:tcW w:w="3021" w:type="dxa"/>
          </w:tcPr>
          <w:p>
            <w:pPr>
              <w:pStyle w:val="TableParagraph"/>
              <w:ind w:left="108"/>
              <w:rPr>
                <w:sz w:val="20"/>
              </w:rPr>
            </w:pPr>
            <w:r>
              <w:rPr>
                <w:spacing w:val="-3"/>
                <w:sz w:val="20"/>
              </w:rPr>
              <w:t>基本工资</w:t>
            </w:r>
          </w:p>
        </w:tc>
        <w:tc>
          <w:tcPr>
            <w:tcW w:w="3021" w:type="dxa"/>
          </w:tcPr>
          <w:p>
            <w:pPr>
              <w:pStyle w:val="TableParagraph"/>
              <w:ind w:right="-15"/>
              <w:jc w:val="right"/>
              <w:rPr>
                <w:sz w:val="20"/>
              </w:rPr>
            </w:pPr>
            <w:r>
              <w:rPr>
                <w:spacing w:val="-2"/>
                <w:sz w:val="20"/>
              </w:rPr>
              <w:t>5,103.47</w:t>
            </w:r>
          </w:p>
        </w:tc>
        <w:tc>
          <w:tcPr>
            <w:tcW w:w="3021" w:type="dxa"/>
          </w:tcPr>
          <w:p>
            <w:pPr>
              <w:pStyle w:val="TableParagraph"/>
              <w:ind w:right="-15"/>
              <w:jc w:val="right"/>
              <w:rPr>
                <w:sz w:val="20"/>
              </w:rPr>
            </w:pPr>
            <w:r>
              <w:rPr>
                <w:spacing w:val="-2"/>
                <w:sz w:val="20"/>
              </w:rPr>
              <w:t>5,103.47</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30102</w:t>
            </w:r>
          </w:p>
        </w:tc>
        <w:tc>
          <w:tcPr>
            <w:tcW w:w="3021" w:type="dxa"/>
          </w:tcPr>
          <w:p>
            <w:pPr>
              <w:pStyle w:val="TableParagraph"/>
              <w:ind w:left="108"/>
              <w:rPr>
                <w:sz w:val="20"/>
              </w:rPr>
            </w:pPr>
            <w:r>
              <w:rPr>
                <w:spacing w:val="-3"/>
                <w:sz w:val="20"/>
              </w:rPr>
              <w:t>津贴补贴</w:t>
            </w:r>
          </w:p>
        </w:tc>
        <w:tc>
          <w:tcPr>
            <w:tcW w:w="3021" w:type="dxa"/>
          </w:tcPr>
          <w:p>
            <w:pPr>
              <w:pStyle w:val="TableParagraph"/>
              <w:ind w:right="-15"/>
              <w:jc w:val="right"/>
              <w:rPr>
                <w:sz w:val="20"/>
              </w:rPr>
            </w:pPr>
            <w:r>
              <w:rPr>
                <w:spacing w:val="-2"/>
                <w:sz w:val="20"/>
              </w:rPr>
              <w:t>4,248.93</w:t>
            </w:r>
          </w:p>
        </w:tc>
        <w:tc>
          <w:tcPr>
            <w:tcW w:w="3021" w:type="dxa"/>
          </w:tcPr>
          <w:p>
            <w:pPr>
              <w:pStyle w:val="TableParagraph"/>
              <w:ind w:right="-15"/>
              <w:jc w:val="right"/>
              <w:rPr>
                <w:sz w:val="20"/>
              </w:rPr>
            </w:pPr>
            <w:r>
              <w:rPr>
                <w:spacing w:val="-2"/>
                <w:sz w:val="20"/>
              </w:rPr>
              <w:t>4,248.93</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30103</w:t>
            </w:r>
          </w:p>
        </w:tc>
        <w:tc>
          <w:tcPr>
            <w:tcW w:w="3021" w:type="dxa"/>
          </w:tcPr>
          <w:p>
            <w:pPr>
              <w:pStyle w:val="TableParagraph"/>
              <w:ind w:left="108"/>
              <w:rPr>
                <w:sz w:val="20"/>
              </w:rPr>
            </w:pPr>
            <w:r>
              <w:rPr>
                <w:spacing w:val="-5"/>
                <w:sz w:val="20"/>
              </w:rPr>
              <w:t>奖金</w:t>
            </w:r>
          </w:p>
        </w:tc>
        <w:tc>
          <w:tcPr>
            <w:tcW w:w="3021" w:type="dxa"/>
          </w:tcPr>
          <w:p>
            <w:pPr>
              <w:pStyle w:val="TableParagraph"/>
              <w:ind w:right="-15"/>
              <w:jc w:val="right"/>
              <w:rPr>
                <w:sz w:val="20"/>
              </w:rPr>
            </w:pPr>
            <w:r>
              <w:rPr>
                <w:spacing w:val="-2"/>
                <w:sz w:val="20"/>
              </w:rPr>
              <w:t>3,835.70</w:t>
            </w:r>
          </w:p>
        </w:tc>
        <w:tc>
          <w:tcPr>
            <w:tcW w:w="3021" w:type="dxa"/>
          </w:tcPr>
          <w:p>
            <w:pPr>
              <w:pStyle w:val="TableParagraph"/>
              <w:ind w:right="-15"/>
              <w:jc w:val="right"/>
              <w:rPr>
                <w:sz w:val="20"/>
              </w:rPr>
            </w:pPr>
            <w:r>
              <w:rPr>
                <w:spacing w:val="-2"/>
                <w:sz w:val="20"/>
              </w:rPr>
              <w:t>3,835.70</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30108</w:t>
            </w:r>
          </w:p>
        </w:tc>
        <w:tc>
          <w:tcPr>
            <w:tcW w:w="3021" w:type="dxa"/>
          </w:tcPr>
          <w:p>
            <w:pPr>
              <w:pStyle w:val="TableParagraph"/>
              <w:ind w:left="108"/>
              <w:rPr>
                <w:sz w:val="20"/>
              </w:rPr>
            </w:pPr>
            <w:r>
              <w:rPr>
                <w:spacing w:val="-1"/>
                <w:sz w:val="20"/>
              </w:rPr>
              <w:t>机关事业单位基本养老保险缴费</w:t>
            </w:r>
          </w:p>
        </w:tc>
        <w:tc>
          <w:tcPr>
            <w:tcW w:w="3021" w:type="dxa"/>
          </w:tcPr>
          <w:p>
            <w:pPr>
              <w:pStyle w:val="TableParagraph"/>
              <w:ind w:right="-15"/>
              <w:jc w:val="right"/>
              <w:rPr>
                <w:sz w:val="20"/>
              </w:rPr>
            </w:pPr>
            <w:r>
              <w:rPr>
                <w:spacing w:val="-2"/>
                <w:sz w:val="20"/>
              </w:rPr>
              <w:t>2,074.64</w:t>
            </w:r>
          </w:p>
        </w:tc>
        <w:tc>
          <w:tcPr>
            <w:tcW w:w="3021" w:type="dxa"/>
          </w:tcPr>
          <w:p>
            <w:pPr>
              <w:pStyle w:val="TableParagraph"/>
              <w:ind w:right="-15"/>
              <w:jc w:val="right"/>
              <w:rPr>
                <w:sz w:val="20"/>
              </w:rPr>
            </w:pPr>
            <w:r>
              <w:rPr>
                <w:spacing w:val="-2"/>
                <w:sz w:val="20"/>
              </w:rPr>
              <w:t>2,074.64</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30109</w:t>
            </w:r>
          </w:p>
        </w:tc>
        <w:tc>
          <w:tcPr>
            <w:tcW w:w="3021" w:type="dxa"/>
          </w:tcPr>
          <w:p>
            <w:pPr>
              <w:pStyle w:val="TableParagraph"/>
              <w:ind w:left="108"/>
              <w:rPr>
                <w:sz w:val="20"/>
              </w:rPr>
            </w:pPr>
            <w:r>
              <w:rPr>
                <w:spacing w:val="-2"/>
                <w:sz w:val="20"/>
              </w:rPr>
              <w:t>职业年金缴费</w:t>
            </w:r>
          </w:p>
        </w:tc>
        <w:tc>
          <w:tcPr>
            <w:tcW w:w="3021" w:type="dxa"/>
          </w:tcPr>
          <w:p>
            <w:pPr>
              <w:pStyle w:val="TableParagraph"/>
              <w:ind w:right="-15"/>
              <w:jc w:val="right"/>
              <w:rPr>
                <w:sz w:val="20"/>
              </w:rPr>
            </w:pPr>
            <w:r>
              <w:rPr>
                <w:spacing w:val="-2"/>
                <w:sz w:val="20"/>
              </w:rPr>
              <w:t>1,037.32</w:t>
            </w:r>
          </w:p>
        </w:tc>
        <w:tc>
          <w:tcPr>
            <w:tcW w:w="3021" w:type="dxa"/>
          </w:tcPr>
          <w:p>
            <w:pPr>
              <w:pStyle w:val="TableParagraph"/>
              <w:ind w:right="-15"/>
              <w:jc w:val="right"/>
              <w:rPr>
                <w:sz w:val="20"/>
              </w:rPr>
            </w:pPr>
            <w:r>
              <w:rPr>
                <w:spacing w:val="-2"/>
                <w:sz w:val="20"/>
              </w:rPr>
              <w:t>1,037.32</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30110</w:t>
            </w:r>
          </w:p>
        </w:tc>
        <w:tc>
          <w:tcPr>
            <w:tcW w:w="3021" w:type="dxa"/>
          </w:tcPr>
          <w:p>
            <w:pPr>
              <w:pStyle w:val="TableParagraph"/>
              <w:ind w:left="108"/>
              <w:rPr>
                <w:sz w:val="20"/>
              </w:rPr>
            </w:pPr>
            <w:r>
              <w:rPr>
                <w:spacing w:val="-1"/>
                <w:sz w:val="20"/>
              </w:rPr>
              <w:t>职工基本医疗保险缴费</w:t>
            </w:r>
          </w:p>
        </w:tc>
        <w:tc>
          <w:tcPr>
            <w:tcW w:w="3021" w:type="dxa"/>
          </w:tcPr>
          <w:p>
            <w:pPr>
              <w:pStyle w:val="TableParagraph"/>
              <w:ind w:right="-15"/>
              <w:jc w:val="right"/>
              <w:rPr>
                <w:sz w:val="20"/>
              </w:rPr>
            </w:pPr>
            <w:r>
              <w:rPr>
                <w:spacing w:val="-2"/>
                <w:sz w:val="20"/>
              </w:rPr>
              <w:t>1,011.39</w:t>
            </w:r>
          </w:p>
        </w:tc>
        <w:tc>
          <w:tcPr>
            <w:tcW w:w="3021" w:type="dxa"/>
          </w:tcPr>
          <w:p>
            <w:pPr>
              <w:pStyle w:val="TableParagraph"/>
              <w:ind w:right="-15"/>
              <w:jc w:val="right"/>
              <w:rPr>
                <w:sz w:val="20"/>
              </w:rPr>
            </w:pPr>
            <w:r>
              <w:rPr>
                <w:spacing w:val="-2"/>
                <w:sz w:val="20"/>
              </w:rPr>
              <w:t>1,011.39</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30111</w:t>
            </w:r>
          </w:p>
        </w:tc>
        <w:tc>
          <w:tcPr>
            <w:tcW w:w="3021" w:type="dxa"/>
          </w:tcPr>
          <w:p>
            <w:pPr>
              <w:pStyle w:val="TableParagraph"/>
              <w:ind w:left="108"/>
              <w:rPr>
                <w:sz w:val="20"/>
              </w:rPr>
            </w:pPr>
            <w:r>
              <w:rPr>
                <w:spacing w:val="-2"/>
                <w:sz w:val="20"/>
              </w:rPr>
              <w:t>公务员医疗补助缴费</w:t>
            </w:r>
          </w:p>
        </w:tc>
        <w:tc>
          <w:tcPr>
            <w:tcW w:w="3021" w:type="dxa"/>
          </w:tcPr>
          <w:p>
            <w:pPr>
              <w:pStyle w:val="TableParagraph"/>
              <w:ind w:right="-15"/>
              <w:jc w:val="right"/>
              <w:rPr>
                <w:sz w:val="20"/>
              </w:rPr>
            </w:pPr>
            <w:r>
              <w:rPr>
                <w:spacing w:val="-2"/>
                <w:sz w:val="20"/>
              </w:rPr>
              <w:t>710.90</w:t>
            </w:r>
          </w:p>
        </w:tc>
        <w:tc>
          <w:tcPr>
            <w:tcW w:w="3021" w:type="dxa"/>
          </w:tcPr>
          <w:p>
            <w:pPr>
              <w:pStyle w:val="TableParagraph"/>
              <w:ind w:right="-15"/>
              <w:jc w:val="right"/>
              <w:rPr>
                <w:sz w:val="20"/>
              </w:rPr>
            </w:pPr>
            <w:r>
              <w:rPr>
                <w:spacing w:val="-2"/>
                <w:sz w:val="20"/>
              </w:rPr>
              <w:t>710.90</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30112</w:t>
            </w:r>
          </w:p>
        </w:tc>
        <w:tc>
          <w:tcPr>
            <w:tcW w:w="3021" w:type="dxa"/>
          </w:tcPr>
          <w:p>
            <w:pPr>
              <w:pStyle w:val="TableParagraph"/>
              <w:ind w:left="108"/>
              <w:rPr>
                <w:sz w:val="20"/>
              </w:rPr>
            </w:pPr>
            <w:r>
              <w:rPr>
                <w:spacing w:val="-2"/>
                <w:sz w:val="20"/>
              </w:rPr>
              <w:t>其他社会保障缴费</w:t>
            </w:r>
          </w:p>
        </w:tc>
        <w:tc>
          <w:tcPr>
            <w:tcW w:w="3021" w:type="dxa"/>
          </w:tcPr>
          <w:p>
            <w:pPr>
              <w:pStyle w:val="TableParagraph"/>
              <w:ind w:right="-15"/>
              <w:jc w:val="right"/>
              <w:rPr>
                <w:sz w:val="20"/>
              </w:rPr>
            </w:pPr>
            <w:r>
              <w:rPr>
                <w:spacing w:val="-2"/>
                <w:sz w:val="20"/>
              </w:rPr>
              <w:t>12.97</w:t>
            </w:r>
          </w:p>
        </w:tc>
        <w:tc>
          <w:tcPr>
            <w:tcW w:w="3021" w:type="dxa"/>
          </w:tcPr>
          <w:p>
            <w:pPr>
              <w:pStyle w:val="TableParagraph"/>
              <w:ind w:right="-15"/>
              <w:jc w:val="right"/>
              <w:rPr>
                <w:sz w:val="20"/>
              </w:rPr>
            </w:pPr>
            <w:r>
              <w:rPr>
                <w:spacing w:val="-2"/>
                <w:sz w:val="20"/>
              </w:rPr>
              <w:t>12.97</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30113</w:t>
            </w:r>
          </w:p>
        </w:tc>
        <w:tc>
          <w:tcPr>
            <w:tcW w:w="3021" w:type="dxa"/>
          </w:tcPr>
          <w:p>
            <w:pPr>
              <w:pStyle w:val="TableParagraph"/>
              <w:ind w:left="108"/>
              <w:rPr>
                <w:sz w:val="20"/>
              </w:rPr>
            </w:pPr>
            <w:r>
              <w:rPr>
                <w:spacing w:val="-2"/>
                <w:sz w:val="20"/>
              </w:rPr>
              <w:t>住房公积金</w:t>
            </w:r>
          </w:p>
        </w:tc>
        <w:tc>
          <w:tcPr>
            <w:tcW w:w="3021" w:type="dxa"/>
          </w:tcPr>
          <w:p>
            <w:pPr>
              <w:pStyle w:val="TableParagraph"/>
              <w:ind w:right="-15"/>
              <w:jc w:val="right"/>
              <w:rPr>
                <w:sz w:val="20"/>
              </w:rPr>
            </w:pPr>
            <w:r>
              <w:rPr>
                <w:spacing w:val="-2"/>
                <w:sz w:val="20"/>
              </w:rPr>
              <w:t>1,602.45</w:t>
            </w:r>
          </w:p>
        </w:tc>
        <w:tc>
          <w:tcPr>
            <w:tcW w:w="3021" w:type="dxa"/>
          </w:tcPr>
          <w:p>
            <w:pPr>
              <w:pStyle w:val="TableParagraph"/>
              <w:ind w:right="-15"/>
              <w:jc w:val="right"/>
              <w:rPr>
                <w:sz w:val="20"/>
              </w:rPr>
            </w:pPr>
            <w:r>
              <w:rPr>
                <w:spacing w:val="-2"/>
                <w:sz w:val="20"/>
              </w:rPr>
              <w:t>1,602.45</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30199</w:t>
            </w:r>
          </w:p>
        </w:tc>
        <w:tc>
          <w:tcPr>
            <w:tcW w:w="3021" w:type="dxa"/>
          </w:tcPr>
          <w:p>
            <w:pPr>
              <w:pStyle w:val="TableParagraph"/>
              <w:ind w:left="108"/>
              <w:rPr>
                <w:sz w:val="20"/>
              </w:rPr>
            </w:pPr>
            <w:r>
              <w:rPr>
                <w:spacing w:val="-2"/>
                <w:sz w:val="20"/>
              </w:rPr>
              <w:t>其他工资福利支出</w:t>
            </w:r>
          </w:p>
        </w:tc>
        <w:tc>
          <w:tcPr>
            <w:tcW w:w="3021" w:type="dxa"/>
          </w:tcPr>
          <w:p>
            <w:pPr>
              <w:pStyle w:val="TableParagraph"/>
              <w:ind w:right="-15"/>
              <w:jc w:val="right"/>
              <w:rPr>
                <w:sz w:val="20"/>
              </w:rPr>
            </w:pPr>
            <w:r>
              <w:rPr>
                <w:spacing w:val="-2"/>
                <w:sz w:val="20"/>
              </w:rPr>
              <w:t>6,105.00</w:t>
            </w:r>
          </w:p>
        </w:tc>
        <w:tc>
          <w:tcPr>
            <w:tcW w:w="3021" w:type="dxa"/>
          </w:tcPr>
          <w:p>
            <w:pPr>
              <w:pStyle w:val="TableParagraph"/>
              <w:ind w:right="-15"/>
              <w:jc w:val="right"/>
              <w:rPr>
                <w:sz w:val="20"/>
              </w:rPr>
            </w:pPr>
            <w:r>
              <w:rPr>
                <w:spacing w:val="-2"/>
                <w:sz w:val="20"/>
              </w:rPr>
              <w:t>6,105.00</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5"/>
                <w:sz w:val="20"/>
              </w:rPr>
              <w:t>302</w:t>
            </w:r>
          </w:p>
        </w:tc>
        <w:tc>
          <w:tcPr>
            <w:tcW w:w="3021" w:type="dxa"/>
          </w:tcPr>
          <w:p>
            <w:pPr>
              <w:pStyle w:val="TableParagraph"/>
              <w:ind w:left="108"/>
              <w:rPr>
                <w:sz w:val="20"/>
              </w:rPr>
            </w:pPr>
            <w:r>
              <w:rPr>
                <w:spacing w:val="-2"/>
                <w:sz w:val="20"/>
              </w:rPr>
              <w:t>商品和服务支出</w:t>
            </w:r>
          </w:p>
        </w:tc>
        <w:tc>
          <w:tcPr>
            <w:tcW w:w="3021" w:type="dxa"/>
          </w:tcPr>
          <w:p>
            <w:pPr>
              <w:pStyle w:val="TableParagraph"/>
              <w:ind w:right="-15"/>
              <w:jc w:val="right"/>
              <w:rPr>
                <w:sz w:val="20"/>
              </w:rPr>
            </w:pPr>
            <w:r>
              <w:rPr>
                <w:spacing w:val="-2"/>
                <w:sz w:val="20"/>
              </w:rPr>
              <w:t>3,878.92</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3,878.92</w:t>
            </w:r>
          </w:p>
        </w:tc>
      </w:tr>
      <w:tr>
        <w:trPr>
          <w:trHeight w:val="311" w:hRule="atLeast"/>
        </w:trPr>
        <w:tc>
          <w:tcPr>
            <w:tcW w:w="3021" w:type="dxa"/>
          </w:tcPr>
          <w:p>
            <w:pPr>
              <w:pStyle w:val="TableParagraph"/>
              <w:ind w:left="108"/>
              <w:rPr>
                <w:sz w:val="20"/>
              </w:rPr>
            </w:pPr>
            <w:r>
              <w:rPr>
                <w:spacing w:val="-2"/>
                <w:sz w:val="20"/>
              </w:rPr>
              <w:t>30201</w:t>
            </w:r>
          </w:p>
        </w:tc>
        <w:tc>
          <w:tcPr>
            <w:tcW w:w="3021" w:type="dxa"/>
          </w:tcPr>
          <w:p>
            <w:pPr>
              <w:pStyle w:val="TableParagraph"/>
              <w:ind w:left="108"/>
              <w:rPr>
                <w:sz w:val="20"/>
              </w:rPr>
            </w:pPr>
            <w:r>
              <w:rPr>
                <w:spacing w:val="-4"/>
                <w:sz w:val="20"/>
              </w:rPr>
              <w:t>办公费</w:t>
            </w:r>
          </w:p>
        </w:tc>
        <w:tc>
          <w:tcPr>
            <w:tcW w:w="3021" w:type="dxa"/>
          </w:tcPr>
          <w:p>
            <w:pPr>
              <w:pStyle w:val="TableParagraph"/>
              <w:ind w:right="-15"/>
              <w:jc w:val="right"/>
              <w:rPr>
                <w:sz w:val="20"/>
              </w:rPr>
            </w:pPr>
            <w:r>
              <w:rPr>
                <w:spacing w:val="-2"/>
                <w:sz w:val="20"/>
              </w:rPr>
              <w:t>386.75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386.75</w:t>
            </w:r>
          </w:p>
        </w:tc>
      </w:tr>
      <w:tr>
        <w:trPr>
          <w:trHeight w:val="311" w:hRule="atLeast"/>
        </w:trPr>
        <w:tc>
          <w:tcPr>
            <w:tcW w:w="3021" w:type="dxa"/>
          </w:tcPr>
          <w:p>
            <w:pPr>
              <w:pStyle w:val="TableParagraph"/>
              <w:ind w:left="108"/>
              <w:rPr>
                <w:sz w:val="20"/>
              </w:rPr>
            </w:pPr>
            <w:r>
              <w:rPr>
                <w:spacing w:val="-2"/>
                <w:sz w:val="20"/>
              </w:rPr>
              <w:t>30202</w:t>
            </w:r>
          </w:p>
        </w:tc>
        <w:tc>
          <w:tcPr>
            <w:tcW w:w="3021" w:type="dxa"/>
          </w:tcPr>
          <w:p>
            <w:pPr>
              <w:pStyle w:val="TableParagraph"/>
              <w:ind w:left="108"/>
              <w:rPr>
                <w:sz w:val="20"/>
              </w:rPr>
            </w:pPr>
            <w:r>
              <w:rPr>
                <w:spacing w:val="-4"/>
                <w:sz w:val="20"/>
              </w:rPr>
              <w:t>印刷费</w:t>
            </w:r>
          </w:p>
        </w:tc>
        <w:tc>
          <w:tcPr>
            <w:tcW w:w="3021" w:type="dxa"/>
          </w:tcPr>
          <w:p>
            <w:pPr>
              <w:pStyle w:val="TableParagraph"/>
              <w:ind w:right="-15"/>
              <w:jc w:val="right"/>
              <w:rPr>
                <w:sz w:val="20"/>
              </w:rPr>
            </w:pPr>
            <w:r>
              <w:rPr>
                <w:spacing w:val="-2"/>
                <w:sz w:val="20"/>
              </w:rPr>
              <w:t>39.23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39.23</w:t>
            </w:r>
          </w:p>
        </w:tc>
      </w:tr>
      <w:tr>
        <w:trPr>
          <w:trHeight w:val="311" w:hRule="atLeast"/>
        </w:trPr>
        <w:tc>
          <w:tcPr>
            <w:tcW w:w="3021" w:type="dxa"/>
          </w:tcPr>
          <w:p>
            <w:pPr>
              <w:pStyle w:val="TableParagraph"/>
              <w:ind w:left="108"/>
              <w:rPr>
                <w:sz w:val="20"/>
              </w:rPr>
            </w:pPr>
            <w:r>
              <w:rPr>
                <w:spacing w:val="-2"/>
                <w:sz w:val="20"/>
              </w:rPr>
              <w:t>30205</w:t>
            </w:r>
          </w:p>
        </w:tc>
        <w:tc>
          <w:tcPr>
            <w:tcW w:w="3021" w:type="dxa"/>
          </w:tcPr>
          <w:p>
            <w:pPr>
              <w:pStyle w:val="TableParagraph"/>
              <w:ind w:left="108"/>
              <w:rPr>
                <w:sz w:val="20"/>
              </w:rPr>
            </w:pPr>
            <w:r>
              <w:rPr>
                <w:spacing w:val="-5"/>
                <w:sz w:val="20"/>
              </w:rPr>
              <w:t>水费</w:t>
            </w:r>
          </w:p>
        </w:tc>
        <w:tc>
          <w:tcPr>
            <w:tcW w:w="3021" w:type="dxa"/>
          </w:tcPr>
          <w:p>
            <w:pPr>
              <w:pStyle w:val="TableParagraph"/>
              <w:ind w:right="-15"/>
              <w:jc w:val="right"/>
              <w:rPr>
                <w:sz w:val="20"/>
              </w:rPr>
            </w:pPr>
            <w:r>
              <w:rPr>
                <w:spacing w:val="-2"/>
                <w:sz w:val="20"/>
              </w:rPr>
              <w:t>39.23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39.23</w:t>
            </w:r>
          </w:p>
        </w:tc>
      </w:tr>
      <w:tr>
        <w:trPr>
          <w:trHeight w:val="312" w:hRule="atLeast"/>
        </w:trPr>
        <w:tc>
          <w:tcPr>
            <w:tcW w:w="3021" w:type="dxa"/>
          </w:tcPr>
          <w:p>
            <w:pPr>
              <w:pStyle w:val="TableParagraph"/>
              <w:ind w:left="108"/>
              <w:rPr>
                <w:sz w:val="20"/>
              </w:rPr>
            </w:pPr>
            <w:r>
              <w:rPr>
                <w:spacing w:val="-2"/>
                <w:sz w:val="20"/>
              </w:rPr>
              <w:t>30206</w:t>
            </w:r>
          </w:p>
        </w:tc>
        <w:tc>
          <w:tcPr>
            <w:tcW w:w="3021" w:type="dxa"/>
          </w:tcPr>
          <w:p>
            <w:pPr>
              <w:pStyle w:val="TableParagraph"/>
              <w:ind w:left="108"/>
              <w:rPr>
                <w:sz w:val="20"/>
              </w:rPr>
            </w:pPr>
            <w:r>
              <w:rPr>
                <w:spacing w:val="-5"/>
                <w:sz w:val="20"/>
              </w:rPr>
              <w:t>电费</w:t>
            </w:r>
          </w:p>
        </w:tc>
        <w:tc>
          <w:tcPr>
            <w:tcW w:w="3021" w:type="dxa"/>
          </w:tcPr>
          <w:p>
            <w:pPr>
              <w:pStyle w:val="TableParagraph"/>
              <w:ind w:right="-15"/>
              <w:jc w:val="right"/>
              <w:rPr>
                <w:sz w:val="20"/>
              </w:rPr>
            </w:pPr>
            <w:r>
              <w:rPr>
                <w:spacing w:val="-2"/>
                <w:sz w:val="20"/>
              </w:rPr>
              <w:t>145.73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145.73</w:t>
            </w:r>
          </w:p>
        </w:tc>
      </w:tr>
      <w:tr>
        <w:trPr>
          <w:trHeight w:val="311" w:hRule="atLeast"/>
        </w:trPr>
        <w:tc>
          <w:tcPr>
            <w:tcW w:w="3021" w:type="dxa"/>
          </w:tcPr>
          <w:p>
            <w:pPr>
              <w:pStyle w:val="TableParagraph"/>
              <w:ind w:left="108"/>
              <w:rPr>
                <w:sz w:val="20"/>
              </w:rPr>
            </w:pPr>
            <w:r>
              <w:rPr>
                <w:spacing w:val="-2"/>
                <w:sz w:val="20"/>
              </w:rPr>
              <w:t>30207</w:t>
            </w:r>
          </w:p>
        </w:tc>
        <w:tc>
          <w:tcPr>
            <w:tcW w:w="3021" w:type="dxa"/>
          </w:tcPr>
          <w:p>
            <w:pPr>
              <w:pStyle w:val="TableParagraph"/>
              <w:ind w:left="108"/>
              <w:rPr>
                <w:sz w:val="20"/>
              </w:rPr>
            </w:pPr>
            <w:r>
              <w:rPr>
                <w:spacing w:val="-4"/>
                <w:sz w:val="20"/>
              </w:rPr>
              <w:t>邮电费</w:t>
            </w:r>
          </w:p>
        </w:tc>
        <w:tc>
          <w:tcPr>
            <w:tcW w:w="3021" w:type="dxa"/>
          </w:tcPr>
          <w:p>
            <w:pPr>
              <w:pStyle w:val="TableParagraph"/>
              <w:ind w:right="-15"/>
              <w:jc w:val="right"/>
              <w:rPr>
                <w:sz w:val="20"/>
              </w:rPr>
            </w:pPr>
            <w:r>
              <w:rPr>
                <w:spacing w:val="-2"/>
                <w:sz w:val="20"/>
              </w:rPr>
              <w:t>240.39</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240.39</w:t>
            </w:r>
          </w:p>
        </w:tc>
      </w:tr>
      <w:tr>
        <w:trPr>
          <w:trHeight w:val="311" w:hRule="atLeast"/>
        </w:trPr>
        <w:tc>
          <w:tcPr>
            <w:tcW w:w="3021" w:type="dxa"/>
          </w:tcPr>
          <w:p>
            <w:pPr>
              <w:pStyle w:val="TableParagraph"/>
              <w:ind w:left="108"/>
              <w:rPr>
                <w:sz w:val="20"/>
              </w:rPr>
            </w:pPr>
            <w:r>
              <w:rPr>
                <w:spacing w:val="-2"/>
                <w:sz w:val="20"/>
              </w:rPr>
              <w:t>30209</w:t>
            </w:r>
          </w:p>
        </w:tc>
        <w:tc>
          <w:tcPr>
            <w:tcW w:w="3021" w:type="dxa"/>
          </w:tcPr>
          <w:p>
            <w:pPr>
              <w:pStyle w:val="TableParagraph"/>
              <w:ind w:left="108"/>
              <w:rPr>
                <w:sz w:val="20"/>
              </w:rPr>
            </w:pPr>
            <w:r>
              <w:rPr>
                <w:spacing w:val="-2"/>
                <w:sz w:val="20"/>
              </w:rPr>
              <w:t>物业管理费</w:t>
            </w:r>
          </w:p>
        </w:tc>
        <w:tc>
          <w:tcPr>
            <w:tcW w:w="3021" w:type="dxa"/>
          </w:tcPr>
          <w:p>
            <w:pPr>
              <w:pStyle w:val="TableParagraph"/>
              <w:ind w:right="-15"/>
              <w:jc w:val="right"/>
              <w:rPr>
                <w:sz w:val="20"/>
              </w:rPr>
            </w:pPr>
            <w:r>
              <w:rPr>
                <w:spacing w:val="-2"/>
                <w:sz w:val="20"/>
              </w:rPr>
              <w:t>22.42</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22.42</w:t>
            </w:r>
          </w:p>
        </w:tc>
      </w:tr>
      <w:tr>
        <w:trPr>
          <w:trHeight w:val="311" w:hRule="atLeast"/>
        </w:trPr>
        <w:tc>
          <w:tcPr>
            <w:tcW w:w="3021" w:type="dxa"/>
          </w:tcPr>
          <w:p>
            <w:pPr>
              <w:pStyle w:val="TableParagraph"/>
              <w:ind w:left="108"/>
              <w:rPr>
                <w:sz w:val="20"/>
              </w:rPr>
            </w:pPr>
            <w:r>
              <w:rPr>
                <w:spacing w:val="-2"/>
                <w:sz w:val="20"/>
              </w:rPr>
              <w:t>30211</w:t>
            </w:r>
          </w:p>
        </w:tc>
        <w:tc>
          <w:tcPr>
            <w:tcW w:w="3021" w:type="dxa"/>
          </w:tcPr>
          <w:p>
            <w:pPr>
              <w:pStyle w:val="TableParagraph"/>
              <w:ind w:left="108"/>
              <w:rPr>
                <w:sz w:val="20"/>
              </w:rPr>
            </w:pPr>
            <w:r>
              <w:rPr>
                <w:spacing w:val="-4"/>
                <w:sz w:val="20"/>
              </w:rPr>
              <w:t>差旅费</w:t>
            </w:r>
          </w:p>
        </w:tc>
        <w:tc>
          <w:tcPr>
            <w:tcW w:w="3021" w:type="dxa"/>
          </w:tcPr>
          <w:p>
            <w:pPr>
              <w:pStyle w:val="TableParagraph"/>
              <w:ind w:right="-15"/>
              <w:jc w:val="right"/>
              <w:rPr>
                <w:sz w:val="20"/>
              </w:rPr>
            </w:pPr>
            <w:r>
              <w:rPr>
                <w:spacing w:val="-2"/>
                <w:sz w:val="20"/>
              </w:rPr>
              <w:t>504.45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504.45</w:t>
            </w:r>
          </w:p>
        </w:tc>
      </w:tr>
      <w:tr>
        <w:trPr>
          <w:trHeight w:val="312" w:hRule="atLeast"/>
        </w:trPr>
        <w:tc>
          <w:tcPr>
            <w:tcW w:w="3021" w:type="dxa"/>
          </w:tcPr>
          <w:p>
            <w:pPr>
              <w:pStyle w:val="TableParagraph"/>
              <w:ind w:left="108"/>
              <w:rPr>
                <w:sz w:val="20"/>
              </w:rPr>
            </w:pPr>
            <w:r>
              <w:rPr>
                <w:spacing w:val="-2"/>
                <w:sz w:val="20"/>
              </w:rPr>
              <w:t>30213</w:t>
            </w:r>
          </w:p>
        </w:tc>
        <w:tc>
          <w:tcPr>
            <w:tcW w:w="3021" w:type="dxa"/>
          </w:tcPr>
          <w:p>
            <w:pPr>
              <w:pStyle w:val="TableParagraph"/>
              <w:ind w:left="108"/>
              <w:rPr>
                <w:sz w:val="20"/>
              </w:rPr>
            </w:pPr>
            <w:r>
              <w:rPr>
                <w:sz w:val="20"/>
              </w:rPr>
              <w:t>维修（护）</w:t>
            </w:r>
            <w:r>
              <w:rPr>
                <w:spacing w:val="-10"/>
                <w:sz w:val="20"/>
              </w:rPr>
              <w:t>费</w:t>
            </w:r>
          </w:p>
        </w:tc>
        <w:tc>
          <w:tcPr>
            <w:tcW w:w="3021" w:type="dxa"/>
          </w:tcPr>
          <w:p>
            <w:pPr>
              <w:pStyle w:val="TableParagraph"/>
              <w:ind w:right="-15"/>
              <w:jc w:val="right"/>
              <w:rPr>
                <w:sz w:val="20"/>
              </w:rPr>
            </w:pPr>
            <w:r>
              <w:rPr>
                <w:spacing w:val="-2"/>
                <w:sz w:val="20"/>
              </w:rPr>
              <w:t>72.86</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72.86</w:t>
            </w:r>
          </w:p>
        </w:tc>
      </w:tr>
      <w:tr>
        <w:trPr>
          <w:trHeight w:val="311" w:hRule="atLeast"/>
        </w:trPr>
        <w:tc>
          <w:tcPr>
            <w:tcW w:w="3021" w:type="dxa"/>
          </w:tcPr>
          <w:p>
            <w:pPr>
              <w:pStyle w:val="TableParagraph"/>
              <w:ind w:left="108"/>
              <w:rPr>
                <w:sz w:val="20"/>
              </w:rPr>
            </w:pPr>
            <w:r>
              <w:rPr>
                <w:spacing w:val="-2"/>
                <w:sz w:val="20"/>
              </w:rPr>
              <w:t>30215</w:t>
            </w:r>
          </w:p>
        </w:tc>
        <w:tc>
          <w:tcPr>
            <w:tcW w:w="3021" w:type="dxa"/>
          </w:tcPr>
          <w:p>
            <w:pPr>
              <w:pStyle w:val="TableParagraph"/>
              <w:ind w:left="108"/>
              <w:rPr>
                <w:sz w:val="20"/>
              </w:rPr>
            </w:pPr>
            <w:r>
              <w:rPr>
                <w:spacing w:val="-4"/>
                <w:sz w:val="20"/>
              </w:rPr>
              <w:t>会议费</w:t>
            </w:r>
          </w:p>
        </w:tc>
        <w:tc>
          <w:tcPr>
            <w:tcW w:w="3021" w:type="dxa"/>
          </w:tcPr>
          <w:p>
            <w:pPr>
              <w:pStyle w:val="TableParagraph"/>
              <w:ind w:right="-15"/>
              <w:jc w:val="right"/>
              <w:rPr>
                <w:sz w:val="20"/>
              </w:rPr>
            </w:pPr>
            <w:r>
              <w:rPr>
                <w:spacing w:val="-2"/>
                <w:sz w:val="20"/>
              </w:rPr>
              <w:t>71.74</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71.74</w:t>
            </w:r>
          </w:p>
        </w:tc>
      </w:tr>
      <w:tr>
        <w:trPr>
          <w:trHeight w:val="311" w:hRule="atLeast"/>
        </w:trPr>
        <w:tc>
          <w:tcPr>
            <w:tcW w:w="3021" w:type="dxa"/>
          </w:tcPr>
          <w:p>
            <w:pPr>
              <w:pStyle w:val="TableParagraph"/>
              <w:ind w:left="108"/>
              <w:rPr>
                <w:sz w:val="20"/>
              </w:rPr>
            </w:pPr>
            <w:r>
              <w:rPr>
                <w:spacing w:val="-2"/>
                <w:sz w:val="20"/>
              </w:rPr>
              <w:t>30216</w:t>
            </w:r>
          </w:p>
        </w:tc>
        <w:tc>
          <w:tcPr>
            <w:tcW w:w="3021" w:type="dxa"/>
          </w:tcPr>
          <w:p>
            <w:pPr>
              <w:pStyle w:val="TableParagraph"/>
              <w:ind w:left="108"/>
              <w:rPr>
                <w:sz w:val="20"/>
              </w:rPr>
            </w:pPr>
            <w:r>
              <w:rPr>
                <w:spacing w:val="-4"/>
                <w:sz w:val="20"/>
              </w:rPr>
              <w:t>培训费</w:t>
            </w:r>
          </w:p>
        </w:tc>
        <w:tc>
          <w:tcPr>
            <w:tcW w:w="3021" w:type="dxa"/>
          </w:tcPr>
          <w:p>
            <w:pPr>
              <w:pStyle w:val="TableParagraph"/>
              <w:ind w:right="-15"/>
              <w:jc w:val="right"/>
              <w:rPr>
                <w:sz w:val="20"/>
              </w:rPr>
            </w:pPr>
            <w:r>
              <w:rPr>
                <w:spacing w:val="-2"/>
                <w:sz w:val="20"/>
              </w:rPr>
              <w:t>71.74</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71.74</w:t>
            </w:r>
          </w:p>
        </w:tc>
      </w:tr>
      <w:tr>
        <w:trPr>
          <w:trHeight w:val="312" w:hRule="atLeast"/>
        </w:trPr>
        <w:tc>
          <w:tcPr>
            <w:tcW w:w="3021" w:type="dxa"/>
          </w:tcPr>
          <w:p>
            <w:pPr>
              <w:pStyle w:val="TableParagraph"/>
              <w:ind w:left="108"/>
              <w:rPr>
                <w:sz w:val="20"/>
              </w:rPr>
            </w:pPr>
            <w:r>
              <w:rPr>
                <w:spacing w:val="-2"/>
                <w:sz w:val="20"/>
              </w:rPr>
              <w:t>30217</w:t>
            </w:r>
          </w:p>
        </w:tc>
        <w:tc>
          <w:tcPr>
            <w:tcW w:w="3021" w:type="dxa"/>
          </w:tcPr>
          <w:p>
            <w:pPr>
              <w:pStyle w:val="TableParagraph"/>
              <w:ind w:left="108"/>
              <w:rPr>
                <w:sz w:val="20"/>
              </w:rPr>
            </w:pPr>
            <w:r>
              <w:rPr>
                <w:spacing w:val="-2"/>
                <w:sz w:val="20"/>
              </w:rPr>
              <w:t>公务接待费</w:t>
            </w:r>
          </w:p>
        </w:tc>
        <w:tc>
          <w:tcPr>
            <w:tcW w:w="3021" w:type="dxa"/>
          </w:tcPr>
          <w:p>
            <w:pPr>
              <w:pStyle w:val="TableParagraph"/>
              <w:ind w:right="-15"/>
              <w:jc w:val="right"/>
              <w:rPr>
                <w:sz w:val="20"/>
              </w:rPr>
            </w:pPr>
            <w:r>
              <w:rPr>
                <w:spacing w:val="-2"/>
                <w:sz w:val="20"/>
              </w:rPr>
              <w:t>40.36</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40.36</w:t>
            </w:r>
          </w:p>
        </w:tc>
      </w:tr>
    </w:tbl>
    <w:p>
      <w:pPr>
        <w:spacing w:after="0"/>
        <w:jc w:val="right"/>
        <w:rPr>
          <w:sz w:val="20"/>
        </w:rPr>
        <w:sectPr>
          <w:pgSz w:w="16840" w:h="11910" w:orient="landscape"/>
          <w:pgMar w:header="0" w:footer="257" w:top="920" w:bottom="84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1"/>
        <w:gridCol w:w="3021"/>
        <w:gridCol w:w="3021"/>
        <w:gridCol w:w="3021"/>
        <w:gridCol w:w="3021"/>
      </w:tblGrid>
      <w:tr>
        <w:trPr>
          <w:trHeight w:val="312" w:hRule="atLeast"/>
        </w:trPr>
        <w:tc>
          <w:tcPr>
            <w:tcW w:w="6042" w:type="dxa"/>
            <w:gridSpan w:val="2"/>
          </w:tcPr>
          <w:p>
            <w:pPr>
              <w:pStyle w:val="TableParagraph"/>
              <w:ind w:left="1819"/>
              <w:rPr>
                <w:b/>
                <w:sz w:val="20"/>
              </w:rPr>
            </w:pPr>
            <w:r>
              <w:rPr>
                <w:b/>
                <w:spacing w:val="-5"/>
                <w:sz w:val="20"/>
              </w:rPr>
              <w:t>部门预算支出经济分类科目</w:t>
            </w:r>
          </w:p>
        </w:tc>
        <w:tc>
          <w:tcPr>
            <w:tcW w:w="9063" w:type="dxa"/>
            <w:gridSpan w:val="3"/>
          </w:tcPr>
          <w:p>
            <w:pPr>
              <w:pStyle w:val="TableParagraph"/>
              <w:ind w:left="14"/>
              <w:jc w:val="center"/>
              <w:rPr>
                <w:b/>
                <w:sz w:val="20"/>
              </w:rPr>
            </w:pPr>
            <w:r>
              <w:rPr>
                <w:b/>
                <w:spacing w:val="-5"/>
                <w:sz w:val="20"/>
              </w:rPr>
              <w:t>本年一般公共预算基本支出</w:t>
            </w:r>
          </w:p>
        </w:tc>
      </w:tr>
      <w:tr>
        <w:trPr>
          <w:trHeight w:val="311" w:hRule="atLeast"/>
        </w:trPr>
        <w:tc>
          <w:tcPr>
            <w:tcW w:w="3021" w:type="dxa"/>
          </w:tcPr>
          <w:p>
            <w:pPr>
              <w:pStyle w:val="TableParagraph"/>
              <w:ind w:left="15"/>
              <w:jc w:val="center"/>
              <w:rPr>
                <w:b/>
                <w:sz w:val="20"/>
              </w:rPr>
            </w:pPr>
            <w:r>
              <w:rPr>
                <w:b/>
                <w:spacing w:val="-6"/>
                <w:sz w:val="20"/>
              </w:rPr>
              <w:t>科目编码</w:t>
            </w:r>
          </w:p>
        </w:tc>
        <w:tc>
          <w:tcPr>
            <w:tcW w:w="3021" w:type="dxa"/>
          </w:tcPr>
          <w:p>
            <w:pPr>
              <w:pStyle w:val="TableParagraph"/>
              <w:ind w:left="15"/>
              <w:jc w:val="center"/>
              <w:rPr>
                <w:b/>
                <w:sz w:val="20"/>
              </w:rPr>
            </w:pPr>
            <w:r>
              <w:rPr>
                <w:b/>
                <w:spacing w:val="-6"/>
                <w:sz w:val="20"/>
              </w:rPr>
              <w:t>科目名称</w:t>
            </w:r>
          </w:p>
        </w:tc>
        <w:tc>
          <w:tcPr>
            <w:tcW w:w="3021" w:type="dxa"/>
          </w:tcPr>
          <w:p>
            <w:pPr>
              <w:pStyle w:val="TableParagraph"/>
              <w:ind w:left="15"/>
              <w:jc w:val="center"/>
              <w:rPr>
                <w:b/>
                <w:sz w:val="20"/>
              </w:rPr>
            </w:pPr>
            <w:r>
              <w:rPr>
                <w:b/>
                <w:spacing w:val="-7"/>
                <w:sz w:val="20"/>
              </w:rPr>
              <w:t>合计</w:t>
            </w:r>
          </w:p>
        </w:tc>
        <w:tc>
          <w:tcPr>
            <w:tcW w:w="3021" w:type="dxa"/>
          </w:tcPr>
          <w:p>
            <w:pPr>
              <w:pStyle w:val="TableParagraph"/>
              <w:ind w:left="15"/>
              <w:jc w:val="center"/>
              <w:rPr>
                <w:b/>
                <w:sz w:val="20"/>
              </w:rPr>
            </w:pPr>
            <w:r>
              <w:rPr>
                <w:b/>
                <w:spacing w:val="-6"/>
                <w:sz w:val="20"/>
              </w:rPr>
              <w:t>人员经费</w:t>
            </w:r>
          </w:p>
        </w:tc>
        <w:tc>
          <w:tcPr>
            <w:tcW w:w="3021" w:type="dxa"/>
          </w:tcPr>
          <w:p>
            <w:pPr>
              <w:pStyle w:val="TableParagraph"/>
              <w:ind w:left="15"/>
              <w:jc w:val="center"/>
              <w:rPr>
                <w:b/>
                <w:sz w:val="20"/>
              </w:rPr>
            </w:pPr>
            <w:r>
              <w:rPr>
                <w:b/>
                <w:spacing w:val="-6"/>
                <w:sz w:val="20"/>
              </w:rPr>
              <w:t>公用经费</w:t>
            </w:r>
          </w:p>
        </w:tc>
      </w:tr>
      <w:tr>
        <w:trPr>
          <w:trHeight w:val="312" w:hRule="atLeast"/>
        </w:trPr>
        <w:tc>
          <w:tcPr>
            <w:tcW w:w="3021" w:type="dxa"/>
          </w:tcPr>
          <w:p>
            <w:pPr>
              <w:pStyle w:val="TableParagraph"/>
              <w:ind w:left="108"/>
              <w:rPr>
                <w:sz w:val="20"/>
              </w:rPr>
            </w:pPr>
            <w:r>
              <w:rPr>
                <w:spacing w:val="-2"/>
                <w:sz w:val="20"/>
              </w:rPr>
              <w:t>30228</w:t>
            </w:r>
          </w:p>
        </w:tc>
        <w:tc>
          <w:tcPr>
            <w:tcW w:w="3021" w:type="dxa"/>
          </w:tcPr>
          <w:p>
            <w:pPr>
              <w:pStyle w:val="TableParagraph"/>
              <w:ind w:left="108"/>
              <w:rPr>
                <w:sz w:val="20"/>
              </w:rPr>
            </w:pPr>
            <w:r>
              <w:rPr>
                <w:spacing w:val="-3"/>
                <w:sz w:val="20"/>
              </w:rPr>
              <w:t>工会经费</w:t>
            </w:r>
          </w:p>
        </w:tc>
        <w:tc>
          <w:tcPr>
            <w:tcW w:w="3021" w:type="dxa"/>
          </w:tcPr>
          <w:p>
            <w:pPr>
              <w:pStyle w:val="TableParagraph"/>
              <w:ind w:right="-15"/>
              <w:jc w:val="right"/>
              <w:rPr>
                <w:sz w:val="20"/>
              </w:rPr>
            </w:pPr>
            <w:r>
              <w:rPr>
                <w:spacing w:val="-2"/>
                <w:sz w:val="20"/>
              </w:rPr>
              <w:t>259.33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259.33</w:t>
            </w:r>
          </w:p>
        </w:tc>
      </w:tr>
      <w:tr>
        <w:trPr>
          <w:trHeight w:val="312" w:hRule="atLeast"/>
        </w:trPr>
        <w:tc>
          <w:tcPr>
            <w:tcW w:w="3021" w:type="dxa"/>
          </w:tcPr>
          <w:p>
            <w:pPr>
              <w:pStyle w:val="TableParagraph"/>
              <w:ind w:left="108"/>
              <w:rPr>
                <w:sz w:val="20"/>
              </w:rPr>
            </w:pPr>
            <w:r>
              <w:rPr>
                <w:spacing w:val="-2"/>
                <w:sz w:val="20"/>
              </w:rPr>
              <w:t>30229</w:t>
            </w:r>
          </w:p>
        </w:tc>
        <w:tc>
          <w:tcPr>
            <w:tcW w:w="3021" w:type="dxa"/>
          </w:tcPr>
          <w:p>
            <w:pPr>
              <w:pStyle w:val="TableParagraph"/>
              <w:ind w:left="108"/>
              <w:rPr>
                <w:sz w:val="20"/>
              </w:rPr>
            </w:pPr>
            <w:r>
              <w:rPr>
                <w:spacing w:val="-4"/>
                <w:sz w:val="20"/>
              </w:rPr>
              <w:t>福利费</w:t>
            </w:r>
          </w:p>
        </w:tc>
        <w:tc>
          <w:tcPr>
            <w:tcW w:w="3021" w:type="dxa"/>
          </w:tcPr>
          <w:p>
            <w:pPr>
              <w:pStyle w:val="TableParagraph"/>
              <w:ind w:right="-15"/>
              <w:jc w:val="right"/>
              <w:rPr>
                <w:sz w:val="20"/>
              </w:rPr>
            </w:pPr>
            <w:r>
              <w:rPr>
                <w:spacing w:val="-2"/>
                <w:sz w:val="20"/>
              </w:rPr>
              <w:t>33.63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33.63</w:t>
            </w:r>
          </w:p>
        </w:tc>
      </w:tr>
      <w:tr>
        <w:trPr>
          <w:trHeight w:val="312" w:hRule="atLeast"/>
        </w:trPr>
        <w:tc>
          <w:tcPr>
            <w:tcW w:w="3021" w:type="dxa"/>
          </w:tcPr>
          <w:p>
            <w:pPr>
              <w:pStyle w:val="TableParagraph"/>
              <w:ind w:left="108"/>
              <w:rPr>
                <w:sz w:val="20"/>
              </w:rPr>
            </w:pPr>
            <w:r>
              <w:rPr>
                <w:spacing w:val="-2"/>
                <w:sz w:val="20"/>
              </w:rPr>
              <w:t>30231</w:t>
            </w:r>
          </w:p>
        </w:tc>
        <w:tc>
          <w:tcPr>
            <w:tcW w:w="3021" w:type="dxa"/>
          </w:tcPr>
          <w:p>
            <w:pPr>
              <w:pStyle w:val="TableParagraph"/>
              <w:ind w:left="108"/>
              <w:rPr>
                <w:sz w:val="20"/>
              </w:rPr>
            </w:pPr>
            <w:r>
              <w:rPr>
                <w:spacing w:val="-2"/>
                <w:sz w:val="20"/>
              </w:rPr>
              <w:t>公务用车运行维护费</w:t>
            </w:r>
          </w:p>
        </w:tc>
        <w:tc>
          <w:tcPr>
            <w:tcW w:w="3021" w:type="dxa"/>
          </w:tcPr>
          <w:p>
            <w:pPr>
              <w:pStyle w:val="TableParagraph"/>
              <w:ind w:right="-15"/>
              <w:jc w:val="right"/>
              <w:rPr>
                <w:sz w:val="20"/>
              </w:rPr>
            </w:pPr>
            <w:r>
              <w:rPr>
                <w:spacing w:val="-2"/>
                <w:sz w:val="20"/>
              </w:rPr>
              <w:t>235.20</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235.20</w:t>
            </w:r>
          </w:p>
        </w:tc>
      </w:tr>
      <w:tr>
        <w:trPr>
          <w:trHeight w:val="311" w:hRule="atLeast"/>
        </w:trPr>
        <w:tc>
          <w:tcPr>
            <w:tcW w:w="3021" w:type="dxa"/>
          </w:tcPr>
          <w:p>
            <w:pPr>
              <w:pStyle w:val="TableParagraph"/>
              <w:ind w:left="108"/>
              <w:rPr>
                <w:sz w:val="20"/>
              </w:rPr>
            </w:pPr>
            <w:r>
              <w:rPr>
                <w:spacing w:val="-2"/>
                <w:sz w:val="20"/>
              </w:rPr>
              <w:t>30239</w:t>
            </w:r>
          </w:p>
        </w:tc>
        <w:tc>
          <w:tcPr>
            <w:tcW w:w="3021" w:type="dxa"/>
          </w:tcPr>
          <w:p>
            <w:pPr>
              <w:pStyle w:val="TableParagraph"/>
              <w:ind w:left="108"/>
              <w:rPr>
                <w:sz w:val="20"/>
              </w:rPr>
            </w:pPr>
            <w:r>
              <w:rPr>
                <w:spacing w:val="-2"/>
                <w:sz w:val="20"/>
              </w:rPr>
              <w:t>其他交通费用</w:t>
            </w:r>
          </w:p>
        </w:tc>
        <w:tc>
          <w:tcPr>
            <w:tcW w:w="3021" w:type="dxa"/>
          </w:tcPr>
          <w:p>
            <w:pPr>
              <w:pStyle w:val="TableParagraph"/>
              <w:ind w:right="-15"/>
              <w:jc w:val="right"/>
              <w:rPr>
                <w:sz w:val="20"/>
              </w:rPr>
            </w:pPr>
            <w:r>
              <w:rPr>
                <w:spacing w:val="-2"/>
                <w:sz w:val="20"/>
              </w:rPr>
              <w:t>1,042.50</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1,042.50</w:t>
            </w:r>
          </w:p>
        </w:tc>
      </w:tr>
      <w:tr>
        <w:trPr>
          <w:trHeight w:val="312" w:hRule="atLeast"/>
        </w:trPr>
        <w:tc>
          <w:tcPr>
            <w:tcW w:w="3021" w:type="dxa"/>
          </w:tcPr>
          <w:p>
            <w:pPr>
              <w:pStyle w:val="TableParagraph"/>
              <w:ind w:left="108"/>
              <w:rPr>
                <w:sz w:val="20"/>
              </w:rPr>
            </w:pPr>
            <w:r>
              <w:rPr>
                <w:spacing w:val="-2"/>
                <w:sz w:val="20"/>
              </w:rPr>
              <w:t>30299</w:t>
            </w:r>
          </w:p>
        </w:tc>
        <w:tc>
          <w:tcPr>
            <w:tcW w:w="3021" w:type="dxa"/>
          </w:tcPr>
          <w:p>
            <w:pPr>
              <w:pStyle w:val="TableParagraph"/>
              <w:ind w:left="108"/>
              <w:rPr>
                <w:sz w:val="20"/>
              </w:rPr>
            </w:pPr>
            <w:r>
              <w:rPr>
                <w:spacing w:val="-2"/>
                <w:sz w:val="20"/>
              </w:rPr>
              <w:t>其他商品和服务支出</w:t>
            </w:r>
          </w:p>
        </w:tc>
        <w:tc>
          <w:tcPr>
            <w:tcW w:w="3021" w:type="dxa"/>
          </w:tcPr>
          <w:p>
            <w:pPr>
              <w:pStyle w:val="TableParagraph"/>
              <w:ind w:right="-15"/>
              <w:jc w:val="right"/>
              <w:rPr>
                <w:sz w:val="20"/>
              </w:rPr>
            </w:pPr>
            <w:r>
              <w:rPr>
                <w:spacing w:val="-2"/>
                <w:sz w:val="20"/>
              </w:rPr>
              <w:t>673.35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673.35</w:t>
            </w:r>
          </w:p>
        </w:tc>
      </w:tr>
      <w:tr>
        <w:trPr>
          <w:trHeight w:val="311" w:hRule="atLeast"/>
        </w:trPr>
        <w:tc>
          <w:tcPr>
            <w:tcW w:w="3021" w:type="dxa"/>
          </w:tcPr>
          <w:p>
            <w:pPr>
              <w:pStyle w:val="TableParagraph"/>
              <w:ind w:left="108"/>
              <w:rPr>
                <w:sz w:val="20"/>
              </w:rPr>
            </w:pPr>
            <w:r>
              <w:rPr>
                <w:spacing w:val="-5"/>
                <w:sz w:val="20"/>
              </w:rPr>
              <w:t>303</w:t>
            </w:r>
          </w:p>
        </w:tc>
        <w:tc>
          <w:tcPr>
            <w:tcW w:w="3021" w:type="dxa"/>
          </w:tcPr>
          <w:p>
            <w:pPr>
              <w:pStyle w:val="TableParagraph"/>
              <w:ind w:left="108"/>
              <w:rPr>
                <w:sz w:val="20"/>
              </w:rPr>
            </w:pPr>
            <w:r>
              <w:rPr>
                <w:spacing w:val="-2"/>
                <w:sz w:val="20"/>
              </w:rPr>
              <w:t>对个人和家庭的补助</w:t>
            </w:r>
          </w:p>
        </w:tc>
        <w:tc>
          <w:tcPr>
            <w:tcW w:w="3021" w:type="dxa"/>
          </w:tcPr>
          <w:p>
            <w:pPr>
              <w:pStyle w:val="TableParagraph"/>
              <w:ind w:right="-15"/>
              <w:jc w:val="right"/>
              <w:rPr>
                <w:sz w:val="20"/>
              </w:rPr>
            </w:pPr>
            <w:r>
              <w:rPr>
                <w:spacing w:val="-2"/>
                <w:sz w:val="20"/>
              </w:rPr>
              <w:t>1,558.53</w:t>
            </w:r>
          </w:p>
        </w:tc>
        <w:tc>
          <w:tcPr>
            <w:tcW w:w="3021" w:type="dxa"/>
          </w:tcPr>
          <w:p>
            <w:pPr>
              <w:pStyle w:val="TableParagraph"/>
              <w:ind w:right="-15"/>
              <w:jc w:val="right"/>
              <w:rPr>
                <w:sz w:val="20"/>
              </w:rPr>
            </w:pPr>
            <w:r>
              <w:rPr>
                <w:spacing w:val="-2"/>
                <w:sz w:val="20"/>
              </w:rPr>
              <w:t>1,558.53</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30301</w:t>
            </w:r>
          </w:p>
        </w:tc>
        <w:tc>
          <w:tcPr>
            <w:tcW w:w="3021" w:type="dxa"/>
          </w:tcPr>
          <w:p>
            <w:pPr>
              <w:pStyle w:val="TableParagraph"/>
              <w:ind w:left="108"/>
              <w:rPr>
                <w:sz w:val="20"/>
              </w:rPr>
            </w:pPr>
            <w:r>
              <w:rPr>
                <w:spacing w:val="-4"/>
                <w:sz w:val="20"/>
              </w:rPr>
              <w:t>离休费</w:t>
            </w:r>
          </w:p>
        </w:tc>
        <w:tc>
          <w:tcPr>
            <w:tcW w:w="3021" w:type="dxa"/>
          </w:tcPr>
          <w:p>
            <w:pPr>
              <w:pStyle w:val="TableParagraph"/>
              <w:ind w:right="-15"/>
              <w:jc w:val="right"/>
              <w:rPr>
                <w:sz w:val="20"/>
              </w:rPr>
            </w:pPr>
            <w:r>
              <w:rPr>
                <w:spacing w:val="-2"/>
                <w:sz w:val="20"/>
              </w:rPr>
              <w:t>50.23</w:t>
            </w:r>
          </w:p>
        </w:tc>
        <w:tc>
          <w:tcPr>
            <w:tcW w:w="3021" w:type="dxa"/>
          </w:tcPr>
          <w:p>
            <w:pPr>
              <w:pStyle w:val="TableParagraph"/>
              <w:ind w:right="-15"/>
              <w:jc w:val="right"/>
              <w:rPr>
                <w:sz w:val="20"/>
              </w:rPr>
            </w:pPr>
            <w:r>
              <w:rPr>
                <w:spacing w:val="-2"/>
                <w:sz w:val="20"/>
              </w:rPr>
              <w:t>50.23</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30302</w:t>
            </w:r>
          </w:p>
        </w:tc>
        <w:tc>
          <w:tcPr>
            <w:tcW w:w="3021" w:type="dxa"/>
          </w:tcPr>
          <w:p>
            <w:pPr>
              <w:pStyle w:val="TableParagraph"/>
              <w:ind w:left="108"/>
              <w:rPr>
                <w:sz w:val="20"/>
              </w:rPr>
            </w:pPr>
            <w:r>
              <w:rPr>
                <w:spacing w:val="-4"/>
                <w:sz w:val="20"/>
              </w:rPr>
              <w:t>退休费</w:t>
            </w:r>
          </w:p>
        </w:tc>
        <w:tc>
          <w:tcPr>
            <w:tcW w:w="3021" w:type="dxa"/>
          </w:tcPr>
          <w:p>
            <w:pPr>
              <w:pStyle w:val="TableParagraph"/>
              <w:ind w:right="-15"/>
              <w:jc w:val="right"/>
              <w:rPr>
                <w:sz w:val="20"/>
              </w:rPr>
            </w:pPr>
            <w:r>
              <w:rPr>
                <w:spacing w:val="-2"/>
                <w:sz w:val="20"/>
              </w:rPr>
              <w:t>861.29</w:t>
            </w:r>
          </w:p>
        </w:tc>
        <w:tc>
          <w:tcPr>
            <w:tcW w:w="3021" w:type="dxa"/>
          </w:tcPr>
          <w:p>
            <w:pPr>
              <w:pStyle w:val="TableParagraph"/>
              <w:ind w:right="-15"/>
              <w:jc w:val="right"/>
              <w:rPr>
                <w:sz w:val="20"/>
              </w:rPr>
            </w:pPr>
            <w:r>
              <w:rPr>
                <w:spacing w:val="-2"/>
                <w:sz w:val="20"/>
              </w:rPr>
              <w:t>861.29</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30307</w:t>
            </w:r>
          </w:p>
        </w:tc>
        <w:tc>
          <w:tcPr>
            <w:tcW w:w="3021" w:type="dxa"/>
          </w:tcPr>
          <w:p>
            <w:pPr>
              <w:pStyle w:val="TableParagraph"/>
              <w:ind w:left="108"/>
              <w:rPr>
                <w:sz w:val="20"/>
              </w:rPr>
            </w:pPr>
            <w:r>
              <w:rPr>
                <w:spacing w:val="-2"/>
                <w:sz w:val="20"/>
              </w:rPr>
              <w:t>医疗费补助</w:t>
            </w:r>
          </w:p>
        </w:tc>
        <w:tc>
          <w:tcPr>
            <w:tcW w:w="3021" w:type="dxa"/>
          </w:tcPr>
          <w:p>
            <w:pPr>
              <w:pStyle w:val="TableParagraph"/>
              <w:ind w:right="-15"/>
              <w:jc w:val="right"/>
              <w:rPr>
                <w:sz w:val="20"/>
              </w:rPr>
            </w:pPr>
            <w:r>
              <w:rPr>
                <w:spacing w:val="-2"/>
                <w:sz w:val="20"/>
              </w:rPr>
              <w:t>370.57</w:t>
            </w:r>
          </w:p>
        </w:tc>
        <w:tc>
          <w:tcPr>
            <w:tcW w:w="3021" w:type="dxa"/>
          </w:tcPr>
          <w:p>
            <w:pPr>
              <w:pStyle w:val="TableParagraph"/>
              <w:ind w:right="-15"/>
              <w:jc w:val="right"/>
              <w:rPr>
                <w:sz w:val="20"/>
              </w:rPr>
            </w:pPr>
            <w:r>
              <w:rPr>
                <w:spacing w:val="-2"/>
                <w:sz w:val="20"/>
              </w:rPr>
              <w:t>370.57</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30399</w:t>
            </w:r>
          </w:p>
        </w:tc>
        <w:tc>
          <w:tcPr>
            <w:tcW w:w="3021" w:type="dxa"/>
          </w:tcPr>
          <w:p>
            <w:pPr>
              <w:pStyle w:val="TableParagraph"/>
              <w:ind w:left="108"/>
              <w:rPr>
                <w:sz w:val="20"/>
              </w:rPr>
            </w:pPr>
            <w:r>
              <w:rPr>
                <w:spacing w:val="-1"/>
                <w:sz w:val="20"/>
              </w:rPr>
              <w:t>其他对个人和家庭的补助</w:t>
            </w:r>
          </w:p>
        </w:tc>
        <w:tc>
          <w:tcPr>
            <w:tcW w:w="3021" w:type="dxa"/>
          </w:tcPr>
          <w:p>
            <w:pPr>
              <w:pStyle w:val="TableParagraph"/>
              <w:ind w:right="-15"/>
              <w:jc w:val="right"/>
              <w:rPr>
                <w:sz w:val="20"/>
              </w:rPr>
            </w:pPr>
            <w:r>
              <w:rPr>
                <w:spacing w:val="-2"/>
                <w:sz w:val="20"/>
              </w:rPr>
              <w:t>276.44</w:t>
            </w:r>
          </w:p>
        </w:tc>
        <w:tc>
          <w:tcPr>
            <w:tcW w:w="3021" w:type="dxa"/>
          </w:tcPr>
          <w:p>
            <w:pPr>
              <w:pStyle w:val="TableParagraph"/>
              <w:ind w:right="-15"/>
              <w:jc w:val="right"/>
              <w:rPr>
                <w:sz w:val="20"/>
              </w:rPr>
            </w:pPr>
            <w:r>
              <w:rPr>
                <w:spacing w:val="-2"/>
                <w:sz w:val="20"/>
              </w:rPr>
              <w:t>276.44</w:t>
            </w:r>
          </w:p>
        </w:tc>
        <w:tc>
          <w:tcPr>
            <w:tcW w:w="3021"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预算公开07</w:t>
      </w:r>
      <w:r>
        <w:rPr>
          <w:spacing w:val="-10"/>
          <w:sz w:val="24"/>
        </w:rPr>
        <w:t>表</w:t>
      </w:r>
    </w:p>
    <w:p>
      <w:pPr>
        <w:spacing w:before="242"/>
        <w:ind w:left="2" w:right="0" w:firstLine="0"/>
        <w:jc w:val="center"/>
        <w:rPr>
          <w:b/>
          <w:sz w:val="26"/>
        </w:rPr>
      </w:pPr>
      <w:r>
        <w:rPr>
          <w:b/>
          <w:spacing w:val="-5"/>
          <w:sz w:val="26"/>
        </w:rPr>
        <w:t>财政拨款三公两费支出情况表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8"/>
        <w:gridCol w:w="1360"/>
        <w:gridCol w:w="1058"/>
        <w:gridCol w:w="1360"/>
        <w:gridCol w:w="1360"/>
        <w:gridCol w:w="1360"/>
        <w:gridCol w:w="1209"/>
        <w:gridCol w:w="1209"/>
        <w:gridCol w:w="1057"/>
        <w:gridCol w:w="1057"/>
        <w:gridCol w:w="1057"/>
        <w:gridCol w:w="1057"/>
        <w:gridCol w:w="906"/>
      </w:tblGrid>
      <w:tr>
        <w:trPr>
          <w:trHeight w:val="312" w:hRule="atLeast"/>
        </w:trPr>
        <w:tc>
          <w:tcPr>
            <w:tcW w:w="1058" w:type="dxa"/>
            <w:vMerge w:val="restart"/>
          </w:tcPr>
          <w:p>
            <w:pPr>
              <w:pStyle w:val="TableParagraph"/>
              <w:spacing w:before="254"/>
              <w:rPr>
                <w:sz w:val="20"/>
              </w:rPr>
            </w:pPr>
          </w:p>
          <w:p>
            <w:pPr>
              <w:pStyle w:val="TableParagraph"/>
              <w:spacing w:line="288" w:lineRule="auto" w:before="0"/>
              <w:ind w:left="128" w:right="111"/>
              <w:rPr>
                <w:b/>
                <w:sz w:val="20"/>
              </w:rPr>
            </w:pPr>
            <w:r>
              <w:rPr>
                <w:b/>
                <w:spacing w:val="-4"/>
                <w:sz w:val="20"/>
              </w:rPr>
              <w:t>部门（</w:t>
            </w:r>
            <w:r>
              <w:rPr>
                <w:b/>
                <w:spacing w:val="-4"/>
                <w:sz w:val="20"/>
              </w:rPr>
              <w:t>单位）</w:t>
            </w:r>
            <w:r>
              <w:rPr>
                <w:b/>
                <w:spacing w:val="-7"/>
                <w:sz w:val="20"/>
              </w:rPr>
              <w:t>代码</w:t>
            </w:r>
          </w:p>
        </w:tc>
        <w:tc>
          <w:tcPr>
            <w:tcW w:w="1360" w:type="dxa"/>
            <w:vMerge w:val="restart"/>
          </w:tcPr>
          <w:p>
            <w:pPr>
              <w:pStyle w:val="TableParagraph"/>
              <w:spacing w:before="254"/>
              <w:rPr>
                <w:sz w:val="20"/>
              </w:rPr>
            </w:pPr>
          </w:p>
          <w:p>
            <w:pPr>
              <w:pStyle w:val="TableParagraph"/>
              <w:spacing w:line="288" w:lineRule="auto" w:before="0"/>
              <w:ind w:left="478" w:right="63" w:hanging="401"/>
              <w:rPr>
                <w:b/>
                <w:sz w:val="20"/>
              </w:rPr>
            </w:pPr>
            <w:r>
              <w:rPr>
                <w:b/>
                <w:spacing w:val="-2"/>
                <w:sz w:val="20"/>
              </w:rPr>
              <w:t>部门（单位</w:t>
            </w:r>
            <w:r>
              <w:rPr>
                <w:b/>
                <w:spacing w:val="-2"/>
                <w:sz w:val="20"/>
              </w:rPr>
              <w:t>）</w:t>
            </w:r>
            <w:r>
              <w:rPr>
                <w:b/>
                <w:spacing w:val="-6"/>
                <w:sz w:val="20"/>
              </w:rPr>
              <w:t>名称</w:t>
            </w:r>
          </w:p>
        </w:tc>
        <w:tc>
          <w:tcPr>
            <w:tcW w:w="1058" w:type="dxa"/>
            <w:vMerge w:val="restart"/>
          </w:tcPr>
          <w:p>
            <w:pPr>
              <w:pStyle w:val="TableParagraph"/>
              <w:spacing w:before="0"/>
              <w:rPr>
                <w:sz w:val="20"/>
              </w:rPr>
            </w:pPr>
          </w:p>
          <w:p>
            <w:pPr>
              <w:pStyle w:val="TableParagraph"/>
              <w:spacing w:before="150"/>
              <w:rPr>
                <w:sz w:val="20"/>
              </w:rPr>
            </w:pPr>
          </w:p>
          <w:p>
            <w:pPr>
              <w:pStyle w:val="TableParagraph"/>
              <w:spacing w:before="0"/>
              <w:ind w:left="127"/>
              <w:rPr>
                <w:b/>
                <w:sz w:val="20"/>
              </w:rPr>
            </w:pPr>
            <w:r>
              <w:rPr>
                <w:b/>
                <w:spacing w:val="-6"/>
                <w:sz w:val="20"/>
              </w:rPr>
              <w:t>资金性质</w:t>
            </w:r>
          </w:p>
        </w:tc>
        <w:tc>
          <w:tcPr>
            <w:tcW w:w="7555" w:type="dxa"/>
            <w:gridSpan w:val="6"/>
          </w:tcPr>
          <w:p>
            <w:pPr>
              <w:pStyle w:val="TableParagraph"/>
              <w:ind w:left="11"/>
              <w:jc w:val="center"/>
              <w:rPr>
                <w:b/>
                <w:sz w:val="20"/>
              </w:rPr>
            </w:pPr>
            <w:r>
              <w:rPr>
                <w:b/>
                <w:spacing w:val="-5"/>
                <w:sz w:val="20"/>
              </w:rPr>
              <w:t>“三公”经费</w:t>
            </w:r>
          </w:p>
        </w:tc>
        <w:tc>
          <w:tcPr>
            <w:tcW w:w="1057" w:type="dxa"/>
            <w:vMerge w:val="restart"/>
          </w:tcPr>
          <w:p>
            <w:pPr>
              <w:pStyle w:val="TableParagraph"/>
              <w:spacing w:before="246"/>
              <w:rPr>
                <w:sz w:val="20"/>
              </w:rPr>
            </w:pPr>
          </w:p>
          <w:p>
            <w:pPr>
              <w:pStyle w:val="TableParagraph"/>
              <w:spacing w:before="0"/>
              <w:ind w:left="225"/>
              <w:rPr>
                <w:b/>
                <w:sz w:val="20"/>
              </w:rPr>
            </w:pPr>
            <w:r>
              <w:rPr>
                <w:b/>
                <w:spacing w:val="-7"/>
                <w:sz w:val="20"/>
              </w:rPr>
              <w:t>会议费</w:t>
            </w:r>
          </w:p>
        </w:tc>
        <w:tc>
          <w:tcPr>
            <w:tcW w:w="3020" w:type="dxa"/>
            <w:gridSpan w:val="3"/>
          </w:tcPr>
          <w:p>
            <w:pPr>
              <w:pStyle w:val="TableParagraph"/>
              <w:ind w:left="10"/>
              <w:jc w:val="center"/>
              <w:rPr>
                <w:b/>
                <w:sz w:val="20"/>
              </w:rPr>
            </w:pPr>
            <w:r>
              <w:rPr>
                <w:b/>
                <w:spacing w:val="-7"/>
                <w:sz w:val="20"/>
              </w:rPr>
              <w:t>培训费</w:t>
            </w:r>
          </w:p>
        </w:tc>
      </w:tr>
      <w:tr>
        <w:trPr>
          <w:trHeight w:val="312"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val="restart"/>
          </w:tcPr>
          <w:p>
            <w:pPr>
              <w:pStyle w:val="TableParagraph"/>
              <w:spacing w:before="83"/>
              <w:rPr>
                <w:sz w:val="20"/>
              </w:rPr>
            </w:pPr>
          </w:p>
          <w:p>
            <w:pPr>
              <w:pStyle w:val="TableParagraph"/>
              <w:spacing w:before="0"/>
              <w:ind w:left="11"/>
              <w:jc w:val="center"/>
              <w:rPr>
                <w:b/>
                <w:sz w:val="20"/>
              </w:rPr>
            </w:pPr>
            <w:r>
              <w:rPr>
                <w:b/>
                <w:spacing w:val="-7"/>
                <w:sz w:val="20"/>
              </w:rPr>
              <w:t>合计</w:t>
            </w:r>
          </w:p>
        </w:tc>
        <w:tc>
          <w:tcPr>
            <w:tcW w:w="1360" w:type="dxa"/>
            <w:vMerge w:val="restart"/>
          </w:tcPr>
          <w:p>
            <w:pPr>
              <w:pStyle w:val="TableParagraph"/>
              <w:spacing w:before="187"/>
              <w:ind w:left="277"/>
              <w:rPr>
                <w:b/>
                <w:sz w:val="20"/>
              </w:rPr>
            </w:pPr>
            <w:r>
              <w:rPr>
                <w:b/>
                <w:spacing w:val="-6"/>
                <w:sz w:val="20"/>
              </w:rPr>
              <w:t>因公出国</w:t>
            </w:r>
          </w:p>
          <w:p>
            <w:pPr>
              <w:pStyle w:val="TableParagraph"/>
              <w:spacing w:before="52"/>
              <w:ind w:left="277"/>
              <w:rPr>
                <w:b/>
                <w:sz w:val="20"/>
              </w:rPr>
            </w:pPr>
            <w:r>
              <w:rPr>
                <w:b/>
                <w:spacing w:val="-4"/>
                <w:sz w:val="20"/>
              </w:rPr>
              <w:t>（境）</w:t>
            </w:r>
            <w:r>
              <w:rPr>
                <w:b/>
                <w:spacing w:val="-10"/>
                <w:sz w:val="20"/>
              </w:rPr>
              <w:t>费</w:t>
            </w:r>
          </w:p>
        </w:tc>
        <w:tc>
          <w:tcPr>
            <w:tcW w:w="3778" w:type="dxa"/>
            <w:gridSpan w:val="3"/>
          </w:tcPr>
          <w:p>
            <w:pPr>
              <w:pStyle w:val="TableParagraph"/>
              <w:ind w:left="685"/>
              <w:rPr>
                <w:b/>
                <w:sz w:val="20"/>
              </w:rPr>
            </w:pPr>
            <w:r>
              <w:rPr>
                <w:b/>
                <w:spacing w:val="-5"/>
                <w:sz w:val="20"/>
              </w:rPr>
              <w:t>公务用车购置及运行维护费</w:t>
            </w:r>
          </w:p>
        </w:tc>
        <w:tc>
          <w:tcPr>
            <w:tcW w:w="1057" w:type="dxa"/>
            <w:vMerge w:val="restart"/>
          </w:tcPr>
          <w:p>
            <w:pPr>
              <w:pStyle w:val="TableParagraph"/>
              <w:spacing w:before="83"/>
              <w:rPr>
                <w:sz w:val="20"/>
              </w:rPr>
            </w:pPr>
          </w:p>
          <w:p>
            <w:pPr>
              <w:pStyle w:val="TableParagraph"/>
              <w:spacing w:before="0"/>
              <w:ind w:left="25"/>
              <w:rPr>
                <w:b/>
                <w:sz w:val="20"/>
              </w:rPr>
            </w:pPr>
            <w:r>
              <w:rPr>
                <w:b/>
                <w:spacing w:val="-6"/>
                <w:sz w:val="20"/>
              </w:rPr>
              <w:t>公务接待费</w:t>
            </w:r>
          </w:p>
        </w:tc>
        <w:tc>
          <w:tcPr>
            <w:tcW w:w="1057" w:type="dxa"/>
            <w:vMerge/>
            <w:tcBorders>
              <w:top w:val="nil"/>
            </w:tcBorders>
          </w:tcPr>
          <w:p>
            <w:pPr>
              <w:rPr>
                <w:sz w:val="2"/>
                <w:szCs w:val="2"/>
              </w:rPr>
            </w:pPr>
          </w:p>
        </w:tc>
        <w:tc>
          <w:tcPr>
            <w:tcW w:w="1057" w:type="dxa"/>
            <w:vMerge w:val="restart"/>
          </w:tcPr>
          <w:p>
            <w:pPr>
              <w:pStyle w:val="TableParagraph"/>
              <w:spacing w:before="83"/>
              <w:rPr>
                <w:sz w:val="20"/>
              </w:rPr>
            </w:pPr>
          </w:p>
          <w:p>
            <w:pPr>
              <w:pStyle w:val="TableParagraph"/>
              <w:spacing w:before="0"/>
              <w:ind w:left="325"/>
              <w:rPr>
                <w:b/>
                <w:sz w:val="20"/>
              </w:rPr>
            </w:pPr>
            <w:r>
              <w:rPr>
                <w:b/>
                <w:spacing w:val="-7"/>
                <w:sz w:val="20"/>
              </w:rPr>
              <w:t>小计</w:t>
            </w:r>
          </w:p>
        </w:tc>
        <w:tc>
          <w:tcPr>
            <w:tcW w:w="1057" w:type="dxa"/>
            <w:vMerge w:val="restart"/>
          </w:tcPr>
          <w:p>
            <w:pPr>
              <w:pStyle w:val="TableParagraph"/>
              <w:spacing w:line="288" w:lineRule="auto" w:before="187"/>
              <w:ind w:left="425" w:right="13" w:hanging="401"/>
              <w:rPr>
                <w:b/>
                <w:sz w:val="20"/>
              </w:rPr>
            </w:pPr>
            <w:r>
              <w:rPr>
                <w:b/>
                <w:spacing w:val="-2"/>
                <w:sz w:val="20"/>
              </w:rPr>
              <w:t>本级资金安</w:t>
            </w:r>
            <w:r>
              <w:rPr>
                <w:b/>
                <w:spacing w:val="-10"/>
                <w:sz w:val="20"/>
              </w:rPr>
              <w:t>排</w:t>
            </w:r>
          </w:p>
        </w:tc>
        <w:tc>
          <w:tcPr>
            <w:tcW w:w="906" w:type="dxa"/>
            <w:vMerge w:val="restart"/>
          </w:tcPr>
          <w:p>
            <w:pPr>
              <w:pStyle w:val="TableParagraph"/>
              <w:spacing w:line="288" w:lineRule="auto" w:before="187"/>
              <w:ind w:left="49" w:right="38"/>
              <w:rPr>
                <w:b/>
                <w:sz w:val="20"/>
              </w:rPr>
            </w:pPr>
            <w:r>
              <w:rPr>
                <w:b/>
                <w:spacing w:val="-4"/>
                <w:sz w:val="20"/>
              </w:rPr>
              <w:t>上级补助</w:t>
            </w:r>
            <w:r>
              <w:rPr>
                <w:b/>
                <w:spacing w:val="-6"/>
                <w:sz w:val="20"/>
              </w:rPr>
              <w:t>资金安排</w:t>
            </w:r>
          </w:p>
        </w:tc>
      </w:tr>
      <w:tr>
        <w:trPr>
          <w:trHeight w:val="623"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360" w:type="dxa"/>
            <w:vMerge/>
            <w:tcBorders>
              <w:top w:val="nil"/>
            </w:tcBorders>
          </w:tcPr>
          <w:p>
            <w:pPr>
              <w:rPr>
                <w:sz w:val="2"/>
                <w:szCs w:val="2"/>
              </w:rPr>
            </w:pPr>
          </w:p>
        </w:tc>
        <w:tc>
          <w:tcPr>
            <w:tcW w:w="1360" w:type="dxa"/>
          </w:tcPr>
          <w:p>
            <w:pPr>
              <w:pStyle w:val="TableParagraph"/>
              <w:spacing w:before="179"/>
              <w:ind w:left="11" w:right="1"/>
              <w:jc w:val="center"/>
              <w:rPr>
                <w:b/>
                <w:sz w:val="20"/>
              </w:rPr>
            </w:pPr>
            <w:r>
              <w:rPr>
                <w:b/>
                <w:spacing w:val="-7"/>
                <w:sz w:val="20"/>
              </w:rPr>
              <w:t>小计</w:t>
            </w:r>
          </w:p>
        </w:tc>
        <w:tc>
          <w:tcPr>
            <w:tcW w:w="1209" w:type="dxa"/>
          </w:tcPr>
          <w:p>
            <w:pPr>
              <w:pStyle w:val="TableParagraph"/>
              <w:ind w:left="11"/>
              <w:jc w:val="center"/>
              <w:rPr>
                <w:b/>
                <w:sz w:val="20"/>
              </w:rPr>
            </w:pPr>
            <w:r>
              <w:rPr>
                <w:b/>
                <w:spacing w:val="-6"/>
                <w:sz w:val="20"/>
              </w:rPr>
              <w:t>公务用车购</w:t>
            </w:r>
          </w:p>
          <w:p>
            <w:pPr>
              <w:pStyle w:val="TableParagraph"/>
              <w:spacing w:before="52"/>
              <w:ind w:left="11"/>
              <w:jc w:val="center"/>
              <w:rPr>
                <w:b/>
                <w:sz w:val="20"/>
              </w:rPr>
            </w:pPr>
            <w:r>
              <w:rPr>
                <w:b/>
                <w:spacing w:val="-7"/>
                <w:sz w:val="20"/>
              </w:rPr>
              <w:t>置费</w:t>
            </w:r>
          </w:p>
        </w:tc>
        <w:tc>
          <w:tcPr>
            <w:tcW w:w="1209" w:type="dxa"/>
          </w:tcPr>
          <w:p>
            <w:pPr>
              <w:pStyle w:val="TableParagraph"/>
              <w:ind w:left="102"/>
              <w:rPr>
                <w:b/>
                <w:sz w:val="20"/>
              </w:rPr>
            </w:pPr>
            <w:r>
              <w:rPr>
                <w:b/>
                <w:spacing w:val="-6"/>
                <w:sz w:val="20"/>
              </w:rPr>
              <w:t>公务用车运</w:t>
            </w:r>
          </w:p>
          <w:p>
            <w:pPr>
              <w:pStyle w:val="TableParagraph"/>
              <w:spacing w:before="52"/>
              <w:ind w:left="202"/>
              <w:rPr>
                <w:b/>
                <w:sz w:val="20"/>
              </w:rPr>
            </w:pPr>
            <w:r>
              <w:rPr>
                <w:b/>
                <w:spacing w:val="-6"/>
                <w:sz w:val="20"/>
              </w:rPr>
              <w:t>行维护费</w:t>
            </w: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906" w:type="dxa"/>
            <w:vMerge/>
            <w:tcBorders>
              <w:top w:val="nil"/>
            </w:tcBorders>
          </w:tcPr>
          <w:p>
            <w:pPr>
              <w:rPr>
                <w:sz w:val="2"/>
                <w:szCs w:val="2"/>
              </w:rPr>
            </w:pPr>
          </w:p>
        </w:tc>
      </w:tr>
      <w:tr>
        <w:trPr>
          <w:trHeight w:val="311"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tcPr>
          <w:p>
            <w:pPr>
              <w:pStyle w:val="TableParagraph"/>
              <w:ind w:left="11"/>
              <w:jc w:val="center"/>
              <w:rPr>
                <w:b/>
                <w:sz w:val="20"/>
              </w:rPr>
            </w:pPr>
            <w:r>
              <w:rPr>
                <w:b/>
                <w:spacing w:val="-10"/>
                <w:sz w:val="20"/>
              </w:rPr>
              <w:t>1</w:t>
            </w:r>
          </w:p>
        </w:tc>
        <w:tc>
          <w:tcPr>
            <w:tcW w:w="1360" w:type="dxa"/>
          </w:tcPr>
          <w:p>
            <w:pPr>
              <w:pStyle w:val="TableParagraph"/>
              <w:ind w:left="11" w:right="1"/>
              <w:jc w:val="center"/>
              <w:rPr>
                <w:b/>
                <w:sz w:val="20"/>
              </w:rPr>
            </w:pPr>
            <w:r>
              <w:rPr>
                <w:b/>
                <w:spacing w:val="-10"/>
                <w:sz w:val="20"/>
              </w:rPr>
              <w:t>2</w:t>
            </w:r>
          </w:p>
        </w:tc>
        <w:tc>
          <w:tcPr>
            <w:tcW w:w="1360" w:type="dxa"/>
          </w:tcPr>
          <w:p>
            <w:pPr>
              <w:pStyle w:val="TableParagraph"/>
              <w:ind w:left="11" w:right="1"/>
              <w:jc w:val="center"/>
              <w:rPr>
                <w:b/>
                <w:sz w:val="20"/>
              </w:rPr>
            </w:pPr>
            <w:r>
              <w:rPr>
                <w:b/>
                <w:spacing w:val="-10"/>
                <w:sz w:val="20"/>
              </w:rPr>
              <w:t>3</w:t>
            </w:r>
          </w:p>
        </w:tc>
        <w:tc>
          <w:tcPr>
            <w:tcW w:w="1209" w:type="dxa"/>
          </w:tcPr>
          <w:p>
            <w:pPr>
              <w:pStyle w:val="TableParagraph"/>
              <w:ind w:left="11" w:right="1"/>
              <w:jc w:val="center"/>
              <w:rPr>
                <w:b/>
                <w:sz w:val="20"/>
              </w:rPr>
            </w:pPr>
            <w:r>
              <w:rPr>
                <w:b/>
                <w:spacing w:val="-10"/>
                <w:sz w:val="20"/>
              </w:rPr>
              <w:t>4</w:t>
            </w:r>
          </w:p>
        </w:tc>
        <w:tc>
          <w:tcPr>
            <w:tcW w:w="1209" w:type="dxa"/>
          </w:tcPr>
          <w:p>
            <w:pPr>
              <w:pStyle w:val="TableParagraph"/>
              <w:ind w:left="11" w:right="1"/>
              <w:jc w:val="center"/>
              <w:rPr>
                <w:b/>
                <w:sz w:val="20"/>
              </w:rPr>
            </w:pPr>
            <w:r>
              <w:rPr>
                <w:b/>
                <w:spacing w:val="-10"/>
                <w:sz w:val="20"/>
              </w:rPr>
              <w:t>5</w:t>
            </w:r>
          </w:p>
        </w:tc>
        <w:tc>
          <w:tcPr>
            <w:tcW w:w="1057" w:type="dxa"/>
          </w:tcPr>
          <w:p>
            <w:pPr>
              <w:pStyle w:val="TableParagraph"/>
              <w:ind w:left="9"/>
              <w:jc w:val="center"/>
              <w:rPr>
                <w:b/>
                <w:sz w:val="20"/>
              </w:rPr>
            </w:pPr>
            <w:r>
              <w:rPr>
                <w:b/>
                <w:spacing w:val="-10"/>
                <w:sz w:val="20"/>
              </w:rPr>
              <w:t>6</w:t>
            </w:r>
          </w:p>
        </w:tc>
        <w:tc>
          <w:tcPr>
            <w:tcW w:w="1057" w:type="dxa"/>
          </w:tcPr>
          <w:p>
            <w:pPr>
              <w:pStyle w:val="TableParagraph"/>
              <w:ind w:left="9"/>
              <w:jc w:val="center"/>
              <w:rPr>
                <w:b/>
                <w:sz w:val="20"/>
              </w:rPr>
            </w:pPr>
            <w:r>
              <w:rPr>
                <w:b/>
                <w:spacing w:val="-10"/>
                <w:sz w:val="20"/>
              </w:rPr>
              <w:t>7</w:t>
            </w:r>
          </w:p>
        </w:tc>
        <w:tc>
          <w:tcPr>
            <w:tcW w:w="1057" w:type="dxa"/>
          </w:tcPr>
          <w:p>
            <w:pPr>
              <w:pStyle w:val="TableParagraph"/>
              <w:ind w:left="9" w:right="1"/>
              <w:jc w:val="center"/>
              <w:rPr>
                <w:b/>
                <w:sz w:val="20"/>
              </w:rPr>
            </w:pPr>
            <w:r>
              <w:rPr>
                <w:b/>
                <w:spacing w:val="-10"/>
                <w:sz w:val="20"/>
              </w:rPr>
              <w:t>8</w:t>
            </w:r>
          </w:p>
        </w:tc>
        <w:tc>
          <w:tcPr>
            <w:tcW w:w="1057" w:type="dxa"/>
          </w:tcPr>
          <w:p>
            <w:pPr>
              <w:pStyle w:val="TableParagraph"/>
              <w:ind w:left="9" w:right="1"/>
              <w:jc w:val="center"/>
              <w:rPr>
                <w:b/>
                <w:sz w:val="20"/>
              </w:rPr>
            </w:pPr>
            <w:r>
              <w:rPr>
                <w:b/>
                <w:spacing w:val="-10"/>
                <w:sz w:val="20"/>
              </w:rPr>
              <w:t>9</w:t>
            </w:r>
          </w:p>
        </w:tc>
        <w:tc>
          <w:tcPr>
            <w:tcW w:w="906" w:type="dxa"/>
          </w:tcPr>
          <w:p>
            <w:pPr>
              <w:pStyle w:val="TableParagraph"/>
              <w:ind w:left="9"/>
              <w:jc w:val="center"/>
              <w:rPr>
                <w:b/>
                <w:sz w:val="20"/>
              </w:rPr>
            </w:pPr>
            <w:r>
              <w:rPr>
                <w:b/>
                <w:spacing w:val="-5"/>
                <w:sz w:val="20"/>
              </w:rPr>
              <w:t>10</w:t>
            </w:r>
          </w:p>
        </w:tc>
      </w:tr>
      <w:tr>
        <w:trPr>
          <w:trHeight w:val="312" w:hRule="atLeast"/>
        </w:trPr>
        <w:tc>
          <w:tcPr>
            <w:tcW w:w="3476" w:type="dxa"/>
            <w:gridSpan w:val="3"/>
          </w:tcPr>
          <w:p>
            <w:pPr>
              <w:pStyle w:val="TableParagraph"/>
              <w:ind w:right="85"/>
              <w:jc w:val="center"/>
              <w:rPr>
                <w:b/>
                <w:sz w:val="20"/>
              </w:rPr>
            </w:pPr>
            <w:r>
              <w:rPr>
                <w:b/>
                <w:spacing w:val="-7"/>
                <w:sz w:val="20"/>
              </w:rPr>
              <w:t>合计</w:t>
            </w:r>
          </w:p>
        </w:tc>
        <w:tc>
          <w:tcPr>
            <w:tcW w:w="1360" w:type="dxa"/>
          </w:tcPr>
          <w:p>
            <w:pPr>
              <w:pStyle w:val="TableParagraph"/>
              <w:ind w:right="-15"/>
              <w:jc w:val="right"/>
              <w:rPr>
                <w:sz w:val="20"/>
              </w:rPr>
            </w:pPr>
            <w:r>
              <w:rPr>
                <w:spacing w:val="-2"/>
                <w:sz w:val="20"/>
              </w:rPr>
              <w:t>400.72</w:t>
            </w:r>
          </w:p>
        </w:tc>
        <w:tc>
          <w:tcPr>
            <w:tcW w:w="1360" w:type="dxa"/>
          </w:tcPr>
          <w:p>
            <w:pPr>
              <w:pStyle w:val="TableParagraph"/>
              <w:ind w:right="-15"/>
              <w:jc w:val="right"/>
              <w:rPr>
                <w:sz w:val="20"/>
              </w:rPr>
            </w:pPr>
            <w:r>
              <w:rPr>
                <w:spacing w:val="-4"/>
                <w:sz w:val="20"/>
              </w:rPr>
              <w:t>0.00</w:t>
            </w:r>
          </w:p>
        </w:tc>
        <w:tc>
          <w:tcPr>
            <w:tcW w:w="1360" w:type="dxa"/>
          </w:tcPr>
          <w:p>
            <w:pPr>
              <w:pStyle w:val="TableParagraph"/>
              <w:ind w:right="-15"/>
              <w:jc w:val="right"/>
              <w:rPr>
                <w:sz w:val="20"/>
              </w:rPr>
            </w:pPr>
            <w:r>
              <w:rPr>
                <w:spacing w:val="-2"/>
                <w:sz w:val="20"/>
              </w:rPr>
              <w:t>345.36</w:t>
            </w:r>
          </w:p>
        </w:tc>
        <w:tc>
          <w:tcPr>
            <w:tcW w:w="1209" w:type="dxa"/>
          </w:tcPr>
          <w:p>
            <w:pPr>
              <w:pStyle w:val="TableParagraph"/>
              <w:ind w:right="-15"/>
              <w:jc w:val="right"/>
              <w:rPr>
                <w:sz w:val="20"/>
              </w:rPr>
            </w:pPr>
            <w:r>
              <w:rPr>
                <w:spacing w:val="-2"/>
                <w:sz w:val="20"/>
              </w:rPr>
              <w:t>92.16</w:t>
            </w:r>
          </w:p>
        </w:tc>
        <w:tc>
          <w:tcPr>
            <w:tcW w:w="1209" w:type="dxa"/>
          </w:tcPr>
          <w:p>
            <w:pPr>
              <w:pStyle w:val="TableParagraph"/>
              <w:ind w:right="-15"/>
              <w:jc w:val="right"/>
              <w:rPr>
                <w:sz w:val="20"/>
              </w:rPr>
            </w:pPr>
            <w:r>
              <w:rPr>
                <w:spacing w:val="-2"/>
                <w:sz w:val="20"/>
              </w:rPr>
              <w:t>253.20</w:t>
            </w:r>
          </w:p>
        </w:tc>
        <w:tc>
          <w:tcPr>
            <w:tcW w:w="1057" w:type="dxa"/>
          </w:tcPr>
          <w:p>
            <w:pPr>
              <w:pStyle w:val="TableParagraph"/>
              <w:ind w:right="-15"/>
              <w:jc w:val="right"/>
              <w:rPr>
                <w:sz w:val="20"/>
              </w:rPr>
            </w:pPr>
            <w:r>
              <w:rPr>
                <w:spacing w:val="-2"/>
                <w:sz w:val="20"/>
              </w:rPr>
              <w:t>55.36</w:t>
            </w:r>
          </w:p>
        </w:tc>
        <w:tc>
          <w:tcPr>
            <w:tcW w:w="1057" w:type="dxa"/>
          </w:tcPr>
          <w:p>
            <w:pPr>
              <w:pStyle w:val="TableParagraph"/>
              <w:ind w:right="-15"/>
              <w:jc w:val="right"/>
              <w:rPr>
                <w:sz w:val="20"/>
              </w:rPr>
            </w:pPr>
            <w:r>
              <w:rPr>
                <w:spacing w:val="-2"/>
                <w:sz w:val="20"/>
              </w:rPr>
              <w:t>79.21</w:t>
            </w:r>
          </w:p>
        </w:tc>
        <w:tc>
          <w:tcPr>
            <w:tcW w:w="1057" w:type="dxa"/>
          </w:tcPr>
          <w:p>
            <w:pPr>
              <w:pStyle w:val="TableParagraph"/>
              <w:ind w:right="-15"/>
              <w:jc w:val="right"/>
              <w:rPr>
                <w:sz w:val="20"/>
              </w:rPr>
            </w:pPr>
            <w:r>
              <w:rPr>
                <w:spacing w:val="-2"/>
                <w:sz w:val="20"/>
              </w:rPr>
              <w:t>71.74</w:t>
            </w:r>
          </w:p>
        </w:tc>
        <w:tc>
          <w:tcPr>
            <w:tcW w:w="1057" w:type="dxa"/>
          </w:tcPr>
          <w:p>
            <w:pPr>
              <w:pStyle w:val="TableParagraph"/>
              <w:ind w:right="-15"/>
              <w:jc w:val="right"/>
              <w:rPr>
                <w:sz w:val="20"/>
              </w:rPr>
            </w:pPr>
            <w:r>
              <w:rPr>
                <w:spacing w:val="-2"/>
                <w:sz w:val="20"/>
              </w:rPr>
              <w:t>71.74</w:t>
            </w:r>
          </w:p>
        </w:tc>
        <w:tc>
          <w:tcPr>
            <w:tcW w:w="906" w:type="dxa"/>
          </w:tcPr>
          <w:p>
            <w:pPr>
              <w:pStyle w:val="TableParagraph"/>
              <w:ind w:right="-15"/>
              <w:jc w:val="right"/>
              <w:rPr>
                <w:sz w:val="20"/>
              </w:rPr>
            </w:pPr>
            <w:r>
              <w:rPr>
                <w:spacing w:val="-4"/>
                <w:sz w:val="20"/>
              </w:rPr>
              <w:t>0.00</w:t>
            </w:r>
          </w:p>
        </w:tc>
      </w:tr>
      <w:tr>
        <w:trPr>
          <w:trHeight w:val="623" w:hRule="atLeast"/>
        </w:trPr>
        <w:tc>
          <w:tcPr>
            <w:tcW w:w="1058" w:type="dxa"/>
          </w:tcPr>
          <w:p>
            <w:pPr>
              <w:pStyle w:val="TableParagraph"/>
              <w:spacing w:before="0"/>
              <w:rPr>
                <w:rFonts w:ascii="Times New Roman"/>
                <w:sz w:val="20"/>
              </w:rPr>
            </w:pPr>
          </w:p>
        </w:tc>
        <w:tc>
          <w:tcPr>
            <w:tcW w:w="1360" w:type="dxa"/>
          </w:tcPr>
          <w:p>
            <w:pPr>
              <w:pStyle w:val="TableParagraph"/>
              <w:spacing w:before="0"/>
              <w:rPr>
                <w:rFonts w:ascii="Times New Roman"/>
                <w:sz w:val="20"/>
              </w:rPr>
            </w:pP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2"/>
                <w:sz w:val="20"/>
              </w:rPr>
              <w:t>400.72</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2"/>
                <w:sz w:val="20"/>
              </w:rPr>
              <w:t>345.36</w:t>
            </w:r>
          </w:p>
        </w:tc>
        <w:tc>
          <w:tcPr>
            <w:tcW w:w="1209" w:type="dxa"/>
          </w:tcPr>
          <w:p>
            <w:pPr>
              <w:pStyle w:val="TableParagraph"/>
              <w:spacing w:before="179"/>
              <w:ind w:right="-15"/>
              <w:jc w:val="right"/>
              <w:rPr>
                <w:sz w:val="20"/>
              </w:rPr>
            </w:pPr>
            <w:r>
              <w:rPr>
                <w:spacing w:val="-2"/>
                <w:sz w:val="20"/>
              </w:rPr>
              <w:t>92.16</w:t>
            </w:r>
          </w:p>
        </w:tc>
        <w:tc>
          <w:tcPr>
            <w:tcW w:w="1209" w:type="dxa"/>
          </w:tcPr>
          <w:p>
            <w:pPr>
              <w:pStyle w:val="TableParagraph"/>
              <w:spacing w:before="179"/>
              <w:ind w:right="-15"/>
              <w:jc w:val="right"/>
              <w:rPr>
                <w:sz w:val="20"/>
              </w:rPr>
            </w:pPr>
            <w:r>
              <w:rPr>
                <w:spacing w:val="-2"/>
                <w:sz w:val="20"/>
              </w:rPr>
              <w:t>253.20</w:t>
            </w:r>
          </w:p>
        </w:tc>
        <w:tc>
          <w:tcPr>
            <w:tcW w:w="1057" w:type="dxa"/>
          </w:tcPr>
          <w:p>
            <w:pPr>
              <w:pStyle w:val="TableParagraph"/>
              <w:spacing w:before="179"/>
              <w:ind w:right="-15"/>
              <w:jc w:val="right"/>
              <w:rPr>
                <w:sz w:val="20"/>
              </w:rPr>
            </w:pPr>
            <w:r>
              <w:rPr>
                <w:spacing w:val="-2"/>
                <w:sz w:val="20"/>
              </w:rPr>
              <w:t>55.36</w:t>
            </w:r>
          </w:p>
        </w:tc>
        <w:tc>
          <w:tcPr>
            <w:tcW w:w="1057" w:type="dxa"/>
          </w:tcPr>
          <w:p>
            <w:pPr>
              <w:pStyle w:val="TableParagraph"/>
              <w:spacing w:before="179"/>
              <w:ind w:right="-15"/>
              <w:jc w:val="right"/>
              <w:rPr>
                <w:sz w:val="20"/>
              </w:rPr>
            </w:pPr>
            <w:r>
              <w:rPr>
                <w:spacing w:val="-2"/>
                <w:sz w:val="20"/>
              </w:rPr>
              <w:t>79.21</w:t>
            </w:r>
          </w:p>
        </w:tc>
        <w:tc>
          <w:tcPr>
            <w:tcW w:w="1057" w:type="dxa"/>
          </w:tcPr>
          <w:p>
            <w:pPr>
              <w:pStyle w:val="TableParagraph"/>
              <w:spacing w:before="179"/>
              <w:ind w:right="-15"/>
              <w:jc w:val="right"/>
              <w:rPr>
                <w:sz w:val="20"/>
              </w:rPr>
            </w:pPr>
            <w:r>
              <w:rPr>
                <w:spacing w:val="-2"/>
                <w:sz w:val="20"/>
              </w:rPr>
              <w:t>71.74</w:t>
            </w:r>
          </w:p>
        </w:tc>
        <w:tc>
          <w:tcPr>
            <w:tcW w:w="1057" w:type="dxa"/>
          </w:tcPr>
          <w:p>
            <w:pPr>
              <w:pStyle w:val="TableParagraph"/>
              <w:spacing w:before="179"/>
              <w:ind w:right="-15"/>
              <w:jc w:val="right"/>
              <w:rPr>
                <w:sz w:val="20"/>
              </w:rPr>
            </w:pPr>
            <w:r>
              <w:rPr>
                <w:spacing w:val="-2"/>
                <w:sz w:val="20"/>
              </w:rPr>
              <w:t>71.74</w:t>
            </w:r>
          </w:p>
        </w:tc>
        <w:tc>
          <w:tcPr>
            <w:tcW w:w="906" w:type="dxa"/>
          </w:tcPr>
          <w:p>
            <w:pPr>
              <w:pStyle w:val="TableParagraph"/>
              <w:spacing w:before="179"/>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5"/>
                <w:sz w:val="20"/>
              </w:rPr>
              <w:t>117</w:t>
            </w:r>
          </w:p>
        </w:tc>
        <w:tc>
          <w:tcPr>
            <w:tcW w:w="1360" w:type="dxa"/>
          </w:tcPr>
          <w:p>
            <w:pPr>
              <w:pStyle w:val="TableParagraph"/>
              <w:ind w:left="107"/>
              <w:rPr>
                <w:sz w:val="20"/>
              </w:rPr>
            </w:pPr>
            <w:r>
              <w:rPr>
                <w:spacing w:val="-2"/>
                <w:sz w:val="20"/>
              </w:rPr>
              <w:t>柳州市中级人</w:t>
            </w:r>
          </w:p>
          <w:p>
            <w:pPr>
              <w:pStyle w:val="TableParagraph"/>
              <w:spacing w:before="52"/>
              <w:ind w:left="7"/>
              <w:rPr>
                <w:sz w:val="20"/>
              </w:rPr>
            </w:pPr>
            <w:r>
              <w:rPr>
                <w:spacing w:val="-4"/>
                <w:sz w:val="20"/>
              </w:rPr>
              <w:t>民法院</w:t>
            </w:r>
          </w:p>
        </w:tc>
        <w:tc>
          <w:tcPr>
            <w:tcW w:w="1058" w:type="dxa"/>
          </w:tcPr>
          <w:p>
            <w:pPr>
              <w:pStyle w:val="TableParagraph"/>
              <w:spacing w:before="0"/>
              <w:rPr>
                <w:rFonts w:ascii="Times New Roman"/>
                <w:sz w:val="20"/>
              </w:rPr>
            </w:pPr>
          </w:p>
        </w:tc>
        <w:tc>
          <w:tcPr>
            <w:tcW w:w="1360" w:type="dxa"/>
          </w:tcPr>
          <w:p>
            <w:pPr>
              <w:pStyle w:val="TableParagraph"/>
              <w:spacing w:before="179"/>
              <w:ind w:right="-15"/>
              <w:jc w:val="right"/>
              <w:rPr>
                <w:sz w:val="20"/>
              </w:rPr>
            </w:pPr>
            <w:r>
              <w:rPr>
                <w:spacing w:val="-2"/>
                <w:sz w:val="20"/>
              </w:rPr>
              <w:t>400.72</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2"/>
                <w:sz w:val="20"/>
              </w:rPr>
              <w:t>345.36</w:t>
            </w:r>
          </w:p>
        </w:tc>
        <w:tc>
          <w:tcPr>
            <w:tcW w:w="1209" w:type="dxa"/>
          </w:tcPr>
          <w:p>
            <w:pPr>
              <w:pStyle w:val="TableParagraph"/>
              <w:spacing w:before="179"/>
              <w:ind w:right="-15"/>
              <w:jc w:val="right"/>
              <w:rPr>
                <w:sz w:val="20"/>
              </w:rPr>
            </w:pPr>
            <w:r>
              <w:rPr>
                <w:spacing w:val="-2"/>
                <w:sz w:val="20"/>
              </w:rPr>
              <w:t>92.16</w:t>
            </w:r>
          </w:p>
        </w:tc>
        <w:tc>
          <w:tcPr>
            <w:tcW w:w="1209" w:type="dxa"/>
          </w:tcPr>
          <w:p>
            <w:pPr>
              <w:pStyle w:val="TableParagraph"/>
              <w:spacing w:before="179"/>
              <w:ind w:right="-15"/>
              <w:jc w:val="right"/>
              <w:rPr>
                <w:sz w:val="20"/>
              </w:rPr>
            </w:pPr>
            <w:r>
              <w:rPr>
                <w:spacing w:val="-2"/>
                <w:sz w:val="20"/>
              </w:rPr>
              <w:t>253.20</w:t>
            </w:r>
          </w:p>
        </w:tc>
        <w:tc>
          <w:tcPr>
            <w:tcW w:w="1057" w:type="dxa"/>
          </w:tcPr>
          <w:p>
            <w:pPr>
              <w:pStyle w:val="TableParagraph"/>
              <w:spacing w:before="179"/>
              <w:ind w:right="-15"/>
              <w:jc w:val="right"/>
              <w:rPr>
                <w:sz w:val="20"/>
              </w:rPr>
            </w:pPr>
            <w:r>
              <w:rPr>
                <w:spacing w:val="-2"/>
                <w:sz w:val="20"/>
              </w:rPr>
              <w:t>55.36</w:t>
            </w:r>
          </w:p>
        </w:tc>
        <w:tc>
          <w:tcPr>
            <w:tcW w:w="1057" w:type="dxa"/>
          </w:tcPr>
          <w:p>
            <w:pPr>
              <w:pStyle w:val="TableParagraph"/>
              <w:spacing w:before="179"/>
              <w:ind w:right="-15"/>
              <w:jc w:val="right"/>
              <w:rPr>
                <w:sz w:val="20"/>
              </w:rPr>
            </w:pPr>
            <w:r>
              <w:rPr>
                <w:spacing w:val="-2"/>
                <w:sz w:val="20"/>
              </w:rPr>
              <w:t>79.21</w:t>
            </w:r>
          </w:p>
        </w:tc>
        <w:tc>
          <w:tcPr>
            <w:tcW w:w="1057" w:type="dxa"/>
          </w:tcPr>
          <w:p>
            <w:pPr>
              <w:pStyle w:val="TableParagraph"/>
              <w:spacing w:before="179"/>
              <w:ind w:right="-15"/>
              <w:jc w:val="right"/>
              <w:rPr>
                <w:sz w:val="20"/>
              </w:rPr>
            </w:pPr>
            <w:r>
              <w:rPr>
                <w:spacing w:val="-2"/>
                <w:sz w:val="20"/>
              </w:rPr>
              <w:t>71.74</w:t>
            </w:r>
          </w:p>
        </w:tc>
        <w:tc>
          <w:tcPr>
            <w:tcW w:w="1057" w:type="dxa"/>
          </w:tcPr>
          <w:p>
            <w:pPr>
              <w:pStyle w:val="TableParagraph"/>
              <w:spacing w:before="179"/>
              <w:ind w:right="-15"/>
              <w:jc w:val="right"/>
              <w:rPr>
                <w:sz w:val="20"/>
              </w:rPr>
            </w:pPr>
            <w:r>
              <w:rPr>
                <w:spacing w:val="-2"/>
                <w:sz w:val="20"/>
              </w:rPr>
              <w:t>71.74</w:t>
            </w:r>
          </w:p>
        </w:tc>
        <w:tc>
          <w:tcPr>
            <w:tcW w:w="906" w:type="dxa"/>
          </w:tcPr>
          <w:p>
            <w:pPr>
              <w:pStyle w:val="TableParagraph"/>
              <w:spacing w:before="179"/>
              <w:ind w:right="-15"/>
              <w:jc w:val="right"/>
              <w:rPr>
                <w:sz w:val="20"/>
              </w:rPr>
            </w:pPr>
            <w:r>
              <w:rPr>
                <w:spacing w:val="-4"/>
                <w:sz w:val="20"/>
              </w:rPr>
              <w:t>0.00</w:t>
            </w:r>
          </w:p>
        </w:tc>
      </w:tr>
      <w:tr>
        <w:trPr>
          <w:trHeight w:val="624" w:hRule="atLeast"/>
        </w:trPr>
        <w:tc>
          <w:tcPr>
            <w:tcW w:w="1058" w:type="dxa"/>
          </w:tcPr>
          <w:p>
            <w:pPr>
              <w:pStyle w:val="TableParagraph"/>
              <w:spacing w:before="179"/>
              <w:ind w:left="108"/>
              <w:rPr>
                <w:sz w:val="20"/>
              </w:rPr>
            </w:pPr>
            <w:r>
              <w:rPr>
                <w:spacing w:val="-2"/>
                <w:sz w:val="20"/>
              </w:rPr>
              <w:t>117001</w:t>
            </w:r>
          </w:p>
        </w:tc>
        <w:tc>
          <w:tcPr>
            <w:tcW w:w="1360" w:type="dxa"/>
          </w:tcPr>
          <w:p>
            <w:pPr>
              <w:pStyle w:val="TableParagraph"/>
              <w:ind w:left="107"/>
              <w:rPr>
                <w:sz w:val="20"/>
              </w:rPr>
            </w:pPr>
            <w:r>
              <w:rPr>
                <w:spacing w:val="-2"/>
                <w:sz w:val="20"/>
              </w:rPr>
              <w:t>柳州市中级人</w:t>
            </w:r>
          </w:p>
          <w:p>
            <w:pPr>
              <w:pStyle w:val="TableParagraph"/>
              <w:spacing w:before="52"/>
              <w:ind w:left="7"/>
              <w:rPr>
                <w:sz w:val="20"/>
              </w:rPr>
            </w:pPr>
            <w:r>
              <w:rPr>
                <w:spacing w:val="-4"/>
                <w:sz w:val="20"/>
              </w:rPr>
              <w:t>民法院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2"/>
                <w:sz w:val="20"/>
              </w:rPr>
              <w:t>368.32</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2"/>
                <w:sz w:val="20"/>
              </w:rPr>
              <w:t>345.36</w:t>
            </w:r>
          </w:p>
        </w:tc>
        <w:tc>
          <w:tcPr>
            <w:tcW w:w="1209" w:type="dxa"/>
          </w:tcPr>
          <w:p>
            <w:pPr>
              <w:pStyle w:val="TableParagraph"/>
              <w:spacing w:before="179"/>
              <w:ind w:right="-15"/>
              <w:jc w:val="right"/>
              <w:rPr>
                <w:sz w:val="20"/>
              </w:rPr>
            </w:pPr>
            <w:r>
              <w:rPr>
                <w:spacing w:val="-2"/>
                <w:sz w:val="20"/>
              </w:rPr>
              <w:t>92.16</w:t>
            </w:r>
          </w:p>
        </w:tc>
        <w:tc>
          <w:tcPr>
            <w:tcW w:w="1209" w:type="dxa"/>
          </w:tcPr>
          <w:p>
            <w:pPr>
              <w:pStyle w:val="TableParagraph"/>
              <w:spacing w:before="179"/>
              <w:ind w:right="-15"/>
              <w:jc w:val="right"/>
              <w:rPr>
                <w:sz w:val="20"/>
              </w:rPr>
            </w:pPr>
            <w:r>
              <w:rPr>
                <w:spacing w:val="-2"/>
                <w:sz w:val="20"/>
              </w:rPr>
              <w:t>253.20</w:t>
            </w:r>
          </w:p>
        </w:tc>
        <w:tc>
          <w:tcPr>
            <w:tcW w:w="1057" w:type="dxa"/>
          </w:tcPr>
          <w:p>
            <w:pPr>
              <w:pStyle w:val="TableParagraph"/>
              <w:spacing w:before="179"/>
              <w:ind w:right="-15"/>
              <w:jc w:val="right"/>
              <w:rPr>
                <w:sz w:val="20"/>
              </w:rPr>
            </w:pPr>
            <w:r>
              <w:rPr>
                <w:spacing w:val="-2"/>
                <w:sz w:val="20"/>
              </w:rPr>
              <w:t>22.96</w:t>
            </w:r>
          </w:p>
        </w:tc>
        <w:tc>
          <w:tcPr>
            <w:tcW w:w="1057" w:type="dxa"/>
          </w:tcPr>
          <w:p>
            <w:pPr>
              <w:pStyle w:val="TableParagraph"/>
              <w:spacing w:before="179"/>
              <w:ind w:right="-15"/>
              <w:jc w:val="right"/>
              <w:rPr>
                <w:sz w:val="20"/>
              </w:rPr>
            </w:pPr>
            <w:r>
              <w:rPr>
                <w:spacing w:val="-2"/>
                <w:sz w:val="20"/>
              </w:rPr>
              <w:t>21.61</w:t>
            </w:r>
          </w:p>
        </w:tc>
        <w:tc>
          <w:tcPr>
            <w:tcW w:w="1057" w:type="dxa"/>
          </w:tcPr>
          <w:p>
            <w:pPr>
              <w:pStyle w:val="TableParagraph"/>
              <w:spacing w:before="179"/>
              <w:ind w:right="-15"/>
              <w:jc w:val="right"/>
              <w:rPr>
                <w:sz w:val="20"/>
              </w:rPr>
            </w:pPr>
            <w:r>
              <w:rPr>
                <w:spacing w:val="-2"/>
                <w:sz w:val="20"/>
              </w:rPr>
              <w:t>14.14</w:t>
            </w:r>
          </w:p>
        </w:tc>
        <w:tc>
          <w:tcPr>
            <w:tcW w:w="1057" w:type="dxa"/>
          </w:tcPr>
          <w:p>
            <w:pPr>
              <w:pStyle w:val="TableParagraph"/>
              <w:spacing w:before="179"/>
              <w:ind w:right="-15"/>
              <w:jc w:val="right"/>
              <w:rPr>
                <w:sz w:val="20"/>
              </w:rPr>
            </w:pPr>
            <w:r>
              <w:rPr>
                <w:spacing w:val="-2"/>
                <w:sz w:val="20"/>
              </w:rPr>
              <w:t>14.14</w:t>
            </w:r>
          </w:p>
        </w:tc>
        <w:tc>
          <w:tcPr>
            <w:tcW w:w="906" w:type="dxa"/>
          </w:tcPr>
          <w:p>
            <w:pPr>
              <w:pStyle w:val="TableParagraph"/>
              <w:spacing w:before="179"/>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117002</w:t>
            </w:r>
          </w:p>
        </w:tc>
        <w:tc>
          <w:tcPr>
            <w:tcW w:w="1360" w:type="dxa"/>
          </w:tcPr>
          <w:p>
            <w:pPr>
              <w:pStyle w:val="TableParagraph"/>
              <w:ind w:left="107"/>
              <w:rPr>
                <w:sz w:val="20"/>
              </w:rPr>
            </w:pPr>
            <w:r>
              <w:rPr>
                <w:spacing w:val="-2"/>
                <w:sz w:val="20"/>
              </w:rPr>
              <w:t>柳州市城中区</w:t>
            </w:r>
          </w:p>
          <w:p>
            <w:pPr>
              <w:pStyle w:val="TableParagraph"/>
              <w:spacing w:before="52"/>
              <w:ind w:left="7"/>
              <w:rPr>
                <w:sz w:val="20"/>
              </w:rPr>
            </w:pPr>
            <w:r>
              <w:rPr>
                <w:spacing w:val="-3"/>
                <w:sz w:val="20"/>
              </w:rPr>
              <w:t>人民法院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2.45</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2.45</w:t>
            </w:r>
          </w:p>
        </w:tc>
        <w:tc>
          <w:tcPr>
            <w:tcW w:w="1057" w:type="dxa"/>
          </w:tcPr>
          <w:p>
            <w:pPr>
              <w:pStyle w:val="TableParagraph"/>
              <w:spacing w:before="179"/>
              <w:ind w:right="-15"/>
              <w:jc w:val="right"/>
              <w:rPr>
                <w:sz w:val="20"/>
              </w:rPr>
            </w:pPr>
            <w:r>
              <w:rPr>
                <w:spacing w:val="-4"/>
                <w:sz w:val="20"/>
              </w:rPr>
              <w:t>4.35</w:t>
            </w:r>
          </w:p>
        </w:tc>
        <w:tc>
          <w:tcPr>
            <w:tcW w:w="1057" w:type="dxa"/>
          </w:tcPr>
          <w:p>
            <w:pPr>
              <w:pStyle w:val="TableParagraph"/>
              <w:spacing w:before="179"/>
              <w:ind w:right="-15"/>
              <w:jc w:val="right"/>
              <w:rPr>
                <w:sz w:val="20"/>
              </w:rPr>
            </w:pPr>
            <w:r>
              <w:rPr>
                <w:spacing w:val="-4"/>
                <w:sz w:val="20"/>
              </w:rPr>
              <w:t>4.35</w:t>
            </w:r>
          </w:p>
        </w:tc>
        <w:tc>
          <w:tcPr>
            <w:tcW w:w="1057" w:type="dxa"/>
          </w:tcPr>
          <w:p>
            <w:pPr>
              <w:pStyle w:val="TableParagraph"/>
              <w:spacing w:before="179"/>
              <w:ind w:right="-15"/>
              <w:jc w:val="right"/>
              <w:rPr>
                <w:sz w:val="20"/>
              </w:rPr>
            </w:pPr>
            <w:r>
              <w:rPr>
                <w:spacing w:val="-4"/>
                <w:sz w:val="20"/>
              </w:rPr>
              <w:t>4.35</w:t>
            </w:r>
          </w:p>
        </w:tc>
        <w:tc>
          <w:tcPr>
            <w:tcW w:w="906" w:type="dxa"/>
          </w:tcPr>
          <w:p>
            <w:pPr>
              <w:pStyle w:val="TableParagraph"/>
              <w:spacing w:before="179"/>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117003</w:t>
            </w:r>
          </w:p>
        </w:tc>
        <w:tc>
          <w:tcPr>
            <w:tcW w:w="1360" w:type="dxa"/>
          </w:tcPr>
          <w:p>
            <w:pPr>
              <w:pStyle w:val="TableParagraph"/>
              <w:ind w:left="107"/>
              <w:rPr>
                <w:sz w:val="20"/>
              </w:rPr>
            </w:pPr>
            <w:r>
              <w:rPr>
                <w:spacing w:val="-2"/>
                <w:sz w:val="20"/>
              </w:rPr>
              <w:t>柳州市鱼峰区</w:t>
            </w:r>
          </w:p>
          <w:p>
            <w:pPr>
              <w:pStyle w:val="TableParagraph"/>
              <w:spacing w:before="52"/>
              <w:ind w:left="7"/>
              <w:rPr>
                <w:sz w:val="20"/>
              </w:rPr>
            </w:pPr>
            <w:r>
              <w:rPr>
                <w:spacing w:val="-3"/>
                <w:sz w:val="20"/>
              </w:rPr>
              <w:t>人民法院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3.64</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3.64</w:t>
            </w:r>
          </w:p>
        </w:tc>
        <w:tc>
          <w:tcPr>
            <w:tcW w:w="1057" w:type="dxa"/>
          </w:tcPr>
          <w:p>
            <w:pPr>
              <w:pStyle w:val="TableParagraph"/>
              <w:spacing w:before="179"/>
              <w:ind w:right="-15"/>
              <w:jc w:val="right"/>
              <w:rPr>
                <w:sz w:val="20"/>
              </w:rPr>
            </w:pPr>
            <w:r>
              <w:rPr>
                <w:spacing w:val="-4"/>
                <w:sz w:val="20"/>
              </w:rPr>
              <w:t>6.46</w:t>
            </w:r>
          </w:p>
        </w:tc>
        <w:tc>
          <w:tcPr>
            <w:tcW w:w="1057" w:type="dxa"/>
          </w:tcPr>
          <w:p>
            <w:pPr>
              <w:pStyle w:val="TableParagraph"/>
              <w:spacing w:before="179"/>
              <w:ind w:right="-15"/>
              <w:jc w:val="right"/>
              <w:rPr>
                <w:sz w:val="20"/>
              </w:rPr>
            </w:pPr>
            <w:r>
              <w:rPr>
                <w:spacing w:val="-4"/>
                <w:sz w:val="20"/>
              </w:rPr>
              <w:t>6.46</w:t>
            </w:r>
          </w:p>
        </w:tc>
        <w:tc>
          <w:tcPr>
            <w:tcW w:w="1057" w:type="dxa"/>
          </w:tcPr>
          <w:p>
            <w:pPr>
              <w:pStyle w:val="TableParagraph"/>
              <w:spacing w:before="179"/>
              <w:ind w:right="-15"/>
              <w:jc w:val="right"/>
              <w:rPr>
                <w:sz w:val="20"/>
              </w:rPr>
            </w:pPr>
            <w:r>
              <w:rPr>
                <w:spacing w:val="-4"/>
                <w:sz w:val="20"/>
              </w:rPr>
              <w:t>6.46</w:t>
            </w:r>
          </w:p>
        </w:tc>
        <w:tc>
          <w:tcPr>
            <w:tcW w:w="906" w:type="dxa"/>
          </w:tcPr>
          <w:p>
            <w:pPr>
              <w:pStyle w:val="TableParagraph"/>
              <w:spacing w:before="179"/>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117004</w:t>
            </w:r>
          </w:p>
        </w:tc>
        <w:tc>
          <w:tcPr>
            <w:tcW w:w="1360" w:type="dxa"/>
          </w:tcPr>
          <w:p>
            <w:pPr>
              <w:pStyle w:val="TableParagraph"/>
              <w:ind w:left="107"/>
              <w:rPr>
                <w:sz w:val="20"/>
              </w:rPr>
            </w:pPr>
            <w:r>
              <w:rPr>
                <w:spacing w:val="-2"/>
                <w:sz w:val="20"/>
              </w:rPr>
              <w:t>柳州市柳南区</w:t>
            </w:r>
          </w:p>
          <w:p>
            <w:pPr>
              <w:pStyle w:val="TableParagraph"/>
              <w:spacing w:before="52"/>
              <w:ind w:left="7"/>
              <w:rPr>
                <w:sz w:val="20"/>
              </w:rPr>
            </w:pPr>
            <w:r>
              <w:rPr>
                <w:spacing w:val="-3"/>
                <w:sz w:val="20"/>
              </w:rPr>
              <w:t>人民法院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3.89</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3.89</w:t>
            </w:r>
          </w:p>
        </w:tc>
        <w:tc>
          <w:tcPr>
            <w:tcW w:w="1057" w:type="dxa"/>
          </w:tcPr>
          <w:p>
            <w:pPr>
              <w:pStyle w:val="TableParagraph"/>
              <w:spacing w:before="179"/>
              <w:ind w:right="-15"/>
              <w:jc w:val="right"/>
              <w:rPr>
                <w:sz w:val="20"/>
              </w:rPr>
            </w:pPr>
            <w:r>
              <w:rPr>
                <w:spacing w:val="-4"/>
                <w:sz w:val="20"/>
              </w:rPr>
              <w:t>6.91</w:t>
            </w:r>
          </w:p>
        </w:tc>
        <w:tc>
          <w:tcPr>
            <w:tcW w:w="1057" w:type="dxa"/>
          </w:tcPr>
          <w:p>
            <w:pPr>
              <w:pStyle w:val="TableParagraph"/>
              <w:spacing w:before="179"/>
              <w:ind w:right="-15"/>
              <w:jc w:val="right"/>
              <w:rPr>
                <w:sz w:val="20"/>
              </w:rPr>
            </w:pPr>
            <w:r>
              <w:rPr>
                <w:spacing w:val="-4"/>
                <w:sz w:val="20"/>
              </w:rPr>
              <w:t>6.91</w:t>
            </w:r>
          </w:p>
        </w:tc>
        <w:tc>
          <w:tcPr>
            <w:tcW w:w="1057" w:type="dxa"/>
          </w:tcPr>
          <w:p>
            <w:pPr>
              <w:pStyle w:val="TableParagraph"/>
              <w:spacing w:before="179"/>
              <w:ind w:right="-15"/>
              <w:jc w:val="right"/>
              <w:rPr>
                <w:sz w:val="20"/>
              </w:rPr>
            </w:pPr>
            <w:r>
              <w:rPr>
                <w:spacing w:val="-4"/>
                <w:sz w:val="20"/>
              </w:rPr>
              <w:t>6.91</w:t>
            </w:r>
          </w:p>
        </w:tc>
        <w:tc>
          <w:tcPr>
            <w:tcW w:w="906" w:type="dxa"/>
          </w:tcPr>
          <w:p>
            <w:pPr>
              <w:pStyle w:val="TableParagraph"/>
              <w:spacing w:before="179"/>
              <w:ind w:right="-15"/>
              <w:jc w:val="right"/>
              <w:rPr>
                <w:sz w:val="20"/>
              </w:rPr>
            </w:pPr>
            <w:r>
              <w:rPr>
                <w:spacing w:val="-4"/>
                <w:sz w:val="20"/>
              </w:rPr>
              <w:t>0.00</w:t>
            </w:r>
          </w:p>
        </w:tc>
      </w:tr>
      <w:tr>
        <w:trPr>
          <w:trHeight w:val="624" w:hRule="atLeast"/>
        </w:trPr>
        <w:tc>
          <w:tcPr>
            <w:tcW w:w="1058" w:type="dxa"/>
          </w:tcPr>
          <w:p>
            <w:pPr>
              <w:pStyle w:val="TableParagraph"/>
              <w:spacing w:before="179"/>
              <w:ind w:left="108"/>
              <w:rPr>
                <w:sz w:val="20"/>
              </w:rPr>
            </w:pPr>
            <w:r>
              <w:rPr>
                <w:spacing w:val="-2"/>
                <w:sz w:val="20"/>
              </w:rPr>
              <w:t>117005</w:t>
            </w:r>
          </w:p>
        </w:tc>
        <w:tc>
          <w:tcPr>
            <w:tcW w:w="1360" w:type="dxa"/>
          </w:tcPr>
          <w:p>
            <w:pPr>
              <w:pStyle w:val="TableParagraph"/>
              <w:ind w:left="107"/>
              <w:rPr>
                <w:sz w:val="20"/>
              </w:rPr>
            </w:pPr>
            <w:r>
              <w:rPr>
                <w:spacing w:val="-2"/>
                <w:sz w:val="20"/>
              </w:rPr>
              <w:t>柳州市柳北区</w:t>
            </w:r>
          </w:p>
          <w:p>
            <w:pPr>
              <w:pStyle w:val="TableParagraph"/>
              <w:spacing w:before="52"/>
              <w:ind w:left="7"/>
              <w:rPr>
                <w:sz w:val="20"/>
              </w:rPr>
            </w:pPr>
            <w:r>
              <w:rPr>
                <w:spacing w:val="-3"/>
                <w:sz w:val="20"/>
              </w:rPr>
              <w:t>人民法院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3.92</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3.92</w:t>
            </w:r>
          </w:p>
        </w:tc>
        <w:tc>
          <w:tcPr>
            <w:tcW w:w="1057" w:type="dxa"/>
          </w:tcPr>
          <w:p>
            <w:pPr>
              <w:pStyle w:val="TableParagraph"/>
              <w:spacing w:before="179"/>
              <w:ind w:right="-15"/>
              <w:jc w:val="right"/>
              <w:rPr>
                <w:sz w:val="20"/>
              </w:rPr>
            </w:pPr>
            <w:r>
              <w:rPr>
                <w:spacing w:val="-4"/>
                <w:sz w:val="20"/>
              </w:rPr>
              <w:t>6.98</w:t>
            </w:r>
          </w:p>
        </w:tc>
        <w:tc>
          <w:tcPr>
            <w:tcW w:w="1057" w:type="dxa"/>
          </w:tcPr>
          <w:p>
            <w:pPr>
              <w:pStyle w:val="TableParagraph"/>
              <w:spacing w:before="179"/>
              <w:ind w:right="-15"/>
              <w:jc w:val="right"/>
              <w:rPr>
                <w:sz w:val="20"/>
              </w:rPr>
            </w:pPr>
            <w:r>
              <w:rPr>
                <w:spacing w:val="-4"/>
                <w:sz w:val="20"/>
              </w:rPr>
              <w:t>6.98</w:t>
            </w:r>
          </w:p>
        </w:tc>
        <w:tc>
          <w:tcPr>
            <w:tcW w:w="1057" w:type="dxa"/>
          </w:tcPr>
          <w:p>
            <w:pPr>
              <w:pStyle w:val="TableParagraph"/>
              <w:spacing w:before="179"/>
              <w:ind w:right="-15"/>
              <w:jc w:val="right"/>
              <w:rPr>
                <w:sz w:val="20"/>
              </w:rPr>
            </w:pPr>
            <w:r>
              <w:rPr>
                <w:spacing w:val="-4"/>
                <w:sz w:val="20"/>
              </w:rPr>
              <w:t>6.98</w:t>
            </w:r>
          </w:p>
        </w:tc>
        <w:tc>
          <w:tcPr>
            <w:tcW w:w="906" w:type="dxa"/>
          </w:tcPr>
          <w:p>
            <w:pPr>
              <w:pStyle w:val="TableParagraph"/>
              <w:spacing w:before="179"/>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117006</w:t>
            </w:r>
          </w:p>
        </w:tc>
        <w:tc>
          <w:tcPr>
            <w:tcW w:w="1360" w:type="dxa"/>
          </w:tcPr>
          <w:p>
            <w:pPr>
              <w:pStyle w:val="TableParagraph"/>
              <w:ind w:left="107"/>
              <w:rPr>
                <w:sz w:val="20"/>
              </w:rPr>
            </w:pPr>
            <w:r>
              <w:rPr>
                <w:spacing w:val="-2"/>
                <w:sz w:val="20"/>
              </w:rPr>
              <w:t>柳州市柳江区</w:t>
            </w:r>
          </w:p>
          <w:p>
            <w:pPr>
              <w:pStyle w:val="TableParagraph"/>
              <w:spacing w:before="52"/>
              <w:ind w:left="7"/>
              <w:rPr>
                <w:sz w:val="20"/>
              </w:rPr>
            </w:pPr>
            <w:r>
              <w:rPr>
                <w:spacing w:val="-3"/>
                <w:sz w:val="20"/>
              </w:rPr>
              <w:t>人民法院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3.78</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3.78</w:t>
            </w:r>
          </w:p>
        </w:tc>
        <w:tc>
          <w:tcPr>
            <w:tcW w:w="1057" w:type="dxa"/>
          </w:tcPr>
          <w:p>
            <w:pPr>
              <w:pStyle w:val="TableParagraph"/>
              <w:spacing w:before="179"/>
              <w:ind w:right="-15"/>
              <w:jc w:val="right"/>
              <w:rPr>
                <w:sz w:val="20"/>
              </w:rPr>
            </w:pPr>
            <w:r>
              <w:rPr>
                <w:spacing w:val="-4"/>
                <w:sz w:val="20"/>
              </w:rPr>
              <w:t>6.72</w:t>
            </w:r>
          </w:p>
        </w:tc>
        <w:tc>
          <w:tcPr>
            <w:tcW w:w="1057" w:type="dxa"/>
          </w:tcPr>
          <w:p>
            <w:pPr>
              <w:pStyle w:val="TableParagraph"/>
              <w:spacing w:before="179"/>
              <w:ind w:right="-15"/>
              <w:jc w:val="right"/>
              <w:rPr>
                <w:sz w:val="20"/>
              </w:rPr>
            </w:pPr>
            <w:r>
              <w:rPr>
                <w:spacing w:val="-4"/>
                <w:sz w:val="20"/>
              </w:rPr>
              <w:t>6.72</w:t>
            </w:r>
          </w:p>
        </w:tc>
        <w:tc>
          <w:tcPr>
            <w:tcW w:w="1057" w:type="dxa"/>
          </w:tcPr>
          <w:p>
            <w:pPr>
              <w:pStyle w:val="TableParagraph"/>
              <w:spacing w:before="179"/>
              <w:ind w:right="-15"/>
              <w:jc w:val="right"/>
              <w:rPr>
                <w:sz w:val="20"/>
              </w:rPr>
            </w:pPr>
            <w:r>
              <w:rPr>
                <w:spacing w:val="-4"/>
                <w:sz w:val="20"/>
              </w:rPr>
              <w:t>6.72</w:t>
            </w:r>
          </w:p>
        </w:tc>
        <w:tc>
          <w:tcPr>
            <w:tcW w:w="906" w:type="dxa"/>
          </w:tcPr>
          <w:p>
            <w:pPr>
              <w:pStyle w:val="TableParagraph"/>
              <w:spacing w:before="179"/>
              <w:ind w:right="-15"/>
              <w:jc w:val="right"/>
              <w:rPr>
                <w:sz w:val="20"/>
              </w:rPr>
            </w:pPr>
            <w:r>
              <w:rPr>
                <w:spacing w:val="-4"/>
                <w:sz w:val="20"/>
              </w:rPr>
              <w:t>0.00</w:t>
            </w:r>
          </w:p>
        </w:tc>
      </w:tr>
      <w:tr>
        <w:trPr>
          <w:trHeight w:val="624" w:hRule="atLeast"/>
        </w:trPr>
        <w:tc>
          <w:tcPr>
            <w:tcW w:w="1058" w:type="dxa"/>
          </w:tcPr>
          <w:p>
            <w:pPr>
              <w:pStyle w:val="TableParagraph"/>
              <w:spacing w:before="179"/>
              <w:ind w:left="108"/>
              <w:rPr>
                <w:sz w:val="20"/>
              </w:rPr>
            </w:pPr>
            <w:r>
              <w:rPr>
                <w:spacing w:val="-2"/>
                <w:sz w:val="20"/>
              </w:rPr>
              <w:t>117007</w:t>
            </w:r>
          </w:p>
        </w:tc>
        <w:tc>
          <w:tcPr>
            <w:tcW w:w="1360" w:type="dxa"/>
          </w:tcPr>
          <w:p>
            <w:pPr>
              <w:pStyle w:val="TableParagraph"/>
              <w:ind w:left="107"/>
              <w:rPr>
                <w:sz w:val="20"/>
              </w:rPr>
            </w:pPr>
            <w:r>
              <w:rPr>
                <w:spacing w:val="-2"/>
                <w:sz w:val="20"/>
              </w:rPr>
              <w:t>柳城县人民法</w:t>
            </w:r>
          </w:p>
          <w:p>
            <w:pPr>
              <w:pStyle w:val="TableParagraph"/>
              <w:spacing w:before="52"/>
              <w:ind w:left="7"/>
              <w:rPr>
                <w:sz w:val="20"/>
              </w:rPr>
            </w:pPr>
            <w:r>
              <w:rPr>
                <w:spacing w:val="-10"/>
                <w:sz w:val="20"/>
              </w:rPr>
              <w:t>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3.35</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3.35</w:t>
            </w:r>
          </w:p>
        </w:tc>
        <w:tc>
          <w:tcPr>
            <w:tcW w:w="1057" w:type="dxa"/>
          </w:tcPr>
          <w:p>
            <w:pPr>
              <w:pStyle w:val="TableParagraph"/>
              <w:spacing w:before="179"/>
              <w:ind w:right="-15"/>
              <w:jc w:val="right"/>
              <w:rPr>
                <w:sz w:val="20"/>
              </w:rPr>
            </w:pPr>
            <w:r>
              <w:rPr>
                <w:spacing w:val="-4"/>
                <w:sz w:val="20"/>
              </w:rPr>
              <w:t>5.95</w:t>
            </w:r>
          </w:p>
        </w:tc>
        <w:tc>
          <w:tcPr>
            <w:tcW w:w="1057" w:type="dxa"/>
          </w:tcPr>
          <w:p>
            <w:pPr>
              <w:pStyle w:val="TableParagraph"/>
              <w:spacing w:before="179"/>
              <w:ind w:right="-15"/>
              <w:jc w:val="right"/>
              <w:rPr>
                <w:sz w:val="20"/>
              </w:rPr>
            </w:pPr>
            <w:r>
              <w:rPr>
                <w:spacing w:val="-4"/>
                <w:sz w:val="20"/>
              </w:rPr>
              <w:t>5.95</w:t>
            </w:r>
          </w:p>
        </w:tc>
        <w:tc>
          <w:tcPr>
            <w:tcW w:w="1057" w:type="dxa"/>
          </w:tcPr>
          <w:p>
            <w:pPr>
              <w:pStyle w:val="TableParagraph"/>
              <w:spacing w:before="179"/>
              <w:ind w:right="-15"/>
              <w:jc w:val="right"/>
              <w:rPr>
                <w:sz w:val="20"/>
              </w:rPr>
            </w:pPr>
            <w:r>
              <w:rPr>
                <w:spacing w:val="-4"/>
                <w:sz w:val="20"/>
              </w:rPr>
              <w:t>5.95</w:t>
            </w:r>
          </w:p>
        </w:tc>
        <w:tc>
          <w:tcPr>
            <w:tcW w:w="906" w:type="dxa"/>
          </w:tcPr>
          <w:p>
            <w:pPr>
              <w:pStyle w:val="TableParagraph"/>
              <w:spacing w:before="179"/>
              <w:ind w:right="-15"/>
              <w:jc w:val="right"/>
              <w:rPr>
                <w:sz w:val="20"/>
              </w:rPr>
            </w:pPr>
            <w:r>
              <w:rPr>
                <w:spacing w:val="-4"/>
                <w:sz w:val="20"/>
              </w:rPr>
              <w:t>0.00</w:t>
            </w:r>
          </w:p>
        </w:tc>
      </w:tr>
      <w:tr>
        <w:trPr>
          <w:trHeight w:val="624" w:hRule="atLeast"/>
        </w:trPr>
        <w:tc>
          <w:tcPr>
            <w:tcW w:w="1058" w:type="dxa"/>
          </w:tcPr>
          <w:p>
            <w:pPr>
              <w:pStyle w:val="TableParagraph"/>
              <w:spacing w:before="179"/>
              <w:ind w:left="108"/>
              <w:rPr>
                <w:sz w:val="20"/>
              </w:rPr>
            </w:pPr>
            <w:r>
              <w:rPr>
                <w:spacing w:val="-2"/>
                <w:sz w:val="20"/>
              </w:rPr>
              <w:t>117008</w:t>
            </w:r>
          </w:p>
        </w:tc>
        <w:tc>
          <w:tcPr>
            <w:tcW w:w="1360" w:type="dxa"/>
          </w:tcPr>
          <w:p>
            <w:pPr>
              <w:pStyle w:val="TableParagraph"/>
              <w:ind w:left="107"/>
              <w:rPr>
                <w:sz w:val="20"/>
              </w:rPr>
            </w:pPr>
            <w:r>
              <w:rPr>
                <w:spacing w:val="-2"/>
                <w:sz w:val="20"/>
              </w:rPr>
              <w:t>鹿寨县人民法</w:t>
            </w:r>
          </w:p>
          <w:p>
            <w:pPr>
              <w:pStyle w:val="TableParagraph"/>
              <w:spacing w:before="52"/>
              <w:ind w:left="7"/>
              <w:rPr>
                <w:sz w:val="20"/>
              </w:rPr>
            </w:pPr>
            <w:r>
              <w:rPr>
                <w:spacing w:val="-10"/>
                <w:sz w:val="20"/>
              </w:rPr>
              <w:t>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3.64</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3.64</w:t>
            </w:r>
          </w:p>
        </w:tc>
        <w:tc>
          <w:tcPr>
            <w:tcW w:w="1057" w:type="dxa"/>
          </w:tcPr>
          <w:p>
            <w:pPr>
              <w:pStyle w:val="TableParagraph"/>
              <w:spacing w:before="179"/>
              <w:ind w:right="-15"/>
              <w:jc w:val="right"/>
              <w:rPr>
                <w:sz w:val="20"/>
              </w:rPr>
            </w:pPr>
            <w:r>
              <w:rPr>
                <w:spacing w:val="-4"/>
                <w:sz w:val="20"/>
              </w:rPr>
              <w:t>6.46</w:t>
            </w:r>
          </w:p>
        </w:tc>
        <w:tc>
          <w:tcPr>
            <w:tcW w:w="1057" w:type="dxa"/>
          </w:tcPr>
          <w:p>
            <w:pPr>
              <w:pStyle w:val="TableParagraph"/>
              <w:spacing w:before="179"/>
              <w:ind w:right="-15"/>
              <w:jc w:val="right"/>
              <w:rPr>
                <w:sz w:val="20"/>
              </w:rPr>
            </w:pPr>
            <w:r>
              <w:rPr>
                <w:spacing w:val="-4"/>
                <w:sz w:val="20"/>
              </w:rPr>
              <w:t>6.46</w:t>
            </w:r>
          </w:p>
        </w:tc>
        <w:tc>
          <w:tcPr>
            <w:tcW w:w="1057" w:type="dxa"/>
          </w:tcPr>
          <w:p>
            <w:pPr>
              <w:pStyle w:val="TableParagraph"/>
              <w:spacing w:before="179"/>
              <w:ind w:right="-15"/>
              <w:jc w:val="right"/>
              <w:rPr>
                <w:sz w:val="20"/>
              </w:rPr>
            </w:pPr>
            <w:r>
              <w:rPr>
                <w:spacing w:val="-4"/>
                <w:sz w:val="20"/>
              </w:rPr>
              <w:t>6.46</w:t>
            </w:r>
          </w:p>
        </w:tc>
        <w:tc>
          <w:tcPr>
            <w:tcW w:w="906" w:type="dxa"/>
          </w:tcPr>
          <w:p>
            <w:pPr>
              <w:pStyle w:val="TableParagraph"/>
              <w:spacing w:before="179"/>
              <w:ind w:right="-15"/>
              <w:jc w:val="right"/>
              <w:rPr>
                <w:sz w:val="20"/>
              </w:rPr>
            </w:pPr>
            <w:r>
              <w:rPr>
                <w:spacing w:val="-4"/>
                <w:sz w:val="20"/>
              </w:rPr>
              <w:t>0.00</w:t>
            </w:r>
          </w:p>
        </w:tc>
      </w:tr>
    </w:tbl>
    <w:p>
      <w:pPr>
        <w:spacing w:after="0"/>
        <w:jc w:val="right"/>
        <w:rPr>
          <w:sz w:val="20"/>
        </w:rPr>
        <w:sectPr>
          <w:pgSz w:w="16840" w:h="11910" w:orient="landscape"/>
          <w:pgMar w:header="0" w:footer="257" w:top="920" w:bottom="1005"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8"/>
        <w:gridCol w:w="1360"/>
        <w:gridCol w:w="1058"/>
        <w:gridCol w:w="1360"/>
        <w:gridCol w:w="1360"/>
        <w:gridCol w:w="1360"/>
        <w:gridCol w:w="1209"/>
        <w:gridCol w:w="1209"/>
        <w:gridCol w:w="1057"/>
        <w:gridCol w:w="1057"/>
        <w:gridCol w:w="1057"/>
        <w:gridCol w:w="1057"/>
        <w:gridCol w:w="906"/>
      </w:tblGrid>
      <w:tr>
        <w:trPr>
          <w:trHeight w:val="312" w:hRule="atLeast"/>
        </w:trPr>
        <w:tc>
          <w:tcPr>
            <w:tcW w:w="1058" w:type="dxa"/>
            <w:vMerge w:val="restart"/>
          </w:tcPr>
          <w:p>
            <w:pPr>
              <w:pStyle w:val="TableParagraph"/>
              <w:spacing w:before="254"/>
              <w:rPr>
                <w:sz w:val="20"/>
              </w:rPr>
            </w:pPr>
          </w:p>
          <w:p>
            <w:pPr>
              <w:pStyle w:val="TableParagraph"/>
              <w:spacing w:line="288" w:lineRule="auto" w:before="0"/>
              <w:ind w:left="128" w:right="111"/>
              <w:rPr>
                <w:b/>
                <w:sz w:val="20"/>
              </w:rPr>
            </w:pPr>
            <w:r>
              <w:rPr>
                <w:b/>
                <w:spacing w:val="-4"/>
                <w:sz w:val="20"/>
              </w:rPr>
              <w:t>部门（</w:t>
            </w:r>
            <w:r>
              <w:rPr>
                <w:b/>
                <w:spacing w:val="-4"/>
                <w:sz w:val="20"/>
              </w:rPr>
              <w:t>单位）</w:t>
            </w:r>
            <w:r>
              <w:rPr>
                <w:b/>
                <w:spacing w:val="-7"/>
                <w:sz w:val="20"/>
              </w:rPr>
              <w:t>代码</w:t>
            </w:r>
          </w:p>
        </w:tc>
        <w:tc>
          <w:tcPr>
            <w:tcW w:w="1360" w:type="dxa"/>
            <w:vMerge w:val="restart"/>
          </w:tcPr>
          <w:p>
            <w:pPr>
              <w:pStyle w:val="TableParagraph"/>
              <w:spacing w:before="254"/>
              <w:rPr>
                <w:sz w:val="20"/>
              </w:rPr>
            </w:pPr>
          </w:p>
          <w:p>
            <w:pPr>
              <w:pStyle w:val="TableParagraph"/>
              <w:spacing w:line="288" w:lineRule="auto" w:before="0"/>
              <w:ind w:left="478" w:right="63" w:hanging="401"/>
              <w:rPr>
                <w:b/>
                <w:sz w:val="20"/>
              </w:rPr>
            </w:pPr>
            <w:r>
              <w:rPr>
                <w:b/>
                <w:spacing w:val="-2"/>
                <w:sz w:val="20"/>
              </w:rPr>
              <w:t>部门（单位</w:t>
            </w:r>
            <w:r>
              <w:rPr>
                <w:b/>
                <w:spacing w:val="-2"/>
                <w:sz w:val="20"/>
              </w:rPr>
              <w:t>）</w:t>
            </w:r>
            <w:r>
              <w:rPr>
                <w:b/>
                <w:spacing w:val="-6"/>
                <w:sz w:val="20"/>
              </w:rPr>
              <w:t>名称</w:t>
            </w:r>
          </w:p>
        </w:tc>
        <w:tc>
          <w:tcPr>
            <w:tcW w:w="1058" w:type="dxa"/>
            <w:vMerge w:val="restart"/>
          </w:tcPr>
          <w:p>
            <w:pPr>
              <w:pStyle w:val="TableParagraph"/>
              <w:spacing w:before="0"/>
              <w:rPr>
                <w:sz w:val="20"/>
              </w:rPr>
            </w:pPr>
          </w:p>
          <w:p>
            <w:pPr>
              <w:pStyle w:val="TableParagraph"/>
              <w:spacing w:before="150"/>
              <w:rPr>
                <w:sz w:val="20"/>
              </w:rPr>
            </w:pPr>
          </w:p>
          <w:p>
            <w:pPr>
              <w:pStyle w:val="TableParagraph"/>
              <w:spacing w:before="0"/>
              <w:ind w:left="127"/>
              <w:rPr>
                <w:b/>
                <w:sz w:val="20"/>
              </w:rPr>
            </w:pPr>
            <w:r>
              <w:rPr>
                <w:b/>
                <w:spacing w:val="-6"/>
                <w:sz w:val="20"/>
              </w:rPr>
              <w:t>资金性质</w:t>
            </w:r>
          </w:p>
        </w:tc>
        <w:tc>
          <w:tcPr>
            <w:tcW w:w="7555" w:type="dxa"/>
            <w:gridSpan w:val="6"/>
          </w:tcPr>
          <w:p>
            <w:pPr>
              <w:pStyle w:val="TableParagraph"/>
              <w:ind w:left="11"/>
              <w:jc w:val="center"/>
              <w:rPr>
                <w:b/>
                <w:sz w:val="20"/>
              </w:rPr>
            </w:pPr>
            <w:r>
              <w:rPr>
                <w:b/>
                <w:spacing w:val="-5"/>
                <w:sz w:val="20"/>
              </w:rPr>
              <w:t>“三公”经费</w:t>
            </w:r>
          </w:p>
        </w:tc>
        <w:tc>
          <w:tcPr>
            <w:tcW w:w="1057" w:type="dxa"/>
            <w:vMerge w:val="restart"/>
          </w:tcPr>
          <w:p>
            <w:pPr>
              <w:pStyle w:val="TableParagraph"/>
              <w:spacing w:before="246"/>
              <w:rPr>
                <w:sz w:val="20"/>
              </w:rPr>
            </w:pPr>
          </w:p>
          <w:p>
            <w:pPr>
              <w:pStyle w:val="TableParagraph"/>
              <w:spacing w:before="0"/>
              <w:ind w:left="225"/>
              <w:rPr>
                <w:b/>
                <w:sz w:val="20"/>
              </w:rPr>
            </w:pPr>
            <w:r>
              <w:rPr>
                <w:b/>
                <w:spacing w:val="-7"/>
                <w:sz w:val="20"/>
              </w:rPr>
              <w:t>会议费</w:t>
            </w:r>
          </w:p>
        </w:tc>
        <w:tc>
          <w:tcPr>
            <w:tcW w:w="3020" w:type="dxa"/>
            <w:gridSpan w:val="3"/>
          </w:tcPr>
          <w:p>
            <w:pPr>
              <w:pStyle w:val="TableParagraph"/>
              <w:ind w:left="10"/>
              <w:jc w:val="center"/>
              <w:rPr>
                <w:b/>
                <w:sz w:val="20"/>
              </w:rPr>
            </w:pPr>
            <w:r>
              <w:rPr>
                <w:b/>
                <w:spacing w:val="-7"/>
                <w:sz w:val="20"/>
              </w:rPr>
              <w:t>培训费</w:t>
            </w:r>
          </w:p>
        </w:tc>
      </w:tr>
      <w:tr>
        <w:trPr>
          <w:trHeight w:val="311"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val="restart"/>
          </w:tcPr>
          <w:p>
            <w:pPr>
              <w:pStyle w:val="TableParagraph"/>
              <w:spacing w:before="83"/>
              <w:rPr>
                <w:sz w:val="20"/>
              </w:rPr>
            </w:pPr>
          </w:p>
          <w:p>
            <w:pPr>
              <w:pStyle w:val="TableParagraph"/>
              <w:spacing w:before="0"/>
              <w:ind w:left="11"/>
              <w:jc w:val="center"/>
              <w:rPr>
                <w:b/>
                <w:sz w:val="20"/>
              </w:rPr>
            </w:pPr>
            <w:r>
              <w:rPr>
                <w:b/>
                <w:spacing w:val="-7"/>
                <w:sz w:val="20"/>
              </w:rPr>
              <w:t>合计</w:t>
            </w:r>
          </w:p>
        </w:tc>
        <w:tc>
          <w:tcPr>
            <w:tcW w:w="1360" w:type="dxa"/>
            <w:vMerge w:val="restart"/>
          </w:tcPr>
          <w:p>
            <w:pPr>
              <w:pStyle w:val="TableParagraph"/>
              <w:spacing w:before="187"/>
              <w:ind w:left="277"/>
              <w:rPr>
                <w:b/>
                <w:sz w:val="20"/>
              </w:rPr>
            </w:pPr>
            <w:r>
              <w:rPr>
                <w:b/>
                <w:spacing w:val="-6"/>
                <w:sz w:val="20"/>
              </w:rPr>
              <w:t>因公出国</w:t>
            </w:r>
          </w:p>
          <w:p>
            <w:pPr>
              <w:pStyle w:val="TableParagraph"/>
              <w:spacing w:before="52"/>
              <w:ind w:left="277"/>
              <w:rPr>
                <w:b/>
                <w:sz w:val="20"/>
              </w:rPr>
            </w:pPr>
            <w:r>
              <w:rPr>
                <w:b/>
                <w:spacing w:val="-4"/>
                <w:sz w:val="20"/>
              </w:rPr>
              <w:t>（境）</w:t>
            </w:r>
            <w:r>
              <w:rPr>
                <w:b/>
                <w:spacing w:val="-10"/>
                <w:sz w:val="20"/>
              </w:rPr>
              <w:t>费</w:t>
            </w:r>
          </w:p>
        </w:tc>
        <w:tc>
          <w:tcPr>
            <w:tcW w:w="3778" w:type="dxa"/>
            <w:gridSpan w:val="3"/>
          </w:tcPr>
          <w:p>
            <w:pPr>
              <w:pStyle w:val="TableParagraph"/>
              <w:ind w:left="685"/>
              <w:rPr>
                <w:b/>
                <w:sz w:val="20"/>
              </w:rPr>
            </w:pPr>
            <w:r>
              <w:rPr>
                <w:b/>
                <w:spacing w:val="-5"/>
                <w:sz w:val="20"/>
              </w:rPr>
              <w:t>公务用车购置及运行维护费</w:t>
            </w:r>
          </w:p>
        </w:tc>
        <w:tc>
          <w:tcPr>
            <w:tcW w:w="1057" w:type="dxa"/>
            <w:vMerge w:val="restart"/>
          </w:tcPr>
          <w:p>
            <w:pPr>
              <w:pStyle w:val="TableParagraph"/>
              <w:spacing w:before="83"/>
              <w:rPr>
                <w:sz w:val="20"/>
              </w:rPr>
            </w:pPr>
          </w:p>
          <w:p>
            <w:pPr>
              <w:pStyle w:val="TableParagraph"/>
              <w:spacing w:before="0"/>
              <w:ind w:left="25"/>
              <w:rPr>
                <w:b/>
                <w:sz w:val="20"/>
              </w:rPr>
            </w:pPr>
            <w:r>
              <w:rPr>
                <w:b/>
                <w:spacing w:val="-6"/>
                <w:sz w:val="20"/>
              </w:rPr>
              <w:t>公务接待费</w:t>
            </w:r>
          </w:p>
        </w:tc>
        <w:tc>
          <w:tcPr>
            <w:tcW w:w="1057" w:type="dxa"/>
            <w:vMerge/>
            <w:tcBorders>
              <w:top w:val="nil"/>
            </w:tcBorders>
          </w:tcPr>
          <w:p>
            <w:pPr>
              <w:rPr>
                <w:sz w:val="2"/>
                <w:szCs w:val="2"/>
              </w:rPr>
            </w:pPr>
          </w:p>
        </w:tc>
        <w:tc>
          <w:tcPr>
            <w:tcW w:w="1057" w:type="dxa"/>
            <w:vMerge w:val="restart"/>
          </w:tcPr>
          <w:p>
            <w:pPr>
              <w:pStyle w:val="TableParagraph"/>
              <w:spacing w:before="83"/>
              <w:rPr>
                <w:sz w:val="20"/>
              </w:rPr>
            </w:pPr>
          </w:p>
          <w:p>
            <w:pPr>
              <w:pStyle w:val="TableParagraph"/>
              <w:spacing w:before="0"/>
              <w:ind w:left="325"/>
              <w:rPr>
                <w:b/>
                <w:sz w:val="20"/>
              </w:rPr>
            </w:pPr>
            <w:r>
              <w:rPr>
                <w:b/>
                <w:spacing w:val="-7"/>
                <w:sz w:val="20"/>
              </w:rPr>
              <w:t>小计</w:t>
            </w:r>
          </w:p>
        </w:tc>
        <w:tc>
          <w:tcPr>
            <w:tcW w:w="1057" w:type="dxa"/>
            <w:vMerge w:val="restart"/>
          </w:tcPr>
          <w:p>
            <w:pPr>
              <w:pStyle w:val="TableParagraph"/>
              <w:spacing w:line="288" w:lineRule="auto" w:before="187"/>
              <w:ind w:left="425" w:right="13" w:hanging="401"/>
              <w:rPr>
                <w:b/>
                <w:sz w:val="20"/>
              </w:rPr>
            </w:pPr>
            <w:r>
              <w:rPr>
                <w:b/>
                <w:spacing w:val="-2"/>
                <w:sz w:val="20"/>
              </w:rPr>
              <w:t>本级资金安</w:t>
            </w:r>
            <w:r>
              <w:rPr>
                <w:b/>
                <w:spacing w:val="-10"/>
                <w:sz w:val="20"/>
              </w:rPr>
              <w:t>排</w:t>
            </w:r>
          </w:p>
        </w:tc>
        <w:tc>
          <w:tcPr>
            <w:tcW w:w="906" w:type="dxa"/>
            <w:vMerge w:val="restart"/>
          </w:tcPr>
          <w:p>
            <w:pPr>
              <w:pStyle w:val="TableParagraph"/>
              <w:spacing w:line="288" w:lineRule="auto" w:before="187"/>
              <w:ind w:left="49" w:right="38"/>
              <w:rPr>
                <w:b/>
                <w:sz w:val="20"/>
              </w:rPr>
            </w:pPr>
            <w:r>
              <w:rPr>
                <w:b/>
                <w:spacing w:val="-4"/>
                <w:sz w:val="20"/>
              </w:rPr>
              <w:t>上级补助</w:t>
            </w:r>
            <w:r>
              <w:rPr>
                <w:b/>
                <w:spacing w:val="-6"/>
                <w:sz w:val="20"/>
              </w:rPr>
              <w:t>资金安排</w:t>
            </w:r>
          </w:p>
        </w:tc>
      </w:tr>
      <w:tr>
        <w:trPr>
          <w:trHeight w:val="624"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360" w:type="dxa"/>
            <w:vMerge/>
            <w:tcBorders>
              <w:top w:val="nil"/>
            </w:tcBorders>
          </w:tcPr>
          <w:p>
            <w:pPr>
              <w:rPr>
                <w:sz w:val="2"/>
                <w:szCs w:val="2"/>
              </w:rPr>
            </w:pPr>
          </w:p>
        </w:tc>
        <w:tc>
          <w:tcPr>
            <w:tcW w:w="1360" w:type="dxa"/>
          </w:tcPr>
          <w:p>
            <w:pPr>
              <w:pStyle w:val="TableParagraph"/>
              <w:spacing w:before="179"/>
              <w:ind w:left="11" w:right="1"/>
              <w:jc w:val="center"/>
              <w:rPr>
                <w:b/>
                <w:sz w:val="20"/>
              </w:rPr>
            </w:pPr>
            <w:r>
              <w:rPr>
                <w:b/>
                <w:spacing w:val="-7"/>
                <w:sz w:val="20"/>
              </w:rPr>
              <w:t>小计</w:t>
            </w:r>
          </w:p>
        </w:tc>
        <w:tc>
          <w:tcPr>
            <w:tcW w:w="1209" w:type="dxa"/>
          </w:tcPr>
          <w:p>
            <w:pPr>
              <w:pStyle w:val="TableParagraph"/>
              <w:ind w:left="11"/>
              <w:jc w:val="center"/>
              <w:rPr>
                <w:b/>
                <w:sz w:val="20"/>
              </w:rPr>
            </w:pPr>
            <w:r>
              <w:rPr>
                <w:b/>
                <w:spacing w:val="-6"/>
                <w:sz w:val="20"/>
              </w:rPr>
              <w:t>公务用车购</w:t>
            </w:r>
          </w:p>
          <w:p>
            <w:pPr>
              <w:pStyle w:val="TableParagraph"/>
              <w:spacing w:before="52"/>
              <w:ind w:left="11"/>
              <w:jc w:val="center"/>
              <w:rPr>
                <w:b/>
                <w:sz w:val="20"/>
              </w:rPr>
            </w:pPr>
            <w:r>
              <w:rPr>
                <w:b/>
                <w:spacing w:val="-7"/>
                <w:sz w:val="20"/>
              </w:rPr>
              <w:t>置费</w:t>
            </w:r>
          </w:p>
        </w:tc>
        <w:tc>
          <w:tcPr>
            <w:tcW w:w="1209" w:type="dxa"/>
          </w:tcPr>
          <w:p>
            <w:pPr>
              <w:pStyle w:val="TableParagraph"/>
              <w:ind w:left="102"/>
              <w:rPr>
                <w:b/>
                <w:sz w:val="20"/>
              </w:rPr>
            </w:pPr>
            <w:r>
              <w:rPr>
                <w:b/>
                <w:spacing w:val="-6"/>
                <w:sz w:val="20"/>
              </w:rPr>
              <w:t>公务用车运</w:t>
            </w:r>
          </w:p>
          <w:p>
            <w:pPr>
              <w:pStyle w:val="TableParagraph"/>
              <w:spacing w:before="52"/>
              <w:ind w:left="202"/>
              <w:rPr>
                <w:b/>
                <w:sz w:val="20"/>
              </w:rPr>
            </w:pPr>
            <w:r>
              <w:rPr>
                <w:b/>
                <w:spacing w:val="-6"/>
                <w:sz w:val="20"/>
              </w:rPr>
              <w:t>行维护费</w:t>
            </w: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906" w:type="dxa"/>
            <w:vMerge/>
            <w:tcBorders>
              <w:top w:val="nil"/>
            </w:tcBorders>
          </w:tcPr>
          <w:p>
            <w:pPr>
              <w:rPr>
                <w:sz w:val="2"/>
                <w:szCs w:val="2"/>
              </w:rPr>
            </w:pPr>
          </w:p>
        </w:tc>
      </w:tr>
      <w:tr>
        <w:trPr>
          <w:trHeight w:val="312"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tcPr>
          <w:p>
            <w:pPr>
              <w:pStyle w:val="TableParagraph"/>
              <w:ind w:left="11"/>
              <w:jc w:val="center"/>
              <w:rPr>
                <w:b/>
                <w:sz w:val="20"/>
              </w:rPr>
            </w:pPr>
            <w:r>
              <w:rPr>
                <w:b/>
                <w:spacing w:val="-10"/>
                <w:sz w:val="20"/>
              </w:rPr>
              <w:t>1</w:t>
            </w:r>
          </w:p>
        </w:tc>
        <w:tc>
          <w:tcPr>
            <w:tcW w:w="1360" w:type="dxa"/>
          </w:tcPr>
          <w:p>
            <w:pPr>
              <w:pStyle w:val="TableParagraph"/>
              <w:ind w:left="11" w:right="1"/>
              <w:jc w:val="center"/>
              <w:rPr>
                <w:b/>
                <w:sz w:val="20"/>
              </w:rPr>
            </w:pPr>
            <w:r>
              <w:rPr>
                <w:b/>
                <w:spacing w:val="-10"/>
                <w:sz w:val="20"/>
              </w:rPr>
              <w:t>2</w:t>
            </w:r>
          </w:p>
        </w:tc>
        <w:tc>
          <w:tcPr>
            <w:tcW w:w="1360" w:type="dxa"/>
          </w:tcPr>
          <w:p>
            <w:pPr>
              <w:pStyle w:val="TableParagraph"/>
              <w:ind w:left="11" w:right="1"/>
              <w:jc w:val="center"/>
              <w:rPr>
                <w:b/>
                <w:sz w:val="20"/>
              </w:rPr>
            </w:pPr>
            <w:r>
              <w:rPr>
                <w:b/>
                <w:spacing w:val="-10"/>
                <w:sz w:val="20"/>
              </w:rPr>
              <w:t>3</w:t>
            </w:r>
          </w:p>
        </w:tc>
        <w:tc>
          <w:tcPr>
            <w:tcW w:w="1209" w:type="dxa"/>
          </w:tcPr>
          <w:p>
            <w:pPr>
              <w:pStyle w:val="TableParagraph"/>
              <w:ind w:left="11" w:right="1"/>
              <w:jc w:val="center"/>
              <w:rPr>
                <w:b/>
                <w:sz w:val="20"/>
              </w:rPr>
            </w:pPr>
            <w:r>
              <w:rPr>
                <w:b/>
                <w:spacing w:val="-10"/>
                <w:sz w:val="20"/>
              </w:rPr>
              <w:t>4</w:t>
            </w:r>
          </w:p>
        </w:tc>
        <w:tc>
          <w:tcPr>
            <w:tcW w:w="1209" w:type="dxa"/>
          </w:tcPr>
          <w:p>
            <w:pPr>
              <w:pStyle w:val="TableParagraph"/>
              <w:ind w:left="11" w:right="1"/>
              <w:jc w:val="center"/>
              <w:rPr>
                <w:b/>
                <w:sz w:val="20"/>
              </w:rPr>
            </w:pPr>
            <w:r>
              <w:rPr>
                <w:b/>
                <w:spacing w:val="-10"/>
                <w:sz w:val="20"/>
              </w:rPr>
              <w:t>5</w:t>
            </w:r>
          </w:p>
        </w:tc>
        <w:tc>
          <w:tcPr>
            <w:tcW w:w="1057" w:type="dxa"/>
          </w:tcPr>
          <w:p>
            <w:pPr>
              <w:pStyle w:val="TableParagraph"/>
              <w:ind w:left="9"/>
              <w:jc w:val="center"/>
              <w:rPr>
                <w:b/>
                <w:sz w:val="20"/>
              </w:rPr>
            </w:pPr>
            <w:r>
              <w:rPr>
                <w:b/>
                <w:spacing w:val="-10"/>
                <w:sz w:val="20"/>
              </w:rPr>
              <w:t>6</w:t>
            </w:r>
          </w:p>
        </w:tc>
        <w:tc>
          <w:tcPr>
            <w:tcW w:w="1057" w:type="dxa"/>
          </w:tcPr>
          <w:p>
            <w:pPr>
              <w:pStyle w:val="TableParagraph"/>
              <w:ind w:left="9"/>
              <w:jc w:val="center"/>
              <w:rPr>
                <w:b/>
                <w:sz w:val="20"/>
              </w:rPr>
            </w:pPr>
            <w:r>
              <w:rPr>
                <w:b/>
                <w:spacing w:val="-10"/>
                <w:sz w:val="20"/>
              </w:rPr>
              <w:t>7</w:t>
            </w:r>
          </w:p>
        </w:tc>
        <w:tc>
          <w:tcPr>
            <w:tcW w:w="1057" w:type="dxa"/>
          </w:tcPr>
          <w:p>
            <w:pPr>
              <w:pStyle w:val="TableParagraph"/>
              <w:ind w:left="9" w:right="1"/>
              <w:jc w:val="center"/>
              <w:rPr>
                <w:b/>
                <w:sz w:val="20"/>
              </w:rPr>
            </w:pPr>
            <w:r>
              <w:rPr>
                <w:b/>
                <w:spacing w:val="-10"/>
                <w:sz w:val="20"/>
              </w:rPr>
              <w:t>8</w:t>
            </w:r>
          </w:p>
        </w:tc>
        <w:tc>
          <w:tcPr>
            <w:tcW w:w="1057" w:type="dxa"/>
          </w:tcPr>
          <w:p>
            <w:pPr>
              <w:pStyle w:val="TableParagraph"/>
              <w:ind w:left="9" w:right="1"/>
              <w:jc w:val="center"/>
              <w:rPr>
                <w:b/>
                <w:sz w:val="20"/>
              </w:rPr>
            </w:pPr>
            <w:r>
              <w:rPr>
                <w:b/>
                <w:spacing w:val="-10"/>
                <w:sz w:val="20"/>
              </w:rPr>
              <w:t>9</w:t>
            </w:r>
          </w:p>
        </w:tc>
        <w:tc>
          <w:tcPr>
            <w:tcW w:w="906" w:type="dxa"/>
          </w:tcPr>
          <w:p>
            <w:pPr>
              <w:pStyle w:val="TableParagraph"/>
              <w:ind w:left="9"/>
              <w:jc w:val="center"/>
              <w:rPr>
                <w:b/>
                <w:sz w:val="20"/>
              </w:rPr>
            </w:pPr>
            <w:r>
              <w:rPr>
                <w:b/>
                <w:spacing w:val="-5"/>
                <w:sz w:val="20"/>
              </w:rPr>
              <w:t>10</w:t>
            </w:r>
          </w:p>
        </w:tc>
      </w:tr>
      <w:tr>
        <w:trPr>
          <w:trHeight w:val="623" w:hRule="atLeast"/>
        </w:trPr>
        <w:tc>
          <w:tcPr>
            <w:tcW w:w="1058" w:type="dxa"/>
          </w:tcPr>
          <w:p>
            <w:pPr>
              <w:pStyle w:val="TableParagraph"/>
              <w:spacing w:before="179"/>
              <w:ind w:left="108"/>
              <w:rPr>
                <w:sz w:val="20"/>
              </w:rPr>
            </w:pPr>
            <w:r>
              <w:rPr>
                <w:spacing w:val="-2"/>
                <w:sz w:val="20"/>
              </w:rPr>
              <w:t>117009</w:t>
            </w:r>
          </w:p>
        </w:tc>
        <w:tc>
          <w:tcPr>
            <w:tcW w:w="1360" w:type="dxa"/>
          </w:tcPr>
          <w:p>
            <w:pPr>
              <w:pStyle w:val="TableParagraph"/>
              <w:ind w:left="107"/>
              <w:rPr>
                <w:sz w:val="20"/>
              </w:rPr>
            </w:pPr>
            <w:r>
              <w:rPr>
                <w:spacing w:val="-2"/>
                <w:sz w:val="20"/>
              </w:rPr>
              <w:t>融安县人民法</w:t>
            </w:r>
          </w:p>
          <w:p>
            <w:pPr>
              <w:pStyle w:val="TableParagraph"/>
              <w:spacing w:before="52"/>
              <w:ind w:left="7"/>
              <w:rPr>
                <w:sz w:val="20"/>
              </w:rPr>
            </w:pPr>
            <w:r>
              <w:rPr>
                <w:spacing w:val="-10"/>
                <w:sz w:val="20"/>
              </w:rPr>
              <w:t>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2.48</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2.48</w:t>
            </w:r>
          </w:p>
        </w:tc>
        <w:tc>
          <w:tcPr>
            <w:tcW w:w="1057" w:type="dxa"/>
          </w:tcPr>
          <w:p>
            <w:pPr>
              <w:pStyle w:val="TableParagraph"/>
              <w:spacing w:before="179"/>
              <w:ind w:right="-15"/>
              <w:jc w:val="right"/>
              <w:rPr>
                <w:sz w:val="20"/>
              </w:rPr>
            </w:pPr>
            <w:r>
              <w:rPr>
                <w:spacing w:val="-4"/>
                <w:sz w:val="20"/>
              </w:rPr>
              <w:t>4.42</w:t>
            </w:r>
          </w:p>
        </w:tc>
        <w:tc>
          <w:tcPr>
            <w:tcW w:w="1057" w:type="dxa"/>
          </w:tcPr>
          <w:p>
            <w:pPr>
              <w:pStyle w:val="TableParagraph"/>
              <w:spacing w:before="179"/>
              <w:ind w:right="-15"/>
              <w:jc w:val="right"/>
              <w:rPr>
                <w:sz w:val="20"/>
              </w:rPr>
            </w:pPr>
            <w:r>
              <w:rPr>
                <w:spacing w:val="-4"/>
                <w:sz w:val="20"/>
              </w:rPr>
              <w:t>4.42</w:t>
            </w:r>
          </w:p>
        </w:tc>
        <w:tc>
          <w:tcPr>
            <w:tcW w:w="1057" w:type="dxa"/>
          </w:tcPr>
          <w:p>
            <w:pPr>
              <w:pStyle w:val="TableParagraph"/>
              <w:spacing w:before="179"/>
              <w:ind w:right="-15"/>
              <w:jc w:val="right"/>
              <w:rPr>
                <w:sz w:val="20"/>
              </w:rPr>
            </w:pPr>
            <w:r>
              <w:rPr>
                <w:spacing w:val="-4"/>
                <w:sz w:val="20"/>
              </w:rPr>
              <w:t>4.42</w:t>
            </w:r>
          </w:p>
        </w:tc>
        <w:tc>
          <w:tcPr>
            <w:tcW w:w="906" w:type="dxa"/>
          </w:tcPr>
          <w:p>
            <w:pPr>
              <w:pStyle w:val="TableParagraph"/>
              <w:spacing w:before="179"/>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117010</w:t>
            </w:r>
          </w:p>
        </w:tc>
        <w:tc>
          <w:tcPr>
            <w:tcW w:w="1360" w:type="dxa"/>
          </w:tcPr>
          <w:p>
            <w:pPr>
              <w:pStyle w:val="TableParagraph"/>
              <w:ind w:left="107"/>
              <w:rPr>
                <w:sz w:val="20"/>
              </w:rPr>
            </w:pPr>
            <w:r>
              <w:rPr>
                <w:spacing w:val="-2"/>
                <w:sz w:val="20"/>
              </w:rPr>
              <w:t>融水苗族自治</w:t>
            </w:r>
          </w:p>
          <w:p>
            <w:pPr>
              <w:pStyle w:val="TableParagraph"/>
              <w:spacing w:before="52"/>
              <w:ind w:left="7"/>
              <w:rPr>
                <w:sz w:val="20"/>
              </w:rPr>
            </w:pPr>
            <w:r>
              <w:rPr>
                <w:spacing w:val="-2"/>
                <w:sz w:val="20"/>
              </w:rPr>
              <w:t>县人民法院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3.17</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3.17</w:t>
            </w:r>
          </w:p>
        </w:tc>
        <w:tc>
          <w:tcPr>
            <w:tcW w:w="1057" w:type="dxa"/>
          </w:tcPr>
          <w:p>
            <w:pPr>
              <w:pStyle w:val="TableParagraph"/>
              <w:spacing w:before="179"/>
              <w:ind w:right="-15"/>
              <w:jc w:val="right"/>
              <w:rPr>
                <w:sz w:val="20"/>
              </w:rPr>
            </w:pPr>
            <w:r>
              <w:rPr>
                <w:spacing w:val="-4"/>
                <w:sz w:val="20"/>
              </w:rPr>
              <w:t>5.63</w:t>
            </w:r>
          </w:p>
        </w:tc>
        <w:tc>
          <w:tcPr>
            <w:tcW w:w="1057" w:type="dxa"/>
          </w:tcPr>
          <w:p>
            <w:pPr>
              <w:pStyle w:val="TableParagraph"/>
              <w:spacing w:before="179"/>
              <w:ind w:right="-15"/>
              <w:jc w:val="right"/>
              <w:rPr>
                <w:sz w:val="20"/>
              </w:rPr>
            </w:pPr>
            <w:r>
              <w:rPr>
                <w:spacing w:val="-4"/>
                <w:sz w:val="20"/>
              </w:rPr>
              <w:t>5.63</w:t>
            </w:r>
          </w:p>
        </w:tc>
        <w:tc>
          <w:tcPr>
            <w:tcW w:w="1057" w:type="dxa"/>
          </w:tcPr>
          <w:p>
            <w:pPr>
              <w:pStyle w:val="TableParagraph"/>
              <w:spacing w:before="179"/>
              <w:ind w:right="-15"/>
              <w:jc w:val="right"/>
              <w:rPr>
                <w:sz w:val="20"/>
              </w:rPr>
            </w:pPr>
            <w:r>
              <w:rPr>
                <w:spacing w:val="-4"/>
                <w:sz w:val="20"/>
              </w:rPr>
              <w:t>5.63</w:t>
            </w:r>
          </w:p>
        </w:tc>
        <w:tc>
          <w:tcPr>
            <w:tcW w:w="906" w:type="dxa"/>
          </w:tcPr>
          <w:p>
            <w:pPr>
              <w:pStyle w:val="TableParagraph"/>
              <w:spacing w:before="179"/>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117011</w:t>
            </w:r>
          </w:p>
        </w:tc>
        <w:tc>
          <w:tcPr>
            <w:tcW w:w="1360" w:type="dxa"/>
          </w:tcPr>
          <w:p>
            <w:pPr>
              <w:pStyle w:val="TableParagraph"/>
              <w:ind w:left="107"/>
              <w:rPr>
                <w:sz w:val="20"/>
              </w:rPr>
            </w:pPr>
            <w:r>
              <w:rPr>
                <w:spacing w:val="-2"/>
                <w:sz w:val="20"/>
              </w:rPr>
              <w:t>三江侗族自治</w:t>
            </w:r>
          </w:p>
          <w:p>
            <w:pPr>
              <w:pStyle w:val="TableParagraph"/>
              <w:spacing w:before="52"/>
              <w:ind w:left="7"/>
              <w:rPr>
                <w:sz w:val="20"/>
              </w:rPr>
            </w:pPr>
            <w:r>
              <w:rPr>
                <w:spacing w:val="-2"/>
                <w:sz w:val="20"/>
              </w:rPr>
              <w:t>县人民法院</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2.09</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2.09</w:t>
            </w:r>
          </w:p>
        </w:tc>
        <w:tc>
          <w:tcPr>
            <w:tcW w:w="1057" w:type="dxa"/>
          </w:tcPr>
          <w:p>
            <w:pPr>
              <w:pStyle w:val="TableParagraph"/>
              <w:spacing w:before="179"/>
              <w:ind w:right="-15"/>
              <w:jc w:val="right"/>
              <w:rPr>
                <w:sz w:val="20"/>
              </w:rPr>
            </w:pPr>
            <w:r>
              <w:rPr>
                <w:spacing w:val="-4"/>
                <w:sz w:val="20"/>
              </w:rPr>
              <w:t>3.71</w:t>
            </w:r>
          </w:p>
        </w:tc>
        <w:tc>
          <w:tcPr>
            <w:tcW w:w="1057" w:type="dxa"/>
          </w:tcPr>
          <w:p>
            <w:pPr>
              <w:pStyle w:val="TableParagraph"/>
              <w:spacing w:before="179"/>
              <w:ind w:right="-15"/>
              <w:jc w:val="right"/>
              <w:rPr>
                <w:sz w:val="20"/>
              </w:rPr>
            </w:pPr>
            <w:r>
              <w:rPr>
                <w:spacing w:val="-4"/>
                <w:sz w:val="20"/>
              </w:rPr>
              <w:t>3.71</w:t>
            </w:r>
          </w:p>
        </w:tc>
        <w:tc>
          <w:tcPr>
            <w:tcW w:w="1057" w:type="dxa"/>
          </w:tcPr>
          <w:p>
            <w:pPr>
              <w:pStyle w:val="TableParagraph"/>
              <w:spacing w:before="179"/>
              <w:ind w:right="-15"/>
              <w:jc w:val="right"/>
              <w:rPr>
                <w:sz w:val="20"/>
              </w:rPr>
            </w:pPr>
            <w:r>
              <w:rPr>
                <w:spacing w:val="-4"/>
                <w:sz w:val="20"/>
              </w:rPr>
              <w:t>3.71</w:t>
            </w:r>
          </w:p>
        </w:tc>
        <w:tc>
          <w:tcPr>
            <w:tcW w:w="906" w:type="dxa"/>
          </w:tcPr>
          <w:p>
            <w:pPr>
              <w:pStyle w:val="TableParagraph"/>
              <w:spacing w:before="179"/>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预算公开08</w:t>
      </w:r>
      <w:r>
        <w:rPr>
          <w:spacing w:val="-10"/>
          <w:sz w:val="24"/>
        </w:rPr>
        <w:t>表</w:t>
      </w:r>
    </w:p>
    <w:p>
      <w:pPr>
        <w:spacing w:before="242"/>
        <w:ind w:left="2" w:right="0" w:firstLine="0"/>
        <w:jc w:val="center"/>
        <w:rPr>
          <w:b/>
          <w:sz w:val="26"/>
        </w:rPr>
      </w:pPr>
      <w:r>
        <w:rPr>
          <w:b/>
          <w:spacing w:val="-5"/>
          <w:sz w:val="26"/>
        </w:rPr>
        <w:t>政府性基金预算支出情况表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64"/>
        <w:gridCol w:w="2266"/>
        <w:gridCol w:w="2870"/>
        <w:gridCol w:w="2719"/>
        <w:gridCol w:w="2719"/>
        <w:gridCol w:w="2568"/>
      </w:tblGrid>
      <w:tr>
        <w:trPr>
          <w:trHeight w:val="312" w:hRule="atLeast"/>
        </w:trPr>
        <w:tc>
          <w:tcPr>
            <w:tcW w:w="1964" w:type="dxa"/>
            <w:vMerge w:val="restart"/>
          </w:tcPr>
          <w:p>
            <w:pPr>
              <w:pStyle w:val="TableParagraph"/>
              <w:spacing w:before="90"/>
              <w:rPr>
                <w:sz w:val="20"/>
              </w:rPr>
            </w:pPr>
          </w:p>
          <w:p>
            <w:pPr>
              <w:pStyle w:val="TableParagraph"/>
              <w:spacing w:before="0"/>
              <w:ind w:left="581"/>
              <w:rPr>
                <w:b/>
                <w:sz w:val="20"/>
              </w:rPr>
            </w:pPr>
            <w:r>
              <w:rPr>
                <w:b/>
                <w:spacing w:val="-6"/>
                <w:sz w:val="20"/>
              </w:rPr>
              <w:t>科目编码</w:t>
            </w:r>
          </w:p>
        </w:tc>
        <w:tc>
          <w:tcPr>
            <w:tcW w:w="2266" w:type="dxa"/>
            <w:vMerge w:val="restart"/>
          </w:tcPr>
          <w:p>
            <w:pPr>
              <w:pStyle w:val="TableParagraph"/>
              <w:spacing w:before="90"/>
              <w:rPr>
                <w:sz w:val="20"/>
              </w:rPr>
            </w:pPr>
          </w:p>
          <w:p>
            <w:pPr>
              <w:pStyle w:val="TableParagraph"/>
              <w:spacing w:before="0"/>
              <w:ind w:left="331"/>
              <w:rPr>
                <w:b/>
                <w:sz w:val="20"/>
              </w:rPr>
            </w:pPr>
            <w:r>
              <w:rPr>
                <w:b/>
                <w:spacing w:val="-4"/>
                <w:sz w:val="20"/>
              </w:rPr>
              <w:t>部门（单位）</w:t>
            </w:r>
            <w:r>
              <w:rPr>
                <w:b/>
                <w:spacing w:val="-7"/>
                <w:sz w:val="20"/>
              </w:rPr>
              <w:t>代码</w:t>
            </w:r>
          </w:p>
        </w:tc>
        <w:tc>
          <w:tcPr>
            <w:tcW w:w="2870" w:type="dxa"/>
            <w:vMerge w:val="restart"/>
          </w:tcPr>
          <w:p>
            <w:pPr>
              <w:pStyle w:val="TableParagraph"/>
              <w:spacing w:line="288" w:lineRule="auto" w:before="194"/>
              <w:ind w:left="1084" w:right="68" w:hanging="1002"/>
              <w:rPr>
                <w:b/>
                <w:sz w:val="20"/>
              </w:rPr>
            </w:pPr>
            <w:r>
              <w:rPr>
                <w:b/>
                <w:spacing w:val="-2"/>
                <w:sz w:val="20"/>
              </w:rPr>
              <w:t>部门（单位）名称(功能分类科</w:t>
            </w:r>
            <w:r>
              <w:rPr>
                <w:b/>
                <w:spacing w:val="-4"/>
                <w:sz w:val="20"/>
              </w:rPr>
              <w:t>目名称)</w:t>
            </w:r>
          </w:p>
        </w:tc>
        <w:tc>
          <w:tcPr>
            <w:tcW w:w="8006" w:type="dxa"/>
            <w:gridSpan w:val="3"/>
          </w:tcPr>
          <w:p>
            <w:pPr>
              <w:pStyle w:val="TableParagraph"/>
              <w:ind w:left="13"/>
              <w:jc w:val="center"/>
              <w:rPr>
                <w:b/>
                <w:sz w:val="20"/>
              </w:rPr>
            </w:pPr>
            <w:r>
              <w:rPr>
                <w:b/>
                <w:spacing w:val="-5"/>
                <w:sz w:val="20"/>
              </w:rPr>
              <w:t>本年政府性基金预算支出</w:t>
            </w:r>
          </w:p>
        </w:tc>
      </w:tr>
      <w:tr>
        <w:trPr>
          <w:trHeight w:val="312"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jc w:val="center"/>
              <w:rPr>
                <w:b/>
                <w:sz w:val="20"/>
              </w:rPr>
            </w:pPr>
            <w:r>
              <w:rPr>
                <w:b/>
                <w:spacing w:val="-7"/>
                <w:sz w:val="20"/>
              </w:rPr>
              <w:t>合计</w:t>
            </w:r>
          </w:p>
        </w:tc>
        <w:tc>
          <w:tcPr>
            <w:tcW w:w="2719" w:type="dxa"/>
          </w:tcPr>
          <w:p>
            <w:pPr>
              <w:pStyle w:val="TableParagraph"/>
              <w:ind w:left="13" w:right="1"/>
              <w:jc w:val="center"/>
              <w:rPr>
                <w:b/>
                <w:sz w:val="20"/>
              </w:rPr>
            </w:pPr>
            <w:r>
              <w:rPr>
                <w:b/>
                <w:spacing w:val="-6"/>
                <w:sz w:val="20"/>
              </w:rPr>
              <w:t>基本支出</w:t>
            </w:r>
          </w:p>
        </w:tc>
        <w:tc>
          <w:tcPr>
            <w:tcW w:w="2568" w:type="dxa"/>
          </w:tcPr>
          <w:p>
            <w:pPr>
              <w:pStyle w:val="TableParagraph"/>
              <w:ind w:left="12"/>
              <w:jc w:val="center"/>
              <w:rPr>
                <w:b/>
                <w:sz w:val="20"/>
              </w:rPr>
            </w:pPr>
            <w:r>
              <w:rPr>
                <w:b/>
                <w:spacing w:val="-6"/>
                <w:sz w:val="20"/>
              </w:rPr>
              <w:t>项目支出</w:t>
            </w:r>
          </w:p>
        </w:tc>
      </w:tr>
      <w:tr>
        <w:trPr>
          <w:trHeight w:val="311"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right="1"/>
              <w:jc w:val="center"/>
              <w:rPr>
                <w:b/>
                <w:sz w:val="20"/>
              </w:rPr>
            </w:pPr>
            <w:r>
              <w:rPr>
                <w:b/>
                <w:spacing w:val="-10"/>
                <w:sz w:val="20"/>
              </w:rPr>
              <w:t>1</w:t>
            </w:r>
          </w:p>
        </w:tc>
        <w:tc>
          <w:tcPr>
            <w:tcW w:w="2719" w:type="dxa"/>
          </w:tcPr>
          <w:p>
            <w:pPr>
              <w:pStyle w:val="TableParagraph"/>
              <w:ind w:left="13" w:right="1"/>
              <w:jc w:val="center"/>
              <w:rPr>
                <w:b/>
                <w:sz w:val="20"/>
              </w:rPr>
            </w:pPr>
            <w:r>
              <w:rPr>
                <w:b/>
                <w:spacing w:val="-10"/>
                <w:sz w:val="20"/>
              </w:rPr>
              <w:t>2</w:t>
            </w:r>
          </w:p>
        </w:tc>
        <w:tc>
          <w:tcPr>
            <w:tcW w:w="2568" w:type="dxa"/>
          </w:tcPr>
          <w:p>
            <w:pPr>
              <w:pStyle w:val="TableParagraph"/>
              <w:ind w:left="12"/>
              <w:jc w:val="center"/>
              <w:rPr>
                <w:b/>
                <w:sz w:val="20"/>
              </w:rPr>
            </w:pPr>
            <w:r>
              <w:rPr>
                <w:b/>
                <w:spacing w:val="-10"/>
                <w:sz w:val="20"/>
              </w:rPr>
              <w:t>3</w:t>
            </w:r>
          </w:p>
        </w:tc>
      </w:tr>
      <w:tr>
        <w:trPr>
          <w:trHeight w:val="312" w:hRule="atLeast"/>
        </w:trPr>
        <w:tc>
          <w:tcPr>
            <w:tcW w:w="7100" w:type="dxa"/>
            <w:gridSpan w:val="3"/>
          </w:tcPr>
          <w:p>
            <w:pPr>
              <w:pStyle w:val="TableParagraph"/>
              <w:ind w:right="85"/>
              <w:jc w:val="center"/>
              <w:rPr>
                <w:b/>
                <w:sz w:val="20"/>
              </w:rPr>
            </w:pPr>
            <w:r>
              <w:rPr>
                <w:b/>
                <w:spacing w:val="-7"/>
                <w:sz w:val="20"/>
              </w:rPr>
              <w:t>合计</w:t>
            </w:r>
          </w:p>
        </w:tc>
        <w:tc>
          <w:tcPr>
            <w:tcW w:w="2719" w:type="dxa"/>
          </w:tcPr>
          <w:p>
            <w:pPr>
              <w:pStyle w:val="TableParagraph"/>
              <w:ind w:right="-15"/>
              <w:jc w:val="right"/>
              <w:rPr>
                <w:sz w:val="20"/>
              </w:rPr>
            </w:pPr>
            <w:r>
              <w:rPr>
                <w:spacing w:val="-4"/>
                <w:sz w:val="20"/>
              </w:rPr>
              <w:t>0.00</w:t>
            </w:r>
          </w:p>
        </w:tc>
        <w:tc>
          <w:tcPr>
            <w:tcW w:w="2719" w:type="dxa"/>
          </w:tcPr>
          <w:p>
            <w:pPr>
              <w:pStyle w:val="TableParagraph"/>
              <w:ind w:right="-15"/>
              <w:jc w:val="right"/>
              <w:rPr>
                <w:sz w:val="20"/>
              </w:rPr>
            </w:pPr>
            <w:r>
              <w:rPr>
                <w:spacing w:val="-4"/>
                <w:sz w:val="20"/>
              </w:rPr>
              <w:t>0.00</w:t>
            </w:r>
          </w:p>
        </w:tc>
        <w:tc>
          <w:tcPr>
            <w:tcW w:w="2568" w:type="dxa"/>
          </w:tcPr>
          <w:p>
            <w:pPr>
              <w:pStyle w:val="TableParagraph"/>
              <w:ind w:right="-15"/>
              <w:jc w:val="right"/>
              <w:rPr>
                <w:sz w:val="20"/>
              </w:rPr>
            </w:pPr>
            <w:r>
              <w:rPr>
                <w:spacing w:val="-4"/>
                <w:sz w:val="20"/>
              </w:rPr>
              <w:t>0.00</w:t>
            </w:r>
          </w:p>
        </w:tc>
      </w:tr>
    </w:tbl>
    <w:p>
      <w:pPr>
        <w:spacing w:before="0"/>
        <w:ind w:left="120" w:right="0" w:firstLine="0"/>
        <w:jc w:val="left"/>
        <w:rPr>
          <w:sz w:val="18"/>
        </w:rPr>
      </w:pPr>
      <w:r>
        <w:rPr>
          <w:sz w:val="18"/>
        </w:rPr>
        <w:t>注：本部门2025</w:t>
      </w:r>
      <w:r>
        <w:rPr>
          <w:spacing w:val="-1"/>
          <w:sz w:val="18"/>
        </w:rPr>
        <w:t>年没有政府性基金预算支出，故本表无数据。</w:t>
      </w:r>
    </w:p>
    <w:p>
      <w:pPr>
        <w:spacing w:after="0"/>
        <w:jc w:val="lef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预算公开09</w:t>
      </w:r>
      <w:r>
        <w:rPr>
          <w:spacing w:val="-10"/>
          <w:sz w:val="24"/>
        </w:rPr>
        <w:t>表</w:t>
      </w:r>
    </w:p>
    <w:p>
      <w:pPr>
        <w:spacing w:before="242"/>
        <w:ind w:left="2" w:right="0" w:firstLine="0"/>
        <w:jc w:val="center"/>
        <w:rPr>
          <w:b/>
          <w:sz w:val="26"/>
        </w:rPr>
      </w:pPr>
      <w:r>
        <w:rPr>
          <w:b/>
          <w:spacing w:val="-5"/>
          <w:sz w:val="26"/>
        </w:rPr>
        <w:t>国有资本经营预算支出情况表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64"/>
        <w:gridCol w:w="2266"/>
        <w:gridCol w:w="2870"/>
        <w:gridCol w:w="2719"/>
        <w:gridCol w:w="2719"/>
        <w:gridCol w:w="2568"/>
      </w:tblGrid>
      <w:tr>
        <w:trPr>
          <w:trHeight w:val="312" w:hRule="atLeast"/>
        </w:trPr>
        <w:tc>
          <w:tcPr>
            <w:tcW w:w="1964" w:type="dxa"/>
            <w:vMerge w:val="restart"/>
          </w:tcPr>
          <w:p>
            <w:pPr>
              <w:pStyle w:val="TableParagraph"/>
              <w:spacing w:before="90"/>
              <w:rPr>
                <w:sz w:val="20"/>
              </w:rPr>
            </w:pPr>
          </w:p>
          <w:p>
            <w:pPr>
              <w:pStyle w:val="TableParagraph"/>
              <w:spacing w:before="0"/>
              <w:ind w:left="581"/>
              <w:rPr>
                <w:b/>
                <w:sz w:val="20"/>
              </w:rPr>
            </w:pPr>
            <w:r>
              <w:rPr>
                <w:b/>
                <w:spacing w:val="-6"/>
                <w:sz w:val="20"/>
              </w:rPr>
              <w:t>科目编码</w:t>
            </w:r>
          </w:p>
        </w:tc>
        <w:tc>
          <w:tcPr>
            <w:tcW w:w="2266" w:type="dxa"/>
            <w:vMerge w:val="restart"/>
          </w:tcPr>
          <w:p>
            <w:pPr>
              <w:pStyle w:val="TableParagraph"/>
              <w:spacing w:before="90"/>
              <w:rPr>
                <w:sz w:val="20"/>
              </w:rPr>
            </w:pPr>
          </w:p>
          <w:p>
            <w:pPr>
              <w:pStyle w:val="TableParagraph"/>
              <w:spacing w:before="0"/>
              <w:ind w:left="331"/>
              <w:rPr>
                <w:b/>
                <w:sz w:val="20"/>
              </w:rPr>
            </w:pPr>
            <w:r>
              <w:rPr>
                <w:b/>
                <w:spacing w:val="-4"/>
                <w:sz w:val="20"/>
              </w:rPr>
              <w:t>部门（单位）</w:t>
            </w:r>
            <w:r>
              <w:rPr>
                <w:b/>
                <w:spacing w:val="-7"/>
                <w:sz w:val="20"/>
              </w:rPr>
              <w:t>代码</w:t>
            </w:r>
          </w:p>
        </w:tc>
        <w:tc>
          <w:tcPr>
            <w:tcW w:w="2870" w:type="dxa"/>
            <w:vMerge w:val="restart"/>
          </w:tcPr>
          <w:p>
            <w:pPr>
              <w:pStyle w:val="TableParagraph"/>
              <w:spacing w:line="288" w:lineRule="auto" w:before="194"/>
              <w:ind w:left="1084" w:right="68" w:hanging="1002"/>
              <w:rPr>
                <w:b/>
                <w:sz w:val="20"/>
              </w:rPr>
            </w:pPr>
            <w:r>
              <w:rPr>
                <w:b/>
                <w:spacing w:val="-2"/>
                <w:sz w:val="20"/>
              </w:rPr>
              <w:t>部门（单位）名称(功能分类科</w:t>
            </w:r>
            <w:r>
              <w:rPr>
                <w:b/>
                <w:spacing w:val="-4"/>
                <w:sz w:val="20"/>
              </w:rPr>
              <w:t>目名称)</w:t>
            </w:r>
          </w:p>
        </w:tc>
        <w:tc>
          <w:tcPr>
            <w:tcW w:w="8006" w:type="dxa"/>
            <w:gridSpan w:val="3"/>
          </w:tcPr>
          <w:p>
            <w:pPr>
              <w:pStyle w:val="TableParagraph"/>
              <w:ind w:left="13" w:right="1"/>
              <w:jc w:val="center"/>
              <w:rPr>
                <w:b/>
                <w:sz w:val="20"/>
              </w:rPr>
            </w:pPr>
            <w:r>
              <w:rPr>
                <w:b/>
                <w:spacing w:val="-5"/>
                <w:sz w:val="20"/>
              </w:rPr>
              <w:t>本年国有资本经营预算支出</w:t>
            </w:r>
          </w:p>
        </w:tc>
      </w:tr>
      <w:tr>
        <w:trPr>
          <w:trHeight w:val="312"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jc w:val="center"/>
              <w:rPr>
                <w:b/>
                <w:sz w:val="20"/>
              </w:rPr>
            </w:pPr>
            <w:r>
              <w:rPr>
                <w:b/>
                <w:spacing w:val="-7"/>
                <w:sz w:val="20"/>
              </w:rPr>
              <w:t>合计</w:t>
            </w:r>
          </w:p>
        </w:tc>
        <w:tc>
          <w:tcPr>
            <w:tcW w:w="2719" w:type="dxa"/>
          </w:tcPr>
          <w:p>
            <w:pPr>
              <w:pStyle w:val="TableParagraph"/>
              <w:ind w:left="13" w:right="1"/>
              <w:jc w:val="center"/>
              <w:rPr>
                <w:b/>
                <w:sz w:val="20"/>
              </w:rPr>
            </w:pPr>
            <w:r>
              <w:rPr>
                <w:b/>
                <w:spacing w:val="-6"/>
                <w:sz w:val="20"/>
              </w:rPr>
              <w:t>基本支出</w:t>
            </w:r>
          </w:p>
        </w:tc>
        <w:tc>
          <w:tcPr>
            <w:tcW w:w="2568" w:type="dxa"/>
          </w:tcPr>
          <w:p>
            <w:pPr>
              <w:pStyle w:val="TableParagraph"/>
              <w:ind w:left="12"/>
              <w:jc w:val="center"/>
              <w:rPr>
                <w:b/>
                <w:sz w:val="20"/>
              </w:rPr>
            </w:pPr>
            <w:r>
              <w:rPr>
                <w:b/>
                <w:spacing w:val="-6"/>
                <w:sz w:val="20"/>
              </w:rPr>
              <w:t>项目支出</w:t>
            </w:r>
          </w:p>
        </w:tc>
      </w:tr>
      <w:tr>
        <w:trPr>
          <w:trHeight w:val="311"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right="1"/>
              <w:jc w:val="center"/>
              <w:rPr>
                <w:b/>
                <w:sz w:val="20"/>
              </w:rPr>
            </w:pPr>
            <w:r>
              <w:rPr>
                <w:b/>
                <w:spacing w:val="-10"/>
                <w:sz w:val="20"/>
              </w:rPr>
              <w:t>1</w:t>
            </w:r>
          </w:p>
        </w:tc>
        <w:tc>
          <w:tcPr>
            <w:tcW w:w="2719" w:type="dxa"/>
          </w:tcPr>
          <w:p>
            <w:pPr>
              <w:pStyle w:val="TableParagraph"/>
              <w:ind w:left="13" w:right="1"/>
              <w:jc w:val="center"/>
              <w:rPr>
                <w:b/>
                <w:sz w:val="20"/>
              </w:rPr>
            </w:pPr>
            <w:r>
              <w:rPr>
                <w:b/>
                <w:spacing w:val="-10"/>
                <w:sz w:val="20"/>
              </w:rPr>
              <w:t>2</w:t>
            </w:r>
          </w:p>
        </w:tc>
        <w:tc>
          <w:tcPr>
            <w:tcW w:w="2568" w:type="dxa"/>
          </w:tcPr>
          <w:p>
            <w:pPr>
              <w:pStyle w:val="TableParagraph"/>
              <w:ind w:left="12"/>
              <w:jc w:val="center"/>
              <w:rPr>
                <w:b/>
                <w:sz w:val="20"/>
              </w:rPr>
            </w:pPr>
            <w:r>
              <w:rPr>
                <w:b/>
                <w:spacing w:val="-10"/>
                <w:sz w:val="20"/>
              </w:rPr>
              <w:t>3</w:t>
            </w:r>
          </w:p>
        </w:tc>
      </w:tr>
      <w:tr>
        <w:trPr>
          <w:trHeight w:val="312" w:hRule="atLeast"/>
        </w:trPr>
        <w:tc>
          <w:tcPr>
            <w:tcW w:w="7100" w:type="dxa"/>
            <w:gridSpan w:val="3"/>
          </w:tcPr>
          <w:p>
            <w:pPr>
              <w:pStyle w:val="TableParagraph"/>
              <w:ind w:right="85"/>
              <w:jc w:val="center"/>
              <w:rPr>
                <w:b/>
                <w:sz w:val="20"/>
              </w:rPr>
            </w:pPr>
            <w:r>
              <w:rPr>
                <w:b/>
                <w:spacing w:val="-7"/>
                <w:sz w:val="20"/>
              </w:rPr>
              <w:t>合计</w:t>
            </w:r>
          </w:p>
        </w:tc>
        <w:tc>
          <w:tcPr>
            <w:tcW w:w="2719" w:type="dxa"/>
          </w:tcPr>
          <w:p>
            <w:pPr>
              <w:pStyle w:val="TableParagraph"/>
              <w:ind w:right="-15"/>
              <w:jc w:val="right"/>
              <w:rPr>
                <w:sz w:val="20"/>
              </w:rPr>
            </w:pPr>
            <w:r>
              <w:rPr>
                <w:spacing w:val="-4"/>
                <w:sz w:val="20"/>
              </w:rPr>
              <w:t>0.00</w:t>
            </w:r>
          </w:p>
        </w:tc>
        <w:tc>
          <w:tcPr>
            <w:tcW w:w="2719" w:type="dxa"/>
          </w:tcPr>
          <w:p>
            <w:pPr>
              <w:pStyle w:val="TableParagraph"/>
              <w:ind w:right="-15"/>
              <w:jc w:val="right"/>
              <w:rPr>
                <w:sz w:val="20"/>
              </w:rPr>
            </w:pPr>
            <w:r>
              <w:rPr>
                <w:spacing w:val="-4"/>
                <w:sz w:val="20"/>
              </w:rPr>
              <w:t>0.00</w:t>
            </w:r>
          </w:p>
        </w:tc>
        <w:tc>
          <w:tcPr>
            <w:tcW w:w="2568" w:type="dxa"/>
          </w:tcPr>
          <w:p>
            <w:pPr>
              <w:pStyle w:val="TableParagraph"/>
              <w:ind w:right="-15"/>
              <w:jc w:val="right"/>
              <w:rPr>
                <w:sz w:val="20"/>
              </w:rPr>
            </w:pPr>
            <w:r>
              <w:rPr>
                <w:spacing w:val="-4"/>
                <w:sz w:val="20"/>
              </w:rPr>
              <w:t>0.00</w:t>
            </w:r>
          </w:p>
        </w:tc>
      </w:tr>
    </w:tbl>
    <w:p>
      <w:pPr>
        <w:spacing w:before="0"/>
        <w:ind w:left="120" w:right="0" w:firstLine="0"/>
        <w:jc w:val="left"/>
        <w:rPr>
          <w:sz w:val="18"/>
        </w:rPr>
      </w:pPr>
      <w:r>
        <w:rPr>
          <w:sz w:val="18"/>
        </w:rPr>
        <w:t>注：本部门2025</w:t>
      </w:r>
      <w:r>
        <w:rPr>
          <w:spacing w:val="-1"/>
          <w:sz w:val="18"/>
        </w:rPr>
        <w:t>年没有国有资本经营预算支出，故本表无数据。</w:t>
      </w:r>
    </w:p>
    <w:p>
      <w:pPr>
        <w:spacing w:after="0"/>
        <w:jc w:val="lef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预算公开10</w:t>
      </w:r>
      <w:r>
        <w:rPr>
          <w:spacing w:val="-10"/>
          <w:sz w:val="24"/>
        </w:rPr>
        <w:t>表</w:t>
      </w:r>
    </w:p>
    <w:p>
      <w:pPr>
        <w:spacing w:before="242"/>
        <w:ind w:left="2" w:right="0" w:firstLine="0"/>
        <w:jc w:val="center"/>
        <w:rPr>
          <w:b/>
          <w:sz w:val="26"/>
        </w:rPr>
      </w:pPr>
      <w:r>
        <w:rPr>
          <w:b/>
          <w:spacing w:val="-5"/>
          <w:sz w:val="26"/>
        </w:rPr>
        <w:t>政府采购预算表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4"/>
        <w:gridCol w:w="888"/>
        <w:gridCol w:w="1575"/>
        <w:gridCol w:w="1288"/>
        <w:gridCol w:w="901"/>
        <w:gridCol w:w="825"/>
        <w:gridCol w:w="737"/>
        <w:gridCol w:w="737"/>
        <w:gridCol w:w="737"/>
        <w:gridCol w:w="465"/>
        <w:gridCol w:w="595"/>
        <w:gridCol w:w="825"/>
        <w:gridCol w:w="825"/>
        <w:gridCol w:w="645"/>
        <w:gridCol w:w="825"/>
        <w:gridCol w:w="645"/>
        <w:gridCol w:w="601"/>
        <w:gridCol w:w="595"/>
        <w:gridCol w:w="645"/>
      </w:tblGrid>
      <w:tr>
        <w:trPr>
          <w:trHeight w:val="280" w:hRule="atLeast"/>
        </w:trPr>
        <w:tc>
          <w:tcPr>
            <w:tcW w:w="754" w:type="dxa"/>
            <w:vMerge w:val="restart"/>
          </w:tcPr>
          <w:p>
            <w:pPr>
              <w:pStyle w:val="TableParagraph"/>
              <w:spacing w:before="229"/>
              <w:rPr>
                <w:sz w:val="18"/>
              </w:rPr>
            </w:pPr>
          </w:p>
          <w:p>
            <w:pPr>
              <w:pStyle w:val="TableParagraph"/>
              <w:spacing w:before="1"/>
              <w:ind w:left="16"/>
              <w:rPr>
                <w:b/>
                <w:sz w:val="18"/>
              </w:rPr>
            </w:pPr>
            <w:r>
              <w:rPr>
                <w:b/>
                <w:spacing w:val="-4"/>
                <w:sz w:val="18"/>
              </w:rPr>
              <w:t>科目编码</w:t>
            </w:r>
          </w:p>
        </w:tc>
        <w:tc>
          <w:tcPr>
            <w:tcW w:w="888" w:type="dxa"/>
            <w:vMerge w:val="restart"/>
          </w:tcPr>
          <w:p>
            <w:pPr>
              <w:pStyle w:val="TableParagraph"/>
              <w:spacing w:before="89"/>
              <w:rPr>
                <w:sz w:val="18"/>
              </w:rPr>
            </w:pPr>
          </w:p>
          <w:p>
            <w:pPr>
              <w:pStyle w:val="TableParagraph"/>
              <w:spacing w:line="288" w:lineRule="auto" w:before="0"/>
              <w:ind w:left="83" w:right="67"/>
              <w:rPr>
                <w:b/>
                <w:sz w:val="18"/>
              </w:rPr>
            </w:pPr>
            <w:r>
              <w:rPr>
                <w:b/>
                <w:spacing w:val="-4"/>
                <w:sz w:val="18"/>
              </w:rPr>
              <w:t>部门（</w:t>
            </w:r>
            <w:r>
              <w:rPr>
                <w:b/>
                <w:spacing w:val="-4"/>
                <w:sz w:val="18"/>
              </w:rPr>
              <w:t>单</w:t>
            </w:r>
            <w:r>
              <w:rPr>
                <w:b/>
                <w:spacing w:val="-2"/>
                <w:sz w:val="18"/>
              </w:rPr>
              <w:t>位）</w:t>
            </w:r>
            <w:r>
              <w:rPr>
                <w:b/>
                <w:spacing w:val="-6"/>
                <w:sz w:val="18"/>
              </w:rPr>
              <w:t>代码</w:t>
            </w:r>
          </w:p>
        </w:tc>
        <w:tc>
          <w:tcPr>
            <w:tcW w:w="1575" w:type="dxa"/>
            <w:vMerge w:val="restart"/>
          </w:tcPr>
          <w:p>
            <w:pPr>
              <w:pStyle w:val="TableParagraph"/>
              <w:spacing w:line="288" w:lineRule="auto" w:before="183"/>
              <w:ind w:left="67" w:right="50"/>
              <w:jc w:val="center"/>
              <w:rPr>
                <w:b/>
                <w:sz w:val="18"/>
              </w:rPr>
            </w:pPr>
            <w:r>
              <w:rPr>
                <w:b/>
                <w:spacing w:val="-2"/>
                <w:sz w:val="18"/>
              </w:rPr>
              <w:t>部门（单位）名称 (功能分类科目名</w:t>
            </w:r>
            <w:r>
              <w:rPr>
                <w:b/>
                <w:spacing w:val="-6"/>
                <w:sz w:val="18"/>
              </w:rPr>
              <w:t>称)</w:t>
            </w:r>
          </w:p>
        </w:tc>
        <w:tc>
          <w:tcPr>
            <w:tcW w:w="1288" w:type="dxa"/>
            <w:vMerge w:val="restart"/>
          </w:tcPr>
          <w:p>
            <w:pPr>
              <w:pStyle w:val="TableParagraph"/>
              <w:spacing w:before="229"/>
              <w:rPr>
                <w:sz w:val="18"/>
              </w:rPr>
            </w:pPr>
          </w:p>
          <w:p>
            <w:pPr>
              <w:pStyle w:val="TableParagraph"/>
              <w:spacing w:before="1"/>
              <w:ind w:left="283"/>
              <w:rPr>
                <w:b/>
                <w:sz w:val="18"/>
              </w:rPr>
            </w:pPr>
            <w:r>
              <w:rPr>
                <w:b/>
                <w:spacing w:val="-4"/>
                <w:sz w:val="18"/>
              </w:rPr>
              <w:t>项目名称</w:t>
            </w:r>
          </w:p>
        </w:tc>
        <w:tc>
          <w:tcPr>
            <w:tcW w:w="4997" w:type="dxa"/>
            <w:gridSpan w:val="7"/>
          </w:tcPr>
          <w:p>
            <w:pPr>
              <w:pStyle w:val="TableParagraph"/>
              <w:spacing w:before="20"/>
              <w:ind w:left="12"/>
              <w:jc w:val="center"/>
              <w:rPr>
                <w:b/>
                <w:sz w:val="18"/>
              </w:rPr>
            </w:pPr>
            <w:r>
              <w:rPr>
                <w:b/>
                <w:spacing w:val="-4"/>
                <w:sz w:val="18"/>
              </w:rPr>
              <w:t>政府采购资金类型</w:t>
            </w:r>
          </w:p>
        </w:tc>
        <w:tc>
          <w:tcPr>
            <w:tcW w:w="5606" w:type="dxa"/>
            <w:gridSpan w:val="8"/>
          </w:tcPr>
          <w:p>
            <w:pPr>
              <w:pStyle w:val="TableParagraph"/>
              <w:spacing w:before="20"/>
              <w:ind w:left="9"/>
              <w:jc w:val="center"/>
              <w:rPr>
                <w:b/>
                <w:sz w:val="18"/>
              </w:rPr>
            </w:pPr>
            <w:r>
              <w:rPr>
                <w:b/>
                <w:spacing w:val="-4"/>
                <w:sz w:val="18"/>
              </w:rPr>
              <w:t>政府采购项目类型</w:t>
            </w:r>
          </w:p>
        </w:tc>
      </w:tr>
      <w:tr>
        <w:trPr>
          <w:trHeight w:val="280" w:hRule="atLeast"/>
        </w:trPr>
        <w:tc>
          <w:tcPr>
            <w:tcW w:w="754" w:type="dxa"/>
            <w:vMerge/>
            <w:tcBorders>
              <w:top w:val="nil"/>
            </w:tcBorders>
          </w:tcPr>
          <w:p>
            <w:pPr>
              <w:rPr>
                <w:sz w:val="2"/>
                <w:szCs w:val="2"/>
              </w:rPr>
            </w:pPr>
          </w:p>
        </w:tc>
        <w:tc>
          <w:tcPr>
            <w:tcW w:w="888" w:type="dxa"/>
            <w:vMerge/>
            <w:tcBorders>
              <w:top w:val="nil"/>
            </w:tcBorders>
          </w:tcPr>
          <w:p>
            <w:pPr>
              <w:rPr>
                <w:sz w:val="2"/>
                <w:szCs w:val="2"/>
              </w:rPr>
            </w:pPr>
          </w:p>
        </w:tc>
        <w:tc>
          <w:tcPr>
            <w:tcW w:w="1575" w:type="dxa"/>
            <w:vMerge/>
            <w:tcBorders>
              <w:top w:val="nil"/>
            </w:tcBorders>
          </w:tcPr>
          <w:p>
            <w:pPr>
              <w:rPr>
                <w:sz w:val="2"/>
                <w:szCs w:val="2"/>
              </w:rPr>
            </w:pPr>
          </w:p>
        </w:tc>
        <w:tc>
          <w:tcPr>
            <w:tcW w:w="1288" w:type="dxa"/>
            <w:vMerge/>
            <w:tcBorders>
              <w:top w:val="nil"/>
            </w:tcBorders>
          </w:tcPr>
          <w:p>
            <w:pPr>
              <w:rPr>
                <w:sz w:val="2"/>
                <w:szCs w:val="2"/>
              </w:rPr>
            </w:pPr>
          </w:p>
        </w:tc>
        <w:tc>
          <w:tcPr>
            <w:tcW w:w="901" w:type="dxa"/>
            <w:vMerge w:val="restart"/>
          </w:tcPr>
          <w:p>
            <w:pPr>
              <w:pStyle w:val="TableParagraph"/>
              <w:spacing w:before="168"/>
              <w:ind w:left="269"/>
              <w:rPr>
                <w:b/>
                <w:sz w:val="18"/>
              </w:rPr>
            </w:pPr>
            <w:r>
              <w:rPr>
                <w:b/>
                <w:spacing w:val="-6"/>
                <w:sz w:val="18"/>
              </w:rPr>
              <w:t>合计</w:t>
            </w:r>
          </w:p>
        </w:tc>
        <w:tc>
          <w:tcPr>
            <w:tcW w:w="825" w:type="dxa"/>
            <w:vMerge w:val="restart"/>
          </w:tcPr>
          <w:p>
            <w:pPr>
              <w:pStyle w:val="TableParagraph"/>
              <w:spacing w:before="28"/>
              <w:ind w:left="13"/>
              <w:jc w:val="center"/>
              <w:rPr>
                <w:b/>
                <w:sz w:val="18"/>
              </w:rPr>
            </w:pPr>
            <w:r>
              <w:rPr>
                <w:b/>
                <w:spacing w:val="-4"/>
                <w:sz w:val="18"/>
              </w:rPr>
              <w:t>一般公共</w:t>
            </w:r>
          </w:p>
          <w:p>
            <w:pPr>
              <w:pStyle w:val="TableParagraph"/>
              <w:spacing w:before="46"/>
              <w:ind w:left="13"/>
              <w:jc w:val="center"/>
              <w:rPr>
                <w:b/>
                <w:sz w:val="18"/>
              </w:rPr>
            </w:pPr>
            <w:r>
              <w:rPr>
                <w:b/>
                <w:spacing w:val="-6"/>
                <w:sz w:val="18"/>
              </w:rPr>
              <w:t>预算</w:t>
            </w:r>
          </w:p>
        </w:tc>
        <w:tc>
          <w:tcPr>
            <w:tcW w:w="737" w:type="dxa"/>
            <w:vMerge w:val="restart"/>
          </w:tcPr>
          <w:p>
            <w:pPr>
              <w:pStyle w:val="TableParagraph"/>
              <w:spacing w:before="28"/>
              <w:ind w:left="7" w:right="-15"/>
              <w:rPr>
                <w:b/>
                <w:sz w:val="18"/>
              </w:rPr>
            </w:pPr>
            <w:r>
              <w:rPr>
                <w:b/>
                <w:spacing w:val="-4"/>
                <w:sz w:val="18"/>
              </w:rPr>
              <w:t>政府性基</w:t>
            </w:r>
          </w:p>
          <w:p>
            <w:pPr>
              <w:pStyle w:val="TableParagraph"/>
              <w:spacing w:before="46"/>
              <w:ind w:left="97"/>
              <w:rPr>
                <w:b/>
                <w:sz w:val="18"/>
              </w:rPr>
            </w:pPr>
            <w:r>
              <w:rPr>
                <w:b/>
                <w:spacing w:val="-5"/>
                <w:sz w:val="18"/>
              </w:rPr>
              <w:t>金预算</w:t>
            </w:r>
          </w:p>
        </w:tc>
        <w:tc>
          <w:tcPr>
            <w:tcW w:w="737" w:type="dxa"/>
            <w:vMerge w:val="restart"/>
          </w:tcPr>
          <w:p>
            <w:pPr>
              <w:pStyle w:val="TableParagraph"/>
              <w:spacing w:before="28"/>
              <w:ind w:left="7" w:right="-15"/>
              <w:rPr>
                <w:b/>
                <w:sz w:val="18"/>
              </w:rPr>
            </w:pPr>
            <w:r>
              <w:rPr>
                <w:b/>
                <w:spacing w:val="-4"/>
                <w:sz w:val="18"/>
              </w:rPr>
              <w:t>国有资本</w:t>
            </w:r>
          </w:p>
          <w:p>
            <w:pPr>
              <w:pStyle w:val="TableParagraph"/>
              <w:spacing w:before="46"/>
              <w:ind w:left="7" w:right="-15"/>
              <w:rPr>
                <w:b/>
                <w:sz w:val="18"/>
              </w:rPr>
            </w:pPr>
            <w:r>
              <w:rPr>
                <w:b/>
                <w:spacing w:val="-4"/>
                <w:sz w:val="18"/>
              </w:rPr>
              <w:t>经营预算</w:t>
            </w:r>
          </w:p>
        </w:tc>
        <w:tc>
          <w:tcPr>
            <w:tcW w:w="737" w:type="dxa"/>
            <w:vMerge w:val="restart"/>
          </w:tcPr>
          <w:p>
            <w:pPr>
              <w:pStyle w:val="TableParagraph"/>
              <w:spacing w:before="28"/>
              <w:ind w:left="6" w:right="-15"/>
              <w:rPr>
                <w:b/>
                <w:sz w:val="18"/>
              </w:rPr>
            </w:pPr>
            <w:r>
              <w:rPr>
                <w:b/>
                <w:spacing w:val="-4"/>
                <w:sz w:val="18"/>
              </w:rPr>
              <w:t>财政专户</w:t>
            </w:r>
          </w:p>
          <w:p>
            <w:pPr>
              <w:pStyle w:val="TableParagraph"/>
              <w:spacing w:before="46"/>
              <w:ind w:left="6" w:right="-15"/>
              <w:rPr>
                <w:b/>
                <w:sz w:val="18"/>
              </w:rPr>
            </w:pPr>
            <w:r>
              <w:rPr>
                <w:b/>
                <w:spacing w:val="-4"/>
                <w:sz w:val="18"/>
              </w:rPr>
              <w:t>管理资金</w:t>
            </w:r>
          </w:p>
        </w:tc>
        <w:tc>
          <w:tcPr>
            <w:tcW w:w="465" w:type="dxa"/>
            <w:vMerge w:val="restart"/>
          </w:tcPr>
          <w:p>
            <w:pPr>
              <w:pStyle w:val="TableParagraph"/>
              <w:spacing w:before="28"/>
              <w:ind w:left="50"/>
              <w:rPr>
                <w:b/>
                <w:sz w:val="18"/>
              </w:rPr>
            </w:pPr>
            <w:r>
              <w:rPr>
                <w:b/>
                <w:spacing w:val="-6"/>
                <w:sz w:val="18"/>
              </w:rPr>
              <w:t>单位</w:t>
            </w:r>
          </w:p>
          <w:p>
            <w:pPr>
              <w:pStyle w:val="TableParagraph"/>
              <w:spacing w:before="46"/>
              <w:ind w:left="50"/>
              <w:rPr>
                <w:b/>
                <w:sz w:val="18"/>
              </w:rPr>
            </w:pPr>
            <w:r>
              <w:rPr>
                <w:b/>
                <w:spacing w:val="-6"/>
                <w:sz w:val="18"/>
              </w:rPr>
              <w:t>资金</w:t>
            </w:r>
          </w:p>
        </w:tc>
        <w:tc>
          <w:tcPr>
            <w:tcW w:w="595" w:type="dxa"/>
            <w:vMerge w:val="restart"/>
          </w:tcPr>
          <w:p>
            <w:pPr>
              <w:pStyle w:val="TableParagraph"/>
              <w:spacing w:before="28"/>
              <w:ind w:left="24"/>
              <w:rPr>
                <w:b/>
                <w:sz w:val="18"/>
              </w:rPr>
            </w:pPr>
            <w:r>
              <w:rPr>
                <w:b/>
                <w:spacing w:val="-5"/>
                <w:sz w:val="18"/>
              </w:rPr>
              <w:t>上年结</w:t>
            </w:r>
          </w:p>
          <w:p>
            <w:pPr>
              <w:pStyle w:val="TableParagraph"/>
              <w:spacing w:before="46"/>
              <w:ind w:left="24"/>
              <w:rPr>
                <w:b/>
                <w:sz w:val="18"/>
              </w:rPr>
            </w:pPr>
            <w:r>
              <w:rPr>
                <w:b/>
                <w:spacing w:val="-5"/>
                <w:sz w:val="18"/>
              </w:rPr>
              <w:t>转结余</w:t>
            </w:r>
          </w:p>
        </w:tc>
        <w:tc>
          <w:tcPr>
            <w:tcW w:w="825" w:type="dxa"/>
            <w:vMerge w:val="restart"/>
          </w:tcPr>
          <w:p>
            <w:pPr>
              <w:pStyle w:val="TableParagraph"/>
              <w:spacing w:before="168"/>
              <w:ind w:left="230"/>
              <w:rPr>
                <w:b/>
                <w:sz w:val="18"/>
              </w:rPr>
            </w:pPr>
            <w:r>
              <w:rPr>
                <w:b/>
                <w:spacing w:val="-6"/>
                <w:sz w:val="18"/>
              </w:rPr>
              <w:t>合计</w:t>
            </w:r>
          </w:p>
        </w:tc>
        <w:tc>
          <w:tcPr>
            <w:tcW w:w="2295" w:type="dxa"/>
            <w:gridSpan w:val="3"/>
          </w:tcPr>
          <w:p>
            <w:pPr>
              <w:pStyle w:val="TableParagraph"/>
              <w:spacing w:before="20"/>
              <w:ind w:left="10"/>
              <w:jc w:val="center"/>
              <w:rPr>
                <w:b/>
                <w:sz w:val="18"/>
              </w:rPr>
            </w:pPr>
            <w:r>
              <w:rPr>
                <w:b/>
                <w:spacing w:val="-4"/>
                <w:sz w:val="18"/>
              </w:rPr>
              <w:t>集中采购</w:t>
            </w:r>
          </w:p>
        </w:tc>
        <w:tc>
          <w:tcPr>
            <w:tcW w:w="2486" w:type="dxa"/>
            <w:gridSpan w:val="4"/>
          </w:tcPr>
          <w:p>
            <w:pPr>
              <w:pStyle w:val="TableParagraph"/>
              <w:spacing w:before="20"/>
              <w:ind w:left="9"/>
              <w:jc w:val="center"/>
              <w:rPr>
                <w:b/>
                <w:sz w:val="18"/>
              </w:rPr>
            </w:pPr>
            <w:r>
              <w:rPr>
                <w:b/>
                <w:spacing w:val="-4"/>
                <w:sz w:val="18"/>
              </w:rPr>
              <w:t>分散采购</w:t>
            </w:r>
          </w:p>
        </w:tc>
      </w:tr>
      <w:tr>
        <w:trPr>
          <w:trHeight w:val="280" w:hRule="atLeast"/>
        </w:trPr>
        <w:tc>
          <w:tcPr>
            <w:tcW w:w="754" w:type="dxa"/>
            <w:vMerge/>
            <w:tcBorders>
              <w:top w:val="nil"/>
            </w:tcBorders>
          </w:tcPr>
          <w:p>
            <w:pPr>
              <w:rPr>
                <w:sz w:val="2"/>
                <w:szCs w:val="2"/>
              </w:rPr>
            </w:pPr>
          </w:p>
        </w:tc>
        <w:tc>
          <w:tcPr>
            <w:tcW w:w="888" w:type="dxa"/>
            <w:vMerge/>
            <w:tcBorders>
              <w:top w:val="nil"/>
            </w:tcBorders>
          </w:tcPr>
          <w:p>
            <w:pPr>
              <w:rPr>
                <w:sz w:val="2"/>
                <w:szCs w:val="2"/>
              </w:rPr>
            </w:pPr>
          </w:p>
        </w:tc>
        <w:tc>
          <w:tcPr>
            <w:tcW w:w="1575" w:type="dxa"/>
            <w:vMerge/>
            <w:tcBorders>
              <w:top w:val="nil"/>
            </w:tcBorders>
          </w:tcPr>
          <w:p>
            <w:pPr>
              <w:rPr>
                <w:sz w:val="2"/>
                <w:szCs w:val="2"/>
              </w:rPr>
            </w:pPr>
          </w:p>
        </w:tc>
        <w:tc>
          <w:tcPr>
            <w:tcW w:w="1288" w:type="dxa"/>
            <w:vMerge/>
            <w:tcBorders>
              <w:top w:val="nil"/>
            </w:tcBorders>
          </w:tcPr>
          <w:p>
            <w:pPr>
              <w:rPr>
                <w:sz w:val="2"/>
                <w:szCs w:val="2"/>
              </w:rPr>
            </w:pPr>
          </w:p>
        </w:tc>
        <w:tc>
          <w:tcPr>
            <w:tcW w:w="901" w:type="dxa"/>
            <w:vMerge/>
            <w:tcBorders>
              <w:top w:val="nil"/>
            </w:tcBorders>
          </w:tcPr>
          <w:p>
            <w:pPr>
              <w:rPr>
                <w:sz w:val="2"/>
                <w:szCs w:val="2"/>
              </w:rPr>
            </w:pPr>
          </w:p>
        </w:tc>
        <w:tc>
          <w:tcPr>
            <w:tcW w:w="825"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c>
          <w:tcPr>
            <w:tcW w:w="465" w:type="dxa"/>
            <w:vMerge/>
            <w:tcBorders>
              <w:top w:val="nil"/>
            </w:tcBorders>
          </w:tcPr>
          <w:p>
            <w:pPr>
              <w:rPr>
                <w:sz w:val="2"/>
                <w:szCs w:val="2"/>
              </w:rPr>
            </w:pPr>
          </w:p>
        </w:tc>
        <w:tc>
          <w:tcPr>
            <w:tcW w:w="595" w:type="dxa"/>
            <w:vMerge/>
            <w:tcBorders>
              <w:top w:val="nil"/>
            </w:tcBorders>
          </w:tcPr>
          <w:p>
            <w:pPr>
              <w:rPr>
                <w:sz w:val="2"/>
                <w:szCs w:val="2"/>
              </w:rPr>
            </w:pPr>
          </w:p>
        </w:tc>
        <w:tc>
          <w:tcPr>
            <w:tcW w:w="825" w:type="dxa"/>
            <w:vMerge/>
            <w:tcBorders>
              <w:top w:val="nil"/>
            </w:tcBorders>
          </w:tcPr>
          <w:p>
            <w:pPr>
              <w:rPr>
                <w:sz w:val="2"/>
                <w:szCs w:val="2"/>
              </w:rPr>
            </w:pPr>
          </w:p>
        </w:tc>
        <w:tc>
          <w:tcPr>
            <w:tcW w:w="825" w:type="dxa"/>
          </w:tcPr>
          <w:p>
            <w:pPr>
              <w:pStyle w:val="TableParagraph"/>
              <w:spacing w:before="20"/>
              <w:ind w:left="230"/>
              <w:rPr>
                <w:b/>
                <w:sz w:val="18"/>
              </w:rPr>
            </w:pPr>
            <w:r>
              <w:rPr>
                <w:b/>
                <w:spacing w:val="-6"/>
                <w:sz w:val="18"/>
              </w:rPr>
              <w:t>小计</w:t>
            </w:r>
          </w:p>
        </w:tc>
        <w:tc>
          <w:tcPr>
            <w:tcW w:w="645" w:type="dxa"/>
          </w:tcPr>
          <w:p>
            <w:pPr>
              <w:pStyle w:val="TableParagraph"/>
              <w:spacing w:before="20"/>
              <w:ind w:right="37"/>
              <w:jc w:val="right"/>
              <w:rPr>
                <w:b/>
                <w:sz w:val="18"/>
              </w:rPr>
            </w:pPr>
            <w:r>
              <w:rPr>
                <w:b/>
                <w:spacing w:val="-5"/>
                <w:sz w:val="18"/>
              </w:rPr>
              <w:t>货物类</w:t>
            </w:r>
          </w:p>
        </w:tc>
        <w:tc>
          <w:tcPr>
            <w:tcW w:w="825" w:type="dxa"/>
          </w:tcPr>
          <w:p>
            <w:pPr>
              <w:pStyle w:val="TableParagraph"/>
              <w:spacing w:before="20"/>
              <w:ind w:left="140"/>
              <w:rPr>
                <w:b/>
                <w:sz w:val="18"/>
              </w:rPr>
            </w:pPr>
            <w:r>
              <w:rPr>
                <w:b/>
                <w:spacing w:val="-5"/>
                <w:sz w:val="18"/>
              </w:rPr>
              <w:t>服务类</w:t>
            </w:r>
          </w:p>
        </w:tc>
        <w:tc>
          <w:tcPr>
            <w:tcW w:w="645" w:type="dxa"/>
          </w:tcPr>
          <w:p>
            <w:pPr>
              <w:pStyle w:val="TableParagraph"/>
              <w:spacing w:before="20"/>
              <w:ind w:left="140"/>
              <w:rPr>
                <w:b/>
                <w:sz w:val="18"/>
              </w:rPr>
            </w:pPr>
            <w:r>
              <w:rPr>
                <w:b/>
                <w:spacing w:val="-6"/>
                <w:sz w:val="18"/>
              </w:rPr>
              <w:t>小计</w:t>
            </w:r>
          </w:p>
        </w:tc>
        <w:tc>
          <w:tcPr>
            <w:tcW w:w="601" w:type="dxa"/>
          </w:tcPr>
          <w:p>
            <w:pPr>
              <w:pStyle w:val="TableParagraph"/>
              <w:spacing w:before="20"/>
              <w:ind w:right="16"/>
              <w:jc w:val="right"/>
              <w:rPr>
                <w:b/>
                <w:sz w:val="18"/>
              </w:rPr>
            </w:pPr>
            <w:r>
              <w:rPr>
                <w:b/>
                <w:spacing w:val="-5"/>
                <w:sz w:val="18"/>
              </w:rPr>
              <w:t>货物类</w:t>
            </w:r>
          </w:p>
        </w:tc>
        <w:tc>
          <w:tcPr>
            <w:tcW w:w="595" w:type="dxa"/>
          </w:tcPr>
          <w:p>
            <w:pPr>
              <w:pStyle w:val="TableParagraph"/>
              <w:spacing w:before="20"/>
              <w:ind w:right="13"/>
              <w:jc w:val="right"/>
              <w:rPr>
                <w:b/>
                <w:sz w:val="18"/>
              </w:rPr>
            </w:pPr>
            <w:r>
              <w:rPr>
                <w:b/>
                <w:spacing w:val="-5"/>
                <w:sz w:val="18"/>
              </w:rPr>
              <w:t>工程类</w:t>
            </w:r>
          </w:p>
        </w:tc>
        <w:tc>
          <w:tcPr>
            <w:tcW w:w="645" w:type="dxa"/>
          </w:tcPr>
          <w:p>
            <w:pPr>
              <w:pStyle w:val="TableParagraph"/>
              <w:spacing w:before="20"/>
              <w:ind w:right="38"/>
              <w:jc w:val="right"/>
              <w:rPr>
                <w:b/>
                <w:sz w:val="18"/>
              </w:rPr>
            </w:pPr>
            <w:r>
              <w:rPr>
                <w:b/>
                <w:spacing w:val="-5"/>
                <w:sz w:val="18"/>
              </w:rPr>
              <w:t>服务类</w:t>
            </w:r>
          </w:p>
        </w:tc>
      </w:tr>
      <w:tr>
        <w:trPr>
          <w:trHeight w:val="280" w:hRule="atLeast"/>
        </w:trPr>
        <w:tc>
          <w:tcPr>
            <w:tcW w:w="754" w:type="dxa"/>
            <w:vMerge/>
            <w:tcBorders>
              <w:top w:val="nil"/>
            </w:tcBorders>
          </w:tcPr>
          <w:p>
            <w:pPr>
              <w:rPr>
                <w:sz w:val="2"/>
                <w:szCs w:val="2"/>
              </w:rPr>
            </w:pPr>
          </w:p>
        </w:tc>
        <w:tc>
          <w:tcPr>
            <w:tcW w:w="888" w:type="dxa"/>
            <w:vMerge/>
            <w:tcBorders>
              <w:top w:val="nil"/>
            </w:tcBorders>
          </w:tcPr>
          <w:p>
            <w:pPr>
              <w:rPr>
                <w:sz w:val="2"/>
                <w:szCs w:val="2"/>
              </w:rPr>
            </w:pPr>
          </w:p>
        </w:tc>
        <w:tc>
          <w:tcPr>
            <w:tcW w:w="1575" w:type="dxa"/>
            <w:vMerge/>
            <w:tcBorders>
              <w:top w:val="nil"/>
            </w:tcBorders>
          </w:tcPr>
          <w:p>
            <w:pPr>
              <w:rPr>
                <w:sz w:val="2"/>
                <w:szCs w:val="2"/>
              </w:rPr>
            </w:pPr>
          </w:p>
        </w:tc>
        <w:tc>
          <w:tcPr>
            <w:tcW w:w="1288" w:type="dxa"/>
            <w:vMerge/>
            <w:tcBorders>
              <w:top w:val="nil"/>
            </w:tcBorders>
          </w:tcPr>
          <w:p>
            <w:pPr>
              <w:rPr>
                <w:sz w:val="2"/>
                <w:szCs w:val="2"/>
              </w:rPr>
            </w:pPr>
          </w:p>
        </w:tc>
        <w:tc>
          <w:tcPr>
            <w:tcW w:w="901" w:type="dxa"/>
          </w:tcPr>
          <w:p>
            <w:pPr>
              <w:pStyle w:val="TableParagraph"/>
              <w:spacing w:before="20"/>
              <w:ind w:left="13"/>
              <w:jc w:val="center"/>
              <w:rPr>
                <w:b/>
                <w:sz w:val="18"/>
              </w:rPr>
            </w:pPr>
            <w:r>
              <w:rPr>
                <w:b/>
                <w:spacing w:val="-10"/>
                <w:sz w:val="18"/>
              </w:rPr>
              <w:t>1</w:t>
            </w:r>
          </w:p>
        </w:tc>
        <w:tc>
          <w:tcPr>
            <w:tcW w:w="825" w:type="dxa"/>
          </w:tcPr>
          <w:p>
            <w:pPr>
              <w:pStyle w:val="TableParagraph"/>
              <w:spacing w:before="20"/>
              <w:ind w:left="13"/>
              <w:jc w:val="center"/>
              <w:rPr>
                <w:b/>
                <w:sz w:val="18"/>
              </w:rPr>
            </w:pPr>
            <w:r>
              <w:rPr>
                <w:b/>
                <w:spacing w:val="-10"/>
                <w:sz w:val="18"/>
              </w:rPr>
              <w:t>2</w:t>
            </w:r>
          </w:p>
        </w:tc>
        <w:tc>
          <w:tcPr>
            <w:tcW w:w="737" w:type="dxa"/>
          </w:tcPr>
          <w:p>
            <w:pPr>
              <w:pStyle w:val="TableParagraph"/>
              <w:spacing w:before="20"/>
              <w:ind w:left="322"/>
              <w:rPr>
                <w:b/>
                <w:sz w:val="18"/>
              </w:rPr>
            </w:pPr>
            <w:r>
              <w:rPr>
                <w:b/>
                <w:spacing w:val="-10"/>
                <w:sz w:val="18"/>
              </w:rPr>
              <w:t>3</w:t>
            </w:r>
          </w:p>
        </w:tc>
        <w:tc>
          <w:tcPr>
            <w:tcW w:w="737" w:type="dxa"/>
          </w:tcPr>
          <w:p>
            <w:pPr>
              <w:pStyle w:val="TableParagraph"/>
              <w:spacing w:before="20"/>
              <w:ind w:left="322"/>
              <w:rPr>
                <w:b/>
                <w:sz w:val="18"/>
              </w:rPr>
            </w:pPr>
            <w:r>
              <w:rPr>
                <w:b/>
                <w:spacing w:val="-10"/>
                <w:sz w:val="18"/>
              </w:rPr>
              <w:t>4</w:t>
            </w:r>
          </w:p>
        </w:tc>
        <w:tc>
          <w:tcPr>
            <w:tcW w:w="737" w:type="dxa"/>
          </w:tcPr>
          <w:p>
            <w:pPr>
              <w:pStyle w:val="TableParagraph"/>
              <w:spacing w:before="20"/>
              <w:ind w:left="321"/>
              <w:rPr>
                <w:b/>
                <w:sz w:val="18"/>
              </w:rPr>
            </w:pPr>
            <w:r>
              <w:rPr>
                <w:b/>
                <w:spacing w:val="-10"/>
                <w:sz w:val="18"/>
              </w:rPr>
              <w:t>5</w:t>
            </w:r>
          </w:p>
        </w:tc>
        <w:tc>
          <w:tcPr>
            <w:tcW w:w="465" w:type="dxa"/>
          </w:tcPr>
          <w:p>
            <w:pPr>
              <w:pStyle w:val="TableParagraph"/>
              <w:spacing w:before="20"/>
              <w:ind w:left="10"/>
              <w:jc w:val="center"/>
              <w:rPr>
                <w:b/>
                <w:sz w:val="18"/>
              </w:rPr>
            </w:pPr>
            <w:r>
              <w:rPr>
                <w:b/>
                <w:spacing w:val="-10"/>
                <w:sz w:val="18"/>
              </w:rPr>
              <w:t>6</w:t>
            </w:r>
          </w:p>
        </w:tc>
        <w:tc>
          <w:tcPr>
            <w:tcW w:w="595" w:type="dxa"/>
          </w:tcPr>
          <w:p>
            <w:pPr>
              <w:pStyle w:val="TableParagraph"/>
              <w:spacing w:before="20"/>
              <w:ind w:left="249"/>
              <w:rPr>
                <w:b/>
                <w:sz w:val="18"/>
              </w:rPr>
            </w:pPr>
            <w:r>
              <w:rPr>
                <w:b/>
                <w:spacing w:val="-10"/>
                <w:sz w:val="18"/>
              </w:rPr>
              <w:t>7</w:t>
            </w:r>
          </w:p>
        </w:tc>
        <w:tc>
          <w:tcPr>
            <w:tcW w:w="825" w:type="dxa"/>
          </w:tcPr>
          <w:p>
            <w:pPr>
              <w:pStyle w:val="TableParagraph"/>
              <w:spacing w:before="20"/>
              <w:ind w:left="13" w:right="3"/>
              <w:jc w:val="center"/>
              <w:rPr>
                <w:b/>
                <w:sz w:val="18"/>
              </w:rPr>
            </w:pPr>
            <w:r>
              <w:rPr>
                <w:b/>
                <w:spacing w:val="-10"/>
                <w:sz w:val="18"/>
              </w:rPr>
              <w:t>8</w:t>
            </w:r>
          </w:p>
        </w:tc>
        <w:tc>
          <w:tcPr>
            <w:tcW w:w="825" w:type="dxa"/>
          </w:tcPr>
          <w:p>
            <w:pPr>
              <w:pStyle w:val="TableParagraph"/>
              <w:spacing w:before="20"/>
              <w:ind w:left="13" w:right="3"/>
              <w:jc w:val="center"/>
              <w:rPr>
                <w:b/>
                <w:sz w:val="18"/>
              </w:rPr>
            </w:pPr>
            <w:r>
              <w:rPr>
                <w:b/>
                <w:spacing w:val="-10"/>
                <w:sz w:val="18"/>
              </w:rPr>
              <w:t>9</w:t>
            </w:r>
          </w:p>
        </w:tc>
        <w:tc>
          <w:tcPr>
            <w:tcW w:w="645" w:type="dxa"/>
          </w:tcPr>
          <w:p>
            <w:pPr>
              <w:pStyle w:val="TableParagraph"/>
              <w:spacing w:before="20"/>
              <w:ind w:left="10"/>
              <w:jc w:val="center"/>
              <w:rPr>
                <w:b/>
                <w:sz w:val="18"/>
              </w:rPr>
            </w:pPr>
            <w:r>
              <w:rPr>
                <w:b/>
                <w:spacing w:val="-5"/>
                <w:sz w:val="18"/>
              </w:rPr>
              <w:t>10</w:t>
            </w:r>
          </w:p>
        </w:tc>
        <w:tc>
          <w:tcPr>
            <w:tcW w:w="825" w:type="dxa"/>
          </w:tcPr>
          <w:p>
            <w:pPr>
              <w:pStyle w:val="TableParagraph"/>
              <w:spacing w:before="20"/>
              <w:ind w:left="13" w:right="3"/>
              <w:jc w:val="center"/>
              <w:rPr>
                <w:b/>
                <w:sz w:val="18"/>
              </w:rPr>
            </w:pPr>
            <w:r>
              <w:rPr>
                <w:b/>
                <w:spacing w:val="-5"/>
                <w:sz w:val="18"/>
              </w:rPr>
              <w:t>11</w:t>
            </w:r>
          </w:p>
        </w:tc>
        <w:tc>
          <w:tcPr>
            <w:tcW w:w="645" w:type="dxa"/>
          </w:tcPr>
          <w:p>
            <w:pPr>
              <w:pStyle w:val="TableParagraph"/>
              <w:spacing w:before="20"/>
              <w:ind w:left="10"/>
              <w:jc w:val="center"/>
              <w:rPr>
                <w:b/>
                <w:sz w:val="18"/>
              </w:rPr>
            </w:pPr>
            <w:r>
              <w:rPr>
                <w:b/>
                <w:spacing w:val="-5"/>
                <w:sz w:val="18"/>
              </w:rPr>
              <w:t>12</w:t>
            </w:r>
          </w:p>
        </w:tc>
        <w:tc>
          <w:tcPr>
            <w:tcW w:w="601" w:type="dxa"/>
          </w:tcPr>
          <w:p>
            <w:pPr>
              <w:pStyle w:val="TableParagraph"/>
              <w:spacing w:before="20"/>
              <w:ind w:left="9"/>
              <w:jc w:val="center"/>
              <w:rPr>
                <w:b/>
                <w:sz w:val="18"/>
              </w:rPr>
            </w:pPr>
            <w:r>
              <w:rPr>
                <w:b/>
                <w:spacing w:val="-5"/>
                <w:sz w:val="18"/>
              </w:rPr>
              <w:t>13</w:t>
            </w:r>
          </w:p>
        </w:tc>
        <w:tc>
          <w:tcPr>
            <w:tcW w:w="595" w:type="dxa"/>
          </w:tcPr>
          <w:p>
            <w:pPr>
              <w:pStyle w:val="TableParagraph"/>
              <w:spacing w:before="20"/>
              <w:ind w:left="8"/>
              <w:jc w:val="center"/>
              <w:rPr>
                <w:b/>
                <w:sz w:val="18"/>
              </w:rPr>
            </w:pPr>
            <w:r>
              <w:rPr>
                <w:b/>
                <w:spacing w:val="-5"/>
                <w:sz w:val="18"/>
              </w:rPr>
              <w:t>14</w:t>
            </w:r>
          </w:p>
        </w:tc>
        <w:tc>
          <w:tcPr>
            <w:tcW w:w="645" w:type="dxa"/>
          </w:tcPr>
          <w:p>
            <w:pPr>
              <w:pStyle w:val="TableParagraph"/>
              <w:spacing w:before="20"/>
              <w:ind w:left="10" w:right="1"/>
              <w:jc w:val="center"/>
              <w:rPr>
                <w:b/>
                <w:sz w:val="18"/>
              </w:rPr>
            </w:pPr>
            <w:r>
              <w:rPr>
                <w:b/>
                <w:spacing w:val="-5"/>
                <w:sz w:val="18"/>
              </w:rPr>
              <w:t>15</w:t>
            </w:r>
          </w:p>
        </w:tc>
      </w:tr>
      <w:tr>
        <w:trPr>
          <w:trHeight w:val="280" w:hRule="atLeast"/>
        </w:trPr>
        <w:tc>
          <w:tcPr>
            <w:tcW w:w="4505" w:type="dxa"/>
            <w:gridSpan w:val="4"/>
          </w:tcPr>
          <w:p>
            <w:pPr>
              <w:pStyle w:val="TableParagraph"/>
              <w:spacing w:before="20"/>
              <w:ind w:right="73"/>
              <w:jc w:val="center"/>
              <w:rPr>
                <w:b/>
                <w:sz w:val="18"/>
              </w:rPr>
            </w:pPr>
            <w:r>
              <w:rPr>
                <w:b/>
                <w:spacing w:val="-6"/>
                <w:sz w:val="18"/>
              </w:rPr>
              <w:t>合计</w:t>
            </w:r>
          </w:p>
        </w:tc>
        <w:tc>
          <w:tcPr>
            <w:tcW w:w="901" w:type="dxa"/>
          </w:tcPr>
          <w:p>
            <w:pPr>
              <w:pStyle w:val="TableParagraph"/>
              <w:spacing w:before="20"/>
              <w:ind w:right="-15"/>
              <w:jc w:val="right"/>
              <w:rPr>
                <w:sz w:val="18"/>
              </w:rPr>
            </w:pPr>
            <w:r>
              <w:rPr>
                <w:spacing w:val="-2"/>
                <w:sz w:val="18"/>
              </w:rPr>
              <w:t>1,983.18</w:t>
            </w:r>
          </w:p>
        </w:tc>
        <w:tc>
          <w:tcPr>
            <w:tcW w:w="825" w:type="dxa"/>
          </w:tcPr>
          <w:p>
            <w:pPr>
              <w:pStyle w:val="TableParagraph"/>
              <w:spacing w:before="20"/>
              <w:ind w:right="-15"/>
              <w:jc w:val="right"/>
              <w:rPr>
                <w:sz w:val="18"/>
              </w:rPr>
            </w:pPr>
            <w:r>
              <w:rPr>
                <w:spacing w:val="-2"/>
                <w:sz w:val="18"/>
              </w:rPr>
              <w:t>1,983.18</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2"/>
                <w:sz w:val="18"/>
              </w:rPr>
              <w:t>1,983.18</w:t>
            </w:r>
          </w:p>
        </w:tc>
        <w:tc>
          <w:tcPr>
            <w:tcW w:w="825" w:type="dxa"/>
          </w:tcPr>
          <w:p>
            <w:pPr>
              <w:pStyle w:val="TableParagraph"/>
              <w:spacing w:before="20"/>
              <w:ind w:right="-15"/>
              <w:jc w:val="right"/>
              <w:rPr>
                <w:sz w:val="18"/>
              </w:rPr>
            </w:pPr>
            <w:r>
              <w:rPr>
                <w:spacing w:val="-2"/>
                <w:sz w:val="18"/>
              </w:rPr>
              <w:t>1,472.86</w:t>
            </w:r>
          </w:p>
        </w:tc>
        <w:tc>
          <w:tcPr>
            <w:tcW w:w="645" w:type="dxa"/>
          </w:tcPr>
          <w:p>
            <w:pPr>
              <w:pStyle w:val="TableParagraph"/>
              <w:spacing w:before="20"/>
              <w:ind w:right="-15"/>
              <w:jc w:val="right"/>
              <w:rPr>
                <w:sz w:val="18"/>
              </w:rPr>
            </w:pPr>
            <w:r>
              <w:rPr>
                <w:spacing w:val="-2"/>
                <w:sz w:val="18"/>
              </w:rPr>
              <w:t>140.39</w:t>
            </w:r>
          </w:p>
        </w:tc>
        <w:tc>
          <w:tcPr>
            <w:tcW w:w="825" w:type="dxa"/>
          </w:tcPr>
          <w:p>
            <w:pPr>
              <w:pStyle w:val="TableParagraph"/>
              <w:spacing w:before="20"/>
              <w:ind w:right="-15"/>
              <w:jc w:val="right"/>
              <w:rPr>
                <w:sz w:val="18"/>
              </w:rPr>
            </w:pPr>
            <w:r>
              <w:rPr>
                <w:spacing w:val="-2"/>
                <w:sz w:val="18"/>
              </w:rPr>
              <w:t>1,332.47</w:t>
            </w:r>
          </w:p>
        </w:tc>
        <w:tc>
          <w:tcPr>
            <w:tcW w:w="645" w:type="dxa"/>
          </w:tcPr>
          <w:p>
            <w:pPr>
              <w:pStyle w:val="TableParagraph"/>
              <w:spacing w:before="20"/>
              <w:ind w:right="-15"/>
              <w:jc w:val="right"/>
              <w:rPr>
                <w:sz w:val="18"/>
              </w:rPr>
            </w:pPr>
            <w:r>
              <w:rPr>
                <w:spacing w:val="-2"/>
                <w:sz w:val="18"/>
              </w:rPr>
              <w:t>510.32</w:t>
            </w:r>
          </w:p>
        </w:tc>
        <w:tc>
          <w:tcPr>
            <w:tcW w:w="601" w:type="dxa"/>
          </w:tcPr>
          <w:p>
            <w:pPr>
              <w:pStyle w:val="TableParagraph"/>
              <w:spacing w:before="20"/>
              <w:ind w:right="-15"/>
              <w:jc w:val="right"/>
              <w:rPr>
                <w:sz w:val="18"/>
              </w:rPr>
            </w:pPr>
            <w:r>
              <w:rPr>
                <w:spacing w:val="-2"/>
                <w:sz w:val="18"/>
              </w:rPr>
              <w:t>89.34</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2"/>
                <w:sz w:val="18"/>
              </w:rPr>
              <w:t>420.98</w:t>
            </w:r>
          </w:p>
        </w:tc>
      </w:tr>
      <w:tr>
        <w:trPr>
          <w:trHeight w:val="561" w:hRule="atLeast"/>
        </w:trPr>
        <w:tc>
          <w:tcPr>
            <w:tcW w:w="754" w:type="dxa"/>
          </w:tcPr>
          <w:p>
            <w:pPr>
              <w:pStyle w:val="TableParagraph"/>
              <w:spacing w:before="0"/>
              <w:rPr>
                <w:rFonts w:ascii="Times New Roman"/>
                <w:sz w:val="18"/>
              </w:rPr>
            </w:pPr>
          </w:p>
        </w:tc>
        <w:tc>
          <w:tcPr>
            <w:tcW w:w="888" w:type="dxa"/>
          </w:tcPr>
          <w:p>
            <w:pPr>
              <w:pStyle w:val="TableParagraph"/>
              <w:spacing w:before="161"/>
              <w:ind w:left="97"/>
              <w:rPr>
                <w:sz w:val="18"/>
              </w:rPr>
            </w:pPr>
            <w:r>
              <w:rPr>
                <w:spacing w:val="-5"/>
                <w:sz w:val="18"/>
              </w:rPr>
              <w:t>117</w:t>
            </w:r>
          </w:p>
        </w:tc>
        <w:tc>
          <w:tcPr>
            <w:tcW w:w="1575" w:type="dxa"/>
          </w:tcPr>
          <w:p>
            <w:pPr>
              <w:pStyle w:val="TableParagraph"/>
              <w:spacing w:before="20"/>
              <w:ind w:left="97"/>
              <w:rPr>
                <w:sz w:val="18"/>
              </w:rPr>
            </w:pPr>
            <w:r>
              <w:rPr>
                <w:spacing w:val="-2"/>
                <w:sz w:val="18"/>
              </w:rPr>
              <w:t>柳州市中级人民法</w:t>
            </w:r>
          </w:p>
          <w:p>
            <w:pPr>
              <w:pStyle w:val="TableParagraph"/>
              <w:spacing w:before="47"/>
              <w:ind w:left="7"/>
              <w:rPr>
                <w:sz w:val="18"/>
              </w:rPr>
            </w:pPr>
            <w:r>
              <w:rPr>
                <w:spacing w:val="-10"/>
                <w:sz w:val="18"/>
              </w:rPr>
              <w:t>院</w:t>
            </w:r>
          </w:p>
        </w:tc>
        <w:tc>
          <w:tcPr>
            <w:tcW w:w="1288" w:type="dxa"/>
          </w:tcPr>
          <w:p>
            <w:pPr>
              <w:pStyle w:val="TableParagraph"/>
              <w:spacing w:before="0"/>
              <w:rPr>
                <w:rFonts w:ascii="Times New Roman"/>
                <w:sz w:val="18"/>
              </w:rPr>
            </w:pPr>
          </w:p>
        </w:tc>
        <w:tc>
          <w:tcPr>
            <w:tcW w:w="901" w:type="dxa"/>
          </w:tcPr>
          <w:p>
            <w:pPr>
              <w:pStyle w:val="TableParagraph"/>
              <w:spacing w:before="161"/>
              <w:ind w:right="-15"/>
              <w:jc w:val="right"/>
              <w:rPr>
                <w:sz w:val="18"/>
              </w:rPr>
            </w:pPr>
            <w:r>
              <w:rPr>
                <w:spacing w:val="-2"/>
                <w:sz w:val="18"/>
              </w:rPr>
              <w:t>1,983.18</w:t>
            </w:r>
          </w:p>
        </w:tc>
        <w:tc>
          <w:tcPr>
            <w:tcW w:w="825" w:type="dxa"/>
          </w:tcPr>
          <w:p>
            <w:pPr>
              <w:pStyle w:val="TableParagraph"/>
              <w:spacing w:before="161"/>
              <w:ind w:right="-15"/>
              <w:jc w:val="right"/>
              <w:rPr>
                <w:sz w:val="18"/>
              </w:rPr>
            </w:pPr>
            <w:r>
              <w:rPr>
                <w:spacing w:val="-2"/>
                <w:sz w:val="18"/>
              </w:rPr>
              <w:t>1,983.18</w:t>
            </w:r>
          </w:p>
        </w:tc>
        <w:tc>
          <w:tcPr>
            <w:tcW w:w="737" w:type="dxa"/>
          </w:tcPr>
          <w:p>
            <w:pPr>
              <w:pStyle w:val="TableParagraph"/>
              <w:spacing w:before="161"/>
              <w:ind w:left="368" w:right="-15"/>
              <w:rPr>
                <w:sz w:val="18"/>
              </w:rPr>
            </w:pPr>
            <w:r>
              <w:rPr>
                <w:spacing w:val="-4"/>
                <w:sz w:val="18"/>
              </w:rPr>
              <w:t>0.00</w:t>
            </w:r>
          </w:p>
        </w:tc>
        <w:tc>
          <w:tcPr>
            <w:tcW w:w="737" w:type="dxa"/>
          </w:tcPr>
          <w:p>
            <w:pPr>
              <w:pStyle w:val="TableParagraph"/>
              <w:spacing w:before="161"/>
              <w:ind w:left="367" w:right="-15"/>
              <w:rPr>
                <w:sz w:val="18"/>
              </w:rPr>
            </w:pPr>
            <w:r>
              <w:rPr>
                <w:spacing w:val="-4"/>
                <w:sz w:val="18"/>
              </w:rPr>
              <w:t>0.00</w:t>
            </w:r>
          </w:p>
        </w:tc>
        <w:tc>
          <w:tcPr>
            <w:tcW w:w="737" w:type="dxa"/>
          </w:tcPr>
          <w:p>
            <w:pPr>
              <w:pStyle w:val="TableParagraph"/>
              <w:spacing w:before="161"/>
              <w:ind w:left="367" w:right="-15"/>
              <w:rPr>
                <w:sz w:val="18"/>
              </w:rPr>
            </w:pPr>
            <w:r>
              <w:rPr>
                <w:spacing w:val="-4"/>
                <w:sz w:val="18"/>
              </w:rPr>
              <w:t>0.00</w:t>
            </w:r>
          </w:p>
        </w:tc>
        <w:tc>
          <w:tcPr>
            <w:tcW w:w="465" w:type="dxa"/>
          </w:tcPr>
          <w:p>
            <w:pPr>
              <w:pStyle w:val="TableParagraph"/>
              <w:spacing w:before="161"/>
              <w:ind w:right="-15"/>
              <w:jc w:val="right"/>
              <w:rPr>
                <w:sz w:val="18"/>
              </w:rPr>
            </w:pPr>
            <w:r>
              <w:rPr>
                <w:spacing w:val="-4"/>
                <w:sz w:val="18"/>
              </w:rPr>
              <w:t>0.00</w:t>
            </w:r>
          </w:p>
        </w:tc>
        <w:tc>
          <w:tcPr>
            <w:tcW w:w="595" w:type="dxa"/>
          </w:tcPr>
          <w:p>
            <w:pPr>
              <w:pStyle w:val="TableParagraph"/>
              <w:spacing w:before="161"/>
              <w:ind w:left="225" w:right="-15"/>
              <w:rPr>
                <w:sz w:val="18"/>
              </w:rPr>
            </w:pPr>
            <w:r>
              <w:rPr>
                <w:spacing w:val="-4"/>
                <w:sz w:val="18"/>
              </w:rPr>
              <w:t>0.00</w:t>
            </w:r>
          </w:p>
        </w:tc>
        <w:tc>
          <w:tcPr>
            <w:tcW w:w="825" w:type="dxa"/>
          </w:tcPr>
          <w:p>
            <w:pPr>
              <w:pStyle w:val="TableParagraph"/>
              <w:spacing w:before="161"/>
              <w:ind w:right="-15"/>
              <w:jc w:val="right"/>
              <w:rPr>
                <w:sz w:val="18"/>
              </w:rPr>
            </w:pPr>
            <w:r>
              <w:rPr>
                <w:spacing w:val="-4"/>
                <w:sz w:val="18"/>
              </w:rPr>
              <w:t>0.00</w:t>
            </w:r>
          </w:p>
        </w:tc>
        <w:tc>
          <w:tcPr>
            <w:tcW w:w="825" w:type="dxa"/>
          </w:tcPr>
          <w:p>
            <w:pPr>
              <w:pStyle w:val="TableParagraph"/>
              <w:spacing w:before="161"/>
              <w:ind w:right="-15"/>
              <w:jc w:val="right"/>
              <w:rPr>
                <w:sz w:val="18"/>
              </w:rPr>
            </w:pPr>
            <w:r>
              <w:rPr>
                <w:spacing w:val="-2"/>
                <w:sz w:val="18"/>
              </w:rPr>
              <w:t>1,472.86</w:t>
            </w:r>
          </w:p>
        </w:tc>
        <w:tc>
          <w:tcPr>
            <w:tcW w:w="645" w:type="dxa"/>
          </w:tcPr>
          <w:p>
            <w:pPr>
              <w:pStyle w:val="TableParagraph"/>
              <w:spacing w:before="161"/>
              <w:ind w:right="-15"/>
              <w:jc w:val="right"/>
              <w:rPr>
                <w:sz w:val="18"/>
              </w:rPr>
            </w:pPr>
            <w:r>
              <w:rPr>
                <w:spacing w:val="-2"/>
                <w:sz w:val="18"/>
              </w:rPr>
              <w:t>140.39</w:t>
            </w:r>
          </w:p>
        </w:tc>
        <w:tc>
          <w:tcPr>
            <w:tcW w:w="825" w:type="dxa"/>
          </w:tcPr>
          <w:p>
            <w:pPr>
              <w:pStyle w:val="TableParagraph"/>
              <w:spacing w:before="161"/>
              <w:ind w:right="-15"/>
              <w:jc w:val="right"/>
              <w:rPr>
                <w:sz w:val="18"/>
              </w:rPr>
            </w:pPr>
            <w:r>
              <w:rPr>
                <w:spacing w:val="-2"/>
                <w:sz w:val="18"/>
              </w:rPr>
              <w:t>1,332.47</w:t>
            </w:r>
          </w:p>
        </w:tc>
        <w:tc>
          <w:tcPr>
            <w:tcW w:w="645" w:type="dxa"/>
          </w:tcPr>
          <w:p>
            <w:pPr>
              <w:pStyle w:val="TableParagraph"/>
              <w:spacing w:before="161"/>
              <w:ind w:right="-15"/>
              <w:jc w:val="right"/>
              <w:rPr>
                <w:sz w:val="18"/>
              </w:rPr>
            </w:pPr>
            <w:r>
              <w:rPr>
                <w:spacing w:val="-2"/>
                <w:sz w:val="18"/>
              </w:rPr>
              <w:t>510.32</w:t>
            </w:r>
          </w:p>
        </w:tc>
        <w:tc>
          <w:tcPr>
            <w:tcW w:w="601" w:type="dxa"/>
          </w:tcPr>
          <w:p>
            <w:pPr>
              <w:pStyle w:val="TableParagraph"/>
              <w:spacing w:before="161"/>
              <w:ind w:right="-15"/>
              <w:jc w:val="right"/>
              <w:rPr>
                <w:sz w:val="18"/>
              </w:rPr>
            </w:pPr>
            <w:r>
              <w:rPr>
                <w:spacing w:val="-2"/>
                <w:sz w:val="18"/>
              </w:rPr>
              <w:t>89.34</w:t>
            </w:r>
          </w:p>
        </w:tc>
        <w:tc>
          <w:tcPr>
            <w:tcW w:w="595" w:type="dxa"/>
          </w:tcPr>
          <w:p>
            <w:pPr>
              <w:pStyle w:val="TableParagraph"/>
              <w:spacing w:before="161"/>
              <w:ind w:right="-15"/>
              <w:jc w:val="right"/>
              <w:rPr>
                <w:sz w:val="18"/>
              </w:rPr>
            </w:pPr>
            <w:r>
              <w:rPr>
                <w:spacing w:val="-4"/>
                <w:sz w:val="18"/>
              </w:rPr>
              <w:t>0.00</w:t>
            </w:r>
          </w:p>
        </w:tc>
        <w:tc>
          <w:tcPr>
            <w:tcW w:w="645" w:type="dxa"/>
          </w:tcPr>
          <w:p>
            <w:pPr>
              <w:pStyle w:val="TableParagraph"/>
              <w:spacing w:before="161"/>
              <w:ind w:right="-15"/>
              <w:jc w:val="right"/>
              <w:rPr>
                <w:sz w:val="18"/>
              </w:rPr>
            </w:pPr>
            <w:r>
              <w:rPr>
                <w:spacing w:val="-2"/>
                <w:sz w:val="18"/>
              </w:rPr>
              <w:t>420.98</w:t>
            </w:r>
          </w:p>
        </w:tc>
      </w:tr>
      <w:tr>
        <w:trPr>
          <w:trHeight w:val="561" w:hRule="atLeast"/>
        </w:trPr>
        <w:tc>
          <w:tcPr>
            <w:tcW w:w="754" w:type="dxa"/>
          </w:tcPr>
          <w:p>
            <w:pPr>
              <w:pStyle w:val="TableParagraph"/>
              <w:spacing w:before="0"/>
              <w:rPr>
                <w:rFonts w:ascii="Times New Roman"/>
                <w:sz w:val="18"/>
              </w:rPr>
            </w:pPr>
          </w:p>
        </w:tc>
        <w:tc>
          <w:tcPr>
            <w:tcW w:w="888" w:type="dxa"/>
          </w:tcPr>
          <w:p>
            <w:pPr>
              <w:pStyle w:val="TableParagraph"/>
              <w:spacing w:before="161"/>
              <w:ind w:left="97"/>
              <w:rPr>
                <w:sz w:val="18"/>
              </w:rPr>
            </w:pPr>
            <w:r>
              <w:rPr>
                <w:spacing w:val="-2"/>
                <w:sz w:val="18"/>
              </w:rPr>
              <w:t>117001</w:t>
            </w:r>
          </w:p>
        </w:tc>
        <w:tc>
          <w:tcPr>
            <w:tcW w:w="1575" w:type="dxa"/>
          </w:tcPr>
          <w:p>
            <w:pPr>
              <w:pStyle w:val="TableParagraph"/>
              <w:spacing w:before="20"/>
              <w:ind w:left="97"/>
              <w:rPr>
                <w:sz w:val="18"/>
              </w:rPr>
            </w:pPr>
            <w:r>
              <w:rPr>
                <w:spacing w:val="-2"/>
                <w:sz w:val="18"/>
              </w:rPr>
              <w:t>柳州市中级人民法</w:t>
            </w:r>
          </w:p>
          <w:p>
            <w:pPr>
              <w:pStyle w:val="TableParagraph"/>
              <w:spacing w:before="47"/>
              <w:ind w:left="7"/>
              <w:rPr>
                <w:sz w:val="18"/>
              </w:rPr>
            </w:pPr>
            <w:r>
              <w:rPr>
                <w:spacing w:val="-10"/>
                <w:sz w:val="18"/>
              </w:rPr>
              <w:t>院</w:t>
            </w:r>
          </w:p>
        </w:tc>
        <w:tc>
          <w:tcPr>
            <w:tcW w:w="1288" w:type="dxa"/>
          </w:tcPr>
          <w:p>
            <w:pPr>
              <w:pStyle w:val="TableParagraph"/>
              <w:spacing w:before="0"/>
              <w:rPr>
                <w:rFonts w:ascii="Times New Roman"/>
                <w:sz w:val="18"/>
              </w:rPr>
            </w:pPr>
          </w:p>
        </w:tc>
        <w:tc>
          <w:tcPr>
            <w:tcW w:w="901" w:type="dxa"/>
          </w:tcPr>
          <w:p>
            <w:pPr>
              <w:pStyle w:val="TableParagraph"/>
              <w:spacing w:before="161"/>
              <w:ind w:right="-15"/>
              <w:jc w:val="right"/>
              <w:rPr>
                <w:sz w:val="18"/>
              </w:rPr>
            </w:pPr>
            <w:r>
              <w:rPr>
                <w:spacing w:val="-2"/>
                <w:sz w:val="18"/>
              </w:rPr>
              <w:t>589.86</w:t>
            </w:r>
          </w:p>
        </w:tc>
        <w:tc>
          <w:tcPr>
            <w:tcW w:w="825" w:type="dxa"/>
          </w:tcPr>
          <w:p>
            <w:pPr>
              <w:pStyle w:val="TableParagraph"/>
              <w:spacing w:before="161"/>
              <w:ind w:right="-15"/>
              <w:jc w:val="right"/>
              <w:rPr>
                <w:sz w:val="18"/>
              </w:rPr>
            </w:pPr>
            <w:r>
              <w:rPr>
                <w:spacing w:val="-2"/>
                <w:sz w:val="18"/>
              </w:rPr>
              <w:t>589.86</w:t>
            </w:r>
          </w:p>
        </w:tc>
        <w:tc>
          <w:tcPr>
            <w:tcW w:w="737" w:type="dxa"/>
          </w:tcPr>
          <w:p>
            <w:pPr>
              <w:pStyle w:val="TableParagraph"/>
              <w:spacing w:before="161"/>
              <w:ind w:left="368" w:right="-15"/>
              <w:rPr>
                <w:sz w:val="18"/>
              </w:rPr>
            </w:pPr>
            <w:r>
              <w:rPr>
                <w:spacing w:val="-4"/>
                <w:sz w:val="18"/>
              </w:rPr>
              <w:t>0.00</w:t>
            </w:r>
          </w:p>
        </w:tc>
        <w:tc>
          <w:tcPr>
            <w:tcW w:w="737" w:type="dxa"/>
          </w:tcPr>
          <w:p>
            <w:pPr>
              <w:pStyle w:val="TableParagraph"/>
              <w:spacing w:before="161"/>
              <w:ind w:left="367" w:right="-15"/>
              <w:rPr>
                <w:sz w:val="18"/>
              </w:rPr>
            </w:pPr>
            <w:r>
              <w:rPr>
                <w:spacing w:val="-4"/>
                <w:sz w:val="18"/>
              </w:rPr>
              <w:t>0.00</w:t>
            </w:r>
          </w:p>
        </w:tc>
        <w:tc>
          <w:tcPr>
            <w:tcW w:w="737" w:type="dxa"/>
          </w:tcPr>
          <w:p>
            <w:pPr>
              <w:pStyle w:val="TableParagraph"/>
              <w:spacing w:before="161"/>
              <w:ind w:left="367" w:right="-15"/>
              <w:rPr>
                <w:sz w:val="18"/>
              </w:rPr>
            </w:pPr>
            <w:r>
              <w:rPr>
                <w:spacing w:val="-4"/>
                <w:sz w:val="18"/>
              </w:rPr>
              <w:t>0.00</w:t>
            </w:r>
          </w:p>
        </w:tc>
        <w:tc>
          <w:tcPr>
            <w:tcW w:w="465" w:type="dxa"/>
          </w:tcPr>
          <w:p>
            <w:pPr>
              <w:pStyle w:val="TableParagraph"/>
              <w:spacing w:before="161"/>
              <w:ind w:right="-15"/>
              <w:jc w:val="right"/>
              <w:rPr>
                <w:sz w:val="18"/>
              </w:rPr>
            </w:pPr>
            <w:r>
              <w:rPr>
                <w:spacing w:val="-4"/>
                <w:sz w:val="18"/>
              </w:rPr>
              <w:t>0.00</w:t>
            </w:r>
          </w:p>
        </w:tc>
        <w:tc>
          <w:tcPr>
            <w:tcW w:w="595" w:type="dxa"/>
          </w:tcPr>
          <w:p>
            <w:pPr>
              <w:pStyle w:val="TableParagraph"/>
              <w:spacing w:before="161"/>
              <w:ind w:left="225" w:right="-15"/>
              <w:rPr>
                <w:sz w:val="18"/>
              </w:rPr>
            </w:pPr>
            <w:r>
              <w:rPr>
                <w:spacing w:val="-4"/>
                <w:sz w:val="18"/>
              </w:rPr>
              <w:t>0.00</w:t>
            </w:r>
          </w:p>
        </w:tc>
        <w:tc>
          <w:tcPr>
            <w:tcW w:w="825" w:type="dxa"/>
          </w:tcPr>
          <w:p>
            <w:pPr>
              <w:pStyle w:val="TableParagraph"/>
              <w:spacing w:before="161"/>
              <w:ind w:right="-15"/>
              <w:jc w:val="right"/>
              <w:rPr>
                <w:sz w:val="18"/>
              </w:rPr>
            </w:pPr>
            <w:r>
              <w:rPr>
                <w:spacing w:val="-4"/>
                <w:sz w:val="18"/>
              </w:rPr>
              <w:t>0.00</w:t>
            </w:r>
          </w:p>
        </w:tc>
        <w:tc>
          <w:tcPr>
            <w:tcW w:w="825" w:type="dxa"/>
          </w:tcPr>
          <w:p>
            <w:pPr>
              <w:pStyle w:val="TableParagraph"/>
              <w:spacing w:before="161"/>
              <w:ind w:right="-15"/>
              <w:jc w:val="right"/>
              <w:rPr>
                <w:sz w:val="18"/>
              </w:rPr>
            </w:pPr>
            <w:r>
              <w:rPr>
                <w:spacing w:val="-2"/>
                <w:sz w:val="18"/>
              </w:rPr>
              <w:t>556.78</w:t>
            </w:r>
          </w:p>
        </w:tc>
        <w:tc>
          <w:tcPr>
            <w:tcW w:w="645" w:type="dxa"/>
          </w:tcPr>
          <w:p>
            <w:pPr>
              <w:pStyle w:val="TableParagraph"/>
              <w:spacing w:before="161"/>
              <w:ind w:right="-15"/>
              <w:jc w:val="right"/>
              <w:rPr>
                <w:sz w:val="18"/>
              </w:rPr>
            </w:pPr>
            <w:r>
              <w:rPr>
                <w:spacing w:val="-2"/>
                <w:sz w:val="18"/>
              </w:rPr>
              <w:t>72.64</w:t>
            </w:r>
          </w:p>
        </w:tc>
        <w:tc>
          <w:tcPr>
            <w:tcW w:w="825" w:type="dxa"/>
          </w:tcPr>
          <w:p>
            <w:pPr>
              <w:pStyle w:val="TableParagraph"/>
              <w:spacing w:before="161"/>
              <w:ind w:right="-15"/>
              <w:jc w:val="right"/>
              <w:rPr>
                <w:sz w:val="18"/>
              </w:rPr>
            </w:pPr>
            <w:r>
              <w:rPr>
                <w:spacing w:val="-2"/>
                <w:sz w:val="18"/>
              </w:rPr>
              <w:t>484.14</w:t>
            </w:r>
          </w:p>
        </w:tc>
        <w:tc>
          <w:tcPr>
            <w:tcW w:w="645" w:type="dxa"/>
          </w:tcPr>
          <w:p>
            <w:pPr>
              <w:pStyle w:val="TableParagraph"/>
              <w:spacing w:before="161"/>
              <w:ind w:right="-15"/>
              <w:jc w:val="right"/>
              <w:rPr>
                <w:sz w:val="18"/>
              </w:rPr>
            </w:pPr>
            <w:r>
              <w:rPr>
                <w:spacing w:val="-2"/>
                <w:sz w:val="18"/>
              </w:rPr>
              <w:t>33.07</w:t>
            </w:r>
          </w:p>
        </w:tc>
        <w:tc>
          <w:tcPr>
            <w:tcW w:w="601" w:type="dxa"/>
          </w:tcPr>
          <w:p>
            <w:pPr>
              <w:pStyle w:val="TableParagraph"/>
              <w:spacing w:before="161"/>
              <w:ind w:right="-15"/>
              <w:jc w:val="right"/>
              <w:rPr>
                <w:sz w:val="18"/>
              </w:rPr>
            </w:pPr>
            <w:r>
              <w:rPr>
                <w:spacing w:val="-2"/>
                <w:sz w:val="18"/>
              </w:rPr>
              <w:t>33.07</w:t>
            </w:r>
          </w:p>
        </w:tc>
        <w:tc>
          <w:tcPr>
            <w:tcW w:w="595" w:type="dxa"/>
          </w:tcPr>
          <w:p>
            <w:pPr>
              <w:pStyle w:val="TableParagraph"/>
              <w:spacing w:before="161"/>
              <w:ind w:right="-15"/>
              <w:jc w:val="right"/>
              <w:rPr>
                <w:sz w:val="18"/>
              </w:rPr>
            </w:pPr>
            <w:r>
              <w:rPr>
                <w:spacing w:val="-4"/>
                <w:sz w:val="18"/>
              </w:rPr>
              <w:t>0.00</w:t>
            </w:r>
          </w:p>
        </w:tc>
        <w:tc>
          <w:tcPr>
            <w:tcW w:w="645" w:type="dxa"/>
          </w:tcPr>
          <w:p>
            <w:pPr>
              <w:pStyle w:val="TableParagraph"/>
              <w:spacing w:before="161"/>
              <w:ind w:right="-15"/>
              <w:jc w:val="right"/>
              <w:rPr>
                <w:sz w:val="18"/>
              </w:rPr>
            </w:pPr>
            <w:r>
              <w:rPr>
                <w:spacing w:val="-4"/>
                <w:sz w:val="18"/>
              </w:rPr>
              <w:t>0.00</w:t>
            </w:r>
          </w:p>
        </w:tc>
      </w:tr>
      <w:tr>
        <w:trPr>
          <w:trHeight w:val="561" w:hRule="atLeast"/>
        </w:trPr>
        <w:tc>
          <w:tcPr>
            <w:tcW w:w="754" w:type="dxa"/>
          </w:tcPr>
          <w:p>
            <w:pPr>
              <w:pStyle w:val="TableParagraph"/>
              <w:spacing w:before="161"/>
              <w:ind w:left="86"/>
              <w:jc w:val="center"/>
              <w:rPr>
                <w:sz w:val="18"/>
              </w:rPr>
            </w:pPr>
            <w:r>
              <w:rPr>
                <w:spacing w:val="-2"/>
                <w:sz w:val="18"/>
              </w:rPr>
              <w:t>2040501</w:t>
            </w:r>
          </w:p>
        </w:tc>
        <w:tc>
          <w:tcPr>
            <w:tcW w:w="888" w:type="dxa"/>
          </w:tcPr>
          <w:p>
            <w:pPr>
              <w:pStyle w:val="TableParagraph"/>
              <w:spacing w:before="0"/>
              <w:rPr>
                <w:rFonts w:ascii="Times New Roman"/>
                <w:sz w:val="18"/>
              </w:rPr>
            </w:pPr>
          </w:p>
        </w:tc>
        <w:tc>
          <w:tcPr>
            <w:tcW w:w="1575" w:type="dxa"/>
          </w:tcPr>
          <w:p>
            <w:pPr>
              <w:pStyle w:val="TableParagraph"/>
              <w:spacing w:before="161"/>
              <w:ind w:left="97"/>
              <w:rPr>
                <w:sz w:val="18"/>
              </w:rPr>
            </w:pPr>
            <w:r>
              <w:rPr>
                <w:spacing w:val="-3"/>
                <w:sz w:val="18"/>
              </w:rPr>
              <w:t>行政运行</w:t>
            </w:r>
          </w:p>
        </w:tc>
        <w:tc>
          <w:tcPr>
            <w:tcW w:w="1288" w:type="dxa"/>
          </w:tcPr>
          <w:p>
            <w:pPr>
              <w:pStyle w:val="TableParagraph"/>
              <w:spacing w:before="20"/>
              <w:ind w:left="97"/>
              <w:rPr>
                <w:sz w:val="18"/>
              </w:rPr>
            </w:pPr>
            <w:r>
              <w:rPr>
                <w:spacing w:val="-2"/>
                <w:sz w:val="18"/>
              </w:rPr>
              <w:t>定额商品和服</w:t>
            </w:r>
          </w:p>
          <w:p>
            <w:pPr>
              <w:pStyle w:val="TableParagraph"/>
              <w:spacing w:before="47"/>
              <w:ind w:left="7"/>
              <w:rPr>
                <w:sz w:val="18"/>
              </w:rPr>
            </w:pPr>
            <w:r>
              <w:rPr>
                <w:spacing w:val="-4"/>
                <w:sz w:val="18"/>
              </w:rPr>
              <w:t>务支出</w:t>
            </w:r>
          </w:p>
        </w:tc>
        <w:tc>
          <w:tcPr>
            <w:tcW w:w="901" w:type="dxa"/>
          </w:tcPr>
          <w:p>
            <w:pPr>
              <w:pStyle w:val="TableParagraph"/>
              <w:spacing w:before="161"/>
              <w:ind w:right="-15"/>
              <w:jc w:val="right"/>
              <w:rPr>
                <w:sz w:val="18"/>
              </w:rPr>
            </w:pPr>
            <w:r>
              <w:rPr>
                <w:spacing w:val="-4"/>
                <w:sz w:val="18"/>
              </w:rPr>
              <w:t>7.74</w:t>
            </w:r>
          </w:p>
        </w:tc>
        <w:tc>
          <w:tcPr>
            <w:tcW w:w="825" w:type="dxa"/>
          </w:tcPr>
          <w:p>
            <w:pPr>
              <w:pStyle w:val="TableParagraph"/>
              <w:spacing w:before="161"/>
              <w:ind w:right="-15"/>
              <w:jc w:val="right"/>
              <w:rPr>
                <w:sz w:val="18"/>
              </w:rPr>
            </w:pPr>
            <w:r>
              <w:rPr>
                <w:spacing w:val="-4"/>
                <w:sz w:val="18"/>
              </w:rPr>
              <w:t>7.74</w:t>
            </w:r>
          </w:p>
        </w:tc>
        <w:tc>
          <w:tcPr>
            <w:tcW w:w="737" w:type="dxa"/>
          </w:tcPr>
          <w:p>
            <w:pPr>
              <w:pStyle w:val="TableParagraph"/>
              <w:spacing w:before="161"/>
              <w:ind w:left="368" w:right="-15"/>
              <w:rPr>
                <w:sz w:val="18"/>
              </w:rPr>
            </w:pPr>
            <w:r>
              <w:rPr>
                <w:spacing w:val="-4"/>
                <w:sz w:val="18"/>
              </w:rPr>
              <w:t>0.00</w:t>
            </w:r>
          </w:p>
        </w:tc>
        <w:tc>
          <w:tcPr>
            <w:tcW w:w="737" w:type="dxa"/>
          </w:tcPr>
          <w:p>
            <w:pPr>
              <w:pStyle w:val="TableParagraph"/>
              <w:spacing w:before="161"/>
              <w:ind w:left="367" w:right="-15"/>
              <w:rPr>
                <w:sz w:val="18"/>
              </w:rPr>
            </w:pPr>
            <w:r>
              <w:rPr>
                <w:spacing w:val="-4"/>
                <w:sz w:val="18"/>
              </w:rPr>
              <w:t>0.00</w:t>
            </w:r>
          </w:p>
        </w:tc>
        <w:tc>
          <w:tcPr>
            <w:tcW w:w="737" w:type="dxa"/>
          </w:tcPr>
          <w:p>
            <w:pPr>
              <w:pStyle w:val="TableParagraph"/>
              <w:spacing w:before="161"/>
              <w:ind w:left="367" w:right="-15"/>
              <w:rPr>
                <w:sz w:val="18"/>
              </w:rPr>
            </w:pPr>
            <w:r>
              <w:rPr>
                <w:spacing w:val="-4"/>
                <w:sz w:val="18"/>
              </w:rPr>
              <w:t>0.00</w:t>
            </w:r>
          </w:p>
        </w:tc>
        <w:tc>
          <w:tcPr>
            <w:tcW w:w="465" w:type="dxa"/>
          </w:tcPr>
          <w:p>
            <w:pPr>
              <w:pStyle w:val="TableParagraph"/>
              <w:spacing w:before="161"/>
              <w:ind w:right="-15"/>
              <w:jc w:val="right"/>
              <w:rPr>
                <w:sz w:val="18"/>
              </w:rPr>
            </w:pPr>
            <w:r>
              <w:rPr>
                <w:spacing w:val="-4"/>
                <w:sz w:val="18"/>
              </w:rPr>
              <w:t>0.00</w:t>
            </w:r>
          </w:p>
        </w:tc>
        <w:tc>
          <w:tcPr>
            <w:tcW w:w="595" w:type="dxa"/>
          </w:tcPr>
          <w:p>
            <w:pPr>
              <w:pStyle w:val="TableParagraph"/>
              <w:spacing w:before="161"/>
              <w:ind w:left="225" w:right="-15"/>
              <w:rPr>
                <w:sz w:val="18"/>
              </w:rPr>
            </w:pPr>
            <w:r>
              <w:rPr>
                <w:spacing w:val="-4"/>
                <w:sz w:val="18"/>
              </w:rPr>
              <w:t>0.00</w:t>
            </w:r>
          </w:p>
        </w:tc>
        <w:tc>
          <w:tcPr>
            <w:tcW w:w="825" w:type="dxa"/>
          </w:tcPr>
          <w:p>
            <w:pPr>
              <w:pStyle w:val="TableParagraph"/>
              <w:spacing w:before="161"/>
              <w:ind w:right="-15"/>
              <w:jc w:val="right"/>
              <w:rPr>
                <w:sz w:val="18"/>
              </w:rPr>
            </w:pPr>
            <w:r>
              <w:rPr>
                <w:spacing w:val="-4"/>
                <w:sz w:val="18"/>
              </w:rPr>
              <w:t>7.74</w:t>
            </w:r>
          </w:p>
        </w:tc>
        <w:tc>
          <w:tcPr>
            <w:tcW w:w="825" w:type="dxa"/>
          </w:tcPr>
          <w:p>
            <w:pPr>
              <w:pStyle w:val="TableParagraph"/>
              <w:spacing w:before="161"/>
              <w:ind w:right="-15"/>
              <w:jc w:val="right"/>
              <w:rPr>
                <w:sz w:val="18"/>
              </w:rPr>
            </w:pPr>
            <w:r>
              <w:rPr>
                <w:spacing w:val="-4"/>
                <w:sz w:val="18"/>
              </w:rPr>
              <w:t>7.74</w:t>
            </w:r>
          </w:p>
        </w:tc>
        <w:tc>
          <w:tcPr>
            <w:tcW w:w="645" w:type="dxa"/>
          </w:tcPr>
          <w:p>
            <w:pPr>
              <w:pStyle w:val="TableParagraph"/>
              <w:spacing w:before="161"/>
              <w:ind w:right="-15"/>
              <w:jc w:val="right"/>
              <w:rPr>
                <w:sz w:val="18"/>
              </w:rPr>
            </w:pPr>
            <w:r>
              <w:rPr>
                <w:spacing w:val="-4"/>
                <w:sz w:val="18"/>
              </w:rPr>
              <w:t>0.00</w:t>
            </w:r>
          </w:p>
        </w:tc>
        <w:tc>
          <w:tcPr>
            <w:tcW w:w="825" w:type="dxa"/>
          </w:tcPr>
          <w:p>
            <w:pPr>
              <w:pStyle w:val="TableParagraph"/>
              <w:spacing w:before="161"/>
              <w:ind w:right="-15"/>
              <w:jc w:val="right"/>
              <w:rPr>
                <w:sz w:val="18"/>
              </w:rPr>
            </w:pPr>
            <w:r>
              <w:rPr>
                <w:spacing w:val="-4"/>
                <w:sz w:val="18"/>
              </w:rPr>
              <w:t>7.74</w:t>
            </w:r>
          </w:p>
        </w:tc>
        <w:tc>
          <w:tcPr>
            <w:tcW w:w="645" w:type="dxa"/>
          </w:tcPr>
          <w:p>
            <w:pPr>
              <w:pStyle w:val="TableParagraph"/>
              <w:spacing w:before="161"/>
              <w:ind w:right="-15"/>
              <w:jc w:val="right"/>
              <w:rPr>
                <w:sz w:val="18"/>
              </w:rPr>
            </w:pPr>
            <w:r>
              <w:rPr>
                <w:spacing w:val="-4"/>
                <w:sz w:val="18"/>
              </w:rPr>
              <w:t>0.00</w:t>
            </w:r>
          </w:p>
        </w:tc>
        <w:tc>
          <w:tcPr>
            <w:tcW w:w="601" w:type="dxa"/>
          </w:tcPr>
          <w:p>
            <w:pPr>
              <w:pStyle w:val="TableParagraph"/>
              <w:spacing w:before="161"/>
              <w:ind w:right="-15"/>
              <w:jc w:val="right"/>
              <w:rPr>
                <w:sz w:val="18"/>
              </w:rPr>
            </w:pPr>
            <w:r>
              <w:rPr>
                <w:spacing w:val="-4"/>
                <w:sz w:val="18"/>
              </w:rPr>
              <w:t>0.00</w:t>
            </w:r>
          </w:p>
        </w:tc>
        <w:tc>
          <w:tcPr>
            <w:tcW w:w="595" w:type="dxa"/>
          </w:tcPr>
          <w:p>
            <w:pPr>
              <w:pStyle w:val="TableParagraph"/>
              <w:spacing w:before="161"/>
              <w:ind w:right="-15"/>
              <w:jc w:val="right"/>
              <w:rPr>
                <w:sz w:val="18"/>
              </w:rPr>
            </w:pPr>
            <w:r>
              <w:rPr>
                <w:spacing w:val="-4"/>
                <w:sz w:val="18"/>
              </w:rPr>
              <w:t>0.00</w:t>
            </w:r>
          </w:p>
        </w:tc>
        <w:tc>
          <w:tcPr>
            <w:tcW w:w="645" w:type="dxa"/>
          </w:tcPr>
          <w:p>
            <w:pPr>
              <w:pStyle w:val="TableParagraph"/>
              <w:spacing w:before="161"/>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2040501</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3"/>
                <w:sz w:val="18"/>
              </w:rPr>
              <w:t>行政运行</w:t>
            </w:r>
          </w:p>
        </w:tc>
        <w:tc>
          <w:tcPr>
            <w:tcW w:w="1288" w:type="dxa"/>
          </w:tcPr>
          <w:p>
            <w:pPr>
              <w:pStyle w:val="TableParagraph"/>
              <w:spacing w:before="20"/>
              <w:ind w:left="97"/>
              <w:rPr>
                <w:sz w:val="18"/>
              </w:rPr>
            </w:pPr>
            <w:r>
              <w:rPr>
                <w:spacing w:val="-3"/>
                <w:sz w:val="18"/>
              </w:rPr>
              <w:t>车辆经费</w:t>
            </w:r>
          </w:p>
        </w:tc>
        <w:tc>
          <w:tcPr>
            <w:tcW w:w="901" w:type="dxa"/>
          </w:tcPr>
          <w:p>
            <w:pPr>
              <w:pStyle w:val="TableParagraph"/>
              <w:spacing w:before="20"/>
              <w:ind w:right="-15"/>
              <w:jc w:val="right"/>
              <w:rPr>
                <w:sz w:val="18"/>
              </w:rPr>
            </w:pPr>
            <w:r>
              <w:rPr>
                <w:spacing w:val="-2"/>
                <w:sz w:val="18"/>
              </w:rPr>
              <w:t>92.82</w:t>
            </w:r>
          </w:p>
        </w:tc>
        <w:tc>
          <w:tcPr>
            <w:tcW w:w="825" w:type="dxa"/>
          </w:tcPr>
          <w:p>
            <w:pPr>
              <w:pStyle w:val="TableParagraph"/>
              <w:spacing w:before="20"/>
              <w:ind w:right="-15"/>
              <w:jc w:val="right"/>
              <w:rPr>
                <w:sz w:val="18"/>
              </w:rPr>
            </w:pPr>
            <w:r>
              <w:rPr>
                <w:spacing w:val="-2"/>
                <w:sz w:val="18"/>
              </w:rPr>
              <w:t>92.82</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2"/>
                <w:sz w:val="18"/>
              </w:rPr>
              <w:t>92.82</w:t>
            </w:r>
          </w:p>
        </w:tc>
        <w:tc>
          <w:tcPr>
            <w:tcW w:w="825" w:type="dxa"/>
          </w:tcPr>
          <w:p>
            <w:pPr>
              <w:pStyle w:val="TableParagraph"/>
              <w:spacing w:before="20"/>
              <w:ind w:right="-15"/>
              <w:jc w:val="right"/>
              <w:rPr>
                <w:sz w:val="18"/>
              </w:rPr>
            </w:pPr>
            <w:r>
              <w:rPr>
                <w:spacing w:val="-2"/>
                <w:sz w:val="18"/>
              </w:rPr>
              <w:t>92.82</w:t>
            </w:r>
          </w:p>
        </w:tc>
        <w:tc>
          <w:tcPr>
            <w:tcW w:w="645" w:type="dxa"/>
          </w:tcPr>
          <w:p>
            <w:pPr>
              <w:pStyle w:val="TableParagraph"/>
              <w:spacing w:before="20"/>
              <w:ind w:right="-15"/>
              <w:jc w:val="right"/>
              <w:rPr>
                <w:sz w:val="18"/>
              </w:rPr>
            </w:pPr>
            <w:r>
              <w:rPr>
                <w:spacing w:val="-4"/>
                <w:sz w:val="18"/>
              </w:rPr>
              <w:t>0.00</w:t>
            </w:r>
          </w:p>
        </w:tc>
        <w:tc>
          <w:tcPr>
            <w:tcW w:w="825" w:type="dxa"/>
          </w:tcPr>
          <w:p>
            <w:pPr>
              <w:pStyle w:val="TableParagraph"/>
              <w:spacing w:before="20"/>
              <w:ind w:right="-15"/>
              <w:jc w:val="right"/>
              <w:rPr>
                <w:sz w:val="18"/>
              </w:rPr>
            </w:pPr>
            <w:r>
              <w:rPr>
                <w:spacing w:val="-2"/>
                <w:sz w:val="18"/>
              </w:rPr>
              <w:t>92.82</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2040501</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3"/>
                <w:sz w:val="18"/>
              </w:rPr>
              <w:t>行政运行</w:t>
            </w:r>
          </w:p>
        </w:tc>
        <w:tc>
          <w:tcPr>
            <w:tcW w:w="1288" w:type="dxa"/>
          </w:tcPr>
          <w:p>
            <w:pPr>
              <w:pStyle w:val="TableParagraph"/>
              <w:spacing w:before="20"/>
              <w:ind w:left="97"/>
              <w:rPr>
                <w:sz w:val="18"/>
              </w:rPr>
            </w:pPr>
            <w:r>
              <w:rPr>
                <w:spacing w:val="-3"/>
                <w:sz w:val="18"/>
              </w:rPr>
              <w:t>车辆经费</w:t>
            </w:r>
          </w:p>
        </w:tc>
        <w:tc>
          <w:tcPr>
            <w:tcW w:w="901" w:type="dxa"/>
          </w:tcPr>
          <w:p>
            <w:pPr>
              <w:pStyle w:val="TableParagraph"/>
              <w:spacing w:before="20"/>
              <w:ind w:right="-15"/>
              <w:jc w:val="right"/>
              <w:rPr>
                <w:sz w:val="18"/>
              </w:rPr>
            </w:pPr>
            <w:r>
              <w:rPr>
                <w:spacing w:val="-2"/>
                <w:sz w:val="18"/>
              </w:rPr>
              <w:t>96.77</w:t>
            </w:r>
          </w:p>
        </w:tc>
        <w:tc>
          <w:tcPr>
            <w:tcW w:w="825" w:type="dxa"/>
          </w:tcPr>
          <w:p>
            <w:pPr>
              <w:pStyle w:val="TableParagraph"/>
              <w:spacing w:before="20"/>
              <w:ind w:right="-15"/>
              <w:jc w:val="right"/>
              <w:rPr>
                <w:sz w:val="18"/>
              </w:rPr>
            </w:pPr>
            <w:r>
              <w:rPr>
                <w:spacing w:val="-2"/>
                <w:sz w:val="18"/>
              </w:rPr>
              <w:t>96.77</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2"/>
                <w:sz w:val="18"/>
              </w:rPr>
              <w:t>96.77</w:t>
            </w:r>
          </w:p>
        </w:tc>
        <w:tc>
          <w:tcPr>
            <w:tcW w:w="825" w:type="dxa"/>
          </w:tcPr>
          <w:p>
            <w:pPr>
              <w:pStyle w:val="TableParagraph"/>
              <w:spacing w:before="20"/>
              <w:ind w:right="-15"/>
              <w:jc w:val="right"/>
              <w:rPr>
                <w:sz w:val="18"/>
              </w:rPr>
            </w:pPr>
            <w:r>
              <w:rPr>
                <w:spacing w:val="-2"/>
                <w:sz w:val="18"/>
              </w:rPr>
              <w:t>96.77</w:t>
            </w:r>
          </w:p>
        </w:tc>
        <w:tc>
          <w:tcPr>
            <w:tcW w:w="645" w:type="dxa"/>
          </w:tcPr>
          <w:p>
            <w:pPr>
              <w:pStyle w:val="TableParagraph"/>
              <w:spacing w:before="20"/>
              <w:ind w:right="-15"/>
              <w:jc w:val="right"/>
              <w:rPr>
                <w:sz w:val="18"/>
              </w:rPr>
            </w:pPr>
            <w:r>
              <w:rPr>
                <w:spacing w:val="-4"/>
                <w:sz w:val="18"/>
              </w:rPr>
              <w:t>0.00</w:t>
            </w:r>
          </w:p>
        </w:tc>
        <w:tc>
          <w:tcPr>
            <w:tcW w:w="825" w:type="dxa"/>
          </w:tcPr>
          <w:p>
            <w:pPr>
              <w:pStyle w:val="TableParagraph"/>
              <w:spacing w:before="20"/>
              <w:ind w:right="-15"/>
              <w:jc w:val="right"/>
              <w:rPr>
                <w:sz w:val="18"/>
              </w:rPr>
            </w:pPr>
            <w:r>
              <w:rPr>
                <w:spacing w:val="-2"/>
                <w:sz w:val="18"/>
              </w:rPr>
              <w:t>96.77</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2040505</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3"/>
                <w:sz w:val="18"/>
              </w:rPr>
              <w:t>案件执行</w:t>
            </w:r>
          </w:p>
        </w:tc>
        <w:tc>
          <w:tcPr>
            <w:tcW w:w="1288" w:type="dxa"/>
          </w:tcPr>
          <w:p>
            <w:pPr>
              <w:pStyle w:val="TableParagraph"/>
              <w:spacing w:before="20"/>
              <w:ind w:left="97"/>
              <w:rPr>
                <w:sz w:val="18"/>
              </w:rPr>
            </w:pPr>
            <w:r>
              <w:rPr>
                <w:spacing w:val="-2"/>
                <w:sz w:val="18"/>
              </w:rPr>
              <w:t>办案业务费</w:t>
            </w:r>
          </w:p>
        </w:tc>
        <w:tc>
          <w:tcPr>
            <w:tcW w:w="901" w:type="dxa"/>
          </w:tcPr>
          <w:p>
            <w:pPr>
              <w:pStyle w:val="TableParagraph"/>
              <w:spacing w:before="20"/>
              <w:ind w:right="-15"/>
              <w:jc w:val="right"/>
              <w:rPr>
                <w:sz w:val="18"/>
              </w:rPr>
            </w:pPr>
            <w:r>
              <w:rPr>
                <w:spacing w:val="-2"/>
                <w:sz w:val="18"/>
              </w:rPr>
              <w:t>18.00</w:t>
            </w:r>
          </w:p>
        </w:tc>
        <w:tc>
          <w:tcPr>
            <w:tcW w:w="825" w:type="dxa"/>
          </w:tcPr>
          <w:p>
            <w:pPr>
              <w:pStyle w:val="TableParagraph"/>
              <w:spacing w:before="20"/>
              <w:ind w:right="-15"/>
              <w:jc w:val="right"/>
              <w:rPr>
                <w:sz w:val="18"/>
              </w:rPr>
            </w:pPr>
            <w:r>
              <w:rPr>
                <w:spacing w:val="-2"/>
                <w:sz w:val="18"/>
              </w:rPr>
              <w:t>18.00</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2"/>
                <w:sz w:val="18"/>
              </w:rPr>
              <w:t>18.00</w:t>
            </w:r>
          </w:p>
        </w:tc>
        <w:tc>
          <w:tcPr>
            <w:tcW w:w="825" w:type="dxa"/>
          </w:tcPr>
          <w:p>
            <w:pPr>
              <w:pStyle w:val="TableParagraph"/>
              <w:spacing w:before="20"/>
              <w:ind w:right="-15"/>
              <w:jc w:val="right"/>
              <w:rPr>
                <w:sz w:val="18"/>
              </w:rPr>
            </w:pPr>
            <w:r>
              <w:rPr>
                <w:spacing w:val="-2"/>
                <w:sz w:val="18"/>
              </w:rPr>
              <w:t>18.00</w:t>
            </w:r>
          </w:p>
        </w:tc>
        <w:tc>
          <w:tcPr>
            <w:tcW w:w="645" w:type="dxa"/>
          </w:tcPr>
          <w:p>
            <w:pPr>
              <w:pStyle w:val="TableParagraph"/>
              <w:spacing w:before="20"/>
              <w:ind w:right="-15"/>
              <w:jc w:val="right"/>
              <w:rPr>
                <w:sz w:val="18"/>
              </w:rPr>
            </w:pPr>
            <w:r>
              <w:rPr>
                <w:spacing w:val="-4"/>
                <w:sz w:val="18"/>
              </w:rPr>
              <w:t>0.00</w:t>
            </w:r>
          </w:p>
        </w:tc>
        <w:tc>
          <w:tcPr>
            <w:tcW w:w="825" w:type="dxa"/>
          </w:tcPr>
          <w:p>
            <w:pPr>
              <w:pStyle w:val="TableParagraph"/>
              <w:spacing w:before="20"/>
              <w:ind w:right="-15"/>
              <w:jc w:val="right"/>
              <w:rPr>
                <w:sz w:val="18"/>
              </w:rPr>
            </w:pPr>
            <w:r>
              <w:rPr>
                <w:spacing w:val="-2"/>
                <w:sz w:val="18"/>
              </w:rPr>
              <w:t>18.00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办公业务费</w:t>
            </w:r>
          </w:p>
        </w:tc>
        <w:tc>
          <w:tcPr>
            <w:tcW w:w="901" w:type="dxa"/>
          </w:tcPr>
          <w:p>
            <w:pPr>
              <w:pStyle w:val="TableParagraph"/>
              <w:spacing w:before="20"/>
              <w:ind w:right="-15"/>
              <w:jc w:val="right"/>
              <w:rPr>
                <w:sz w:val="18"/>
              </w:rPr>
            </w:pPr>
            <w:r>
              <w:rPr>
                <w:spacing w:val="-4"/>
                <w:sz w:val="18"/>
              </w:rPr>
              <w:t>6.00</w:t>
            </w:r>
          </w:p>
        </w:tc>
        <w:tc>
          <w:tcPr>
            <w:tcW w:w="825" w:type="dxa"/>
          </w:tcPr>
          <w:p>
            <w:pPr>
              <w:pStyle w:val="TableParagraph"/>
              <w:spacing w:before="20"/>
              <w:ind w:right="-15"/>
              <w:jc w:val="right"/>
              <w:rPr>
                <w:sz w:val="18"/>
              </w:rPr>
            </w:pPr>
            <w:r>
              <w:rPr>
                <w:spacing w:val="-4"/>
                <w:sz w:val="18"/>
              </w:rPr>
              <w:t>6.00</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4"/>
                <w:sz w:val="18"/>
              </w:rPr>
              <w:t>6.00</w:t>
            </w:r>
          </w:p>
        </w:tc>
        <w:tc>
          <w:tcPr>
            <w:tcW w:w="825" w:type="dxa"/>
          </w:tcPr>
          <w:p>
            <w:pPr>
              <w:pStyle w:val="TableParagraph"/>
              <w:spacing w:before="20"/>
              <w:ind w:right="-15"/>
              <w:jc w:val="right"/>
              <w:rPr>
                <w:sz w:val="18"/>
              </w:rPr>
            </w:pPr>
            <w:r>
              <w:rPr>
                <w:spacing w:val="-4"/>
                <w:sz w:val="18"/>
              </w:rPr>
              <w:t>6.00</w:t>
            </w:r>
          </w:p>
        </w:tc>
        <w:tc>
          <w:tcPr>
            <w:tcW w:w="645" w:type="dxa"/>
          </w:tcPr>
          <w:p>
            <w:pPr>
              <w:pStyle w:val="TableParagraph"/>
              <w:spacing w:before="20"/>
              <w:ind w:right="-15"/>
              <w:jc w:val="right"/>
              <w:rPr>
                <w:sz w:val="18"/>
              </w:rPr>
            </w:pPr>
            <w:r>
              <w:rPr>
                <w:spacing w:val="-4"/>
                <w:sz w:val="18"/>
              </w:rPr>
              <w:t>6.00</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物业管理费</w:t>
            </w:r>
          </w:p>
        </w:tc>
        <w:tc>
          <w:tcPr>
            <w:tcW w:w="901" w:type="dxa"/>
          </w:tcPr>
          <w:p>
            <w:pPr>
              <w:pStyle w:val="TableParagraph"/>
              <w:spacing w:before="20"/>
              <w:ind w:right="-15"/>
              <w:jc w:val="right"/>
              <w:rPr>
                <w:sz w:val="18"/>
              </w:rPr>
            </w:pPr>
            <w:r>
              <w:rPr>
                <w:spacing w:val="-2"/>
                <w:sz w:val="18"/>
              </w:rPr>
              <w:t>208.74</w:t>
            </w:r>
          </w:p>
        </w:tc>
        <w:tc>
          <w:tcPr>
            <w:tcW w:w="825" w:type="dxa"/>
          </w:tcPr>
          <w:p>
            <w:pPr>
              <w:pStyle w:val="TableParagraph"/>
              <w:spacing w:before="20"/>
              <w:ind w:right="-15"/>
              <w:jc w:val="right"/>
              <w:rPr>
                <w:sz w:val="18"/>
              </w:rPr>
            </w:pPr>
            <w:r>
              <w:rPr>
                <w:spacing w:val="-2"/>
                <w:sz w:val="18"/>
              </w:rPr>
              <w:t>208.74</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2"/>
                <w:sz w:val="18"/>
              </w:rPr>
              <w:t>208.74</w:t>
            </w:r>
          </w:p>
        </w:tc>
        <w:tc>
          <w:tcPr>
            <w:tcW w:w="825" w:type="dxa"/>
          </w:tcPr>
          <w:p>
            <w:pPr>
              <w:pStyle w:val="TableParagraph"/>
              <w:spacing w:before="20"/>
              <w:ind w:right="-15"/>
              <w:jc w:val="right"/>
              <w:rPr>
                <w:sz w:val="18"/>
              </w:rPr>
            </w:pPr>
            <w:r>
              <w:rPr>
                <w:spacing w:val="-2"/>
                <w:sz w:val="18"/>
              </w:rPr>
              <w:t>208.74</w:t>
            </w:r>
          </w:p>
        </w:tc>
        <w:tc>
          <w:tcPr>
            <w:tcW w:w="645" w:type="dxa"/>
          </w:tcPr>
          <w:p>
            <w:pPr>
              <w:pStyle w:val="TableParagraph"/>
              <w:spacing w:before="20"/>
              <w:ind w:right="-15"/>
              <w:jc w:val="right"/>
              <w:rPr>
                <w:sz w:val="18"/>
              </w:rPr>
            </w:pPr>
            <w:r>
              <w:rPr>
                <w:spacing w:val="-4"/>
                <w:sz w:val="18"/>
              </w:rPr>
              <w:t>0.00</w:t>
            </w:r>
          </w:p>
        </w:tc>
        <w:tc>
          <w:tcPr>
            <w:tcW w:w="825" w:type="dxa"/>
          </w:tcPr>
          <w:p>
            <w:pPr>
              <w:pStyle w:val="TableParagraph"/>
              <w:spacing w:before="20"/>
              <w:ind w:right="-15"/>
              <w:jc w:val="right"/>
              <w:rPr>
                <w:sz w:val="18"/>
              </w:rPr>
            </w:pPr>
            <w:r>
              <w:rPr>
                <w:spacing w:val="-2"/>
                <w:sz w:val="18"/>
              </w:rPr>
              <w:t>208.74</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办公设备购置</w:t>
            </w:r>
          </w:p>
        </w:tc>
        <w:tc>
          <w:tcPr>
            <w:tcW w:w="901" w:type="dxa"/>
          </w:tcPr>
          <w:p>
            <w:pPr>
              <w:pStyle w:val="TableParagraph"/>
              <w:spacing w:before="20"/>
              <w:ind w:right="-15"/>
              <w:jc w:val="right"/>
              <w:rPr>
                <w:sz w:val="18"/>
              </w:rPr>
            </w:pPr>
            <w:r>
              <w:rPr>
                <w:spacing w:val="-4"/>
                <w:sz w:val="18"/>
              </w:rPr>
              <w:t>0.80</w:t>
            </w:r>
          </w:p>
        </w:tc>
        <w:tc>
          <w:tcPr>
            <w:tcW w:w="825" w:type="dxa"/>
          </w:tcPr>
          <w:p>
            <w:pPr>
              <w:pStyle w:val="TableParagraph"/>
              <w:spacing w:before="20"/>
              <w:ind w:right="-15"/>
              <w:jc w:val="right"/>
              <w:rPr>
                <w:sz w:val="18"/>
              </w:rPr>
            </w:pPr>
            <w:r>
              <w:rPr>
                <w:spacing w:val="-4"/>
                <w:sz w:val="18"/>
              </w:rPr>
              <w:t>0.80</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4"/>
                <w:sz w:val="18"/>
              </w:rPr>
              <w:t>0.80</w:t>
            </w:r>
          </w:p>
        </w:tc>
        <w:tc>
          <w:tcPr>
            <w:tcW w:w="825" w:type="dxa"/>
          </w:tcPr>
          <w:p>
            <w:pPr>
              <w:pStyle w:val="TableParagraph"/>
              <w:spacing w:before="20"/>
              <w:ind w:right="-15"/>
              <w:jc w:val="right"/>
              <w:rPr>
                <w:sz w:val="18"/>
              </w:rPr>
            </w:pPr>
            <w:r>
              <w:rPr>
                <w:spacing w:val="-4"/>
                <w:sz w:val="18"/>
              </w:rPr>
              <w:t>0.80</w:t>
            </w:r>
          </w:p>
        </w:tc>
        <w:tc>
          <w:tcPr>
            <w:tcW w:w="645" w:type="dxa"/>
          </w:tcPr>
          <w:p>
            <w:pPr>
              <w:pStyle w:val="TableParagraph"/>
              <w:spacing w:before="20"/>
              <w:ind w:right="-15"/>
              <w:jc w:val="right"/>
              <w:rPr>
                <w:sz w:val="18"/>
              </w:rPr>
            </w:pPr>
            <w:r>
              <w:rPr>
                <w:spacing w:val="-4"/>
                <w:sz w:val="18"/>
              </w:rPr>
              <w:t>0.80</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办公设备购置</w:t>
            </w:r>
          </w:p>
        </w:tc>
        <w:tc>
          <w:tcPr>
            <w:tcW w:w="901" w:type="dxa"/>
          </w:tcPr>
          <w:p>
            <w:pPr>
              <w:pStyle w:val="TableParagraph"/>
              <w:spacing w:before="20"/>
              <w:ind w:right="-15"/>
              <w:jc w:val="right"/>
              <w:rPr>
                <w:sz w:val="18"/>
              </w:rPr>
            </w:pPr>
            <w:r>
              <w:rPr>
                <w:spacing w:val="-4"/>
                <w:sz w:val="18"/>
              </w:rPr>
              <w:t>1.75</w:t>
            </w:r>
          </w:p>
        </w:tc>
        <w:tc>
          <w:tcPr>
            <w:tcW w:w="825" w:type="dxa"/>
          </w:tcPr>
          <w:p>
            <w:pPr>
              <w:pStyle w:val="TableParagraph"/>
              <w:spacing w:before="20"/>
              <w:ind w:right="-15"/>
              <w:jc w:val="right"/>
              <w:rPr>
                <w:sz w:val="18"/>
              </w:rPr>
            </w:pPr>
            <w:r>
              <w:rPr>
                <w:spacing w:val="-4"/>
                <w:sz w:val="18"/>
              </w:rPr>
              <w:t>1.75</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4"/>
                <w:sz w:val="18"/>
              </w:rPr>
              <w:t>1.75</w:t>
            </w:r>
          </w:p>
        </w:tc>
        <w:tc>
          <w:tcPr>
            <w:tcW w:w="825" w:type="dxa"/>
          </w:tcPr>
          <w:p>
            <w:pPr>
              <w:pStyle w:val="TableParagraph"/>
              <w:spacing w:before="20"/>
              <w:ind w:right="-15"/>
              <w:jc w:val="right"/>
              <w:rPr>
                <w:sz w:val="18"/>
              </w:rPr>
            </w:pPr>
            <w:r>
              <w:rPr>
                <w:spacing w:val="-4"/>
                <w:sz w:val="18"/>
              </w:rPr>
              <w:t>1.75</w:t>
            </w:r>
          </w:p>
        </w:tc>
        <w:tc>
          <w:tcPr>
            <w:tcW w:w="645" w:type="dxa"/>
          </w:tcPr>
          <w:p>
            <w:pPr>
              <w:pStyle w:val="TableParagraph"/>
              <w:spacing w:before="20"/>
              <w:ind w:right="-15"/>
              <w:jc w:val="right"/>
              <w:rPr>
                <w:sz w:val="18"/>
              </w:rPr>
            </w:pPr>
            <w:r>
              <w:rPr>
                <w:spacing w:val="-4"/>
                <w:sz w:val="18"/>
              </w:rPr>
              <w:t>1.75</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车辆购置经费</w:t>
            </w:r>
          </w:p>
        </w:tc>
        <w:tc>
          <w:tcPr>
            <w:tcW w:w="901" w:type="dxa"/>
          </w:tcPr>
          <w:p>
            <w:pPr>
              <w:pStyle w:val="TableParagraph"/>
              <w:spacing w:before="20"/>
              <w:ind w:right="-15"/>
              <w:jc w:val="right"/>
              <w:rPr>
                <w:sz w:val="18"/>
              </w:rPr>
            </w:pPr>
            <w:r>
              <w:rPr>
                <w:spacing w:val="-2"/>
                <w:sz w:val="18"/>
              </w:rPr>
              <w:t>33.07</w:t>
            </w:r>
          </w:p>
        </w:tc>
        <w:tc>
          <w:tcPr>
            <w:tcW w:w="825" w:type="dxa"/>
          </w:tcPr>
          <w:p>
            <w:pPr>
              <w:pStyle w:val="TableParagraph"/>
              <w:spacing w:before="20"/>
              <w:ind w:right="-15"/>
              <w:jc w:val="right"/>
              <w:rPr>
                <w:sz w:val="18"/>
              </w:rPr>
            </w:pPr>
            <w:r>
              <w:rPr>
                <w:spacing w:val="-2"/>
                <w:sz w:val="18"/>
              </w:rPr>
              <w:t>33.07</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2"/>
                <w:sz w:val="18"/>
              </w:rPr>
              <w:t>33.07</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2"/>
                <w:sz w:val="18"/>
              </w:rPr>
              <w:t>33.07</w:t>
            </w:r>
          </w:p>
        </w:tc>
        <w:tc>
          <w:tcPr>
            <w:tcW w:w="601" w:type="dxa"/>
          </w:tcPr>
          <w:p>
            <w:pPr>
              <w:pStyle w:val="TableParagraph"/>
              <w:spacing w:before="20"/>
              <w:ind w:right="-15"/>
              <w:jc w:val="right"/>
              <w:rPr>
                <w:sz w:val="18"/>
              </w:rPr>
            </w:pPr>
            <w:r>
              <w:rPr>
                <w:spacing w:val="-2"/>
                <w:sz w:val="18"/>
              </w:rPr>
              <w:t>33.07</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车辆购置经费</w:t>
            </w:r>
          </w:p>
        </w:tc>
        <w:tc>
          <w:tcPr>
            <w:tcW w:w="901" w:type="dxa"/>
          </w:tcPr>
          <w:p>
            <w:pPr>
              <w:pStyle w:val="TableParagraph"/>
              <w:spacing w:before="20"/>
              <w:ind w:right="-15"/>
              <w:jc w:val="right"/>
              <w:rPr>
                <w:sz w:val="18"/>
              </w:rPr>
            </w:pPr>
            <w:r>
              <w:rPr>
                <w:spacing w:val="-2"/>
                <w:sz w:val="18"/>
              </w:rPr>
              <w:t>14.03</w:t>
            </w:r>
          </w:p>
        </w:tc>
        <w:tc>
          <w:tcPr>
            <w:tcW w:w="825" w:type="dxa"/>
          </w:tcPr>
          <w:p>
            <w:pPr>
              <w:pStyle w:val="TableParagraph"/>
              <w:spacing w:before="20"/>
              <w:ind w:right="-15"/>
              <w:jc w:val="right"/>
              <w:rPr>
                <w:sz w:val="18"/>
              </w:rPr>
            </w:pPr>
            <w:r>
              <w:rPr>
                <w:spacing w:val="-2"/>
                <w:sz w:val="18"/>
              </w:rPr>
              <w:t>14.03</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2"/>
                <w:sz w:val="18"/>
              </w:rPr>
              <w:t>14.03</w:t>
            </w:r>
          </w:p>
        </w:tc>
        <w:tc>
          <w:tcPr>
            <w:tcW w:w="825" w:type="dxa"/>
          </w:tcPr>
          <w:p>
            <w:pPr>
              <w:pStyle w:val="TableParagraph"/>
              <w:spacing w:before="20"/>
              <w:ind w:right="-15"/>
              <w:jc w:val="right"/>
              <w:rPr>
                <w:sz w:val="18"/>
              </w:rPr>
            </w:pPr>
            <w:r>
              <w:rPr>
                <w:spacing w:val="-2"/>
                <w:sz w:val="18"/>
              </w:rPr>
              <w:t>14.03</w:t>
            </w:r>
          </w:p>
        </w:tc>
        <w:tc>
          <w:tcPr>
            <w:tcW w:w="645" w:type="dxa"/>
          </w:tcPr>
          <w:p>
            <w:pPr>
              <w:pStyle w:val="TableParagraph"/>
              <w:spacing w:before="20"/>
              <w:ind w:right="-15"/>
              <w:jc w:val="right"/>
              <w:rPr>
                <w:sz w:val="18"/>
              </w:rPr>
            </w:pPr>
            <w:r>
              <w:rPr>
                <w:spacing w:val="-2"/>
                <w:sz w:val="18"/>
              </w:rPr>
              <w:t>14.03</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车辆购置经费</w:t>
            </w:r>
          </w:p>
        </w:tc>
        <w:tc>
          <w:tcPr>
            <w:tcW w:w="901" w:type="dxa"/>
          </w:tcPr>
          <w:p>
            <w:pPr>
              <w:pStyle w:val="TableParagraph"/>
              <w:spacing w:before="20"/>
              <w:ind w:right="-15"/>
              <w:jc w:val="right"/>
              <w:rPr>
                <w:sz w:val="18"/>
              </w:rPr>
            </w:pPr>
            <w:r>
              <w:rPr>
                <w:spacing w:val="-2"/>
                <w:sz w:val="18"/>
              </w:rPr>
              <w:t>45.06</w:t>
            </w:r>
          </w:p>
        </w:tc>
        <w:tc>
          <w:tcPr>
            <w:tcW w:w="825" w:type="dxa"/>
          </w:tcPr>
          <w:p>
            <w:pPr>
              <w:pStyle w:val="TableParagraph"/>
              <w:spacing w:before="20"/>
              <w:ind w:right="-15"/>
              <w:jc w:val="right"/>
              <w:rPr>
                <w:sz w:val="18"/>
              </w:rPr>
            </w:pPr>
            <w:r>
              <w:rPr>
                <w:spacing w:val="-2"/>
                <w:sz w:val="18"/>
              </w:rPr>
              <w:t>45.06</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2"/>
                <w:sz w:val="18"/>
              </w:rPr>
              <w:t>45.06</w:t>
            </w:r>
          </w:p>
        </w:tc>
        <w:tc>
          <w:tcPr>
            <w:tcW w:w="825" w:type="dxa"/>
          </w:tcPr>
          <w:p>
            <w:pPr>
              <w:pStyle w:val="TableParagraph"/>
              <w:spacing w:before="20"/>
              <w:ind w:right="-15"/>
              <w:jc w:val="right"/>
              <w:rPr>
                <w:sz w:val="18"/>
              </w:rPr>
            </w:pPr>
            <w:r>
              <w:rPr>
                <w:spacing w:val="-2"/>
                <w:sz w:val="18"/>
              </w:rPr>
              <w:t>45.06</w:t>
            </w:r>
          </w:p>
        </w:tc>
        <w:tc>
          <w:tcPr>
            <w:tcW w:w="645" w:type="dxa"/>
          </w:tcPr>
          <w:p>
            <w:pPr>
              <w:pStyle w:val="TableParagraph"/>
              <w:spacing w:before="20"/>
              <w:ind w:right="-15"/>
              <w:jc w:val="right"/>
              <w:rPr>
                <w:sz w:val="18"/>
              </w:rPr>
            </w:pPr>
            <w:r>
              <w:rPr>
                <w:spacing w:val="-2"/>
                <w:sz w:val="18"/>
              </w:rPr>
              <w:t>45.06</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560" w:hRule="atLeast"/>
        </w:trPr>
        <w:tc>
          <w:tcPr>
            <w:tcW w:w="754" w:type="dxa"/>
          </w:tcPr>
          <w:p>
            <w:pPr>
              <w:pStyle w:val="TableParagraph"/>
              <w:spacing w:before="161"/>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161"/>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网络维护及线</w:t>
            </w:r>
          </w:p>
          <w:p>
            <w:pPr>
              <w:pStyle w:val="TableParagraph"/>
              <w:spacing w:before="47"/>
              <w:ind w:left="7"/>
              <w:rPr>
                <w:sz w:val="18"/>
              </w:rPr>
            </w:pPr>
            <w:r>
              <w:rPr>
                <w:spacing w:val="-3"/>
                <w:sz w:val="18"/>
              </w:rPr>
              <w:t>路租赁费</w:t>
            </w:r>
          </w:p>
        </w:tc>
        <w:tc>
          <w:tcPr>
            <w:tcW w:w="901" w:type="dxa"/>
          </w:tcPr>
          <w:p>
            <w:pPr>
              <w:pStyle w:val="TableParagraph"/>
              <w:spacing w:before="161"/>
              <w:ind w:right="-15"/>
              <w:jc w:val="right"/>
              <w:rPr>
                <w:sz w:val="18"/>
              </w:rPr>
            </w:pPr>
            <w:r>
              <w:rPr>
                <w:spacing w:val="-2"/>
                <w:sz w:val="18"/>
              </w:rPr>
              <w:t>46.08</w:t>
            </w:r>
          </w:p>
        </w:tc>
        <w:tc>
          <w:tcPr>
            <w:tcW w:w="825" w:type="dxa"/>
          </w:tcPr>
          <w:p>
            <w:pPr>
              <w:pStyle w:val="TableParagraph"/>
              <w:spacing w:before="161"/>
              <w:ind w:right="-15"/>
              <w:jc w:val="right"/>
              <w:rPr>
                <w:sz w:val="18"/>
              </w:rPr>
            </w:pPr>
            <w:r>
              <w:rPr>
                <w:spacing w:val="-2"/>
                <w:sz w:val="18"/>
              </w:rPr>
              <w:t>46.08</w:t>
            </w:r>
          </w:p>
        </w:tc>
        <w:tc>
          <w:tcPr>
            <w:tcW w:w="737" w:type="dxa"/>
          </w:tcPr>
          <w:p>
            <w:pPr>
              <w:pStyle w:val="TableParagraph"/>
              <w:spacing w:before="161"/>
              <w:ind w:left="368" w:right="-15"/>
              <w:rPr>
                <w:sz w:val="18"/>
              </w:rPr>
            </w:pPr>
            <w:r>
              <w:rPr>
                <w:spacing w:val="-4"/>
                <w:sz w:val="18"/>
              </w:rPr>
              <w:t>0.00</w:t>
            </w:r>
          </w:p>
        </w:tc>
        <w:tc>
          <w:tcPr>
            <w:tcW w:w="737" w:type="dxa"/>
          </w:tcPr>
          <w:p>
            <w:pPr>
              <w:pStyle w:val="TableParagraph"/>
              <w:spacing w:before="161"/>
              <w:ind w:left="367" w:right="-15"/>
              <w:rPr>
                <w:sz w:val="18"/>
              </w:rPr>
            </w:pPr>
            <w:r>
              <w:rPr>
                <w:spacing w:val="-4"/>
                <w:sz w:val="18"/>
              </w:rPr>
              <w:t>0.00</w:t>
            </w:r>
          </w:p>
        </w:tc>
        <w:tc>
          <w:tcPr>
            <w:tcW w:w="737" w:type="dxa"/>
          </w:tcPr>
          <w:p>
            <w:pPr>
              <w:pStyle w:val="TableParagraph"/>
              <w:spacing w:before="161"/>
              <w:ind w:left="367" w:right="-15"/>
              <w:rPr>
                <w:sz w:val="18"/>
              </w:rPr>
            </w:pPr>
            <w:r>
              <w:rPr>
                <w:spacing w:val="-4"/>
                <w:sz w:val="18"/>
              </w:rPr>
              <w:t>0.00</w:t>
            </w:r>
          </w:p>
        </w:tc>
        <w:tc>
          <w:tcPr>
            <w:tcW w:w="465" w:type="dxa"/>
          </w:tcPr>
          <w:p>
            <w:pPr>
              <w:pStyle w:val="TableParagraph"/>
              <w:spacing w:before="161"/>
              <w:ind w:right="-15"/>
              <w:jc w:val="right"/>
              <w:rPr>
                <w:sz w:val="18"/>
              </w:rPr>
            </w:pPr>
            <w:r>
              <w:rPr>
                <w:spacing w:val="-4"/>
                <w:sz w:val="18"/>
              </w:rPr>
              <w:t>0.00</w:t>
            </w:r>
          </w:p>
        </w:tc>
        <w:tc>
          <w:tcPr>
            <w:tcW w:w="595" w:type="dxa"/>
          </w:tcPr>
          <w:p>
            <w:pPr>
              <w:pStyle w:val="TableParagraph"/>
              <w:spacing w:before="161"/>
              <w:ind w:left="225" w:right="-15"/>
              <w:rPr>
                <w:sz w:val="18"/>
              </w:rPr>
            </w:pPr>
            <w:r>
              <w:rPr>
                <w:spacing w:val="-4"/>
                <w:sz w:val="18"/>
              </w:rPr>
              <w:t>0.00</w:t>
            </w:r>
          </w:p>
        </w:tc>
        <w:tc>
          <w:tcPr>
            <w:tcW w:w="825" w:type="dxa"/>
          </w:tcPr>
          <w:p>
            <w:pPr>
              <w:pStyle w:val="TableParagraph"/>
              <w:spacing w:before="161"/>
              <w:ind w:right="-15"/>
              <w:jc w:val="right"/>
              <w:rPr>
                <w:sz w:val="18"/>
              </w:rPr>
            </w:pPr>
            <w:r>
              <w:rPr>
                <w:spacing w:val="-2"/>
                <w:sz w:val="18"/>
              </w:rPr>
              <w:t>46.08</w:t>
            </w:r>
          </w:p>
        </w:tc>
        <w:tc>
          <w:tcPr>
            <w:tcW w:w="825" w:type="dxa"/>
          </w:tcPr>
          <w:p>
            <w:pPr>
              <w:pStyle w:val="TableParagraph"/>
              <w:spacing w:before="161"/>
              <w:ind w:right="-15"/>
              <w:jc w:val="right"/>
              <w:rPr>
                <w:sz w:val="18"/>
              </w:rPr>
            </w:pPr>
            <w:r>
              <w:rPr>
                <w:spacing w:val="-2"/>
                <w:sz w:val="18"/>
              </w:rPr>
              <w:t>46.08</w:t>
            </w:r>
          </w:p>
        </w:tc>
        <w:tc>
          <w:tcPr>
            <w:tcW w:w="645" w:type="dxa"/>
          </w:tcPr>
          <w:p>
            <w:pPr>
              <w:pStyle w:val="TableParagraph"/>
              <w:spacing w:before="161"/>
              <w:ind w:right="-15"/>
              <w:jc w:val="right"/>
              <w:rPr>
                <w:sz w:val="18"/>
              </w:rPr>
            </w:pPr>
            <w:r>
              <w:rPr>
                <w:spacing w:val="-4"/>
                <w:sz w:val="18"/>
              </w:rPr>
              <w:t>0.00</w:t>
            </w:r>
          </w:p>
        </w:tc>
        <w:tc>
          <w:tcPr>
            <w:tcW w:w="825" w:type="dxa"/>
          </w:tcPr>
          <w:p>
            <w:pPr>
              <w:pStyle w:val="TableParagraph"/>
              <w:spacing w:before="161"/>
              <w:ind w:right="-15"/>
              <w:jc w:val="right"/>
              <w:rPr>
                <w:sz w:val="18"/>
              </w:rPr>
            </w:pPr>
            <w:r>
              <w:rPr>
                <w:spacing w:val="-2"/>
                <w:sz w:val="18"/>
              </w:rPr>
              <w:t>46.08</w:t>
            </w:r>
          </w:p>
        </w:tc>
        <w:tc>
          <w:tcPr>
            <w:tcW w:w="645" w:type="dxa"/>
          </w:tcPr>
          <w:p>
            <w:pPr>
              <w:pStyle w:val="TableParagraph"/>
              <w:spacing w:before="161"/>
              <w:ind w:right="-15"/>
              <w:jc w:val="right"/>
              <w:rPr>
                <w:sz w:val="18"/>
              </w:rPr>
            </w:pPr>
            <w:r>
              <w:rPr>
                <w:spacing w:val="-4"/>
                <w:sz w:val="18"/>
              </w:rPr>
              <w:t>0.00</w:t>
            </w:r>
          </w:p>
        </w:tc>
        <w:tc>
          <w:tcPr>
            <w:tcW w:w="601" w:type="dxa"/>
          </w:tcPr>
          <w:p>
            <w:pPr>
              <w:pStyle w:val="TableParagraph"/>
              <w:spacing w:before="161"/>
              <w:ind w:right="-15"/>
              <w:jc w:val="right"/>
              <w:rPr>
                <w:sz w:val="18"/>
              </w:rPr>
            </w:pPr>
            <w:r>
              <w:rPr>
                <w:spacing w:val="-4"/>
                <w:sz w:val="18"/>
              </w:rPr>
              <w:t>0.00</w:t>
            </w:r>
          </w:p>
        </w:tc>
        <w:tc>
          <w:tcPr>
            <w:tcW w:w="595" w:type="dxa"/>
          </w:tcPr>
          <w:p>
            <w:pPr>
              <w:pStyle w:val="TableParagraph"/>
              <w:spacing w:before="161"/>
              <w:ind w:right="-15"/>
              <w:jc w:val="right"/>
              <w:rPr>
                <w:sz w:val="18"/>
              </w:rPr>
            </w:pPr>
            <w:r>
              <w:rPr>
                <w:spacing w:val="-4"/>
                <w:sz w:val="18"/>
              </w:rPr>
              <w:t>0.00</w:t>
            </w:r>
          </w:p>
        </w:tc>
        <w:tc>
          <w:tcPr>
            <w:tcW w:w="645" w:type="dxa"/>
          </w:tcPr>
          <w:p>
            <w:pPr>
              <w:pStyle w:val="TableParagraph"/>
              <w:spacing w:before="161"/>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办公业务费</w:t>
            </w:r>
          </w:p>
        </w:tc>
        <w:tc>
          <w:tcPr>
            <w:tcW w:w="901" w:type="dxa"/>
          </w:tcPr>
          <w:p>
            <w:pPr>
              <w:pStyle w:val="TableParagraph"/>
              <w:spacing w:before="20"/>
              <w:ind w:right="-15"/>
              <w:jc w:val="right"/>
              <w:rPr>
                <w:sz w:val="18"/>
              </w:rPr>
            </w:pPr>
            <w:r>
              <w:rPr>
                <w:spacing w:val="-2"/>
                <w:sz w:val="18"/>
              </w:rPr>
              <w:t>14.00</w:t>
            </w:r>
          </w:p>
        </w:tc>
        <w:tc>
          <w:tcPr>
            <w:tcW w:w="825" w:type="dxa"/>
          </w:tcPr>
          <w:p>
            <w:pPr>
              <w:pStyle w:val="TableParagraph"/>
              <w:spacing w:before="20"/>
              <w:ind w:right="-15"/>
              <w:jc w:val="right"/>
              <w:rPr>
                <w:sz w:val="18"/>
              </w:rPr>
            </w:pPr>
            <w:r>
              <w:rPr>
                <w:spacing w:val="-2"/>
                <w:sz w:val="18"/>
              </w:rPr>
              <w:t>14.00</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2"/>
                <w:sz w:val="18"/>
              </w:rPr>
              <w:t>14.00</w:t>
            </w:r>
          </w:p>
        </w:tc>
        <w:tc>
          <w:tcPr>
            <w:tcW w:w="825" w:type="dxa"/>
          </w:tcPr>
          <w:p>
            <w:pPr>
              <w:pStyle w:val="TableParagraph"/>
              <w:spacing w:before="20"/>
              <w:ind w:right="-15"/>
              <w:jc w:val="right"/>
              <w:rPr>
                <w:sz w:val="18"/>
              </w:rPr>
            </w:pPr>
            <w:r>
              <w:rPr>
                <w:spacing w:val="-2"/>
                <w:sz w:val="18"/>
              </w:rPr>
              <w:t>14.00</w:t>
            </w:r>
          </w:p>
        </w:tc>
        <w:tc>
          <w:tcPr>
            <w:tcW w:w="645" w:type="dxa"/>
          </w:tcPr>
          <w:p>
            <w:pPr>
              <w:pStyle w:val="TableParagraph"/>
              <w:spacing w:before="20"/>
              <w:ind w:right="-15"/>
              <w:jc w:val="right"/>
              <w:rPr>
                <w:sz w:val="18"/>
              </w:rPr>
            </w:pPr>
            <w:r>
              <w:rPr>
                <w:spacing w:val="-4"/>
                <w:sz w:val="18"/>
              </w:rPr>
              <w:t>0.00</w:t>
            </w:r>
          </w:p>
        </w:tc>
        <w:tc>
          <w:tcPr>
            <w:tcW w:w="825" w:type="dxa"/>
          </w:tcPr>
          <w:p>
            <w:pPr>
              <w:pStyle w:val="TableParagraph"/>
              <w:spacing w:before="20"/>
              <w:ind w:right="-15"/>
              <w:jc w:val="right"/>
              <w:rPr>
                <w:sz w:val="18"/>
              </w:rPr>
            </w:pPr>
            <w:r>
              <w:rPr>
                <w:spacing w:val="-2"/>
                <w:sz w:val="18"/>
              </w:rPr>
              <w:t>14.00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办公设备购置</w:t>
            </w:r>
          </w:p>
        </w:tc>
        <w:tc>
          <w:tcPr>
            <w:tcW w:w="901" w:type="dxa"/>
          </w:tcPr>
          <w:p>
            <w:pPr>
              <w:pStyle w:val="TableParagraph"/>
              <w:spacing w:before="20"/>
              <w:ind w:right="-15"/>
              <w:jc w:val="right"/>
              <w:rPr>
                <w:sz w:val="18"/>
              </w:rPr>
            </w:pPr>
            <w:r>
              <w:rPr>
                <w:spacing w:val="-4"/>
                <w:sz w:val="18"/>
              </w:rPr>
              <w:t>0.90</w:t>
            </w:r>
          </w:p>
        </w:tc>
        <w:tc>
          <w:tcPr>
            <w:tcW w:w="825" w:type="dxa"/>
          </w:tcPr>
          <w:p>
            <w:pPr>
              <w:pStyle w:val="TableParagraph"/>
              <w:spacing w:before="20"/>
              <w:ind w:right="-15"/>
              <w:jc w:val="right"/>
              <w:rPr>
                <w:sz w:val="18"/>
              </w:rPr>
            </w:pPr>
            <w:r>
              <w:rPr>
                <w:spacing w:val="-4"/>
                <w:sz w:val="18"/>
              </w:rPr>
              <w:t>0.90</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4"/>
                <w:sz w:val="18"/>
              </w:rPr>
              <w:t>0.90</w:t>
            </w:r>
          </w:p>
        </w:tc>
        <w:tc>
          <w:tcPr>
            <w:tcW w:w="825" w:type="dxa"/>
          </w:tcPr>
          <w:p>
            <w:pPr>
              <w:pStyle w:val="TableParagraph"/>
              <w:spacing w:before="20"/>
              <w:ind w:right="-15"/>
              <w:jc w:val="right"/>
              <w:rPr>
                <w:sz w:val="18"/>
              </w:rPr>
            </w:pPr>
            <w:r>
              <w:rPr>
                <w:spacing w:val="-4"/>
                <w:sz w:val="18"/>
              </w:rPr>
              <w:t>0.90</w:t>
            </w:r>
          </w:p>
        </w:tc>
        <w:tc>
          <w:tcPr>
            <w:tcW w:w="645" w:type="dxa"/>
          </w:tcPr>
          <w:p>
            <w:pPr>
              <w:pStyle w:val="TableParagraph"/>
              <w:spacing w:before="20"/>
              <w:ind w:right="-15"/>
              <w:jc w:val="right"/>
              <w:rPr>
                <w:sz w:val="18"/>
              </w:rPr>
            </w:pPr>
            <w:r>
              <w:rPr>
                <w:spacing w:val="-4"/>
                <w:sz w:val="18"/>
              </w:rPr>
              <w:t>0.90</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办公设备购置</w:t>
            </w:r>
          </w:p>
        </w:tc>
        <w:tc>
          <w:tcPr>
            <w:tcW w:w="901" w:type="dxa"/>
          </w:tcPr>
          <w:p>
            <w:pPr>
              <w:pStyle w:val="TableParagraph"/>
              <w:spacing w:before="20"/>
              <w:ind w:right="-15"/>
              <w:jc w:val="right"/>
              <w:rPr>
                <w:sz w:val="18"/>
              </w:rPr>
            </w:pPr>
            <w:r>
              <w:rPr>
                <w:spacing w:val="-4"/>
                <w:sz w:val="18"/>
              </w:rPr>
              <w:t>1.20</w:t>
            </w:r>
          </w:p>
        </w:tc>
        <w:tc>
          <w:tcPr>
            <w:tcW w:w="825" w:type="dxa"/>
          </w:tcPr>
          <w:p>
            <w:pPr>
              <w:pStyle w:val="TableParagraph"/>
              <w:spacing w:before="20"/>
              <w:ind w:right="-15"/>
              <w:jc w:val="right"/>
              <w:rPr>
                <w:sz w:val="18"/>
              </w:rPr>
            </w:pPr>
            <w:r>
              <w:rPr>
                <w:spacing w:val="-4"/>
                <w:sz w:val="18"/>
              </w:rPr>
              <w:t>1.20</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4"/>
                <w:sz w:val="18"/>
              </w:rPr>
              <w:t>1.20</w:t>
            </w:r>
          </w:p>
        </w:tc>
        <w:tc>
          <w:tcPr>
            <w:tcW w:w="825" w:type="dxa"/>
          </w:tcPr>
          <w:p>
            <w:pPr>
              <w:pStyle w:val="TableParagraph"/>
              <w:spacing w:before="20"/>
              <w:ind w:right="-15"/>
              <w:jc w:val="right"/>
              <w:rPr>
                <w:sz w:val="18"/>
              </w:rPr>
            </w:pPr>
            <w:r>
              <w:rPr>
                <w:spacing w:val="-4"/>
                <w:sz w:val="18"/>
              </w:rPr>
              <w:t>1.20</w:t>
            </w:r>
          </w:p>
        </w:tc>
        <w:tc>
          <w:tcPr>
            <w:tcW w:w="645" w:type="dxa"/>
          </w:tcPr>
          <w:p>
            <w:pPr>
              <w:pStyle w:val="TableParagraph"/>
              <w:spacing w:before="20"/>
              <w:ind w:right="-15"/>
              <w:jc w:val="right"/>
              <w:rPr>
                <w:sz w:val="18"/>
              </w:rPr>
            </w:pPr>
            <w:r>
              <w:rPr>
                <w:spacing w:val="-4"/>
                <w:sz w:val="18"/>
              </w:rPr>
              <w:t>1.20</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办公设备购置</w:t>
            </w:r>
          </w:p>
        </w:tc>
        <w:tc>
          <w:tcPr>
            <w:tcW w:w="901" w:type="dxa"/>
          </w:tcPr>
          <w:p>
            <w:pPr>
              <w:pStyle w:val="TableParagraph"/>
              <w:spacing w:before="20"/>
              <w:ind w:right="-15"/>
              <w:jc w:val="right"/>
              <w:rPr>
                <w:sz w:val="18"/>
              </w:rPr>
            </w:pPr>
            <w:r>
              <w:rPr>
                <w:spacing w:val="-4"/>
                <w:sz w:val="18"/>
              </w:rPr>
              <w:t>1.50</w:t>
            </w:r>
          </w:p>
        </w:tc>
        <w:tc>
          <w:tcPr>
            <w:tcW w:w="825" w:type="dxa"/>
          </w:tcPr>
          <w:p>
            <w:pPr>
              <w:pStyle w:val="TableParagraph"/>
              <w:spacing w:before="20"/>
              <w:ind w:right="-15"/>
              <w:jc w:val="right"/>
              <w:rPr>
                <w:sz w:val="18"/>
              </w:rPr>
            </w:pPr>
            <w:r>
              <w:rPr>
                <w:spacing w:val="-4"/>
                <w:sz w:val="18"/>
              </w:rPr>
              <w:t>1.50</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4"/>
                <w:sz w:val="18"/>
              </w:rPr>
              <w:t>1.50</w:t>
            </w:r>
          </w:p>
        </w:tc>
        <w:tc>
          <w:tcPr>
            <w:tcW w:w="825" w:type="dxa"/>
          </w:tcPr>
          <w:p>
            <w:pPr>
              <w:pStyle w:val="TableParagraph"/>
              <w:spacing w:before="20"/>
              <w:ind w:right="-15"/>
              <w:jc w:val="right"/>
              <w:rPr>
                <w:sz w:val="18"/>
              </w:rPr>
            </w:pPr>
            <w:r>
              <w:rPr>
                <w:spacing w:val="-4"/>
                <w:sz w:val="18"/>
              </w:rPr>
              <w:t>1.50</w:t>
            </w:r>
          </w:p>
        </w:tc>
        <w:tc>
          <w:tcPr>
            <w:tcW w:w="645" w:type="dxa"/>
          </w:tcPr>
          <w:p>
            <w:pPr>
              <w:pStyle w:val="TableParagraph"/>
              <w:spacing w:before="20"/>
              <w:ind w:right="-15"/>
              <w:jc w:val="right"/>
              <w:rPr>
                <w:sz w:val="18"/>
              </w:rPr>
            </w:pPr>
            <w:r>
              <w:rPr>
                <w:spacing w:val="-4"/>
                <w:sz w:val="18"/>
              </w:rPr>
              <w:t>1.50</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办公设备购置</w:t>
            </w:r>
          </w:p>
        </w:tc>
        <w:tc>
          <w:tcPr>
            <w:tcW w:w="901" w:type="dxa"/>
          </w:tcPr>
          <w:p>
            <w:pPr>
              <w:pStyle w:val="TableParagraph"/>
              <w:spacing w:before="20"/>
              <w:ind w:right="-15"/>
              <w:jc w:val="right"/>
              <w:rPr>
                <w:sz w:val="18"/>
              </w:rPr>
            </w:pPr>
            <w:r>
              <w:rPr>
                <w:spacing w:val="-4"/>
                <w:sz w:val="18"/>
              </w:rPr>
              <w:t>1.00</w:t>
            </w:r>
          </w:p>
        </w:tc>
        <w:tc>
          <w:tcPr>
            <w:tcW w:w="825" w:type="dxa"/>
          </w:tcPr>
          <w:p>
            <w:pPr>
              <w:pStyle w:val="TableParagraph"/>
              <w:spacing w:before="20"/>
              <w:ind w:right="-15"/>
              <w:jc w:val="right"/>
              <w:rPr>
                <w:sz w:val="18"/>
              </w:rPr>
            </w:pPr>
            <w:r>
              <w:rPr>
                <w:spacing w:val="-4"/>
                <w:sz w:val="18"/>
              </w:rPr>
              <w:t>1.00</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4"/>
                <w:sz w:val="18"/>
              </w:rPr>
              <w:t>1.00</w:t>
            </w:r>
          </w:p>
        </w:tc>
        <w:tc>
          <w:tcPr>
            <w:tcW w:w="825" w:type="dxa"/>
          </w:tcPr>
          <w:p>
            <w:pPr>
              <w:pStyle w:val="TableParagraph"/>
              <w:spacing w:before="20"/>
              <w:ind w:right="-15"/>
              <w:jc w:val="right"/>
              <w:rPr>
                <w:sz w:val="18"/>
              </w:rPr>
            </w:pPr>
            <w:r>
              <w:rPr>
                <w:spacing w:val="-4"/>
                <w:sz w:val="18"/>
              </w:rPr>
              <w:t>1.00</w:t>
            </w:r>
          </w:p>
        </w:tc>
        <w:tc>
          <w:tcPr>
            <w:tcW w:w="645" w:type="dxa"/>
          </w:tcPr>
          <w:p>
            <w:pPr>
              <w:pStyle w:val="TableParagraph"/>
              <w:spacing w:before="20"/>
              <w:ind w:right="-15"/>
              <w:jc w:val="right"/>
              <w:rPr>
                <w:sz w:val="18"/>
              </w:rPr>
            </w:pPr>
            <w:r>
              <w:rPr>
                <w:spacing w:val="-4"/>
                <w:sz w:val="18"/>
              </w:rPr>
              <w:t>1.00</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r>
        <w:trPr>
          <w:trHeight w:val="280" w:hRule="atLeast"/>
        </w:trPr>
        <w:tc>
          <w:tcPr>
            <w:tcW w:w="754" w:type="dxa"/>
          </w:tcPr>
          <w:p>
            <w:pPr>
              <w:pStyle w:val="TableParagraph"/>
              <w:spacing w:before="20"/>
              <w:ind w:left="86"/>
              <w:jc w:val="center"/>
              <w:rPr>
                <w:sz w:val="18"/>
              </w:rPr>
            </w:pPr>
            <w:r>
              <w:rPr>
                <w:spacing w:val="-2"/>
                <w:sz w:val="18"/>
              </w:rPr>
              <w:t>2040599</w:t>
            </w:r>
          </w:p>
        </w:tc>
        <w:tc>
          <w:tcPr>
            <w:tcW w:w="888" w:type="dxa"/>
          </w:tcPr>
          <w:p>
            <w:pPr>
              <w:pStyle w:val="TableParagraph"/>
              <w:spacing w:before="0"/>
              <w:rPr>
                <w:rFonts w:ascii="Times New Roman"/>
                <w:sz w:val="18"/>
              </w:rPr>
            </w:pPr>
          </w:p>
        </w:tc>
        <w:tc>
          <w:tcPr>
            <w:tcW w:w="1575" w:type="dxa"/>
          </w:tcPr>
          <w:p>
            <w:pPr>
              <w:pStyle w:val="TableParagraph"/>
              <w:spacing w:before="20"/>
              <w:ind w:left="97"/>
              <w:rPr>
                <w:sz w:val="18"/>
              </w:rPr>
            </w:pPr>
            <w:r>
              <w:rPr>
                <w:spacing w:val="-2"/>
                <w:sz w:val="18"/>
              </w:rPr>
              <w:t>其他法院支出</w:t>
            </w:r>
          </w:p>
        </w:tc>
        <w:tc>
          <w:tcPr>
            <w:tcW w:w="1288" w:type="dxa"/>
          </w:tcPr>
          <w:p>
            <w:pPr>
              <w:pStyle w:val="TableParagraph"/>
              <w:spacing w:before="20"/>
              <w:ind w:left="97"/>
              <w:rPr>
                <w:sz w:val="18"/>
              </w:rPr>
            </w:pPr>
            <w:r>
              <w:rPr>
                <w:spacing w:val="-2"/>
                <w:sz w:val="18"/>
              </w:rPr>
              <w:t>办公设备购置</w:t>
            </w:r>
          </w:p>
        </w:tc>
        <w:tc>
          <w:tcPr>
            <w:tcW w:w="901" w:type="dxa"/>
          </w:tcPr>
          <w:p>
            <w:pPr>
              <w:pStyle w:val="TableParagraph"/>
              <w:spacing w:before="20"/>
              <w:ind w:right="-15"/>
              <w:jc w:val="right"/>
              <w:rPr>
                <w:sz w:val="18"/>
              </w:rPr>
            </w:pPr>
            <w:r>
              <w:rPr>
                <w:spacing w:val="-4"/>
                <w:sz w:val="18"/>
              </w:rPr>
              <w:t>0.40</w:t>
            </w:r>
          </w:p>
        </w:tc>
        <w:tc>
          <w:tcPr>
            <w:tcW w:w="825" w:type="dxa"/>
          </w:tcPr>
          <w:p>
            <w:pPr>
              <w:pStyle w:val="TableParagraph"/>
              <w:spacing w:before="20"/>
              <w:ind w:right="-15"/>
              <w:jc w:val="right"/>
              <w:rPr>
                <w:sz w:val="18"/>
              </w:rPr>
            </w:pPr>
            <w:r>
              <w:rPr>
                <w:spacing w:val="-4"/>
                <w:sz w:val="18"/>
              </w:rPr>
              <w:t>0.40</w:t>
            </w:r>
          </w:p>
        </w:tc>
        <w:tc>
          <w:tcPr>
            <w:tcW w:w="737" w:type="dxa"/>
          </w:tcPr>
          <w:p>
            <w:pPr>
              <w:pStyle w:val="TableParagraph"/>
              <w:spacing w:before="20"/>
              <w:ind w:left="368"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737" w:type="dxa"/>
          </w:tcPr>
          <w:p>
            <w:pPr>
              <w:pStyle w:val="TableParagraph"/>
              <w:spacing w:before="20"/>
              <w:ind w:left="367" w:right="-15"/>
              <w:rPr>
                <w:sz w:val="18"/>
              </w:rPr>
            </w:pPr>
            <w:r>
              <w:rPr>
                <w:spacing w:val="-4"/>
                <w:sz w:val="18"/>
              </w:rPr>
              <w:t>0.00</w:t>
            </w:r>
          </w:p>
        </w:tc>
        <w:tc>
          <w:tcPr>
            <w:tcW w:w="465" w:type="dxa"/>
          </w:tcPr>
          <w:p>
            <w:pPr>
              <w:pStyle w:val="TableParagraph"/>
              <w:spacing w:before="20"/>
              <w:ind w:right="-15"/>
              <w:jc w:val="right"/>
              <w:rPr>
                <w:sz w:val="18"/>
              </w:rPr>
            </w:pPr>
            <w:r>
              <w:rPr>
                <w:spacing w:val="-4"/>
                <w:sz w:val="18"/>
              </w:rPr>
              <w:t>0.00</w:t>
            </w:r>
          </w:p>
        </w:tc>
        <w:tc>
          <w:tcPr>
            <w:tcW w:w="595" w:type="dxa"/>
          </w:tcPr>
          <w:p>
            <w:pPr>
              <w:pStyle w:val="TableParagraph"/>
              <w:spacing w:before="20"/>
              <w:ind w:left="225" w:right="-15"/>
              <w:rPr>
                <w:sz w:val="18"/>
              </w:rPr>
            </w:pPr>
            <w:r>
              <w:rPr>
                <w:spacing w:val="-4"/>
                <w:sz w:val="18"/>
              </w:rPr>
              <w:t>0.00</w:t>
            </w:r>
          </w:p>
        </w:tc>
        <w:tc>
          <w:tcPr>
            <w:tcW w:w="825" w:type="dxa"/>
          </w:tcPr>
          <w:p>
            <w:pPr>
              <w:pStyle w:val="TableParagraph"/>
              <w:spacing w:before="20"/>
              <w:ind w:right="-15"/>
              <w:jc w:val="right"/>
              <w:rPr>
                <w:sz w:val="18"/>
              </w:rPr>
            </w:pPr>
            <w:r>
              <w:rPr>
                <w:spacing w:val="-4"/>
                <w:sz w:val="18"/>
              </w:rPr>
              <w:t>0.40</w:t>
            </w:r>
          </w:p>
        </w:tc>
        <w:tc>
          <w:tcPr>
            <w:tcW w:w="825" w:type="dxa"/>
          </w:tcPr>
          <w:p>
            <w:pPr>
              <w:pStyle w:val="TableParagraph"/>
              <w:spacing w:before="20"/>
              <w:ind w:right="-15"/>
              <w:jc w:val="right"/>
              <w:rPr>
                <w:sz w:val="18"/>
              </w:rPr>
            </w:pPr>
            <w:r>
              <w:rPr>
                <w:spacing w:val="-4"/>
                <w:sz w:val="18"/>
              </w:rPr>
              <w:t>0.40</w:t>
            </w:r>
          </w:p>
        </w:tc>
        <w:tc>
          <w:tcPr>
            <w:tcW w:w="645" w:type="dxa"/>
          </w:tcPr>
          <w:p>
            <w:pPr>
              <w:pStyle w:val="TableParagraph"/>
              <w:spacing w:before="20"/>
              <w:ind w:right="-15"/>
              <w:jc w:val="right"/>
              <w:rPr>
                <w:sz w:val="18"/>
              </w:rPr>
            </w:pPr>
            <w:r>
              <w:rPr>
                <w:spacing w:val="-4"/>
                <w:sz w:val="18"/>
              </w:rPr>
              <w:t>0.40</w:t>
            </w:r>
          </w:p>
        </w:tc>
        <w:tc>
          <w:tcPr>
            <w:tcW w:w="82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c>
          <w:tcPr>
            <w:tcW w:w="601" w:type="dxa"/>
          </w:tcPr>
          <w:p>
            <w:pPr>
              <w:pStyle w:val="TableParagraph"/>
              <w:spacing w:before="20"/>
              <w:ind w:right="-15"/>
              <w:jc w:val="right"/>
              <w:rPr>
                <w:sz w:val="18"/>
              </w:rPr>
            </w:pPr>
            <w:r>
              <w:rPr>
                <w:spacing w:val="-4"/>
                <w:sz w:val="18"/>
              </w:rPr>
              <w:t>0.00</w:t>
            </w:r>
          </w:p>
        </w:tc>
        <w:tc>
          <w:tcPr>
            <w:tcW w:w="595" w:type="dxa"/>
          </w:tcPr>
          <w:p>
            <w:pPr>
              <w:pStyle w:val="TableParagraph"/>
              <w:spacing w:before="20"/>
              <w:ind w:right="-15"/>
              <w:jc w:val="right"/>
              <w:rPr>
                <w:sz w:val="18"/>
              </w:rPr>
            </w:pPr>
            <w:r>
              <w:rPr>
                <w:spacing w:val="-4"/>
                <w:sz w:val="18"/>
              </w:rPr>
              <w:t>0.00</w:t>
            </w:r>
          </w:p>
        </w:tc>
        <w:tc>
          <w:tcPr>
            <w:tcW w:w="645" w:type="dxa"/>
          </w:tcPr>
          <w:p>
            <w:pPr>
              <w:pStyle w:val="TableParagraph"/>
              <w:spacing w:before="20"/>
              <w:ind w:right="-15"/>
              <w:jc w:val="right"/>
              <w:rPr>
                <w:sz w:val="18"/>
              </w:rPr>
            </w:pPr>
            <w:r>
              <w:rPr>
                <w:spacing w:val="-4"/>
                <w:sz w:val="18"/>
              </w:rPr>
              <w:t>0.00</w:t>
            </w:r>
          </w:p>
        </w:tc>
      </w:tr>
    </w:tbl>
    <w:p>
      <w:pPr>
        <w:spacing w:after="0"/>
        <w:jc w:val="right"/>
        <w:rPr>
          <w:sz w:val="18"/>
        </w:rPr>
        <w:sectPr>
          <w:pgSz w:w="16840" w:h="11910" w:orient="landscape"/>
          <w:pgMar w:header="0" w:footer="257" w:top="920" w:bottom="852"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79"/>
        <w:gridCol w:w="935"/>
        <w:gridCol w:w="1715"/>
        <w:gridCol w:w="1403"/>
        <w:gridCol w:w="935"/>
        <w:gridCol w:w="780"/>
        <w:gridCol w:w="780"/>
        <w:gridCol w:w="780"/>
        <w:gridCol w:w="780"/>
        <w:gridCol w:w="479"/>
        <w:gridCol w:w="623"/>
        <w:gridCol w:w="664"/>
        <w:gridCol w:w="664"/>
        <w:gridCol w:w="623"/>
        <w:gridCol w:w="664"/>
        <w:gridCol w:w="623"/>
        <w:gridCol w:w="623"/>
        <w:gridCol w:w="623"/>
        <w:gridCol w:w="623"/>
      </w:tblGrid>
      <w:tr>
        <w:trPr>
          <w:trHeight w:val="280" w:hRule="atLeast"/>
        </w:trPr>
        <w:tc>
          <w:tcPr>
            <w:tcW w:w="779" w:type="dxa"/>
            <w:vMerge w:val="restart"/>
          </w:tcPr>
          <w:p>
            <w:pPr>
              <w:pStyle w:val="TableParagraph"/>
              <w:spacing w:before="230"/>
              <w:rPr>
                <w:sz w:val="18"/>
              </w:rPr>
            </w:pPr>
          </w:p>
          <w:p>
            <w:pPr>
              <w:pStyle w:val="TableParagraph"/>
              <w:spacing w:before="0"/>
              <w:ind w:left="29"/>
              <w:rPr>
                <w:b/>
                <w:sz w:val="18"/>
              </w:rPr>
            </w:pPr>
            <w:r>
              <w:rPr>
                <w:b/>
                <w:spacing w:val="-4"/>
                <w:sz w:val="18"/>
              </w:rPr>
              <w:t>科目编码</w:t>
            </w:r>
          </w:p>
        </w:tc>
        <w:tc>
          <w:tcPr>
            <w:tcW w:w="935" w:type="dxa"/>
            <w:vMerge w:val="restart"/>
          </w:tcPr>
          <w:p>
            <w:pPr>
              <w:pStyle w:val="TableParagraph"/>
              <w:spacing w:before="89"/>
              <w:rPr>
                <w:sz w:val="18"/>
              </w:rPr>
            </w:pPr>
          </w:p>
          <w:p>
            <w:pPr>
              <w:pStyle w:val="TableParagraph"/>
              <w:spacing w:line="288" w:lineRule="auto" w:before="0"/>
              <w:ind w:left="107" w:right="90"/>
              <w:rPr>
                <w:b/>
                <w:sz w:val="18"/>
              </w:rPr>
            </w:pPr>
            <w:r>
              <w:rPr>
                <w:b/>
                <w:spacing w:val="-4"/>
                <w:sz w:val="18"/>
              </w:rPr>
              <w:t>部门（</w:t>
            </w:r>
            <w:r>
              <w:rPr>
                <w:b/>
                <w:spacing w:val="-4"/>
                <w:sz w:val="18"/>
              </w:rPr>
              <w:t>单</w:t>
            </w:r>
            <w:r>
              <w:rPr>
                <w:b/>
                <w:spacing w:val="-2"/>
                <w:sz w:val="18"/>
              </w:rPr>
              <w:t>位）</w:t>
            </w:r>
            <w:r>
              <w:rPr>
                <w:b/>
                <w:spacing w:val="-6"/>
                <w:sz w:val="18"/>
              </w:rPr>
              <w:t>代码</w:t>
            </w:r>
          </w:p>
        </w:tc>
        <w:tc>
          <w:tcPr>
            <w:tcW w:w="1715" w:type="dxa"/>
            <w:vMerge w:val="restart"/>
          </w:tcPr>
          <w:p>
            <w:pPr>
              <w:pStyle w:val="TableParagraph"/>
              <w:spacing w:before="89"/>
              <w:rPr>
                <w:sz w:val="18"/>
              </w:rPr>
            </w:pPr>
          </w:p>
          <w:p>
            <w:pPr>
              <w:pStyle w:val="TableParagraph"/>
              <w:spacing w:line="288" w:lineRule="auto" w:before="0"/>
              <w:ind w:left="47" w:right="30" w:firstLine="90"/>
              <w:rPr>
                <w:b/>
                <w:sz w:val="18"/>
              </w:rPr>
            </w:pPr>
            <w:r>
              <w:rPr>
                <w:b/>
                <w:spacing w:val="-2"/>
                <w:sz w:val="18"/>
              </w:rPr>
              <w:t>部门（单位）名称 </w:t>
            </w:r>
            <w:r>
              <w:rPr>
                <w:b/>
                <w:spacing w:val="-3"/>
                <w:sz w:val="18"/>
              </w:rPr>
              <w:t>(功能分类科目名称)</w:t>
            </w:r>
          </w:p>
        </w:tc>
        <w:tc>
          <w:tcPr>
            <w:tcW w:w="1403" w:type="dxa"/>
            <w:vMerge w:val="restart"/>
          </w:tcPr>
          <w:p>
            <w:pPr>
              <w:pStyle w:val="TableParagraph"/>
              <w:spacing w:before="230"/>
              <w:rPr>
                <w:sz w:val="18"/>
              </w:rPr>
            </w:pPr>
          </w:p>
          <w:p>
            <w:pPr>
              <w:pStyle w:val="TableParagraph"/>
              <w:spacing w:before="0"/>
              <w:ind w:left="342"/>
              <w:rPr>
                <w:b/>
                <w:sz w:val="18"/>
              </w:rPr>
            </w:pPr>
            <w:r>
              <w:rPr>
                <w:b/>
                <w:spacing w:val="-4"/>
                <w:sz w:val="18"/>
              </w:rPr>
              <w:t>项目名称</w:t>
            </w:r>
          </w:p>
        </w:tc>
        <w:tc>
          <w:tcPr>
            <w:tcW w:w="5157" w:type="dxa"/>
            <w:gridSpan w:val="7"/>
          </w:tcPr>
          <w:p>
            <w:pPr>
              <w:pStyle w:val="TableParagraph"/>
              <w:spacing w:before="20"/>
              <w:ind w:left="17"/>
              <w:jc w:val="center"/>
              <w:rPr>
                <w:b/>
                <w:sz w:val="18"/>
              </w:rPr>
            </w:pPr>
            <w:r>
              <w:rPr>
                <w:b/>
                <w:spacing w:val="-4"/>
                <w:sz w:val="18"/>
              </w:rPr>
              <w:t>政府采购资金类型</w:t>
            </w:r>
          </w:p>
        </w:tc>
        <w:tc>
          <w:tcPr>
            <w:tcW w:w="5107" w:type="dxa"/>
            <w:gridSpan w:val="8"/>
          </w:tcPr>
          <w:p>
            <w:pPr>
              <w:pStyle w:val="TableParagraph"/>
              <w:spacing w:before="20"/>
              <w:ind w:left="25"/>
              <w:jc w:val="center"/>
              <w:rPr>
                <w:b/>
                <w:sz w:val="18"/>
              </w:rPr>
            </w:pPr>
            <w:r>
              <w:rPr>
                <w:b/>
                <w:spacing w:val="-4"/>
                <w:sz w:val="18"/>
              </w:rPr>
              <w:t>政府采购项目类型</w:t>
            </w:r>
          </w:p>
        </w:tc>
      </w:tr>
      <w:tr>
        <w:trPr>
          <w:trHeight w:val="280" w:hRule="atLeast"/>
        </w:trPr>
        <w:tc>
          <w:tcPr>
            <w:tcW w:w="779" w:type="dxa"/>
            <w:vMerge/>
            <w:tcBorders>
              <w:top w:val="nil"/>
            </w:tcBorders>
          </w:tcPr>
          <w:p>
            <w:pPr>
              <w:rPr>
                <w:sz w:val="2"/>
                <w:szCs w:val="2"/>
              </w:rPr>
            </w:pPr>
          </w:p>
        </w:tc>
        <w:tc>
          <w:tcPr>
            <w:tcW w:w="935" w:type="dxa"/>
            <w:vMerge/>
            <w:tcBorders>
              <w:top w:val="nil"/>
            </w:tcBorders>
          </w:tcPr>
          <w:p>
            <w:pPr>
              <w:rPr>
                <w:sz w:val="2"/>
                <w:szCs w:val="2"/>
              </w:rPr>
            </w:pPr>
          </w:p>
        </w:tc>
        <w:tc>
          <w:tcPr>
            <w:tcW w:w="1715" w:type="dxa"/>
            <w:vMerge/>
            <w:tcBorders>
              <w:top w:val="nil"/>
            </w:tcBorders>
          </w:tcPr>
          <w:p>
            <w:pPr>
              <w:rPr>
                <w:sz w:val="2"/>
                <w:szCs w:val="2"/>
              </w:rPr>
            </w:pPr>
          </w:p>
        </w:tc>
        <w:tc>
          <w:tcPr>
            <w:tcW w:w="1403" w:type="dxa"/>
            <w:vMerge/>
            <w:tcBorders>
              <w:top w:val="nil"/>
            </w:tcBorders>
          </w:tcPr>
          <w:p>
            <w:pPr>
              <w:rPr>
                <w:sz w:val="2"/>
                <w:szCs w:val="2"/>
              </w:rPr>
            </w:pPr>
          </w:p>
        </w:tc>
        <w:tc>
          <w:tcPr>
            <w:tcW w:w="935" w:type="dxa"/>
            <w:vMerge w:val="restart"/>
          </w:tcPr>
          <w:p>
            <w:pPr>
              <w:pStyle w:val="TableParagraph"/>
              <w:spacing w:before="168"/>
              <w:ind w:left="288"/>
              <w:rPr>
                <w:b/>
                <w:sz w:val="18"/>
              </w:rPr>
            </w:pPr>
            <w:r>
              <w:rPr>
                <w:b/>
                <w:spacing w:val="-6"/>
                <w:sz w:val="18"/>
              </w:rPr>
              <w:t>合计</w:t>
            </w:r>
          </w:p>
        </w:tc>
        <w:tc>
          <w:tcPr>
            <w:tcW w:w="780" w:type="dxa"/>
            <w:vMerge w:val="restart"/>
          </w:tcPr>
          <w:p>
            <w:pPr>
              <w:pStyle w:val="TableParagraph"/>
              <w:spacing w:before="28"/>
              <w:ind w:left="17"/>
              <w:jc w:val="center"/>
              <w:rPr>
                <w:b/>
                <w:sz w:val="18"/>
              </w:rPr>
            </w:pPr>
            <w:r>
              <w:rPr>
                <w:b/>
                <w:spacing w:val="-4"/>
                <w:sz w:val="18"/>
              </w:rPr>
              <w:t>一般公共</w:t>
            </w:r>
          </w:p>
          <w:p>
            <w:pPr>
              <w:pStyle w:val="TableParagraph"/>
              <w:spacing w:before="46"/>
              <w:ind w:left="17"/>
              <w:jc w:val="center"/>
              <w:rPr>
                <w:b/>
                <w:sz w:val="18"/>
              </w:rPr>
            </w:pPr>
            <w:r>
              <w:rPr>
                <w:b/>
                <w:spacing w:val="-6"/>
                <w:sz w:val="18"/>
              </w:rPr>
              <w:t>预算</w:t>
            </w:r>
          </w:p>
        </w:tc>
        <w:tc>
          <w:tcPr>
            <w:tcW w:w="780" w:type="dxa"/>
            <w:vMerge w:val="restart"/>
          </w:tcPr>
          <w:p>
            <w:pPr>
              <w:pStyle w:val="TableParagraph"/>
              <w:spacing w:before="28"/>
              <w:ind w:left="31"/>
              <w:rPr>
                <w:b/>
                <w:sz w:val="18"/>
              </w:rPr>
            </w:pPr>
            <w:r>
              <w:rPr>
                <w:b/>
                <w:spacing w:val="-4"/>
                <w:sz w:val="18"/>
              </w:rPr>
              <w:t>政府性基</w:t>
            </w:r>
          </w:p>
          <w:p>
            <w:pPr>
              <w:pStyle w:val="TableParagraph"/>
              <w:spacing w:before="46"/>
              <w:ind w:left="121"/>
              <w:rPr>
                <w:b/>
                <w:sz w:val="18"/>
              </w:rPr>
            </w:pPr>
            <w:r>
              <w:rPr>
                <w:b/>
                <w:spacing w:val="-5"/>
                <w:sz w:val="18"/>
              </w:rPr>
              <w:t>金预算</w:t>
            </w:r>
          </w:p>
        </w:tc>
        <w:tc>
          <w:tcPr>
            <w:tcW w:w="780" w:type="dxa"/>
            <w:vMerge w:val="restart"/>
          </w:tcPr>
          <w:p>
            <w:pPr>
              <w:pStyle w:val="TableParagraph"/>
              <w:spacing w:before="28"/>
              <w:ind w:left="31"/>
              <w:rPr>
                <w:b/>
                <w:sz w:val="18"/>
              </w:rPr>
            </w:pPr>
            <w:r>
              <w:rPr>
                <w:b/>
                <w:spacing w:val="-4"/>
                <w:sz w:val="18"/>
              </w:rPr>
              <w:t>国有资本</w:t>
            </w:r>
          </w:p>
          <w:p>
            <w:pPr>
              <w:pStyle w:val="TableParagraph"/>
              <w:spacing w:before="46"/>
              <w:ind w:left="31"/>
              <w:rPr>
                <w:b/>
                <w:sz w:val="18"/>
              </w:rPr>
            </w:pPr>
            <w:r>
              <w:rPr>
                <w:b/>
                <w:spacing w:val="-4"/>
                <w:sz w:val="18"/>
              </w:rPr>
              <w:t>经营预算</w:t>
            </w:r>
          </w:p>
        </w:tc>
        <w:tc>
          <w:tcPr>
            <w:tcW w:w="780" w:type="dxa"/>
            <w:vMerge w:val="restart"/>
          </w:tcPr>
          <w:p>
            <w:pPr>
              <w:pStyle w:val="TableParagraph"/>
              <w:spacing w:before="28"/>
              <w:ind w:left="31"/>
              <w:rPr>
                <w:b/>
                <w:sz w:val="18"/>
              </w:rPr>
            </w:pPr>
            <w:r>
              <w:rPr>
                <w:b/>
                <w:spacing w:val="-4"/>
                <w:sz w:val="18"/>
              </w:rPr>
              <w:t>财政专户</w:t>
            </w:r>
          </w:p>
          <w:p>
            <w:pPr>
              <w:pStyle w:val="TableParagraph"/>
              <w:spacing w:before="46"/>
              <w:ind w:left="31"/>
              <w:rPr>
                <w:b/>
                <w:sz w:val="18"/>
              </w:rPr>
            </w:pPr>
            <w:r>
              <w:rPr>
                <w:b/>
                <w:spacing w:val="-4"/>
                <w:sz w:val="18"/>
              </w:rPr>
              <w:t>管理资金</w:t>
            </w:r>
          </w:p>
        </w:tc>
        <w:tc>
          <w:tcPr>
            <w:tcW w:w="479" w:type="dxa"/>
            <w:vMerge w:val="restart"/>
          </w:tcPr>
          <w:p>
            <w:pPr>
              <w:pStyle w:val="TableParagraph"/>
              <w:spacing w:before="28"/>
              <w:ind w:left="60"/>
              <w:rPr>
                <w:b/>
                <w:sz w:val="18"/>
              </w:rPr>
            </w:pPr>
            <w:r>
              <w:rPr>
                <w:b/>
                <w:spacing w:val="-6"/>
                <w:sz w:val="18"/>
              </w:rPr>
              <w:t>单位</w:t>
            </w:r>
          </w:p>
          <w:p>
            <w:pPr>
              <w:pStyle w:val="TableParagraph"/>
              <w:spacing w:before="46"/>
              <w:ind w:left="60"/>
              <w:rPr>
                <w:b/>
                <w:sz w:val="18"/>
              </w:rPr>
            </w:pPr>
            <w:r>
              <w:rPr>
                <w:b/>
                <w:spacing w:val="-6"/>
                <w:sz w:val="18"/>
              </w:rPr>
              <w:t>资金</w:t>
            </w:r>
          </w:p>
        </w:tc>
        <w:tc>
          <w:tcPr>
            <w:tcW w:w="623" w:type="dxa"/>
            <w:vMerge w:val="restart"/>
          </w:tcPr>
          <w:p>
            <w:pPr>
              <w:pStyle w:val="TableParagraph"/>
              <w:spacing w:before="28"/>
              <w:ind w:left="42"/>
              <w:rPr>
                <w:b/>
                <w:sz w:val="18"/>
              </w:rPr>
            </w:pPr>
            <w:r>
              <w:rPr>
                <w:b/>
                <w:spacing w:val="-5"/>
                <w:sz w:val="18"/>
              </w:rPr>
              <w:t>上年结</w:t>
            </w:r>
          </w:p>
          <w:p>
            <w:pPr>
              <w:pStyle w:val="TableParagraph"/>
              <w:spacing w:before="46"/>
              <w:ind w:left="42"/>
              <w:rPr>
                <w:b/>
                <w:sz w:val="18"/>
              </w:rPr>
            </w:pPr>
            <w:r>
              <w:rPr>
                <w:b/>
                <w:spacing w:val="-5"/>
                <w:sz w:val="18"/>
              </w:rPr>
              <w:t>转结余</w:t>
            </w:r>
          </w:p>
        </w:tc>
        <w:tc>
          <w:tcPr>
            <w:tcW w:w="664" w:type="dxa"/>
            <w:vMerge w:val="restart"/>
          </w:tcPr>
          <w:p>
            <w:pPr>
              <w:pStyle w:val="TableParagraph"/>
              <w:spacing w:before="168"/>
              <w:ind w:left="154"/>
              <w:rPr>
                <w:b/>
                <w:sz w:val="18"/>
              </w:rPr>
            </w:pPr>
            <w:r>
              <w:rPr>
                <w:b/>
                <w:spacing w:val="-6"/>
                <w:sz w:val="18"/>
              </w:rPr>
              <w:t>合计</w:t>
            </w:r>
          </w:p>
        </w:tc>
        <w:tc>
          <w:tcPr>
            <w:tcW w:w="1951" w:type="dxa"/>
            <w:gridSpan w:val="3"/>
          </w:tcPr>
          <w:p>
            <w:pPr>
              <w:pStyle w:val="TableParagraph"/>
              <w:spacing w:before="20"/>
              <w:ind w:left="618"/>
              <w:rPr>
                <w:b/>
                <w:sz w:val="18"/>
              </w:rPr>
            </w:pPr>
            <w:r>
              <w:rPr>
                <w:b/>
                <w:spacing w:val="-4"/>
                <w:sz w:val="18"/>
              </w:rPr>
              <w:t>集中采购</w:t>
            </w:r>
          </w:p>
        </w:tc>
        <w:tc>
          <w:tcPr>
            <w:tcW w:w="2492" w:type="dxa"/>
            <w:gridSpan w:val="4"/>
          </w:tcPr>
          <w:p>
            <w:pPr>
              <w:pStyle w:val="TableParagraph"/>
              <w:spacing w:before="20"/>
              <w:ind w:left="29"/>
              <w:jc w:val="center"/>
              <w:rPr>
                <w:b/>
                <w:sz w:val="18"/>
              </w:rPr>
            </w:pPr>
            <w:r>
              <w:rPr>
                <w:b/>
                <w:spacing w:val="-4"/>
                <w:sz w:val="18"/>
              </w:rPr>
              <w:t>分散采购</w:t>
            </w:r>
          </w:p>
        </w:tc>
      </w:tr>
      <w:tr>
        <w:trPr>
          <w:trHeight w:val="280" w:hRule="atLeast"/>
        </w:trPr>
        <w:tc>
          <w:tcPr>
            <w:tcW w:w="779" w:type="dxa"/>
            <w:vMerge/>
            <w:tcBorders>
              <w:top w:val="nil"/>
            </w:tcBorders>
          </w:tcPr>
          <w:p>
            <w:pPr>
              <w:rPr>
                <w:sz w:val="2"/>
                <w:szCs w:val="2"/>
              </w:rPr>
            </w:pPr>
          </w:p>
        </w:tc>
        <w:tc>
          <w:tcPr>
            <w:tcW w:w="935" w:type="dxa"/>
            <w:vMerge/>
            <w:tcBorders>
              <w:top w:val="nil"/>
            </w:tcBorders>
          </w:tcPr>
          <w:p>
            <w:pPr>
              <w:rPr>
                <w:sz w:val="2"/>
                <w:szCs w:val="2"/>
              </w:rPr>
            </w:pPr>
          </w:p>
        </w:tc>
        <w:tc>
          <w:tcPr>
            <w:tcW w:w="1715" w:type="dxa"/>
            <w:vMerge/>
            <w:tcBorders>
              <w:top w:val="nil"/>
            </w:tcBorders>
          </w:tcPr>
          <w:p>
            <w:pPr>
              <w:rPr>
                <w:sz w:val="2"/>
                <w:szCs w:val="2"/>
              </w:rPr>
            </w:pPr>
          </w:p>
        </w:tc>
        <w:tc>
          <w:tcPr>
            <w:tcW w:w="1403" w:type="dxa"/>
            <w:vMerge/>
            <w:tcBorders>
              <w:top w:val="nil"/>
            </w:tcBorders>
          </w:tcPr>
          <w:p>
            <w:pPr>
              <w:rPr>
                <w:sz w:val="2"/>
                <w:szCs w:val="2"/>
              </w:rPr>
            </w:pPr>
          </w:p>
        </w:tc>
        <w:tc>
          <w:tcPr>
            <w:tcW w:w="935" w:type="dxa"/>
            <w:vMerge/>
            <w:tcBorders>
              <w:top w:val="nil"/>
            </w:tcBorders>
          </w:tcPr>
          <w:p>
            <w:pPr>
              <w:rPr>
                <w:sz w:val="2"/>
                <w:szCs w:val="2"/>
              </w:rPr>
            </w:pPr>
          </w:p>
        </w:tc>
        <w:tc>
          <w:tcPr>
            <w:tcW w:w="780" w:type="dxa"/>
            <w:vMerge/>
            <w:tcBorders>
              <w:top w:val="nil"/>
            </w:tcBorders>
          </w:tcPr>
          <w:p>
            <w:pPr>
              <w:rPr>
                <w:sz w:val="2"/>
                <w:szCs w:val="2"/>
              </w:rPr>
            </w:pPr>
          </w:p>
        </w:tc>
        <w:tc>
          <w:tcPr>
            <w:tcW w:w="780" w:type="dxa"/>
            <w:vMerge/>
            <w:tcBorders>
              <w:top w:val="nil"/>
            </w:tcBorders>
          </w:tcPr>
          <w:p>
            <w:pPr>
              <w:rPr>
                <w:sz w:val="2"/>
                <w:szCs w:val="2"/>
              </w:rPr>
            </w:pPr>
          </w:p>
        </w:tc>
        <w:tc>
          <w:tcPr>
            <w:tcW w:w="780" w:type="dxa"/>
            <w:vMerge/>
            <w:tcBorders>
              <w:top w:val="nil"/>
            </w:tcBorders>
          </w:tcPr>
          <w:p>
            <w:pPr>
              <w:rPr>
                <w:sz w:val="2"/>
                <w:szCs w:val="2"/>
              </w:rPr>
            </w:pPr>
          </w:p>
        </w:tc>
        <w:tc>
          <w:tcPr>
            <w:tcW w:w="780" w:type="dxa"/>
            <w:vMerge/>
            <w:tcBorders>
              <w:top w:val="nil"/>
            </w:tcBorders>
          </w:tcPr>
          <w:p>
            <w:pPr>
              <w:rPr>
                <w:sz w:val="2"/>
                <w:szCs w:val="2"/>
              </w:rPr>
            </w:pPr>
          </w:p>
        </w:tc>
        <w:tc>
          <w:tcPr>
            <w:tcW w:w="479" w:type="dxa"/>
            <w:vMerge/>
            <w:tcBorders>
              <w:top w:val="nil"/>
            </w:tcBorders>
          </w:tcPr>
          <w:p>
            <w:pPr>
              <w:rPr>
                <w:sz w:val="2"/>
                <w:szCs w:val="2"/>
              </w:rPr>
            </w:pPr>
          </w:p>
        </w:tc>
        <w:tc>
          <w:tcPr>
            <w:tcW w:w="623" w:type="dxa"/>
            <w:vMerge/>
            <w:tcBorders>
              <w:top w:val="nil"/>
            </w:tcBorders>
          </w:tcPr>
          <w:p>
            <w:pPr>
              <w:rPr>
                <w:sz w:val="2"/>
                <w:szCs w:val="2"/>
              </w:rPr>
            </w:pPr>
          </w:p>
        </w:tc>
        <w:tc>
          <w:tcPr>
            <w:tcW w:w="664" w:type="dxa"/>
            <w:vMerge/>
            <w:tcBorders>
              <w:top w:val="nil"/>
            </w:tcBorders>
          </w:tcPr>
          <w:p>
            <w:pPr>
              <w:rPr>
                <w:sz w:val="2"/>
                <w:szCs w:val="2"/>
              </w:rPr>
            </w:pPr>
          </w:p>
        </w:tc>
        <w:tc>
          <w:tcPr>
            <w:tcW w:w="664" w:type="dxa"/>
          </w:tcPr>
          <w:p>
            <w:pPr>
              <w:pStyle w:val="TableParagraph"/>
              <w:spacing w:before="20"/>
              <w:ind w:left="154"/>
              <w:rPr>
                <w:b/>
                <w:sz w:val="18"/>
              </w:rPr>
            </w:pPr>
            <w:r>
              <w:rPr>
                <w:b/>
                <w:spacing w:val="-6"/>
                <w:sz w:val="18"/>
              </w:rPr>
              <w:t>小计</w:t>
            </w:r>
          </w:p>
        </w:tc>
        <w:tc>
          <w:tcPr>
            <w:tcW w:w="623" w:type="dxa"/>
          </w:tcPr>
          <w:p>
            <w:pPr>
              <w:pStyle w:val="TableParagraph"/>
              <w:spacing w:before="20"/>
              <w:ind w:right="21"/>
              <w:jc w:val="right"/>
              <w:rPr>
                <w:b/>
                <w:sz w:val="18"/>
              </w:rPr>
            </w:pPr>
            <w:r>
              <w:rPr>
                <w:b/>
                <w:spacing w:val="-5"/>
                <w:sz w:val="18"/>
              </w:rPr>
              <w:t>货物类</w:t>
            </w:r>
          </w:p>
        </w:tc>
        <w:tc>
          <w:tcPr>
            <w:tcW w:w="664" w:type="dxa"/>
          </w:tcPr>
          <w:p>
            <w:pPr>
              <w:pStyle w:val="TableParagraph"/>
              <w:spacing w:before="20"/>
              <w:ind w:left="65"/>
              <w:rPr>
                <w:b/>
                <w:sz w:val="18"/>
              </w:rPr>
            </w:pPr>
            <w:r>
              <w:rPr>
                <w:b/>
                <w:spacing w:val="-5"/>
                <w:sz w:val="18"/>
              </w:rPr>
              <w:t>服务类</w:t>
            </w:r>
          </w:p>
        </w:tc>
        <w:tc>
          <w:tcPr>
            <w:tcW w:w="623" w:type="dxa"/>
          </w:tcPr>
          <w:p>
            <w:pPr>
              <w:pStyle w:val="TableParagraph"/>
              <w:spacing w:before="20"/>
              <w:ind w:left="136"/>
              <w:rPr>
                <w:b/>
                <w:sz w:val="18"/>
              </w:rPr>
            </w:pPr>
            <w:r>
              <w:rPr>
                <w:b/>
                <w:spacing w:val="-6"/>
                <w:sz w:val="18"/>
              </w:rPr>
              <w:t>小计</w:t>
            </w:r>
          </w:p>
        </w:tc>
        <w:tc>
          <w:tcPr>
            <w:tcW w:w="623" w:type="dxa"/>
          </w:tcPr>
          <w:p>
            <w:pPr>
              <w:pStyle w:val="TableParagraph"/>
              <w:spacing w:before="20"/>
              <w:ind w:right="17"/>
              <w:jc w:val="right"/>
              <w:rPr>
                <w:b/>
                <w:sz w:val="18"/>
              </w:rPr>
            </w:pPr>
            <w:r>
              <w:rPr>
                <w:b/>
                <w:spacing w:val="-5"/>
                <w:sz w:val="18"/>
              </w:rPr>
              <w:t>货物类</w:t>
            </w:r>
          </w:p>
        </w:tc>
        <w:tc>
          <w:tcPr>
            <w:tcW w:w="623" w:type="dxa"/>
          </w:tcPr>
          <w:p>
            <w:pPr>
              <w:pStyle w:val="TableParagraph"/>
              <w:spacing w:before="20"/>
              <w:ind w:right="16"/>
              <w:jc w:val="right"/>
              <w:rPr>
                <w:b/>
                <w:sz w:val="18"/>
              </w:rPr>
            </w:pPr>
            <w:r>
              <w:rPr>
                <w:b/>
                <w:spacing w:val="-5"/>
                <w:sz w:val="18"/>
              </w:rPr>
              <w:t>工程类</w:t>
            </w:r>
          </w:p>
        </w:tc>
        <w:tc>
          <w:tcPr>
            <w:tcW w:w="623" w:type="dxa"/>
          </w:tcPr>
          <w:p>
            <w:pPr>
              <w:pStyle w:val="TableParagraph"/>
              <w:spacing w:before="20"/>
              <w:ind w:right="15"/>
              <w:jc w:val="right"/>
              <w:rPr>
                <w:b/>
                <w:sz w:val="18"/>
              </w:rPr>
            </w:pPr>
            <w:r>
              <w:rPr>
                <w:b/>
                <w:spacing w:val="-5"/>
                <w:sz w:val="18"/>
              </w:rPr>
              <w:t>服务类</w:t>
            </w:r>
          </w:p>
        </w:tc>
      </w:tr>
      <w:tr>
        <w:trPr>
          <w:trHeight w:val="280" w:hRule="atLeast"/>
        </w:trPr>
        <w:tc>
          <w:tcPr>
            <w:tcW w:w="779" w:type="dxa"/>
            <w:vMerge/>
            <w:tcBorders>
              <w:top w:val="nil"/>
            </w:tcBorders>
          </w:tcPr>
          <w:p>
            <w:pPr>
              <w:rPr>
                <w:sz w:val="2"/>
                <w:szCs w:val="2"/>
              </w:rPr>
            </w:pPr>
          </w:p>
        </w:tc>
        <w:tc>
          <w:tcPr>
            <w:tcW w:w="935" w:type="dxa"/>
            <w:vMerge/>
            <w:tcBorders>
              <w:top w:val="nil"/>
            </w:tcBorders>
          </w:tcPr>
          <w:p>
            <w:pPr>
              <w:rPr>
                <w:sz w:val="2"/>
                <w:szCs w:val="2"/>
              </w:rPr>
            </w:pPr>
          </w:p>
        </w:tc>
        <w:tc>
          <w:tcPr>
            <w:tcW w:w="1715" w:type="dxa"/>
            <w:vMerge/>
            <w:tcBorders>
              <w:top w:val="nil"/>
            </w:tcBorders>
          </w:tcPr>
          <w:p>
            <w:pPr>
              <w:rPr>
                <w:sz w:val="2"/>
                <w:szCs w:val="2"/>
              </w:rPr>
            </w:pPr>
          </w:p>
        </w:tc>
        <w:tc>
          <w:tcPr>
            <w:tcW w:w="1403" w:type="dxa"/>
            <w:vMerge/>
            <w:tcBorders>
              <w:top w:val="nil"/>
            </w:tcBorders>
          </w:tcPr>
          <w:p>
            <w:pPr>
              <w:rPr>
                <w:sz w:val="2"/>
                <w:szCs w:val="2"/>
              </w:rPr>
            </w:pPr>
          </w:p>
        </w:tc>
        <w:tc>
          <w:tcPr>
            <w:tcW w:w="935" w:type="dxa"/>
          </w:tcPr>
          <w:p>
            <w:pPr>
              <w:pStyle w:val="TableParagraph"/>
              <w:spacing w:before="20"/>
              <w:ind w:left="16"/>
              <w:jc w:val="center"/>
              <w:rPr>
                <w:b/>
                <w:sz w:val="18"/>
              </w:rPr>
            </w:pPr>
            <w:r>
              <w:rPr>
                <w:b/>
                <w:spacing w:val="-10"/>
                <w:sz w:val="18"/>
              </w:rPr>
              <w:t>1</w:t>
            </w:r>
          </w:p>
        </w:tc>
        <w:tc>
          <w:tcPr>
            <w:tcW w:w="780" w:type="dxa"/>
          </w:tcPr>
          <w:p>
            <w:pPr>
              <w:pStyle w:val="TableParagraph"/>
              <w:spacing w:before="20"/>
              <w:ind w:left="17"/>
              <w:jc w:val="center"/>
              <w:rPr>
                <w:b/>
                <w:sz w:val="18"/>
              </w:rPr>
            </w:pPr>
            <w:r>
              <w:rPr>
                <w:b/>
                <w:spacing w:val="-10"/>
                <w:sz w:val="18"/>
              </w:rPr>
              <w:t>2</w:t>
            </w:r>
          </w:p>
        </w:tc>
        <w:tc>
          <w:tcPr>
            <w:tcW w:w="780" w:type="dxa"/>
          </w:tcPr>
          <w:p>
            <w:pPr>
              <w:pStyle w:val="TableParagraph"/>
              <w:spacing w:before="20"/>
              <w:ind w:left="17"/>
              <w:jc w:val="center"/>
              <w:rPr>
                <w:b/>
                <w:sz w:val="18"/>
              </w:rPr>
            </w:pPr>
            <w:r>
              <w:rPr>
                <w:b/>
                <w:spacing w:val="-10"/>
                <w:sz w:val="18"/>
              </w:rPr>
              <w:t>3</w:t>
            </w:r>
          </w:p>
        </w:tc>
        <w:tc>
          <w:tcPr>
            <w:tcW w:w="780" w:type="dxa"/>
          </w:tcPr>
          <w:p>
            <w:pPr>
              <w:pStyle w:val="TableParagraph"/>
              <w:spacing w:before="20"/>
              <w:ind w:left="346"/>
              <w:rPr>
                <w:b/>
                <w:sz w:val="18"/>
              </w:rPr>
            </w:pPr>
            <w:r>
              <w:rPr>
                <w:b/>
                <w:spacing w:val="-10"/>
                <w:sz w:val="18"/>
              </w:rPr>
              <w:t>4</w:t>
            </w:r>
          </w:p>
        </w:tc>
        <w:tc>
          <w:tcPr>
            <w:tcW w:w="780" w:type="dxa"/>
          </w:tcPr>
          <w:p>
            <w:pPr>
              <w:pStyle w:val="TableParagraph"/>
              <w:spacing w:before="20"/>
              <w:ind w:left="17"/>
              <w:jc w:val="center"/>
              <w:rPr>
                <w:b/>
                <w:sz w:val="18"/>
              </w:rPr>
            </w:pPr>
            <w:r>
              <w:rPr>
                <w:b/>
                <w:spacing w:val="-10"/>
                <w:sz w:val="18"/>
              </w:rPr>
              <w:t>5</w:t>
            </w:r>
          </w:p>
        </w:tc>
        <w:tc>
          <w:tcPr>
            <w:tcW w:w="479" w:type="dxa"/>
          </w:tcPr>
          <w:p>
            <w:pPr>
              <w:pStyle w:val="TableParagraph"/>
              <w:spacing w:before="20"/>
              <w:ind w:left="17"/>
              <w:jc w:val="center"/>
              <w:rPr>
                <w:b/>
                <w:sz w:val="18"/>
              </w:rPr>
            </w:pPr>
            <w:r>
              <w:rPr>
                <w:b/>
                <w:spacing w:val="-10"/>
                <w:sz w:val="18"/>
              </w:rPr>
              <w:t>6</w:t>
            </w:r>
          </w:p>
        </w:tc>
        <w:tc>
          <w:tcPr>
            <w:tcW w:w="623" w:type="dxa"/>
          </w:tcPr>
          <w:p>
            <w:pPr>
              <w:pStyle w:val="TableParagraph"/>
              <w:spacing w:before="20"/>
              <w:ind w:left="267"/>
              <w:rPr>
                <w:b/>
                <w:sz w:val="18"/>
              </w:rPr>
            </w:pPr>
            <w:r>
              <w:rPr>
                <w:b/>
                <w:spacing w:val="-10"/>
                <w:sz w:val="18"/>
              </w:rPr>
              <w:t>7</w:t>
            </w:r>
          </w:p>
        </w:tc>
        <w:tc>
          <w:tcPr>
            <w:tcW w:w="664" w:type="dxa"/>
          </w:tcPr>
          <w:p>
            <w:pPr>
              <w:pStyle w:val="TableParagraph"/>
              <w:spacing w:before="20"/>
              <w:ind w:left="22" w:right="3"/>
              <w:jc w:val="center"/>
              <w:rPr>
                <w:b/>
                <w:sz w:val="18"/>
              </w:rPr>
            </w:pPr>
            <w:r>
              <w:rPr>
                <w:b/>
                <w:spacing w:val="-10"/>
                <w:sz w:val="18"/>
              </w:rPr>
              <w:t>8</w:t>
            </w:r>
          </w:p>
        </w:tc>
        <w:tc>
          <w:tcPr>
            <w:tcW w:w="664" w:type="dxa"/>
          </w:tcPr>
          <w:p>
            <w:pPr>
              <w:pStyle w:val="TableParagraph"/>
              <w:spacing w:before="20"/>
              <w:ind w:left="22" w:right="2"/>
              <w:jc w:val="center"/>
              <w:rPr>
                <w:b/>
                <w:sz w:val="18"/>
              </w:rPr>
            </w:pPr>
            <w:r>
              <w:rPr>
                <w:b/>
                <w:spacing w:val="-10"/>
                <w:sz w:val="18"/>
              </w:rPr>
              <w:t>9</w:t>
            </w:r>
          </w:p>
        </w:tc>
        <w:tc>
          <w:tcPr>
            <w:tcW w:w="623" w:type="dxa"/>
          </w:tcPr>
          <w:p>
            <w:pPr>
              <w:pStyle w:val="TableParagraph"/>
              <w:spacing w:before="20"/>
              <w:ind w:left="21"/>
              <w:jc w:val="center"/>
              <w:rPr>
                <w:b/>
                <w:sz w:val="18"/>
              </w:rPr>
            </w:pPr>
            <w:r>
              <w:rPr>
                <w:b/>
                <w:spacing w:val="-5"/>
                <w:sz w:val="18"/>
              </w:rPr>
              <w:t>10</w:t>
            </w:r>
          </w:p>
        </w:tc>
        <w:tc>
          <w:tcPr>
            <w:tcW w:w="664" w:type="dxa"/>
          </w:tcPr>
          <w:p>
            <w:pPr>
              <w:pStyle w:val="TableParagraph"/>
              <w:spacing w:before="20"/>
              <w:ind w:left="22"/>
              <w:jc w:val="center"/>
              <w:rPr>
                <w:b/>
                <w:sz w:val="18"/>
              </w:rPr>
            </w:pPr>
            <w:r>
              <w:rPr>
                <w:b/>
                <w:spacing w:val="-5"/>
                <w:sz w:val="18"/>
              </w:rPr>
              <w:t>11</w:t>
            </w:r>
          </w:p>
        </w:tc>
        <w:tc>
          <w:tcPr>
            <w:tcW w:w="623" w:type="dxa"/>
          </w:tcPr>
          <w:p>
            <w:pPr>
              <w:pStyle w:val="TableParagraph"/>
              <w:spacing w:before="20"/>
              <w:ind w:left="226"/>
              <w:rPr>
                <w:b/>
                <w:sz w:val="18"/>
              </w:rPr>
            </w:pPr>
            <w:r>
              <w:rPr>
                <w:b/>
                <w:spacing w:val="-5"/>
                <w:sz w:val="18"/>
              </w:rPr>
              <w:t>12</w:t>
            </w:r>
          </w:p>
        </w:tc>
        <w:tc>
          <w:tcPr>
            <w:tcW w:w="623" w:type="dxa"/>
          </w:tcPr>
          <w:p>
            <w:pPr>
              <w:pStyle w:val="TableParagraph"/>
              <w:spacing w:before="20"/>
              <w:ind w:left="228"/>
              <w:rPr>
                <w:b/>
                <w:sz w:val="18"/>
              </w:rPr>
            </w:pPr>
            <w:r>
              <w:rPr>
                <w:b/>
                <w:spacing w:val="-5"/>
                <w:sz w:val="18"/>
              </w:rPr>
              <w:t>13</w:t>
            </w:r>
          </w:p>
        </w:tc>
        <w:tc>
          <w:tcPr>
            <w:tcW w:w="623" w:type="dxa"/>
          </w:tcPr>
          <w:p>
            <w:pPr>
              <w:pStyle w:val="TableParagraph"/>
              <w:spacing w:before="20"/>
              <w:ind w:left="229"/>
              <w:rPr>
                <w:b/>
                <w:sz w:val="18"/>
              </w:rPr>
            </w:pPr>
            <w:r>
              <w:rPr>
                <w:b/>
                <w:spacing w:val="-5"/>
                <w:sz w:val="18"/>
              </w:rPr>
              <w:t>14</w:t>
            </w:r>
          </w:p>
        </w:tc>
        <w:tc>
          <w:tcPr>
            <w:tcW w:w="623" w:type="dxa"/>
          </w:tcPr>
          <w:p>
            <w:pPr>
              <w:pStyle w:val="TableParagraph"/>
              <w:spacing w:before="20"/>
              <w:ind w:left="230"/>
              <w:rPr>
                <w:b/>
                <w:sz w:val="18"/>
              </w:rPr>
            </w:pPr>
            <w:r>
              <w:rPr>
                <w:b/>
                <w:spacing w:val="-5"/>
                <w:sz w:val="18"/>
              </w:rPr>
              <w:t>15</w:t>
            </w:r>
          </w:p>
        </w:tc>
      </w:tr>
      <w:tr>
        <w:trPr>
          <w:trHeight w:val="561" w:hRule="atLeast"/>
        </w:trPr>
        <w:tc>
          <w:tcPr>
            <w:tcW w:w="779" w:type="dxa"/>
          </w:tcPr>
          <w:p>
            <w:pPr>
              <w:pStyle w:val="TableParagraph"/>
              <w:spacing w:before="0"/>
              <w:rPr>
                <w:rFonts w:ascii="Times New Roman"/>
                <w:sz w:val="18"/>
              </w:rPr>
            </w:pPr>
          </w:p>
        </w:tc>
        <w:tc>
          <w:tcPr>
            <w:tcW w:w="935" w:type="dxa"/>
          </w:tcPr>
          <w:p>
            <w:pPr>
              <w:pStyle w:val="TableParagraph"/>
              <w:spacing w:before="161"/>
              <w:ind w:left="97"/>
              <w:rPr>
                <w:sz w:val="18"/>
              </w:rPr>
            </w:pPr>
            <w:r>
              <w:rPr>
                <w:spacing w:val="-2"/>
                <w:sz w:val="18"/>
              </w:rPr>
              <w:t>117002</w:t>
            </w:r>
          </w:p>
        </w:tc>
        <w:tc>
          <w:tcPr>
            <w:tcW w:w="1715" w:type="dxa"/>
          </w:tcPr>
          <w:p>
            <w:pPr>
              <w:pStyle w:val="TableParagraph"/>
              <w:spacing w:before="20"/>
              <w:ind w:left="98"/>
              <w:rPr>
                <w:sz w:val="18"/>
              </w:rPr>
            </w:pPr>
            <w:r>
              <w:rPr>
                <w:spacing w:val="-2"/>
                <w:sz w:val="18"/>
              </w:rPr>
              <w:t>柳州市城中区人民</w:t>
            </w:r>
          </w:p>
          <w:p>
            <w:pPr>
              <w:pStyle w:val="TableParagraph"/>
              <w:spacing w:before="47"/>
              <w:ind w:left="8"/>
              <w:rPr>
                <w:sz w:val="18"/>
              </w:rPr>
            </w:pPr>
            <w:r>
              <w:rPr>
                <w:spacing w:val="-5"/>
                <w:sz w:val="18"/>
              </w:rPr>
              <w:t>法院</w:t>
            </w:r>
          </w:p>
        </w:tc>
        <w:tc>
          <w:tcPr>
            <w:tcW w:w="1403" w:type="dxa"/>
          </w:tcPr>
          <w:p>
            <w:pPr>
              <w:pStyle w:val="TableParagraph"/>
              <w:spacing w:before="0"/>
              <w:rPr>
                <w:rFonts w:ascii="Times New Roman"/>
                <w:sz w:val="18"/>
              </w:rPr>
            </w:pPr>
          </w:p>
        </w:tc>
        <w:tc>
          <w:tcPr>
            <w:tcW w:w="935" w:type="dxa"/>
          </w:tcPr>
          <w:p>
            <w:pPr>
              <w:pStyle w:val="TableParagraph"/>
              <w:spacing w:before="161"/>
              <w:ind w:right="-15"/>
              <w:jc w:val="right"/>
              <w:rPr>
                <w:sz w:val="18"/>
              </w:rPr>
            </w:pPr>
            <w:r>
              <w:rPr>
                <w:spacing w:val="-2"/>
                <w:sz w:val="18"/>
              </w:rPr>
              <w:t>153.55</w:t>
            </w:r>
          </w:p>
        </w:tc>
        <w:tc>
          <w:tcPr>
            <w:tcW w:w="780" w:type="dxa"/>
          </w:tcPr>
          <w:p>
            <w:pPr>
              <w:pStyle w:val="TableParagraph"/>
              <w:spacing w:before="161"/>
              <w:ind w:right="-15"/>
              <w:jc w:val="right"/>
              <w:rPr>
                <w:sz w:val="18"/>
              </w:rPr>
            </w:pPr>
            <w:r>
              <w:rPr>
                <w:spacing w:val="-2"/>
                <w:sz w:val="18"/>
              </w:rPr>
              <w:t>153.55</w:t>
            </w:r>
          </w:p>
        </w:tc>
        <w:tc>
          <w:tcPr>
            <w:tcW w:w="780" w:type="dxa"/>
          </w:tcPr>
          <w:p>
            <w:pPr>
              <w:pStyle w:val="TableParagraph"/>
              <w:spacing w:before="161"/>
              <w:ind w:right="-15"/>
              <w:jc w:val="right"/>
              <w:rPr>
                <w:sz w:val="18"/>
              </w:rPr>
            </w:pPr>
            <w:r>
              <w:rPr>
                <w:spacing w:val="-4"/>
                <w:sz w:val="18"/>
              </w:rPr>
              <w:t>0.00</w:t>
            </w:r>
          </w:p>
        </w:tc>
        <w:tc>
          <w:tcPr>
            <w:tcW w:w="780" w:type="dxa"/>
          </w:tcPr>
          <w:p>
            <w:pPr>
              <w:pStyle w:val="TableParagraph"/>
              <w:spacing w:before="161"/>
              <w:ind w:left="413" w:right="-15"/>
              <w:rPr>
                <w:sz w:val="18"/>
              </w:rPr>
            </w:pPr>
            <w:r>
              <w:rPr>
                <w:spacing w:val="-4"/>
                <w:sz w:val="18"/>
              </w:rPr>
              <w:t>0.00</w:t>
            </w:r>
          </w:p>
        </w:tc>
        <w:tc>
          <w:tcPr>
            <w:tcW w:w="780" w:type="dxa"/>
          </w:tcPr>
          <w:p>
            <w:pPr>
              <w:pStyle w:val="TableParagraph"/>
              <w:spacing w:before="161"/>
              <w:ind w:right="-15"/>
              <w:jc w:val="right"/>
              <w:rPr>
                <w:sz w:val="18"/>
              </w:rPr>
            </w:pPr>
            <w:r>
              <w:rPr>
                <w:spacing w:val="-4"/>
                <w:sz w:val="18"/>
              </w:rPr>
              <w:t>0.00</w:t>
            </w:r>
          </w:p>
        </w:tc>
        <w:tc>
          <w:tcPr>
            <w:tcW w:w="479" w:type="dxa"/>
          </w:tcPr>
          <w:p>
            <w:pPr>
              <w:pStyle w:val="TableParagraph"/>
              <w:spacing w:before="161"/>
              <w:ind w:left="113" w:right="-15"/>
              <w:jc w:val="center"/>
              <w:rPr>
                <w:sz w:val="18"/>
              </w:rPr>
            </w:pPr>
            <w:r>
              <w:rPr>
                <w:spacing w:val="-4"/>
                <w:sz w:val="18"/>
              </w:rPr>
              <w:t>0.00</w:t>
            </w:r>
          </w:p>
        </w:tc>
        <w:tc>
          <w:tcPr>
            <w:tcW w:w="623" w:type="dxa"/>
          </w:tcPr>
          <w:p>
            <w:pPr>
              <w:pStyle w:val="TableParagraph"/>
              <w:spacing w:before="161"/>
              <w:ind w:left="257" w:right="-15"/>
              <w:rPr>
                <w:sz w:val="18"/>
              </w:rPr>
            </w:pPr>
            <w:r>
              <w:rPr>
                <w:spacing w:val="-4"/>
                <w:sz w:val="18"/>
              </w:rPr>
              <w:t>0.00</w:t>
            </w:r>
          </w:p>
        </w:tc>
        <w:tc>
          <w:tcPr>
            <w:tcW w:w="664" w:type="dxa"/>
          </w:tcPr>
          <w:p>
            <w:pPr>
              <w:pStyle w:val="TableParagraph"/>
              <w:spacing w:before="161"/>
              <w:ind w:right="-15"/>
              <w:jc w:val="right"/>
              <w:rPr>
                <w:sz w:val="18"/>
              </w:rPr>
            </w:pPr>
            <w:r>
              <w:rPr>
                <w:spacing w:val="-4"/>
                <w:sz w:val="18"/>
              </w:rPr>
              <w:t>0.00</w:t>
            </w:r>
          </w:p>
        </w:tc>
        <w:tc>
          <w:tcPr>
            <w:tcW w:w="664" w:type="dxa"/>
          </w:tcPr>
          <w:p>
            <w:pPr>
              <w:pStyle w:val="TableParagraph"/>
              <w:spacing w:before="161"/>
              <w:ind w:right="-15"/>
              <w:jc w:val="right"/>
              <w:rPr>
                <w:sz w:val="18"/>
              </w:rPr>
            </w:pPr>
            <w:r>
              <w:rPr>
                <w:spacing w:val="-2"/>
                <w:sz w:val="18"/>
              </w:rPr>
              <w:t>137.17</w:t>
            </w:r>
          </w:p>
        </w:tc>
        <w:tc>
          <w:tcPr>
            <w:tcW w:w="623" w:type="dxa"/>
          </w:tcPr>
          <w:p>
            <w:pPr>
              <w:pStyle w:val="TableParagraph"/>
              <w:spacing w:before="161"/>
              <w:ind w:right="-15"/>
              <w:jc w:val="right"/>
              <w:rPr>
                <w:sz w:val="18"/>
              </w:rPr>
            </w:pPr>
            <w:r>
              <w:rPr>
                <w:spacing w:val="-4"/>
                <w:sz w:val="18"/>
              </w:rPr>
              <w:t>6.00</w:t>
            </w:r>
          </w:p>
        </w:tc>
        <w:tc>
          <w:tcPr>
            <w:tcW w:w="664" w:type="dxa"/>
          </w:tcPr>
          <w:p>
            <w:pPr>
              <w:pStyle w:val="TableParagraph"/>
              <w:spacing w:before="161"/>
              <w:ind w:right="-15"/>
              <w:jc w:val="right"/>
              <w:rPr>
                <w:sz w:val="18"/>
              </w:rPr>
            </w:pPr>
            <w:r>
              <w:rPr>
                <w:spacing w:val="-2"/>
                <w:sz w:val="18"/>
              </w:rPr>
              <w:t>131.17</w:t>
            </w:r>
          </w:p>
        </w:tc>
        <w:tc>
          <w:tcPr>
            <w:tcW w:w="623" w:type="dxa"/>
          </w:tcPr>
          <w:p>
            <w:pPr>
              <w:pStyle w:val="TableParagraph"/>
              <w:spacing w:before="161"/>
              <w:ind w:right="-15"/>
              <w:jc w:val="right"/>
              <w:rPr>
                <w:sz w:val="18"/>
              </w:rPr>
            </w:pPr>
            <w:r>
              <w:rPr>
                <w:spacing w:val="-2"/>
                <w:sz w:val="18"/>
              </w:rPr>
              <w:t>16.38</w:t>
            </w:r>
          </w:p>
        </w:tc>
        <w:tc>
          <w:tcPr>
            <w:tcW w:w="623" w:type="dxa"/>
          </w:tcPr>
          <w:p>
            <w:pPr>
              <w:pStyle w:val="TableParagraph"/>
              <w:spacing w:before="161"/>
              <w:ind w:right="-29"/>
              <w:jc w:val="right"/>
              <w:rPr>
                <w:sz w:val="18"/>
              </w:rPr>
            </w:pPr>
            <w:r>
              <w:rPr>
                <w:spacing w:val="-2"/>
                <w:sz w:val="18"/>
              </w:rPr>
              <w:t>16.38</w:t>
            </w:r>
          </w:p>
        </w:tc>
        <w:tc>
          <w:tcPr>
            <w:tcW w:w="623" w:type="dxa"/>
          </w:tcPr>
          <w:p>
            <w:pPr>
              <w:pStyle w:val="TableParagraph"/>
              <w:spacing w:before="161"/>
              <w:ind w:right="-29"/>
              <w:jc w:val="right"/>
              <w:rPr>
                <w:sz w:val="18"/>
              </w:rPr>
            </w:pPr>
            <w:r>
              <w:rPr>
                <w:spacing w:val="-4"/>
                <w:sz w:val="18"/>
              </w:rPr>
              <w:t>0.00</w:t>
            </w:r>
          </w:p>
        </w:tc>
        <w:tc>
          <w:tcPr>
            <w:tcW w:w="623" w:type="dxa"/>
          </w:tcPr>
          <w:p>
            <w:pPr>
              <w:pStyle w:val="TableParagraph"/>
              <w:spacing w:before="161"/>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办公业务费</w:t>
            </w:r>
          </w:p>
        </w:tc>
        <w:tc>
          <w:tcPr>
            <w:tcW w:w="935" w:type="dxa"/>
          </w:tcPr>
          <w:p>
            <w:pPr>
              <w:pStyle w:val="TableParagraph"/>
              <w:spacing w:before="20"/>
              <w:ind w:right="-15"/>
              <w:jc w:val="right"/>
              <w:rPr>
                <w:sz w:val="18"/>
              </w:rPr>
            </w:pPr>
            <w:r>
              <w:rPr>
                <w:spacing w:val="-4"/>
                <w:sz w:val="18"/>
              </w:rPr>
              <w:t>1.68</w:t>
            </w:r>
          </w:p>
        </w:tc>
        <w:tc>
          <w:tcPr>
            <w:tcW w:w="780" w:type="dxa"/>
          </w:tcPr>
          <w:p>
            <w:pPr>
              <w:pStyle w:val="TableParagraph"/>
              <w:spacing w:before="20"/>
              <w:ind w:right="-15"/>
              <w:jc w:val="right"/>
              <w:rPr>
                <w:sz w:val="18"/>
              </w:rPr>
            </w:pPr>
            <w:r>
              <w:rPr>
                <w:spacing w:val="-4"/>
                <w:sz w:val="18"/>
              </w:rPr>
              <w:t>1.68</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1.68</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1.68</w:t>
            </w:r>
          </w:p>
        </w:tc>
        <w:tc>
          <w:tcPr>
            <w:tcW w:w="623" w:type="dxa"/>
          </w:tcPr>
          <w:p>
            <w:pPr>
              <w:pStyle w:val="TableParagraph"/>
              <w:spacing w:before="20"/>
              <w:ind w:right="-29"/>
              <w:jc w:val="right"/>
              <w:rPr>
                <w:sz w:val="18"/>
              </w:rPr>
            </w:pPr>
            <w:r>
              <w:rPr>
                <w:spacing w:val="-4"/>
                <w:sz w:val="18"/>
              </w:rPr>
              <w:t>1.68</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办公业务费</w:t>
            </w:r>
          </w:p>
        </w:tc>
        <w:tc>
          <w:tcPr>
            <w:tcW w:w="935" w:type="dxa"/>
          </w:tcPr>
          <w:p>
            <w:pPr>
              <w:pStyle w:val="TableParagraph"/>
              <w:spacing w:before="20"/>
              <w:ind w:right="-15"/>
              <w:jc w:val="right"/>
              <w:rPr>
                <w:sz w:val="18"/>
              </w:rPr>
            </w:pPr>
            <w:r>
              <w:rPr>
                <w:spacing w:val="-4"/>
                <w:sz w:val="18"/>
              </w:rPr>
              <w:t>0.80</w:t>
            </w:r>
          </w:p>
        </w:tc>
        <w:tc>
          <w:tcPr>
            <w:tcW w:w="780" w:type="dxa"/>
          </w:tcPr>
          <w:p>
            <w:pPr>
              <w:pStyle w:val="TableParagraph"/>
              <w:spacing w:before="20"/>
              <w:ind w:right="-15"/>
              <w:jc w:val="right"/>
              <w:rPr>
                <w:sz w:val="18"/>
              </w:rPr>
            </w:pPr>
            <w:r>
              <w:rPr>
                <w:spacing w:val="-4"/>
                <w:sz w:val="18"/>
              </w:rPr>
              <w:t>0.80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0.80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0.80</w:t>
            </w:r>
          </w:p>
        </w:tc>
        <w:tc>
          <w:tcPr>
            <w:tcW w:w="623" w:type="dxa"/>
          </w:tcPr>
          <w:p>
            <w:pPr>
              <w:pStyle w:val="TableParagraph"/>
              <w:spacing w:before="20"/>
              <w:ind w:right="-29"/>
              <w:jc w:val="right"/>
              <w:rPr>
                <w:sz w:val="18"/>
              </w:rPr>
            </w:pPr>
            <w:r>
              <w:rPr>
                <w:spacing w:val="-4"/>
                <w:sz w:val="18"/>
              </w:rPr>
              <w:t>0.80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办公业务费</w:t>
            </w:r>
          </w:p>
        </w:tc>
        <w:tc>
          <w:tcPr>
            <w:tcW w:w="935" w:type="dxa"/>
          </w:tcPr>
          <w:p>
            <w:pPr>
              <w:pStyle w:val="TableParagraph"/>
              <w:spacing w:before="20"/>
              <w:ind w:right="-15"/>
              <w:jc w:val="right"/>
              <w:rPr>
                <w:sz w:val="18"/>
              </w:rPr>
            </w:pPr>
            <w:r>
              <w:rPr>
                <w:spacing w:val="-4"/>
                <w:sz w:val="18"/>
              </w:rPr>
              <w:t>3.20</w:t>
            </w:r>
          </w:p>
        </w:tc>
        <w:tc>
          <w:tcPr>
            <w:tcW w:w="780" w:type="dxa"/>
          </w:tcPr>
          <w:p>
            <w:pPr>
              <w:pStyle w:val="TableParagraph"/>
              <w:spacing w:before="20"/>
              <w:ind w:right="-15"/>
              <w:jc w:val="right"/>
              <w:rPr>
                <w:sz w:val="18"/>
              </w:rPr>
            </w:pPr>
            <w:r>
              <w:rPr>
                <w:spacing w:val="-4"/>
                <w:sz w:val="18"/>
              </w:rPr>
              <w:t>3.20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3.20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3.20</w:t>
            </w:r>
          </w:p>
        </w:tc>
        <w:tc>
          <w:tcPr>
            <w:tcW w:w="623" w:type="dxa"/>
          </w:tcPr>
          <w:p>
            <w:pPr>
              <w:pStyle w:val="TableParagraph"/>
              <w:spacing w:before="20"/>
              <w:ind w:right="-29"/>
              <w:jc w:val="right"/>
              <w:rPr>
                <w:sz w:val="18"/>
              </w:rPr>
            </w:pPr>
            <w:r>
              <w:rPr>
                <w:spacing w:val="-4"/>
                <w:sz w:val="18"/>
              </w:rPr>
              <w:t>3.20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办公业务费</w:t>
            </w:r>
          </w:p>
        </w:tc>
        <w:tc>
          <w:tcPr>
            <w:tcW w:w="935" w:type="dxa"/>
          </w:tcPr>
          <w:p>
            <w:pPr>
              <w:pStyle w:val="TableParagraph"/>
              <w:spacing w:before="20"/>
              <w:ind w:right="-15"/>
              <w:jc w:val="right"/>
              <w:rPr>
                <w:sz w:val="18"/>
              </w:rPr>
            </w:pPr>
            <w:r>
              <w:rPr>
                <w:spacing w:val="-4"/>
                <w:sz w:val="18"/>
              </w:rPr>
              <w:t>0.90</w:t>
            </w:r>
          </w:p>
        </w:tc>
        <w:tc>
          <w:tcPr>
            <w:tcW w:w="780" w:type="dxa"/>
          </w:tcPr>
          <w:p>
            <w:pPr>
              <w:pStyle w:val="TableParagraph"/>
              <w:spacing w:before="20"/>
              <w:ind w:right="-15"/>
              <w:jc w:val="right"/>
              <w:rPr>
                <w:sz w:val="18"/>
              </w:rPr>
            </w:pPr>
            <w:r>
              <w:rPr>
                <w:spacing w:val="-4"/>
                <w:sz w:val="18"/>
              </w:rPr>
              <w:t>0.90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0.90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0.90</w:t>
            </w:r>
          </w:p>
        </w:tc>
        <w:tc>
          <w:tcPr>
            <w:tcW w:w="623" w:type="dxa"/>
          </w:tcPr>
          <w:p>
            <w:pPr>
              <w:pStyle w:val="TableParagraph"/>
              <w:spacing w:before="20"/>
              <w:ind w:right="-29"/>
              <w:jc w:val="right"/>
              <w:rPr>
                <w:sz w:val="18"/>
              </w:rPr>
            </w:pPr>
            <w:r>
              <w:rPr>
                <w:spacing w:val="-4"/>
                <w:sz w:val="18"/>
              </w:rPr>
              <w:t>0.90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2.00</w:t>
            </w:r>
          </w:p>
        </w:tc>
        <w:tc>
          <w:tcPr>
            <w:tcW w:w="780" w:type="dxa"/>
          </w:tcPr>
          <w:p>
            <w:pPr>
              <w:pStyle w:val="TableParagraph"/>
              <w:spacing w:before="20"/>
              <w:ind w:right="-15"/>
              <w:jc w:val="right"/>
              <w:rPr>
                <w:sz w:val="18"/>
              </w:rPr>
            </w:pPr>
            <w:r>
              <w:rPr>
                <w:spacing w:val="-4"/>
                <w:sz w:val="18"/>
              </w:rPr>
              <w:t>2.00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2.00</w:t>
            </w:r>
          </w:p>
        </w:tc>
        <w:tc>
          <w:tcPr>
            <w:tcW w:w="664" w:type="dxa"/>
          </w:tcPr>
          <w:p>
            <w:pPr>
              <w:pStyle w:val="TableParagraph"/>
              <w:spacing w:before="20"/>
              <w:ind w:right="-15"/>
              <w:jc w:val="right"/>
              <w:rPr>
                <w:sz w:val="18"/>
              </w:rPr>
            </w:pPr>
            <w:r>
              <w:rPr>
                <w:spacing w:val="-4"/>
                <w:sz w:val="18"/>
              </w:rPr>
              <w:t>2.00</w:t>
            </w:r>
          </w:p>
        </w:tc>
        <w:tc>
          <w:tcPr>
            <w:tcW w:w="623" w:type="dxa"/>
          </w:tcPr>
          <w:p>
            <w:pPr>
              <w:pStyle w:val="TableParagraph"/>
              <w:spacing w:before="20"/>
              <w:ind w:right="-15"/>
              <w:jc w:val="right"/>
              <w:rPr>
                <w:sz w:val="18"/>
              </w:rPr>
            </w:pPr>
            <w:r>
              <w:rPr>
                <w:spacing w:val="-4"/>
                <w:sz w:val="18"/>
              </w:rPr>
              <w:t>2.00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0.75</w:t>
            </w:r>
          </w:p>
        </w:tc>
        <w:tc>
          <w:tcPr>
            <w:tcW w:w="780" w:type="dxa"/>
          </w:tcPr>
          <w:p>
            <w:pPr>
              <w:pStyle w:val="TableParagraph"/>
              <w:spacing w:before="20"/>
              <w:ind w:right="-15"/>
              <w:jc w:val="right"/>
              <w:rPr>
                <w:sz w:val="18"/>
              </w:rPr>
            </w:pPr>
            <w:r>
              <w:rPr>
                <w:spacing w:val="-4"/>
                <w:sz w:val="18"/>
              </w:rPr>
              <w:t>0.75</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0.75</w:t>
            </w:r>
          </w:p>
        </w:tc>
        <w:tc>
          <w:tcPr>
            <w:tcW w:w="664" w:type="dxa"/>
          </w:tcPr>
          <w:p>
            <w:pPr>
              <w:pStyle w:val="TableParagraph"/>
              <w:spacing w:before="20"/>
              <w:ind w:right="-15"/>
              <w:jc w:val="right"/>
              <w:rPr>
                <w:sz w:val="18"/>
              </w:rPr>
            </w:pPr>
            <w:r>
              <w:rPr>
                <w:spacing w:val="-4"/>
                <w:sz w:val="18"/>
              </w:rPr>
              <w:t>0.75</w:t>
            </w:r>
          </w:p>
        </w:tc>
        <w:tc>
          <w:tcPr>
            <w:tcW w:w="623" w:type="dxa"/>
          </w:tcPr>
          <w:p>
            <w:pPr>
              <w:pStyle w:val="TableParagraph"/>
              <w:spacing w:before="20"/>
              <w:ind w:right="-15"/>
              <w:jc w:val="right"/>
              <w:rPr>
                <w:sz w:val="18"/>
              </w:rPr>
            </w:pPr>
            <w:r>
              <w:rPr>
                <w:spacing w:val="-4"/>
                <w:sz w:val="18"/>
              </w:rPr>
              <w:t>0.75</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2.00</w:t>
            </w:r>
          </w:p>
        </w:tc>
        <w:tc>
          <w:tcPr>
            <w:tcW w:w="780" w:type="dxa"/>
          </w:tcPr>
          <w:p>
            <w:pPr>
              <w:pStyle w:val="TableParagraph"/>
              <w:spacing w:before="20"/>
              <w:ind w:right="-15"/>
              <w:jc w:val="right"/>
              <w:rPr>
                <w:sz w:val="18"/>
              </w:rPr>
            </w:pPr>
            <w:r>
              <w:rPr>
                <w:spacing w:val="-4"/>
                <w:sz w:val="18"/>
              </w:rPr>
              <w:t>2.00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2.00</w:t>
            </w:r>
          </w:p>
        </w:tc>
        <w:tc>
          <w:tcPr>
            <w:tcW w:w="664" w:type="dxa"/>
          </w:tcPr>
          <w:p>
            <w:pPr>
              <w:pStyle w:val="TableParagraph"/>
              <w:spacing w:before="20"/>
              <w:ind w:right="-15"/>
              <w:jc w:val="right"/>
              <w:rPr>
                <w:sz w:val="18"/>
              </w:rPr>
            </w:pPr>
            <w:r>
              <w:rPr>
                <w:spacing w:val="-4"/>
                <w:sz w:val="18"/>
              </w:rPr>
              <w:t>2.00</w:t>
            </w:r>
          </w:p>
        </w:tc>
        <w:tc>
          <w:tcPr>
            <w:tcW w:w="623" w:type="dxa"/>
          </w:tcPr>
          <w:p>
            <w:pPr>
              <w:pStyle w:val="TableParagraph"/>
              <w:spacing w:before="20"/>
              <w:ind w:right="-15"/>
              <w:jc w:val="right"/>
              <w:rPr>
                <w:sz w:val="18"/>
              </w:rPr>
            </w:pPr>
            <w:r>
              <w:rPr>
                <w:spacing w:val="-4"/>
                <w:sz w:val="18"/>
              </w:rPr>
              <w:t>2.00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1.25</w:t>
            </w:r>
          </w:p>
        </w:tc>
        <w:tc>
          <w:tcPr>
            <w:tcW w:w="780" w:type="dxa"/>
          </w:tcPr>
          <w:p>
            <w:pPr>
              <w:pStyle w:val="TableParagraph"/>
              <w:spacing w:before="20"/>
              <w:ind w:right="-15"/>
              <w:jc w:val="right"/>
              <w:rPr>
                <w:sz w:val="18"/>
              </w:rPr>
            </w:pPr>
            <w:r>
              <w:rPr>
                <w:spacing w:val="-4"/>
                <w:sz w:val="18"/>
              </w:rPr>
              <w:t>1.25</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1.25</w:t>
            </w:r>
          </w:p>
        </w:tc>
        <w:tc>
          <w:tcPr>
            <w:tcW w:w="664" w:type="dxa"/>
          </w:tcPr>
          <w:p>
            <w:pPr>
              <w:pStyle w:val="TableParagraph"/>
              <w:spacing w:before="20"/>
              <w:ind w:right="-15"/>
              <w:jc w:val="right"/>
              <w:rPr>
                <w:sz w:val="18"/>
              </w:rPr>
            </w:pPr>
            <w:r>
              <w:rPr>
                <w:spacing w:val="-4"/>
                <w:sz w:val="18"/>
              </w:rPr>
              <w:t>1.25</w:t>
            </w:r>
          </w:p>
        </w:tc>
        <w:tc>
          <w:tcPr>
            <w:tcW w:w="623" w:type="dxa"/>
          </w:tcPr>
          <w:p>
            <w:pPr>
              <w:pStyle w:val="TableParagraph"/>
              <w:spacing w:before="20"/>
              <w:ind w:right="-15"/>
              <w:jc w:val="right"/>
              <w:rPr>
                <w:sz w:val="18"/>
              </w:rPr>
            </w:pPr>
            <w:r>
              <w:rPr>
                <w:spacing w:val="-4"/>
                <w:sz w:val="18"/>
              </w:rPr>
              <w:t>1.25</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物业管理费</w:t>
            </w:r>
          </w:p>
        </w:tc>
        <w:tc>
          <w:tcPr>
            <w:tcW w:w="935" w:type="dxa"/>
          </w:tcPr>
          <w:p>
            <w:pPr>
              <w:pStyle w:val="TableParagraph"/>
              <w:spacing w:before="20"/>
              <w:ind w:right="-15"/>
              <w:jc w:val="right"/>
              <w:rPr>
                <w:sz w:val="18"/>
              </w:rPr>
            </w:pPr>
            <w:r>
              <w:rPr>
                <w:spacing w:val="-2"/>
                <w:sz w:val="18"/>
              </w:rPr>
              <w:t>131.17</w:t>
            </w:r>
          </w:p>
        </w:tc>
        <w:tc>
          <w:tcPr>
            <w:tcW w:w="780" w:type="dxa"/>
          </w:tcPr>
          <w:p>
            <w:pPr>
              <w:pStyle w:val="TableParagraph"/>
              <w:spacing w:before="20"/>
              <w:ind w:right="-15"/>
              <w:jc w:val="right"/>
              <w:rPr>
                <w:sz w:val="18"/>
              </w:rPr>
            </w:pPr>
            <w:r>
              <w:rPr>
                <w:spacing w:val="-2"/>
                <w:sz w:val="18"/>
              </w:rPr>
              <w:t>131.17</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2"/>
                <w:sz w:val="18"/>
              </w:rPr>
              <w:t>131.17</w:t>
            </w:r>
          </w:p>
        </w:tc>
        <w:tc>
          <w:tcPr>
            <w:tcW w:w="664" w:type="dxa"/>
          </w:tcPr>
          <w:p>
            <w:pPr>
              <w:pStyle w:val="TableParagraph"/>
              <w:spacing w:before="20"/>
              <w:ind w:right="-15"/>
              <w:jc w:val="right"/>
              <w:rPr>
                <w:sz w:val="18"/>
              </w:rPr>
            </w:pPr>
            <w:r>
              <w:rPr>
                <w:spacing w:val="-2"/>
                <w:sz w:val="18"/>
              </w:rPr>
              <w:t>131.17</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2"/>
                <w:sz w:val="18"/>
              </w:rPr>
              <w:t>131.17</w:t>
            </w:r>
          </w:p>
        </w:tc>
        <w:tc>
          <w:tcPr>
            <w:tcW w:w="623"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3.50</w:t>
            </w:r>
          </w:p>
        </w:tc>
        <w:tc>
          <w:tcPr>
            <w:tcW w:w="780" w:type="dxa"/>
          </w:tcPr>
          <w:p>
            <w:pPr>
              <w:pStyle w:val="TableParagraph"/>
              <w:spacing w:before="20"/>
              <w:ind w:right="-15"/>
              <w:jc w:val="right"/>
              <w:rPr>
                <w:sz w:val="18"/>
              </w:rPr>
            </w:pPr>
            <w:r>
              <w:rPr>
                <w:spacing w:val="-4"/>
                <w:sz w:val="18"/>
              </w:rPr>
              <w:t>3.50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3.50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3.50</w:t>
            </w:r>
          </w:p>
        </w:tc>
        <w:tc>
          <w:tcPr>
            <w:tcW w:w="623" w:type="dxa"/>
          </w:tcPr>
          <w:p>
            <w:pPr>
              <w:pStyle w:val="TableParagraph"/>
              <w:spacing w:before="20"/>
              <w:ind w:right="-29"/>
              <w:jc w:val="right"/>
              <w:rPr>
                <w:sz w:val="18"/>
              </w:rPr>
            </w:pPr>
            <w:r>
              <w:rPr>
                <w:spacing w:val="-4"/>
                <w:sz w:val="18"/>
              </w:rPr>
              <w:t>3.50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办公业务费</w:t>
            </w:r>
          </w:p>
        </w:tc>
        <w:tc>
          <w:tcPr>
            <w:tcW w:w="935" w:type="dxa"/>
          </w:tcPr>
          <w:p>
            <w:pPr>
              <w:pStyle w:val="TableParagraph"/>
              <w:spacing w:before="20"/>
              <w:ind w:right="-15"/>
              <w:jc w:val="right"/>
              <w:rPr>
                <w:sz w:val="18"/>
              </w:rPr>
            </w:pPr>
            <w:r>
              <w:rPr>
                <w:spacing w:val="-4"/>
                <w:sz w:val="18"/>
              </w:rPr>
              <w:t>6.30</w:t>
            </w:r>
          </w:p>
        </w:tc>
        <w:tc>
          <w:tcPr>
            <w:tcW w:w="780" w:type="dxa"/>
          </w:tcPr>
          <w:p>
            <w:pPr>
              <w:pStyle w:val="TableParagraph"/>
              <w:spacing w:before="20"/>
              <w:ind w:right="-15"/>
              <w:jc w:val="right"/>
              <w:rPr>
                <w:sz w:val="18"/>
              </w:rPr>
            </w:pPr>
            <w:r>
              <w:rPr>
                <w:spacing w:val="-4"/>
                <w:sz w:val="18"/>
              </w:rPr>
              <w:t>6.30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6.30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6.30</w:t>
            </w:r>
          </w:p>
        </w:tc>
        <w:tc>
          <w:tcPr>
            <w:tcW w:w="623" w:type="dxa"/>
          </w:tcPr>
          <w:p>
            <w:pPr>
              <w:pStyle w:val="TableParagraph"/>
              <w:spacing w:before="20"/>
              <w:ind w:right="-29"/>
              <w:jc w:val="right"/>
              <w:rPr>
                <w:sz w:val="18"/>
              </w:rPr>
            </w:pPr>
            <w:r>
              <w:rPr>
                <w:spacing w:val="-4"/>
                <w:sz w:val="18"/>
              </w:rPr>
              <w:t>6.30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561" w:hRule="atLeast"/>
        </w:trPr>
        <w:tc>
          <w:tcPr>
            <w:tcW w:w="779" w:type="dxa"/>
          </w:tcPr>
          <w:p>
            <w:pPr>
              <w:pStyle w:val="TableParagraph"/>
              <w:spacing w:before="0"/>
              <w:rPr>
                <w:rFonts w:ascii="Times New Roman"/>
                <w:sz w:val="18"/>
              </w:rPr>
            </w:pPr>
          </w:p>
        </w:tc>
        <w:tc>
          <w:tcPr>
            <w:tcW w:w="935" w:type="dxa"/>
          </w:tcPr>
          <w:p>
            <w:pPr>
              <w:pStyle w:val="TableParagraph"/>
              <w:spacing w:before="161"/>
              <w:ind w:left="97"/>
              <w:rPr>
                <w:sz w:val="18"/>
              </w:rPr>
            </w:pPr>
            <w:r>
              <w:rPr>
                <w:spacing w:val="-2"/>
                <w:sz w:val="18"/>
              </w:rPr>
              <w:t>117003</w:t>
            </w:r>
          </w:p>
        </w:tc>
        <w:tc>
          <w:tcPr>
            <w:tcW w:w="1715" w:type="dxa"/>
          </w:tcPr>
          <w:p>
            <w:pPr>
              <w:pStyle w:val="TableParagraph"/>
              <w:spacing w:before="20"/>
              <w:ind w:left="98"/>
              <w:rPr>
                <w:sz w:val="18"/>
              </w:rPr>
            </w:pPr>
            <w:r>
              <w:rPr>
                <w:spacing w:val="-2"/>
                <w:sz w:val="18"/>
              </w:rPr>
              <w:t>柳州市鱼峰区人民</w:t>
            </w:r>
          </w:p>
          <w:p>
            <w:pPr>
              <w:pStyle w:val="TableParagraph"/>
              <w:spacing w:before="47"/>
              <w:ind w:left="8"/>
              <w:rPr>
                <w:sz w:val="18"/>
              </w:rPr>
            </w:pPr>
            <w:r>
              <w:rPr>
                <w:spacing w:val="-5"/>
                <w:sz w:val="18"/>
              </w:rPr>
              <w:t>法院</w:t>
            </w:r>
          </w:p>
        </w:tc>
        <w:tc>
          <w:tcPr>
            <w:tcW w:w="1403" w:type="dxa"/>
          </w:tcPr>
          <w:p>
            <w:pPr>
              <w:pStyle w:val="TableParagraph"/>
              <w:spacing w:before="0"/>
              <w:rPr>
                <w:rFonts w:ascii="Times New Roman"/>
                <w:sz w:val="18"/>
              </w:rPr>
            </w:pPr>
          </w:p>
        </w:tc>
        <w:tc>
          <w:tcPr>
            <w:tcW w:w="935" w:type="dxa"/>
          </w:tcPr>
          <w:p>
            <w:pPr>
              <w:pStyle w:val="TableParagraph"/>
              <w:spacing w:before="161"/>
              <w:ind w:right="-15"/>
              <w:jc w:val="right"/>
              <w:rPr>
                <w:sz w:val="18"/>
              </w:rPr>
            </w:pPr>
            <w:r>
              <w:rPr>
                <w:spacing w:val="-2"/>
                <w:sz w:val="18"/>
              </w:rPr>
              <w:t>32.53</w:t>
            </w:r>
          </w:p>
        </w:tc>
        <w:tc>
          <w:tcPr>
            <w:tcW w:w="780" w:type="dxa"/>
          </w:tcPr>
          <w:p>
            <w:pPr>
              <w:pStyle w:val="TableParagraph"/>
              <w:spacing w:before="161"/>
              <w:ind w:right="-15"/>
              <w:jc w:val="right"/>
              <w:rPr>
                <w:sz w:val="18"/>
              </w:rPr>
            </w:pPr>
            <w:r>
              <w:rPr>
                <w:spacing w:val="-2"/>
                <w:sz w:val="18"/>
              </w:rPr>
              <w:t>32.53</w:t>
            </w:r>
          </w:p>
        </w:tc>
        <w:tc>
          <w:tcPr>
            <w:tcW w:w="780" w:type="dxa"/>
          </w:tcPr>
          <w:p>
            <w:pPr>
              <w:pStyle w:val="TableParagraph"/>
              <w:spacing w:before="161"/>
              <w:ind w:right="-15"/>
              <w:jc w:val="right"/>
              <w:rPr>
                <w:sz w:val="18"/>
              </w:rPr>
            </w:pPr>
            <w:r>
              <w:rPr>
                <w:spacing w:val="-4"/>
                <w:sz w:val="18"/>
              </w:rPr>
              <w:t>0.00</w:t>
            </w:r>
          </w:p>
        </w:tc>
        <w:tc>
          <w:tcPr>
            <w:tcW w:w="780" w:type="dxa"/>
          </w:tcPr>
          <w:p>
            <w:pPr>
              <w:pStyle w:val="TableParagraph"/>
              <w:spacing w:before="161"/>
              <w:ind w:left="413" w:right="-15"/>
              <w:rPr>
                <w:sz w:val="18"/>
              </w:rPr>
            </w:pPr>
            <w:r>
              <w:rPr>
                <w:spacing w:val="-4"/>
                <w:sz w:val="18"/>
              </w:rPr>
              <w:t>0.00</w:t>
            </w:r>
          </w:p>
        </w:tc>
        <w:tc>
          <w:tcPr>
            <w:tcW w:w="780" w:type="dxa"/>
          </w:tcPr>
          <w:p>
            <w:pPr>
              <w:pStyle w:val="TableParagraph"/>
              <w:spacing w:before="161"/>
              <w:ind w:right="-15"/>
              <w:jc w:val="right"/>
              <w:rPr>
                <w:sz w:val="18"/>
              </w:rPr>
            </w:pPr>
            <w:r>
              <w:rPr>
                <w:spacing w:val="-4"/>
                <w:sz w:val="18"/>
              </w:rPr>
              <w:t>0.00</w:t>
            </w:r>
          </w:p>
        </w:tc>
        <w:tc>
          <w:tcPr>
            <w:tcW w:w="479" w:type="dxa"/>
          </w:tcPr>
          <w:p>
            <w:pPr>
              <w:pStyle w:val="TableParagraph"/>
              <w:spacing w:before="161"/>
              <w:ind w:left="113" w:right="-15"/>
              <w:jc w:val="center"/>
              <w:rPr>
                <w:sz w:val="18"/>
              </w:rPr>
            </w:pPr>
            <w:r>
              <w:rPr>
                <w:spacing w:val="-4"/>
                <w:sz w:val="18"/>
              </w:rPr>
              <w:t>0.00</w:t>
            </w:r>
          </w:p>
        </w:tc>
        <w:tc>
          <w:tcPr>
            <w:tcW w:w="623" w:type="dxa"/>
          </w:tcPr>
          <w:p>
            <w:pPr>
              <w:pStyle w:val="TableParagraph"/>
              <w:spacing w:before="161"/>
              <w:ind w:left="257" w:right="-15"/>
              <w:rPr>
                <w:sz w:val="18"/>
              </w:rPr>
            </w:pPr>
            <w:r>
              <w:rPr>
                <w:spacing w:val="-4"/>
                <w:sz w:val="18"/>
              </w:rPr>
              <w:t>0.00</w:t>
            </w:r>
          </w:p>
        </w:tc>
        <w:tc>
          <w:tcPr>
            <w:tcW w:w="664" w:type="dxa"/>
          </w:tcPr>
          <w:p>
            <w:pPr>
              <w:pStyle w:val="TableParagraph"/>
              <w:spacing w:before="161"/>
              <w:ind w:right="-15"/>
              <w:jc w:val="right"/>
              <w:rPr>
                <w:sz w:val="18"/>
              </w:rPr>
            </w:pPr>
            <w:r>
              <w:rPr>
                <w:spacing w:val="-4"/>
                <w:sz w:val="18"/>
              </w:rPr>
              <w:t>0.00</w:t>
            </w:r>
          </w:p>
        </w:tc>
        <w:tc>
          <w:tcPr>
            <w:tcW w:w="664" w:type="dxa"/>
          </w:tcPr>
          <w:p>
            <w:pPr>
              <w:pStyle w:val="TableParagraph"/>
              <w:spacing w:before="161"/>
              <w:ind w:right="-15"/>
              <w:jc w:val="right"/>
              <w:rPr>
                <w:sz w:val="18"/>
              </w:rPr>
            </w:pPr>
            <w:r>
              <w:rPr>
                <w:spacing w:val="-4"/>
                <w:sz w:val="18"/>
              </w:rPr>
              <w:t>8.45</w:t>
            </w:r>
          </w:p>
        </w:tc>
        <w:tc>
          <w:tcPr>
            <w:tcW w:w="623" w:type="dxa"/>
          </w:tcPr>
          <w:p>
            <w:pPr>
              <w:pStyle w:val="TableParagraph"/>
              <w:spacing w:before="161"/>
              <w:ind w:right="-15"/>
              <w:jc w:val="right"/>
              <w:rPr>
                <w:sz w:val="18"/>
              </w:rPr>
            </w:pPr>
            <w:r>
              <w:rPr>
                <w:spacing w:val="-4"/>
                <w:sz w:val="18"/>
              </w:rPr>
              <w:t>8.45</w:t>
            </w:r>
          </w:p>
        </w:tc>
        <w:tc>
          <w:tcPr>
            <w:tcW w:w="664" w:type="dxa"/>
          </w:tcPr>
          <w:p>
            <w:pPr>
              <w:pStyle w:val="TableParagraph"/>
              <w:spacing w:before="161"/>
              <w:ind w:right="-15"/>
              <w:jc w:val="right"/>
              <w:rPr>
                <w:sz w:val="18"/>
              </w:rPr>
            </w:pPr>
            <w:r>
              <w:rPr>
                <w:spacing w:val="-4"/>
                <w:sz w:val="18"/>
              </w:rPr>
              <w:t>0.00</w:t>
            </w:r>
          </w:p>
        </w:tc>
        <w:tc>
          <w:tcPr>
            <w:tcW w:w="623" w:type="dxa"/>
          </w:tcPr>
          <w:p>
            <w:pPr>
              <w:pStyle w:val="TableParagraph"/>
              <w:spacing w:before="161"/>
              <w:ind w:right="-15"/>
              <w:jc w:val="right"/>
              <w:rPr>
                <w:sz w:val="18"/>
              </w:rPr>
            </w:pPr>
            <w:r>
              <w:rPr>
                <w:spacing w:val="-2"/>
                <w:sz w:val="18"/>
              </w:rPr>
              <w:t>24.08</w:t>
            </w:r>
          </w:p>
        </w:tc>
        <w:tc>
          <w:tcPr>
            <w:tcW w:w="623" w:type="dxa"/>
          </w:tcPr>
          <w:p>
            <w:pPr>
              <w:pStyle w:val="TableParagraph"/>
              <w:spacing w:before="161"/>
              <w:ind w:right="-29"/>
              <w:jc w:val="right"/>
              <w:rPr>
                <w:sz w:val="18"/>
              </w:rPr>
            </w:pPr>
            <w:r>
              <w:rPr>
                <w:spacing w:val="-2"/>
                <w:sz w:val="18"/>
              </w:rPr>
              <w:t>24.08</w:t>
            </w:r>
          </w:p>
        </w:tc>
        <w:tc>
          <w:tcPr>
            <w:tcW w:w="623" w:type="dxa"/>
          </w:tcPr>
          <w:p>
            <w:pPr>
              <w:pStyle w:val="TableParagraph"/>
              <w:spacing w:before="161"/>
              <w:ind w:right="-29"/>
              <w:jc w:val="right"/>
              <w:rPr>
                <w:sz w:val="18"/>
              </w:rPr>
            </w:pPr>
            <w:r>
              <w:rPr>
                <w:spacing w:val="-4"/>
                <w:sz w:val="18"/>
              </w:rPr>
              <w:t>0.00</w:t>
            </w:r>
          </w:p>
        </w:tc>
        <w:tc>
          <w:tcPr>
            <w:tcW w:w="623" w:type="dxa"/>
          </w:tcPr>
          <w:p>
            <w:pPr>
              <w:pStyle w:val="TableParagraph"/>
              <w:spacing w:before="161"/>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2.10</w:t>
            </w:r>
          </w:p>
        </w:tc>
        <w:tc>
          <w:tcPr>
            <w:tcW w:w="780" w:type="dxa"/>
          </w:tcPr>
          <w:p>
            <w:pPr>
              <w:pStyle w:val="TableParagraph"/>
              <w:spacing w:before="20"/>
              <w:ind w:right="-15"/>
              <w:jc w:val="right"/>
              <w:rPr>
                <w:sz w:val="18"/>
              </w:rPr>
            </w:pPr>
            <w:r>
              <w:rPr>
                <w:spacing w:val="-4"/>
                <w:sz w:val="18"/>
              </w:rPr>
              <w:t>2.10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2.10</w:t>
            </w:r>
          </w:p>
        </w:tc>
        <w:tc>
          <w:tcPr>
            <w:tcW w:w="664" w:type="dxa"/>
          </w:tcPr>
          <w:p>
            <w:pPr>
              <w:pStyle w:val="TableParagraph"/>
              <w:spacing w:before="20"/>
              <w:ind w:right="-15"/>
              <w:jc w:val="right"/>
              <w:rPr>
                <w:sz w:val="18"/>
              </w:rPr>
            </w:pPr>
            <w:r>
              <w:rPr>
                <w:spacing w:val="-4"/>
                <w:sz w:val="18"/>
              </w:rPr>
              <w:t>2.10</w:t>
            </w:r>
          </w:p>
        </w:tc>
        <w:tc>
          <w:tcPr>
            <w:tcW w:w="623" w:type="dxa"/>
          </w:tcPr>
          <w:p>
            <w:pPr>
              <w:pStyle w:val="TableParagraph"/>
              <w:spacing w:before="20"/>
              <w:ind w:right="-15"/>
              <w:jc w:val="right"/>
              <w:rPr>
                <w:sz w:val="18"/>
              </w:rPr>
            </w:pPr>
            <w:r>
              <w:rPr>
                <w:spacing w:val="-4"/>
                <w:sz w:val="18"/>
              </w:rPr>
              <w:t>2.10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1.10</w:t>
            </w:r>
          </w:p>
        </w:tc>
        <w:tc>
          <w:tcPr>
            <w:tcW w:w="780" w:type="dxa"/>
          </w:tcPr>
          <w:p>
            <w:pPr>
              <w:pStyle w:val="TableParagraph"/>
              <w:spacing w:before="20"/>
              <w:ind w:right="-15"/>
              <w:jc w:val="right"/>
              <w:rPr>
                <w:sz w:val="18"/>
              </w:rPr>
            </w:pPr>
            <w:r>
              <w:rPr>
                <w:spacing w:val="-4"/>
                <w:sz w:val="18"/>
              </w:rPr>
              <w:t>1.10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1.10</w:t>
            </w:r>
          </w:p>
        </w:tc>
        <w:tc>
          <w:tcPr>
            <w:tcW w:w="664" w:type="dxa"/>
          </w:tcPr>
          <w:p>
            <w:pPr>
              <w:pStyle w:val="TableParagraph"/>
              <w:spacing w:before="20"/>
              <w:ind w:right="-15"/>
              <w:jc w:val="right"/>
              <w:rPr>
                <w:sz w:val="18"/>
              </w:rPr>
            </w:pPr>
            <w:r>
              <w:rPr>
                <w:spacing w:val="-4"/>
                <w:sz w:val="18"/>
              </w:rPr>
              <w:t>1.10</w:t>
            </w:r>
          </w:p>
        </w:tc>
        <w:tc>
          <w:tcPr>
            <w:tcW w:w="623" w:type="dxa"/>
          </w:tcPr>
          <w:p>
            <w:pPr>
              <w:pStyle w:val="TableParagraph"/>
              <w:spacing w:before="20"/>
              <w:ind w:right="-15"/>
              <w:jc w:val="right"/>
              <w:rPr>
                <w:sz w:val="18"/>
              </w:rPr>
            </w:pPr>
            <w:r>
              <w:rPr>
                <w:spacing w:val="-4"/>
                <w:sz w:val="18"/>
              </w:rPr>
              <w:t>1.10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5.25</w:t>
            </w:r>
          </w:p>
        </w:tc>
        <w:tc>
          <w:tcPr>
            <w:tcW w:w="780" w:type="dxa"/>
          </w:tcPr>
          <w:p>
            <w:pPr>
              <w:pStyle w:val="TableParagraph"/>
              <w:spacing w:before="20"/>
              <w:ind w:right="-15"/>
              <w:jc w:val="right"/>
              <w:rPr>
                <w:sz w:val="18"/>
              </w:rPr>
            </w:pPr>
            <w:r>
              <w:rPr>
                <w:spacing w:val="-4"/>
                <w:sz w:val="18"/>
              </w:rPr>
              <w:t>5.25</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5.25</w:t>
            </w:r>
          </w:p>
        </w:tc>
        <w:tc>
          <w:tcPr>
            <w:tcW w:w="664" w:type="dxa"/>
          </w:tcPr>
          <w:p>
            <w:pPr>
              <w:pStyle w:val="TableParagraph"/>
              <w:spacing w:before="20"/>
              <w:ind w:right="-15"/>
              <w:jc w:val="right"/>
              <w:rPr>
                <w:sz w:val="18"/>
              </w:rPr>
            </w:pPr>
            <w:r>
              <w:rPr>
                <w:spacing w:val="-4"/>
                <w:sz w:val="18"/>
              </w:rPr>
              <w:t>5.25</w:t>
            </w:r>
          </w:p>
        </w:tc>
        <w:tc>
          <w:tcPr>
            <w:tcW w:w="623" w:type="dxa"/>
          </w:tcPr>
          <w:p>
            <w:pPr>
              <w:pStyle w:val="TableParagraph"/>
              <w:spacing w:before="20"/>
              <w:ind w:right="-15"/>
              <w:jc w:val="right"/>
              <w:rPr>
                <w:sz w:val="18"/>
              </w:rPr>
            </w:pPr>
            <w:r>
              <w:rPr>
                <w:spacing w:val="-4"/>
                <w:sz w:val="18"/>
              </w:rPr>
              <w:t>5.25</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办公业务费</w:t>
            </w:r>
          </w:p>
        </w:tc>
        <w:tc>
          <w:tcPr>
            <w:tcW w:w="935" w:type="dxa"/>
          </w:tcPr>
          <w:p>
            <w:pPr>
              <w:pStyle w:val="TableParagraph"/>
              <w:spacing w:before="20"/>
              <w:ind w:right="-15"/>
              <w:jc w:val="right"/>
              <w:rPr>
                <w:sz w:val="18"/>
              </w:rPr>
            </w:pPr>
            <w:r>
              <w:rPr>
                <w:spacing w:val="-4"/>
                <w:sz w:val="18"/>
              </w:rPr>
              <w:t>3.00</w:t>
            </w:r>
          </w:p>
        </w:tc>
        <w:tc>
          <w:tcPr>
            <w:tcW w:w="780" w:type="dxa"/>
          </w:tcPr>
          <w:p>
            <w:pPr>
              <w:pStyle w:val="TableParagraph"/>
              <w:spacing w:before="20"/>
              <w:ind w:right="-15"/>
              <w:jc w:val="right"/>
              <w:rPr>
                <w:sz w:val="18"/>
              </w:rPr>
            </w:pPr>
            <w:r>
              <w:rPr>
                <w:spacing w:val="-4"/>
                <w:sz w:val="18"/>
              </w:rPr>
              <w:t>3.00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3.00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3.00</w:t>
            </w:r>
          </w:p>
        </w:tc>
        <w:tc>
          <w:tcPr>
            <w:tcW w:w="623" w:type="dxa"/>
          </w:tcPr>
          <w:p>
            <w:pPr>
              <w:pStyle w:val="TableParagraph"/>
              <w:spacing w:before="20"/>
              <w:ind w:right="-29"/>
              <w:jc w:val="right"/>
              <w:rPr>
                <w:sz w:val="18"/>
              </w:rPr>
            </w:pPr>
            <w:r>
              <w:rPr>
                <w:spacing w:val="-4"/>
                <w:sz w:val="18"/>
              </w:rPr>
              <w:t>3.00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办公业务费</w:t>
            </w:r>
          </w:p>
        </w:tc>
        <w:tc>
          <w:tcPr>
            <w:tcW w:w="935" w:type="dxa"/>
          </w:tcPr>
          <w:p>
            <w:pPr>
              <w:pStyle w:val="TableParagraph"/>
              <w:spacing w:before="20"/>
              <w:ind w:right="-15"/>
              <w:jc w:val="right"/>
              <w:rPr>
                <w:sz w:val="18"/>
              </w:rPr>
            </w:pPr>
            <w:r>
              <w:rPr>
                <w:spacing w:val="-4"/>
                <w:sz w:val="18"/>
              </w:rPr>
              <w:t>1.60</w:t>
            </w:r>
          </w:p>
        </w:tc>
        <w:tc>
          <w:tcPr>
            <w:tcW w:w="780" w:type="dxa"/>
          </w:tcPr>
          <w:p>
            <w:pPr>
              <w:pStyle w:val="TableParagraph"/>
              <w:spacing w:before="20"/>
              <w:ind w:right="-15"/>
              <w:jc w:val="right"/>
              <w:rPr>
                <w:sz w:val="18"/>
              </w:rPr>
            </w:pPr>
            <w:r>
              <w:rPr>
                <w:spacing w:val="-4"/>
                <w:sz w:val="18"/>
              </w:rPr>
              <w:t>1.60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1.60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1.60</w:t>
            </w:r>
          </w:p>
        </w:tc>
        <w:tc>
          <w:tcPr>
            <w:tcW w:w="623" w:type="dxa"/>
          </w:tcPr>
          <w:p>
            <w:pPr>
              <w:pStyle w:val="TableParagraph"/>
              <w:spacing w:before="20"/>
              <w:ind w:right="-29"/>
              <w:jc w:val="right"/>
              <w:rPr>
                <w:sz w:val="18"/>
              </w:rPr>
            </w:pPr>
            <w:r>
              <w:rPr>
                <w:spacing w:val="-4"/>
                <w:sz w:val="18"/>
              </w:rPr>
              <w:t>1.60</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办公业务费</w:t>
            </w:r>
          </w:p>
        </w:tc>
        <w:tc>
          <w:tcPr>
            <w:tcW w:w="935" w:type="dxa"/>
          </w:tcPr>
          <w:p>
            <w:pPr>
              <w:pStyle w:val="TableParagraph"/>
              <w:spacing w:before="20"/>
              <w:ind w:right="-15"/>
              <w:jc w:val="right"/>
              <w:rPr>
                <w:sz w:val="18"/>
              </w:rPr>
            </w:pPr>
            <w:r>
              <w:rPr>
                <w:spacing w:val="-2"/>
                <w:sz w:val="18"/>
              </w:rPr>
              <w:t>19.48</w:t>
            </w:r>
          </w:p>
        </w:tc>
        <w:tc>
          <w:tcPr>
            <w:tcW w:w="780" w:type="dxa"/>
          </w:tcPr>
          <w:p>
            <w:pPr>
              <w:pStyle w:val="TableParagraph"/>
              <w:spacing w:before="20"/>
              <w:ind w:right="-15"/>
              <w:jc w:val="right"/>
              <w:rPr>
                <w:sz w:val="18"/>
              </w:rPr>
            </w:pPr>
            <w:r>
              <w:rPr>
                <w:spacing w:val="-2"/>
                <w:sz w:val="18"/>
              </w:rPr>
              <w:t>19.48</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2"/>
                <w:sz w:val="18"/>
              </w:rPr>
              <w:t>19.48</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right="-15"/>
              <w:jc w:val="right"/>
              <w:rPr>
                <w:sz w:val="18"/>
              </w:rPr>
            </w:pPr>
            <w:r>
              <w:rPr>
                <w:spacing w:val="-2"/>
                <w:sz w:val="18"/>
              </w:rPr>
              <w:t>19.48</w:t>
            </w:r>
          </w:p>
        </w:tc>
        <w:tc>
          <w:tcPr>
            <w:tcW w:w="623" w:type="dxa"/>
          </w:tcPr>
          <w:p>
            <w:pPr>
              <w:pStyle w:val="TableParagraph"/>
              <w:spacing w:before="20"/>
              <w:ind w:right="-29"/>
              <w:jc w:val="right"/>
              <w:rPr>
                <w:sz w:val="18"/>
              </w:rPr>
            </w:pPr>
            <w:r>
              <w:rPr>
                <w:spacing w:val="-2"/>
                <w:sz w:val="18"/>
              </w:rPr>
              <w:t>19.48</w:t>
            </w:r>
          </w:p>
        </w:tc>
        <w:tc>
          <w:tcPr>
            <w:tcW w:w="623" w:type="dxa"/>
          </w:tcPr>
          <w:p>
            <w:pPr>
              <w:pStyle w:val="TableParagraph"/>
              <w:spacing w:before="20"/>
              <w:ind w:right="-29"/>
              <w:jc w:val="right"/>
              <w:rPr>
                <w:sz w:val="18"/>
              </w:rPr>
            </w:pPr>
            <w:r>
              <w:rPr>
                <w:spacing w:val="-4"/>
                <w:sz w:val="18"/>
              </w:rPr>
              <w:t>0.00</w:t>
            </w:r>
          </w:p>
        </w:tc>
        <w:tc>
          <w:tcPr>
            <w:tcW w:w="623" w:type="dxa"/>
          </w:tcPr>
          <w:p>
            <w:pPr>
              <w:pStyle w:val="TableParagraph"/>
              <w:spacing w:before="20"/>
              <w:ind w:right="-29"/>
              <w:jc w:val="right"/>
              <w:rPr>
                <w:sz w:val="18"/>
              </w:rPr>
            </w:pPr>
            <w:r>
              <w:rPr>
                <w:spacing w:val="-4"/>
                <w:sz w:val="18"/>
              </w:rPr>
              <w:t>0.00</w:t>
            </w:r>
          </w:p>
        </w:tc>
      </w:tr>
      <w:tr>
        <w:trPr>
          <w:trHeight w:val="561" w:hRule="atLeast"/>
        </w:trPr>
        <w:tc>
          <w:tcPr>
            <w:tcW w:w="779" w:type="dxa"/>
          </w:tcPr>
          <w:p>
            <w:pPr>
              <w:pStyle w:val="TableParagraph"/>
              <w:spacing w:before="0"/>
              <w:rPr>
                <w:rFonts w:ascii="Times New Roman"/>
                <w:sz w:val="18"/>
              </w:rPr>
            </w:pPr>
          </w:p>
        </w:tc>
        <w:tc>
          <w:tcPr>
            <w:tcW w:w="935" w:type="dxa"/>
          </w:tcPr>
          <w:p>
            <w:pPr>
              <w:pStyle w:val="TableParagraph"/>
              <w:spacing w:before="161"/>
              <w:ind w:left="97"/>
              <w:rPr>
                <w:sz w:val="18"/>
              </w:rPr>
            </w:pPr>
            <w:r>
              <w:rPr>
                <w:spacing w:val="-2"/>
                <w:sz w:val="18"/>
              </w:rPr>
              <w:t>117004</w:t>
            </w:r>
          </w:p>
        </w:tc>
        <w:tc>
          <w:tcPr>
            <w:tcW w:w="1715" w:type="dxa"/>
          </w:tcPr>
          <w:p>
            <w:pPr>
              <w:pStyle w:val="TableParagraph"/>
              <w:spacing w:before="20"/>
              <w:ind w:left="98"/>
              <w:rPr>
                <w:sz w:val="18"/>
              </w:rPr>
            </w:pPr>
            <w:r>
              <w:rPr>
                <w:spacing w:val="-2"/>
                <w:sz w:val="18"/>
              </w:rPr>
              <w:t>柳州市柳南区人民</w:t>
            </w:r>
          </w:p>
          <w:p>
            <w:pPr>
              <w:pStyle w:val="TableParagraph"/>
              <w:spacing w:before="47"/>
              <w:ind w:left="8"/>
              <w:rPr>
                <w:sz w:val="18"/>
              </w:rPr>
            </w:pPr>
            <w:r>
              <w:rPr>
                <w:spacing w:val="-5"/>
                <w:sz w:val="18"/>
              </w:rPr>
              <w:t>法院</w:t>
            </w:r>
          </w:p>
        </w:tc>
        <w:tc>
          <w:tcPr>
            <w:tcW w:w="1403" w:type="dxa"/>
          </w:tcPr>
          <w:p>
            <w:pPr>
              <w:pStyle w:val="TableParagraph"/>
              <w:spacing w:before="0"/>
              <w:rPr>
                <w:rFonts w:ascii="Times New Roman"/>
                <w:sz w:val="18"/>
              </w:rPr>
            </w:pPr>
          </w:p>
        </w:tc>
        <w:tc>
          <w:tcPr>
            <w:tcW w:w="935" w:type="dxa"/>
          </w:tcPr>
          <w:p>
            <w:pPr>
              <w:pStyle w:val="TableParagraph"/>
              <w:spacing w:before="161"/>
              <w:ind w:right="-15"/>
              <w:jc w:val="right"/>
              <w:rPr>
                <w:sz w:val="18"/>
              </w:rPr>
            </w:pPr>
            <w:r>
              <w:rPr>
                <w:spacing w:val="-2"/>
                <w:sz w:val="18"/>
              </w:rPr>
              <w:t>205.49</w:t>
            </w:r>
          </w:p>
        </w:tc>
        <w:tc>
          <w:tcPr>
            <w:tcW w:w="780" w:type="dxa"/>
          </w:tcPr>
          <w:p>
            <w:pPr>
              <w:pStyle w:val="TableParagraph"/>
              <w:spacing w:before="161"/>
              <w:ind w:right="-15"/>
              <w:jc w:val="right"/>
              <w:rPr>
                <w:sz w:val="18"/>
              </w:rPr>
            </w:pPr>
            <w:r>
              <w:rPr>
                <w:spacing w:val="-2"/>
                <w:sz w:val="18"/>
              </w:rPr>
              <w:t>205.49</w:t>
            </w:r>
          </w:p>
        </w:tc>
        <w:tc>
          <w:tcPr>
            <w:tcW w:w="780" w:type="dxa"/>
          </w:tcPr>
          <w:p>
            <w:pPr>
              <w:pStyle w:val="TableParagraph"/>
              <w:spacing w:before="161"/>
              <w:ind w:right="-15"/>
              <w:jc w:val="right"/>
              <w:rPr>
                <w:sz w:val="18"/>
              </w:rPr>
            </w:pPr>
            <w:r>
              <w:rPr>
                <w:spacing w:val="-4"/>
                <w:sz w:val="18"/>
              </w:rPr>
              <w:t>0.00</w:t>
            </w:r>
          </w:p>
        </w:tc>
        <w:tc>
          <w:tcPr>
            <w:tcW w:w="780" w:type="dxa"/>
          </w:tcPr>
          <w:p>
            <w:pPr>
              <w:pStyle w:val="TableParagraph"/>
              <w:spacing w:before="161"/>
              <w:ind w:left="413" w:right="-15"/>
              <w:rPr>
                <w:sz w:val="18"/>
              </w:rPr>
            </w:pPr>
            <w:r>
              <w:rPr>
                <w:spacing w:val="-4"/>
                <w:sz w:val="18"/>
              </w:rPr>
              <w:t>0.00</w:t>
            </w:r>
          </w:p>
        </w:tc>
        <w:tc>
          <w:tcPr>
            <w:tcW w:w="780" w:type="dxa"/>
          </w:tcPr>
          <w:p>
            <w:pPr>
              <w:pStyle w:val="TableParagraph"/>
              <w:spacing w:before="161"/>
              <w:ind w:right="-15"/>
              <w:jc w:val="right"/>
              <w:rPr>
                <w:sz w:val="18"/>
              </w:rPr>
            </w:pPr>
            <w:r>
              <w:rPr>
                <w:spacing w:val="-4"/>
                <w:sz w:val="18"/>
              </w:rPr>
              <w:t>0.00</w:t>
            </w:r>
          </w:p>
        </w:tc>
        <w:tc>
          <w:tcPr>
            <w:tcW w:w="479" w:type="dxa"/>
          </w:tcPr>
          <w:p>
            <w:pPr>
              <w:pStyle w:val="TableParagraph"/>
              <w:spacing w:before="161"/>
              <w:ind w:left="113" w:right="-15"/>
              <w:jc w:val="center"/>
              <w:rPr>
                <w:sz w:val="18"/>
              </w:rPr>
            </w:pPr>
            <w:r>
              <w:rPr>
                <w:spacing w:val="-4"/>
                <w:sz w:val="18"/>
              </w:rPr>
              <w:t>0.00</w:t>
            </w:r>
          </w:p>
        </w:tc>
        <w:tc>
          <w:tcPr>
            <w:tcW w:w="623" w:type="dxa"/>
          </w:tcPr>
          <w:p>
            <w:pPr>
              <w:pStyle w:val="TableParagraph"/>
              <w:spacing w:before="161"/>
              <w:ind w:left="257" w:right="-15"/>
              <w:rPr>
                <w:sz w:val="18"/>
              </w:rPr>
            </w:pPr>
            <w:r>
              <w:rPr>
                <w:spacing w:val="-4"/>
                <w:sz w:val="18"/>
              </w:rPr>
              <w:t>0.00</w:t>
            </w:r>
          </w:p>
        </w:tc>
        <w:tc>
          <w:tcPr>
            <w:tcW w:w="664" w:type="dxa"/>
          </w:tcPr>
          <w:p>
            <w:pPr>
              <w:pStyle w:val="TableParagraph"/>
              <w:spacing w:before="161"/>
              <w:ind w:right="-15"/>
              <w:jc w:val="right"/>
              <w:rPr>
                <w:sz w:val="18"/>
              </w:rPr>
            </w:pPr>
            <w:r>
              <w:rPr>
                <w:spacing w:val="-4"/>
                <w:sz w:val="18"/>
              </w:rPr>
              <w:t>0.00</w:t>
            </w:r>
          </w:p>
        </w:tc>
        <w:tc>
          <w:tcPr>
            <w:tcW w:w="664" w:type="dxa"/>
          </w:tcPr>
          <w:p>
            <w:pPr>
              <w:pStyle w:val="TableParagraph"/>
              <w:spacing w:before="161"/>
              <w:ind w:right="-15"/>
              <w:jc w:val="right"/>
              <w:rPr>
                <w:sz w:val="18"/>
              </w:rPr>
            </w:pPr>
            <w:r>
              <w:rPr>
                <w:spacing w:val="-2"/>
                <w:sz w:val="18"/>
              </w:rPr>
              <w:t>139.35</w:t>
            </w:r>
          </w:p>
        </w:tc>
        <w:tc>
          <w:tcPr>
            <w:tcW w:w="623" w:type="dxa"/>
          </w:tcPr>
          <w:p>
            <w:pPr>
              <w:pStyle w:val="TableParagraph"/>
              <w:spacing w:before="161"/>
              <w:ind w:right="-15"/>
              <w:jc w:val="right"/>
              <w:rPr>
                <w:sz w:val="18"/>
              </w:rPr>
            </w:pPr>
            <w:r>
              <w:rPr>
                <w:spacing w:val="-2"/>
                <w:sz w:val="18"/>
              </w:rPr>
              <w:t>17.95</w:t>
            </w:r>
          </w:p>
        </w:tc>
        <w:tc>
          <w:tcPr>
            <w:tcW w:w="664" w:type="dxa"/>
          </w:tcPr>
          <w:p>
            <w:pPr>
              <w:pStyle w:val="TableParagraph"/>
              <w:spacing w:before="161"/>
              <w:ind w:right="-15"/>
              <w:jc w:val="right"/>
              <w:rPr>
                <w:sz w:val="18"/>
              </w:rPr>
            </w:pPr>
            <w:r>
              <w:rPr>
                <w:spacing w:val="-2"/>
                <w:sz w:val="18"/>
              </w:rPr>
              <w:t>121.40</w:t>
            </w:r>
          </w:p>
        </w:tc>
        <w:tc>
          <w:tcPr>
            <w:tcW w:w="623" w:type="dxa"/>
          </w:tcPr>
          <w:p>
            <w:pPr>
              <w:pStyle w:val="TableParagraph"/>
              <w:spacing w:before="161"/>
              <w:ind w:right="-15"/>
              <w:jc w:val="right"/>
              <w:rPr>
                <w:sz w:val="18"/>
              </w:rPr>
            </w:pPr>
            <w:r>
              <w:rPr>
                <w:spacing w:val="-2"/>
                <w:sz w:val="18"/>
              </w:rPr>
              <w:t>66.14</w:t>
            </w:r>
          </w:p>
        </w:tc>
        <w:tc>
          <w:tcPr>
            <w:tcW w:w="623" w:type="dxa"/>
          </w:tcPr>
          <w:p>
            <w:pPr>
              <w:pStyle w:val="TableParagraph"/>
              <w:spacing w:before="161"/>
              <w:ind w:right="-29"/>
              <w:jc w:val="right"/>
              <w:rPr>
                <w:sz w:val="18"/>
              </w:rPr>
            </w:pPr>
            <w:r>
              <w:rPr>
                <w:spacing w:val="-4"/>
                <w:sz w:val="18"/>
              </w:rPr>
              <w:t>0.00</w:t>
            </w:r>
          </w:p>
        </w:tc>
        <w:tc>
          <w:tcPr>
            <w:tcW w:w="623" w:type="dxa"/>
          </w:tcPr>
          <w:p>
            <w:pPr>
              <w:pStyle w:val="TableParagraph"/>
              <w:spacing w:before="161"/>
              <w:ind w:right="-29"/>
              <w:jc w:val="right"/>
              <w:rPr>
                <w:sz w:val="18"/>
              </w:rPr>
            </w:pPr>
            <w:r>
              <w:rPr>
                <w:spacing w:val="-4"/>
                <w:sz w:val="18"/>
              </w:rPr>
              <w:t>0.00</w:t>
            </w:r>
          </w:p>
        </w:tc>
        <w:tc>
          <w:tcPr>
            <w:tcW w:w="623" w:type="dxa"/>
          </w:tcPr>
          <w:p>
            <w:pPr>
              <w:pStyle w:val="TableParagraph"/>
              <w:spacing w:before="161"/>
              <w:ind w:right="-29"/>
              <w:jc w:val="right"/>
              <w:rPr>
                <w:sz w:val="18"/>
              </w:rPr>
            </w:pPr>
            <w:r>
              <w:rPr>
                <w:spacing w:val="-2"/>
                <w:sz w:val="18"/>
              </w:rPr>
              <w:t>66.14</w:t>
            </w:r>
          </w:p>
        </w:tc>
      </w:tr>
      <w:tr>
        <w:trPr>
          <w:trHeight w:val="841" w:hRule="atLeast"/>
        </w:trPr>
        <w:tc>
          <w:tcPr>
            <w:tcW w:w="779" w:type="dxa"/>
          </w:tcPr>
          <w:p>
            <w:pPr>
              <w:pStyle w:val="TableParagraph"/>
              <w:spacing w:before="67"/>
              <w:rPr>
                <w:sz w:val="18"/>
              </w:rPr>
            </w:pPr>
          </w:p>
          <w:p>
            <w:pPr>
              <w:pStyle w:val="TableParagraph"/>
              <w:spacing w:before="0"/>
              <w:ind w:left="61"/>
              <w:jc w:val="center"/>
              <w:rPr>
                <w:sz w:val="18"/>
              </w:rPr>
            </w:pPr>
            <w:r>
              <w:rPr>
                <w:spacing w:val="-2"/>
                <w:sz w:val="18"/>
              </w:rPr>
              <w:t>2040504</w:t>
            </w:r>
          </w:p>
        </w:tc>
        <w:tc>
          <w:tcPr>
            <w:tcW w:w="935" w:type="dxa"/>
          </w:tcPr>
          <w:p>
            <w:pPr>
              <w:pStyle w:val="TableParagraph"/>
              <w:spacing w:before="0"/>
              <w:rPr>
                <w:rFonts w:ascii="Times New Roman"/>
                <w:sz w:val="18"/>
              </w:rPr>
            </w:pPr>
          </w:p>
        </w:tc>
        <w:tc>
          <w:tcPr>
            <w:tcW w:w="1715" w:type="dxa"/>
          </w:tcPr>
          <w:p>
            <w:pPr>
              <w:pStyle w:val="TableParagraph"/>
              <w:spacing w:before="67"/>
              <w:rPr>
                <w:sz w:val="18"/>
              </w:rPr>
            </w:pPr>
          </w:p>
          <w:p>
            <w:pPr>
              <w:pStyle w:val="TableParagraph"/>
              <w:spacing w:before="0"/>
              <w:ind w:left="98"/>
              <w:rPr>
                <w:sz w:val="18"/>
              </w:rPr>
            </w:pPr>
            <w:r>
              <w:rPr>
                <w:spacing w:val="-3"/>
                <w:sz w:val="18"/>
              </w:rPr>
              <w:t>案件审判</w:t>
            </w:r>
          </w:p>
        </w:tc>
        <w:tc>
          <w:tcPr>
            <w:tcW w:w="1403" w:type="dxa"/>
          </w:tcPr>
          <w:p>
            <w:pPr>
              <w:pStyle w:val="TableParagraph"/>
              <w:spacing w:line="288" w:lineRule="auto" w:before="20"/>
              <w:ind w:left="8" w:right="27" w:firstLine="90"/>
              <w:rPr>
                <w:sz w:val="18"/>
              </w:rPr>
            </w:pPr>
            <w:r>
              <w:rPr>
                <w:spacing w:val="-2"/>
                <w:sz w:val="18"/>
              </w:rPr>
              <w:t>法院司法辅助工作购买社会化服</w:t>
            </w:r>
          </w:p>
          <w:p>
            <w:pPr>
              <w:pStyle w:val="TableParagraph"/>
              <w:spacing w:line="233" w:lineRule="exact" w:before="0"/>
              <w:ind w:left="8"/>
              <w:rPr>
                <w:sz w:val="18"/>
              </w:rPr>
            </w:pPr>
            <w:r>
              <w:rPr>
                <w:spacing w:val="-10"/>
                <w:sz w:val="18"/>
              </w:rPr>
              <w:t>务</w:t>
            </w:r>
          </w:p>
        </w:tc>
        <w:tc>
          <w:tcPr>
            <w:tcW w:w="935" w:type="dxa"/>
          </w:tcPr>
          <w:p>
            <w:pPr>
              <w:pStyle w:val="TableParagraph"/>
              <w:spacing w:before="67"/>
              <w:rPr>
                <w:sz w:val="18"/>
              </w:rPr>
            </w:pPr>
          </w:p>
          <w:p>
            <w:pPr>
              <w:pStyle w:val="TableParagraph"/>
              <w:spacing w:before="0"/>
              <w:ind w:right="-15"/>
              <w:jc w:val="right"/>
              <w:rPr>
                <w:sz w:val="18"/>
              </w:rPr>
            </w:pPr>
            <w:r>
              <w:rPr>
                <w:spacing w:val="-2"/>
                <w:sz w:val="18"/>
              </w:rPr>
              <w:t>29.24</w:t>
            </w:r>
          </w:p>
        </w:tc>
        <w:tc>
          <w:tcPr>
            <w:tcW w:w="780" w:type="dxa"/>
          </w:tcPr>
          <w:p>
            <w:pPr>
              <w:pStyle w:val="TableParagraph"/>
              <w:spacing w:before="67"/>
              <w:rPr>
                <w:sz w:val="18"/>
              </w:rPr>
            </w:pPr>
          </w:p>
          <w:p>
            <w:pPr>
              <w:pStyle w:val="TableParagraph"/>
              <w:spacing w:before="0"/>
              <w:ind w:right="-15"/>
              <w:jc w:val="right"/>
              <w:rPr>
                <w:sz w:val="18"/>
              </w:rPr>
            </w:pPr>
            <w:r>
              <w:rPr>
                <w:spacing w:val="-2"/>
                <w:sz w:val="18"/>
              </w:rPr>
              <w:t>29.24</w:t>
            </w:r>
          </w:p>
        </w:tc>
        <w:tc>
          <w:tcPr>
            <w:tcW w:w="780"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80" w:type="dxa"/>
          </w:tcPr>
          <w:p>
            <w:pPr>
              <w:pStyle w:val="TableParagraph"/>
              <w:spacing w:before="67"/>
              <w:rPr>
                <w:sz w:val="18"/>
              </w:rPr>
            </w:pPr>
          </w:p>
          <w:p>
            <w:pPr>
              <w:pStyle w:val="TableParagraph"/>
              <w:spacing w:before="0"/>
              <w:ind w:left="413" w:right="-15"/>
              <w:rPr>
                <w:sz w:val="18"/>
              </w:rPr>
            </w:pPr>
            <w:r>
              <w:rPr>
                <w:spacing w:val="-4"/>
                <w:sz w:val="18"/>
              </w:rPr>
              <w:t>0.00</w:t>
            </w:r>
          </w:p>
        </w:tc>
        <w:tc>
          <w:tcPr>
            <w:tcW w:w="780"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479" w:type="dxa"/>
          </w:tcPr>
          <w:p>
            <w:pPr>
              <w:pStyle w:val="TableParagraph"/>
              <w:spacing w:before="67"/>
              <w:rPr>
                <w:sz w:val="18"/>
              </w:rPr>
            </w:pPr>
          </w:p>
          <w:p>
            <w:pPr>
              <w:pStyle w:val="TableParagraph"/>
              <w:spacing w:before="0"/>
              <w:ind w:left="113" w:right="-15"/>
              <w:jc w:val="center"/>
              <w:rPr>
                <w:sz w:val="18"/>
              </w:rPr>
            </w:pPr>
            <w:r>
              <w:rPr>
                <w:spacing w:val="-4"/>
                <w:sz w:val="18"/>
              </w:rPr>
              <w:t>0.00</w:t>
            </w:r>
          </w:p>
        </w:tc>
        <w:tc>
          <w:tcPr>
            <w:tcW w:w="623" w:type="dxa"/>
          </w:tcPr>
          <w:p>
            <w:pPr>
              <w:pStyle w:val="TableParagraph"/>
              <w:spacing w:before="67"/>
              <w:rPr>
                <w:sz w:val="18"/>
              </w:rPr>
            </w:pPr>
          </w:p>
          <w:p>
            <w:pPr>
              <w:pStyle w:val="TableParagraph"/>
              <w:spacing w:before="0"/>
              <w:ind w:left="257" w:right="-15"/>
              <w:rPr>
                <w:sz w:val="18"/>
              </w:rPr>
            </w:pPr>
            <w:r>
              <w:rPr>
                <w:spacing w:val="-4"/>
                <w:sz w:val="18"/>
              </w:rPr>
              <w:t>0.00</w:t>
            </w:r>
          </w:p>
        </w:tc>
        <w:tc>
          <w:tcPr>
            <w:tcW w:w="664" w:type="dxa"/>
          </w:tcPr>
          <w:p>
            <w:pPr>
              <w:pStyle w:val="TableParagraph"/>
              <w:spacing w:before="67"/>
              <w:rPr>
                <w:sz w:val="18"/>
              </w:rPr>
            </w:pPr>
          </w:p>
          <w:p>
            <w:pPr>
              <w:pStyle w:val="TableParagraph"/>
              <w:spacing w:before="0"/>
              <w:ind w:right="-15"/>
              <w:jc w:val="right"/>
              <w:rPr>
                <w:sz w:val="18"/>
              </w:rPr>
            </w:pPr>
            <w:r>
              <w:rPr>
                <w:spacing w:val="-2"/>
                <w:sz w:val="18"/>
              </w:rPr>
              <w:t>29.24</w:t>
            </w:r>
          </w:p>
        </w:tc>
        <w:tc>
          <w:tcPr>
            <w:tcW w:w="66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623"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66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623" w:type="dxa"/>
          </w:tcPr>
          <w:p>
            <w:pPr>
              <w:pStyle w:val="TableParagraph"/>
              <w:spacing w:before="67"/>
              <w:rPr>
                <w:sz w:val="18"/>
              </w:rPr>
            </w:pPr>
          </w:p>
          <w:p>
            <w:pPr>
              <w:pStyle w:val="TableParagraph"/>
              <w:spacing w:before="0"/>
              <w:ind w:right="-15"/>
              <w:jc w:val="right"/>
              <w:rPr>
                <w:sz w:val="18"/>
              </w:rPr>
            </w:pPr>
            <w:r>
              <w:rPr>
                <w:spacing w:val="-2"/>
                <w:sz w:val="18"/>
              </w:rPr>
              <w:t>29.24</w:t>
            </w:r>
          </w:p>
        </w:tc>
        <w:tc>
          <w:tcPr>
            <w:tcW w:w="623"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23"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23" w:type="dxa"/>
          </w:tcPr>
          <w:p>
            <w:pPr>
              <w:pStyle w:val="TableParagraph"/>
              <w:spacing w:before="67"/>
              <w:rPr>
                <w:sz w:val="18"/>
              </w:rPr>
            </w:pPr>
          </w:p>
          <w:p>
            <w:pPr>
              <w:pStyle w:val="TableParagraph"/>
              <w:spacing w:before="0"/>
              <w:ind w:right="-29"/>
              <w:jc w:val="right"/>
              <w:rPr>
                <w:sz w:val="18"/>
              </w:rPr>
            </w:pPr>
            <w:r>
              <w:rPr>
                <w:spacing w:val="-2"/>
                <w:sz w:val="18"/>
              </w:rPr>
              <w:t>29.24</w:t>
            </w:r>
          </w:p>
        </w:tc>
      </w:tr>
      <w:tr>
        <w:trPr>
          <w:trHeight w:val="841" w:hRule="atLeast"/>
        </w:trPr>
        <w:tc>
          <w:tcPr>
            <w:tcW w:w="779" w:type="dxa"/>
          </w:tcPr>
          <w:p>
            <w:pPr>
              <w:pStyle w:val="TableParagraph"/>
              <w:spacing w:before="67"/>
              <w:rPr>
                <w:sz w:val="18"/>
              </w:rPr>
            </w:pPr>
          </w:p>
          <w:p>
            <w:pPr>
              <w:pStyle w:val="TableParagraph"/>
              <w:spacing w:before="0"/>
              <w:ind w:left="61"/>
              <w:jc w:val="center"/>
              <w:rPr>
                <w:sz w:val="18"/>
              </w:rPr>
            </w:pPr>
            <w:r>
              <w:rPr>
                <w:spacing w:val="-2"/>
                <w:sz w:val="18"/>
              </w:rPr>
              <w:t>2040504</w:t>
            </w:r>
          </w:p>
        </w:tc>
        <w:tc>
          <w:tcPr>
            <w:tcW w:w="935" w:type="dxa"/>
          </w:tcPr>
          <w:p>
            <w:pPr>
              <w:pStyle w:val="TableParagraph"/>
              <w:spacing w:before="0"/>
              <w:rPr>
                <w:rFonts w:ascii="Times New Roman"/>
                <w:sz w:val="18"/>
              </w:rPr>
            </w:pPr>
          </w:p>
        </w:tc>
        <w:tc>
          <w:tcPr>
            <w:tcW w:w="1715" w:type="dxa"/>
          </w:tcPr>
          <w:p>
            <w:pPr>
              <w:pStyle w:val="TableParagraph"/>
              <w:spacing w:before="67"/>
              <w:rPr>
                <w:sz w:val="18"/>
              </w:rPr>
            </w:pPr>
          </w:p>
          <w:p>
            <w:pPr>
              <w:pStyle w:val="TableParagraph"/>
              <w:spacing w:before="0"/>
              <w:ind w:left="98"/>
              <w:rPr>
                <w:sz w:val="18"/>
              </w:rPr>
            </w:pPr>
            <w:r>
              <w:rPr>
                <w:spacing w:val="-3"/>
                <w:sz w:val="18"/>
              </w:rPr>
              <w:t>案件审判</w:t>
            </w:r>
          </w:p>
        </w:tc>
        <w:tc>
          <w:tcPr>
            <w:tcW w:w="1403" w:type="dxa"/>
          </w:tcPr>
          <w:p>
            <w:pPr>
              <w:pStyle w:val="TableParagraph"/>
              <w:spacing w:before="20"/>
              <w:ind w:left="98"/>
              <w:rPr>
                <w:sz w:val="18"/>
              </w:rPr>
            </w:pPr>
            <w:r>
              <w:rPr>
                <w:spacing w:val="-2"/>
                <w:sz w:val="18"/>
              </w:rPr>
              <w:t>法院司法辅助工</w:t>
            </w:r>
          </w:p>
          <w:p>
            <w:pPr>
              <w:pStyle w:val="TableParagraph"/>
              <w:spacing w:line="280" w:lineRule="atLeast" w:before="1"/>
              <w:ind w:left="8" w:right="117"/>
              <w:rPr>
                <w:sz w:val="18"/>
              </w:rPr>
            </w:pPr>
            <w:r>
              <w:rPr>
                <w:spacing w:val="-2"/>
                <w:sz w:val="18"/>
              </w:rPr>
              <w:t>作购买社会化服</w:t>
            </w:r>
            <w:r>
              <w:rPr>
                <w:spacing w:val="-10"/>
                <w:sz w:val="18"/>
              </w:rPr>
              <w:t>务</w:t>
            </w:r>
          </w:p>
        </w:tc>
        <w:tc>
          <w:tcPr>
            <w:tcW w:w="935" w:type="dxa"/>
          </w:tcPr>
          <w:p>
            <w:pPr>
              <w:pStyle w:val="TableParagraph"/>
              <w:spacing w:before="67"/>
              <w:rPr>
                <w:sz w:val="18"/>
              </w:rPr>
            </w:pPr>
          </w:p>
          <w:p>
            <w:pPr>
              <w:pStyle w:val="TableParagraph"/>
              <w:spacing w:before="0"/>
              <w:ind w:right="-15"/>
              <w:jc w:val="right"/>
              <w:rPr>
                <w:sz w:val="18"/>
              </w:rPr>
            </w:pPr>
            <w:r>
              <w:rPr>
                <w:spacing w:val="-2"/>
                <w:sz w:val="18"/>
              </w:rPr>
              <w:t>27.00</w:t>
            </w:r>
          </w:p>
        </w:tc>
        <w:tc>
          <w:tcPr>
            <w:tcW w:w="780" w:type="dxa"/>
          </w:tcPr>
          <w:p>
            <w:pPr>
              <w:pStyle w:val="TableParagraph"/>
              <w:spacing w:before="67"/>
              <w:rPr>
                <w:sz w:val="18"/>
              </w:rPr>
            </w:pPr>
          </w:p>
          <w:p>
            <w:pPr>
              <w:pStyle w:val="TableParagraph"/>
              <w:spacing w:before="0"/>
              <w:ind w:right="-15"/>
              <w:jc w:val="right"/>
              <w:rPr>
                <w:sz w:val="18"/>
              </w:rPr>
            </w:pPr>
            <w:r>
              <w:rPr>
                <w:spacing w:val="-2"/>
                <w:sz w:val="18"/>
              </w:rPr>
              <w:t>27.00</w:t>
            </w:r>
          </w:p>
        </w:tc>
        <w:tc>
          <w:tcPr>
            <w:tcW w:w="780"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80" w:type="dxa"/>
          </w:tcPr>
          <w:p>
            <w:pPr>
              <w:pStyle w:val="TableParagraph"/>
              <w:spacing w:before="67"/>
              <w:rPr>
                <w:sz w:val="18"/>
              </w:rPr>
            </w:pPr>
          </w:p>
          <w:p>
            <w:pPr>
              <w:pStyle w:val="TableParagraph"/>
              <w:spacing w:before="0"/>
              <w:ind w:left="413" w:right="-15"/>
              <w:rPr>
                <w:sz w:val="18"/>
              </w:rPr>
            </w:pPr>
            <w:r>
              <w:rPr>
                <w:spacing w:val="-4"/>
                <w:sz w:val="18"/>
              </w:rPr>
              <w:t>0.00</w:t>
            </w:r>
          </w:p>
        </w:tc>
        <w:tc>
          <w:tcPr>
            <w:tcW w:w="780"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479" w:type="dxa"/>
          </w:tcPr>
          <w:p>
            <w:pPr>
              <w:pStyle w:val="TableParagraph"/>
              <w:spacing w:before="67"/>
              <w:rPr>
                <w:sz w:val="18"/>
              </w:rPr>
            </w:pPr>
          </w:p>
          <w:p>
            <w:pPr>
              <w:pStyle w:val="TableParagraph"/>
              <w:spacing w:before="0"/>
              <w:ind w:left="113" w:right="-15"/>
              <w:jc w:val="center"/>
              <w:rPr>
                <w:sz w:val="18"/>
              </w:rPr>
            </w:pPr>
            <w:r>
              <w:rPr>
                <w:spacing w:val="-4"/>
                <w:sz w:val="18"/>
              </w:rPr>
              <w:t>0.00</w:t>
            </w:r>
          </w:p>
        </w:tc>
        <w:tc>
          <w:tcPr>
            <w:tcW w:w="623" w:type="dxa"/>
          </w:tcPr>
          <w:p>
            <w:pPr>
              <w:pStyle w:val="TableParagraph"/>
              <w:spacing w:before="67"/>
              <w:rPr>
                <w:sz w:val="18"/>
              </w:rPr>
            </w:pPr>
          </w:p>
          <w:p>
            <w:pPr>
              <w:pStyle w:val="TableParagraph"/>
              <w:spacing w:before="0"/>
              <w:ind w:left="257" w:right="-15"/>
              <w:rPr>
                <w:sz w:val="18"/>
              </w:rPr>
            </w:pPr>
            <w:r>
              <w:rPr>
                <w:spacing w:val="-4"/>
                <w:sz w:val="18"/>
              </w:rPr>
              <w:t>0.00</w:t>
            </w:r>
          </w:p>
        </w:tc>
        <w:tc>
          <w:tcPr>
            <w:tcW w:w="664" w:type="dxa"/>
          </w:tcPr>
          <w:p>
            <w:pPr>
              <w:pStyle w:val="TableParagraph"/>
              <w:spacing w:before="67"/>
              <w:rPr>
                <w:sz w:val="18"/>
              </w:rPr>
            </w:pPr>
          </w:p>
          <w:p>
            <w:pPr>
              <w:pStyle w:val="TableParagraph"/>
              <w:spacing w:before="0"/>
              <w:ind w:right="-15"/>
              <w:jc w:val="right"/>
              <w:rPr>
                <w:sz w:val="18"/>
              </w:rPr>
            </w:pPr>
            <w:r>
              <w:rPr>
                <w:spacing w:val="-2"/>
                <w:sz w:val="18"/>
              </w:rPr>
              <w:t>27.00</w:t>
            </w:r>
          </w:p>
        </w:tc>
        <w:tc>
          <w:tcPr>
            <w:tcW w:w="66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623"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66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623" w:type="dxa"/>
          </w:tcPr>
          <w:p>
            <w:pPr>
              <w:pStyle w:val="TableParagraph"/>
              <w:spacing w:before="67"/>
              <w:rPr>
                <w:sz w:val="18"/>
              </w:rPr>
            </w:pPr>
          </w:p>
          <w:p>
            <w:pPr>
              <w:pStyle w:val="TableParagraph"/>
              <w:spacing w:before="0"/>
              <w:ind w:right="-15"/>
              <w:jc w:val="right"/>
              <w:rPr>
                <w:sz w:val="18"/>
              </w:rPr>
            </w:pPr>
            <w:r>
              <w:rPr>
                <w:spacing w:val="-2"/>
                <w:sz w:val="18"/>
              </w:rPr>
              <w:t>27.00</w:t>
            </w:r>
          </w:p>
        </w:tc>
        <w:tc>
          <w:tcPr>
            <w:tcW w:w="623"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23"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23" w:type="dxa"/>
          </w:tcPr>
          <w:p>
            <w:pPr>
              <w:pStyle w:val="TableParagraph"/>
              <w:spacing w:before="67"/>
              <w:rPr>
                <w:sz w:val="18"/>
              </w:rPr>
            </w:pPr>
          </w:p>
          <w:p>
            <w:pPr>
              <w:pStyle w:val="TableParagraph"/>
              <w:spacing w:before="0"/>
              <w:ind w:right="-29"/>
              <w:jc w:val="right"/>
              <w:rPr>
                <w:sz w:val="18"/>
              </w:rPr>
            </w:pPr>
            <w:r>
              <w:rPr>
                <w:spacing w:val="-2"/>
                <w:sz w:val="18"/>
              </w:rPr>
              <w:t>27.00</w:t>
            </w:r>
          </w:p>
        </w:tc>
      </w:tr>
    </w:tbl>
    <w:p>
      <w:pPr>
        <w:spacing w:after="0"/>
        <w:jc w:val="right"/>
        <w:rPr>
          <w:sz w:val="18"/>
        </w:rPr>
        <w:sectPr>
          <w:type w:val="continuous"/>
          <w:pgSz w:w="16840" w:h="11910" w:orient="landscape"/>
          <w:pgMar w:header="0" w:footer="257" w:top="700" w:bottom="1419"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76"/>
        <w:gridCol w:w="930"/>
        <w:gridCol w:w="1705"/>
        <w:gridCol w:w="1395"/>
        <w:gridCol w:w="929"/>
        <w:gridCol w:w="774"/>
        <w:gridCol w:w="774"/>
        <w:gridCol w:w="774"/>
        <w:gridCol w:w="774"/>
        <w:gridCol w:w="475"/>
        <w:gridCol w:w="618"/>
        <w:gridCol w:w="659"/>
        <w:gridCol w:w="659"/>
        <w:gridCol w:w="618"/>
        <w:gridCol w:w="659"/>
        <w:gridCol w:w="659"/>
        <w:gridCol w:w="618"/>
        <w:gridCol w:w="618"/>
        <w:gridCol w:w="660"/>
      </w:tblGrid>
      <w:tr>
        <w:trPr>
          <w:trHeight w:val="280" w:hRule="atLeast"/>
        </w:trPr>
        <w:tc>
          <w:tcPr>
            <w:tcW w:w="776" w:type="dxa"/>
            <w:vMerge w:val="restart"/>
          </w:tcPr>
          <w:p>
            <w:pPr>
              <w:pStyle w:val="TableParagraph"/>
              <w:spacing w:before="230"/>
              <w:rPr>
                <w:sz w:val="18"/>
              </w:rPr>
            </w:pPr>
          </w:p>
          <w:p>
            <w:pPr>
              <w:pStyle w:val="TableParagraph"/>
              <w:spacing w:before="0"/>
              <w:ind w:left="27"/>
              <w:rPr>
                <w:b/>
                <w:sz w:val="18"/>
              </w:rPr>
            </w:pPr>
            <w:r>
              <w:rPr>
                <w:b/>
                <w:spacing w:val="-4"/>
                <w:sz w:val="18"/>
              </w:rPr>
              <w:t>科目编码</w:t>
            </w:r>
          </w:p>
        </w:tc>
        <w:tc>
          <w:tcPr>
            <w:tcW w:w="930" w:type="dxa"/>
            <w:vMerge w:val="restart"/>
          </w:tcPr>
          <w:p>
            <w:pPr>
              <w:pStyle w:val="TableParagraph"/>
              <w:spacing w:before="89"/>
              <w:rPr>
                <w:sz w:val="18"/>
              </w:rPr>
            </w:pPr>
          </w:p>
          <w:p>
            <w:pPr>
              <w:pStyle w:val="TableParagraph"/>
              <w:spacing w:line="288" w:lineRule="auto" w:before="0"/>
              <w:ind w:left="104" w:right="88"/>
              <w:rPr>
                <w:b/>
                <w:sz w:val="18"/>
              </w:rPr>
            </w:pPr>
            <w:r>
              <w:rPr>
                <w:b/>
                <w:spacing w:val="-4"/>
                <w:sz w:val="18"/>
              </w:rPr>
              <w:t>部门（</w:t>
            </w:r>
            <w:r>
              <w:rPr>
                <w:b/>
                <w:spacing w:val="-4"/>
                <w:sz w:val="18"/>
              </w:rPr>
              <w:t>单</w:t>
            </w:r>
            <w:r>
              <w:rPr>
                <w:b/>
                <w:spacing w:val="-2"/>
                <w:sz w:val="18"/>
              </w:rPr>
              <w:t>位）</w:t>
            </w:r>
            <w:r>
              <w:rPr>
                <w:b/>
                <w:spacing w:val="-6"/>
                <w:sz w:val="18"/>
              </w:rPr>
              <w:t>代码</w:t>
            </w:r>
          </w:p>
        </w:tc>
        <w:tc>
          <w:tcPr>
            <w:tcW w:w="1705" w:type="dxa"/>
            <w:vMerge w:val="restart"/>
          </w:tcPr>
          <w:p>
            <w:pPr>
              <w:pStyle w:val="TableParagraph"/>
              <w:spacing w:before="89"/>
              <w:rPr>
                <w:sz w:val="18"/>
              </w:rPr>
            </w:pPr>
          </w:p>
          <w:p>
            <w:pPr>
              <w:pStyle w:val="TableParagraph"/>
              <w:spacing w:line="288" w:lineRule="auto" w:before="0"/>
              <w:ind w:left="42" w:right="25" w:firstLine="90"/>
              <w:rPr>
                <w:b/>
                <w:sz w:val="18"/>
              </w:rPr>
            </w:pPr>
            <w:r>
              <w:rPr>
                <w:b/>
                <w:spacing w:val="-2"/>
                <w:sz w:val="18"/>
              </w:rPr>
              <w:t>部门（单位）名称 </w:t>
            </w:r>
            <w:r>
              <w:rPr>
                <w:b/>
                <w:spacing w:val="-3"/>
                <w:sz w:val="18"/>
              </w:rPr>
              <w:t>(功能分类科目名称)</w:t>
            </w:r>
          </w:p>
        </w:tc>
        <w:tc>
          <w:tcPr>
            <w:tcW w:w="1395" w:type="dxa"/>
            <w:vMerge w:val="restart"/>
          </w:tcPr>
          <w:p>
            <w:pPr>
              <w:pStyle w:val="TableParagraph"/>
              <w:spacing w:before="230"/>
              <w:rPr>
                <w:sz w:val="18"/>
              </w:rPr>
            </w:pPr>
          </w:p>
          <w:p>
            <w:pPr>
              <w:pStyle w:val="TableParagraph"/>
              <w:spacing w:before="0"/>
              <w:ind w:left="337"/>
              <w:rPr>
                <w:b/>
                <w:sz w:val="18"/>
              </w:rPr>
            </w:pPr>
            <w:r>
              <w:rPr>
                <w:b/>
                <w:spacing w:val="-4"/>
                <w:sz w:val="18"/>
              </w:rPr>
              <w:t>项目名称</w:t>
            </w:r>
          </w:p>
        </w:tc>
        <w:tc>
          <w:tcPr>
            <w:tcW w:w="5118" w:type="dxa"/>
            <w:gridSpan w:val="7"/>
          </w:tcPr>
          <w:p>
            <w:pPr>
              <w:pStyle w:val="TableParagraph"/>
              <w:spacing w:before="20"/>
              <w:ind w:left="27"/>
              <w:jc w:val="center"/>
              <w:rPr>
                <w:b/>
                <w:sz w:val="18"/>
              </w:rPr>
            </w:pPr>
            <w:r>
              <w:rPr>
                <w:b/>
                <w:spacing w:val="-4"/>
                <w:sz w:val="18"/>
              </w:rPr>
              <w:t>政府采购资金类型</w:t>
            </w:r>
          </w:p>
        </w:tc>
        <w:tc>
          <w:tcPr>
            <w:tcW w:w="5150" w:type="dxa"/>
            <w:gridSpan w:val="8"/>
          </w:tcPr>
          <w:p>
            <w:pPr>
              <w:pStyle w:val="TableParagraph"/>
              <w:spacing w:before="20"/>
              <w:ind w:left="58"/>
              <w:jc w:val="center"/>
              <w:rPr>
                <w:b/>
                <w:sz w:val="18"/>
              </w:rPr>
            </w:pPr>
            <w:r>
              <w:rPr>
                <w:b/>
                <w:spacing w:val="-4"/>
                <w:sz w:val="18"/>
              </w:rPr>
              <w:t>政府采购项目类型</w:t>
            </w:r>
          </w:p>
        </w:tc>
      </w:tr>
      <w:tr>
        <w:trPr>
          <w:trHeight w:val="280" w:hRule="atLeast"/>
        </w:trPr>
        <w:tc>
          <w:tcPr>
            <w:tcW w:w="776" w:type="dxa"/>
            <w:vMerge/>
            <w:tcBorders>
              <w:top w:val="nil"/>
            </w:tcBorders>
          </w:tcPr>
          <w:p>
            <w:pPr>
              <w:rPr>
                <w:sz w:val="2"/>
                <w:szCs w:val="2"/>
              </w:rPr>
            </w:pPr>
          </w:p>
        </w:tc>
        <w:tc>
          <w:tcPr>
            <w:tcW w:w="930" w:type="dxa"/>
            <w:vMerge/>
            <w:tcBorders>
              <w:top w:val="nil"/>
            </w:tcBorders>
          </w:tcPr>
          <w:p>
            <w:pPr>
              <w:rPr>
                <w:sz w:val="2"/>
                <w:szCs w:val="2"/>
              </w:rPr>
            </w:pPr>
          </w:p>
        </w:tc>
        <w:tc>
          <w:tcPr>
            <w:tcW w:w="1705" w:type="dxa"/>
            <w:vMerge/>
            <w:tcBorders>
              <w:top w:val="nil"/>
            </w:tcBorders>
          </w:tcPr>
          <w:p>
            <w:pPr>
              <w:rPr>
                <w:sz w:val="2"/>
                <w:szCs w:val="2"/>
              </w:rPr>
            </w:pPr>
          </w:p>
        </w:tc>
        <w:tc>
          <w:tcPr>
            <w:tcW w:w="1395" w:type="dxa"/>
            <w:vMerge/>
            <w:tcBorders>
              <w:top w:val="nil"/>
            </w:tcBorders>
          </w:tcPr>
          <w:p>
            <w:pPr>
              <w:rPr>
                <w:sz w:val="2"/>
                <w:szCs w:val="2"/>
              </w:rPr>
            </w:pPr>
          </w:p>
        </w:tc>
        <w:tc>
          <w:tcPr>
            <w:tcW w:w="929" w:type="dxa"/>
            <w:vMerge w:val="restart"/>
          </w:tcPr>
          <w:p>
            <w:pPr>
              <w:pStyle w:val="TableParagraph"/>
              <w:spacing w:before="168"/>
              <w:ind w:left="285"/>
              <w:rPr>
                <w:b/>
                <w:sz w:val="18"/>
              </w:rPr>
            </w:pPr>
            <w:r>
              <w:rPr>
                <w:b/>
                <w:spacing w:val="-6"/>
                <w:sz w:val="18"/>
              </w:rPr>
              <w:t>合计</w:t>
            </w:r>
          </w:p>
        </w:tc>
        <w:tc>
          <w:tcPr>
            <w:tcW w:w="774" w:type="dxa"/>
            <w:vMerge w:val="restart"/>
          </w:tcPr>
          <w:p>
            <w:pPr>
              <w:pStyle w:val="TableParagraph"/>
              <w:spacing w:before="28"/>
              <w:ind w:left="20"/>
              <w:jc w:val="center"/>
              <w:rPr>
                <w:b/>
                <w:sz w:val="18"/>
              </w:rPr>
            </w:pPr>
            <w:r>
              <w:rPr>
                <w:b/>
                <w:spacing w:val="-4"/>
                <w:sz w:val="18"/>
              </w:rPr>
              <w:t>一般公共</w:t>
            </w:r>
          </w:p>
          <w:p>
            <w:pPr>
              <w:pStyle w:val="TableParagraph"/>
              <w:spacing w:before="46"/>
              <w:ind w:left="20"/>
              <w:jc w:val="center"/>
              <w:rPr>
                <w:b/>
                <w:sz w:val="18"/>
              </w:rPr>
            </w:pPr>
            <w:r>
              <w:rPr>
                <w:b/>
                <w:spacing w:val="-6"/>
                <w:sz w:val="18"/>
              </w:rPr>
              <w:t>预算</w:t>
            </w:r>
          </w:p>
        </w:tc>
        <w:tc>
          <w:tcPr>
            <w:tcW w:w="774" w:type="dxa"/>
            <w:vMerge w:val="restart"/>
          </w:tcPr>
          <w:p>
            <w:pPr>
              <w:pStyle w:val="TableParagraph"/>
              <w:spacing w:before="28"/>
              <w:ind w:left="31"/>
              <w:rPr>
                <w:b/>
                <w:sz w:val="18"/>
              </w:rPr>
            </w:pPr>
            <w:r>
              <w:rPr>
                <w:b/>
                <w:spacing w:val="-4"/>
                <w:sz w:val="18"/>
              </w:rPr>
              <w:t>政府性基</w:t>
            </w:r>
          </w:p>
          <w:p>
            <w:pPr>
              <w:pStyle w:val="TableParagraph"/>
              <w:spacing w:before="46"/>
              <w:ind w:left="121"/>
              <w:rPr>
                <w:b/>
                <w:sz w:val="18"/>
              </w:rPr>
            </w:pPr>
            <w:r>
              <w:rPr>
                <w:b/>
                <w:spacing w:val="-5"/>
                <w:sz w:val="18"/>
              </w:rPr>
              <w:t>金预算</w:t>
            </w:r>
          </w:p>
        </w:tc>
        <w:tc>
          <w:tcPr>
            <w:tcW w:w="774" w:type="dxa"/>
            <w:vMerge w:val="restart"/>
          </w:tcPr>
          <w:p>
            <w:pPr>
              <w:pStyle w:val="TableParagraph"/>
              <w:spacing w:before="28"/>
              <w:ind w:left="32"/>
              <w:rPr>
                <w:b/>
                <w:sz w:val="18"/>
              </w:rPr>
            </w:pPr>
            <w:r>
              <w:rPr>
                <w:b/>
                <w:spacing w:val="-4"/>
                <w:sz w:val="18"/>
              </w:rPr>
              <w:t>国有资本</w:t>
            </w:r>
          </w:p>
          <w:p>
            <w:pPr>
              <w:pStyle w:val="TableParagraph"/>
              <w:spacing w:before="46"/>
              <w:ind w:left="32"/>
              <w:rPr>
                <w:b/>
                <w:sz w:val="18"/>
              </w:rPr>
            </w:pPr>
            <w:r>
              <w:rPr>
                <w:b/>
                <w:spacing w:val="-4"/>
                <w:sz w:val="18"/>
              </w:rPr>
              <w:t>经营预算</w:t>
            </w:r>
          </w:p>
        </w:tc>
        <w:tc>
          <w:tcPr>
            <w:tcW w:w="774" w:type="dxa"/>
            <w:vMerge w:val="restart"/>
          </w:tcPr>
          <w:p>
            <w:pPr>
              <w:pStyle w:val="TableParagraph"/>
              <w:spacing w:before="28"/>
              <w:ind w:left="34"/>
              <w:rPr>
                <w:b/>
                <w:sz w:val="18"/>
              </w:rPr>
            </w:pPr>
            <w:r>
              <w:rPr>
                <w:b/>
                <w:spacing w:val="-4"/>
                <w:sz w:val="18"/>
              </w:rPr>
              <w:t>财政专户</w:t>
            </w:r>
          </w:p>
          <w:p>
            <w:pPr>
              <w:pStyle w:val="TableParagraph"/>
              <w:spacing w:before="46"/>
              <w:ind w:left="34"/>
              <w:rPr>
                <w:b/>
                <w:sz w:val="18"/>
              </w:rPr>
            </w:pPr>
            <w:r>
              <w:rPr>
                <w:b/>
                <w:spacing w:val="-4"/>
                <w:sz w:val="18"/>
              </w:rPr>
              <w:t>管理资金</w:t>
            </w:r>
          </w:p>
        </w:tc>
        <w:tc>
          <w:tcPr>
            <w:tcW w:w="475" w:type="dxa"/>
            <w:vMerge w:val="restart"/>
          </w:tcPr>
          <w:p>
            <w:pPr>
              <w:pStyle w:val="TableParagraph"/>
              <w:spacing w:before="28"/>
              <w:ind w:left="66"/>
              <w:rPr>
                <w:b/>
                <w:sz w:val="18"/>
              </w:rPr>
            </w:pPr>
            <w:r>
              <w:rPr>
                <w:b/>
                <w:spacing w:val="-6"/>
                <w:sz w:val="18"/>
              </w:rPr>
              <w:t>单位</w:t>
            </w:r>
          </w:p>
          <w:p>
            <w:pPr>
              <w:pStyle w:val="TableParagraph"/>
              <w:spacing w:before="46"/>
              <w:ind w:left="66"/>
              <w:rPr>
                <w:b/>
                <w:sz w:val="18"/>
              </w:rPr>
            </w:pPr>
            <w:r>
              <w:rPr>
                <w:b/>
                <w:spacing w:val="-6"/>
                <w:sz w:val="18"/>
              </w:rPr>
              <w:t>资金</w:t>
            </w:r>
          </w:p>
        </w:tc>
        <w:tc>
          <w:tcPr>
            <w:tcW w:w="618" w:type="dxa"/>
            <w:vMerge w:val="restart"/>
          </w:tcPr>
          <w:p>
            <w:pPr>
              <w:pStyle w:val="TableParagraph"/>
              <w:spacing w:before="28"/>
              <w:ind w:left="49"/>
              <w:rPr>
                <w:b/>
                <w:sz w:val="18"/>
              </w:rPr>
            </w:pPr>
            <w:r>
              <w:rPr>
                <w:b/>
                <w:spacing w:val="-5"/>
                <w:sz w:val="18"/>
              </w:rPr>
              <w:t>上年结</w:t>
            </w:r>
          </w:p>
          <w:p>
            <w:pPr>
              <w:pStyle w:val="TableParagraph"/>
              <w:spacing w:before="46"/>
              <w:ind w:left="49"/>
              <w:rPr>
                <w:b/>
                <w:sz w:val="18"/>
              </w:rPr>
            </w:pPr>
            <w:r>
              <w:rPr>
                <w:b/>
                <w:spacing w:val="-5"/>
                <w:sz w:val="18"/>
              </w:rPr>
              <w:t>转结余</w:t>
            </w:r>
          </w:p>
        </w:tc>
        <w:tc>
          <w:tcPr>
            <w:tcW w:w="659" w:type="dxa"/>
            <w:vMerge w:val="restart"/>
          </w:tcPr>
          <w:p>
            <w:pPr>
              <w:pStyle w:val="TableParagraph"/>
              <w:spacing w:before="168"/>
              <w:ind w:left="162"/>
              <w:rPr>
                <w:b/>
                <w:sz w:val="18"/>
              </w:rPr>
            </w:pPr>
            <w:r>
              <w:rPr>
                <w:b/>
                <w:spacing w:val="-6"/>
                <w:sz w:val="18"/>
              </w:rPr>
              <w:t>合计</w:t>
            </w:r>
          </w:p>
        </w:tc>
        <w:tc>
          <w:tcPr>
            <w:tcW w:w="1936" w:type="dxa"/>
            <w:gridSpan w:val="3"/>
          </w:tcPr>
          <w:p>
            <w:pPr>
              <w:pStyle w:val="TableParagraph"/>
              <w:spacing w:before="20"/>
              <w:ind w:left="625"/>
              <w:rPr>
                <w:b/>
                <w:sz w:val="18"/>
              </w:rPr>
            </w:pPr>
            <w:r>
              <w:rPr>
                <w:b/>
                <w:spacing w:val="-4"/>
                <w:sz w:val="18"/>
              </w:rPr>
              <w:t>集中采购</w:t>
            </w:r>
          </w:p>
        </w:tc>
        <w:tc>
          <w:tcPr>
            <w:tcW w:w="2555" w:type="dxa"/>
            <w:gridSpan w:val="4"/>
          </w:tcPr>
          <w:p>
            <w:pPr>
              <w:pStyle w:val="TableParagraph"/>
              <w:spacing w:before="20"/>
              <w:ind w:left="67"/>
              <w:jc w:val="center"/>
              <w:rPr>
                <w:b/>
                <w:sz w:val="18"/>
              </w:rPr>
            </w:pPr>
            <w:r>
              <w:rPr>
                <w:b/>
                <w:spacing w:val="-4"/>
                <w:sz w:val="18"/>
              </w:rPr>
              <w:t>分散采购</w:t>
            </w:r>
          </w:p>
        </w:tc>
      </w:tr>
      <w:tr>
        <w:trPr>
          <w:trHeight w:val="280" w:hRule="atLeast"/>
        </w:trPr>
        <w:tc>
          <w:tcPr>
            <w:tcW w:w="776" w:type="dxa"/>
            <w:vMerge/>
            <w:tcBorders>
              <w:top w:val="nil"/>
            </w:tcBorders>
          </w:tcPr>
          <w:p>
            <w:pPr>
              <w:rPr>
                <w:sz w:val="2"/>
                <w:szCs w:val="2"/>
              </w:rPr>
            </w:pPr>
          </w:p>
        </w:tc>
        <w:tc>
          <w:tcPr>
            <w:tcW w:w="930" w:type="dxa"/>
            <w:vMerge/>
            <w:tcBorders>
              <w:top w:val="nil"/>
            </w:tcBorders>
          </w:tcPr>
          <w:p>
            <w:pPr>
              <w:rPr>
                <w:sz w:val="2"/>
                <w:szCs w:val="2"/>
              </w:rPr>
            </w:pPr>
          </w:p>
        </w:tc>
        <w:tc>
          <w:tcPr>
            <w:tcW w:w="1705" w:type="dxa"/>
            <w:vMerge/>
            <w:tcBorders>
              <w:top w:val="nil"/>
            </w:tcBorders>
          </w:tcPr>
          <w:p>
            <w:pPr>
              <w:rPr>
                <w:sz w:val="2"/>
                <w:szCs w:val="2"/>
              </w:rPr>
            </w:pPr>
          </w:p>
        </w:tc>
        <w:tc>
          <w:tcPr>
            <w:tcW w:w="1395" w:type="dxa"/>
            <w:vMerge/>
            <w:tcBorders>
              <w:top w:val="nil"/>
            </w:tcBorders>
          </w:tcPr>
          <w:p>
            <w:pPr>
              <w:rPr>
                <w:sz w:val="2"/>
                <w:szCs w:val="2"/>
              </w:rPr>
            </w:pPr>
          </w:p>
        </w:tc>
        <w:tc>
          <w:tcPr>
            <w:tcW w:w="929" w:type="dxa"/>
            <w:vMerge/>
            <w:tcBorders>
              <w:top w:val="nil"/>
            </w:tcBorders>
          </w:tcPr>
          <w:p>
            <w:pPr>
              <w:rPr>
                <w:sz w:val="2"/>
                <w:szCs w:val="2"/>
              </w:rPr>
            </w:pPr>
          </w:p>
        </w:tc>
        <w:tc>
          <w:tcPr>
            <w:tcW w:w="774" w:type="dxa"/>
            <w:vMerge/>
            <w:tcBorders>
              <w:top w:val="nil"/>
            </w:tcBorders>
          </w:tcPr>
          <w:p>
            <w:pPr>
              <w:rPr>
                <w:sz w:val="2"/>
                <w:szCs w:val="2"/>
              </w:rPr>
            </w:pPr>
          </w:p>
        </w:tc>
        <w:tc>
          <w:tcPr>
            <w:tcW w:w="774" w:type="dxa"/>
            <w:vMerge/>
            <w:tcBorders>
              <w:top w:val="nil"/>
            </w:tcBorders>
          </w:tcPr>
          <w:p>
            <w:pPr>
              <w:rPr>
                <w:sz w:val="2"/>
                <w:szCs w:val="2"/>
              </w:rPr>
            </w:pPr>
          </w:p>
        </w:tc>
        <w:tc>
          <w:tcPr>
            <w:tcW w:w="774" w:type="dxa"/>
            <w:vMerge/>
            <w:tcBorders>
              <w:top w:val="nil"/>
            </w:tcBorders>
          </w:tcPr>
          <w:p>
            <w:pPr>
              <w:rPr>
                <w:sz w:val="2"/>
                <w:szCs w:val="2"/>
              </w:rPr>
            </w:pPr>
          </w:p>
        </w:tc>
        <w:tc>
          <w:tcPr>
            <w:tcW w:w="774" w:type="dxa"/>
            <w:vMerge/>
            <w:tcBorders>
              <w:top w:val="nil"/>
            </w:tcBorders>
          </w:tcPr>
          <w:p>
            <w:pPr>
              <w:rPr>
                <w:sz w:val="2"/>
                <w:szCs w:val="2"/>
              </w:rPr>
            </w:pPr>
          </w:p>
        </w:tc>
        <w:tc>
          <w:tcPr>
            <w:tcW w:w="475" w:type="dxa"/>
            <w:vMerge/>
            <w:tcBorders>
              <w:top w:val="nil"/>
            </w:tcBorders>
          </w:tcPr>
          <w:p>
            <w:pPr>
              <w:rPr>
                <w:sz w:val="2"/>
                <w:szCs w:val="2"/>
              </w:rPr>
            </w:pPr>
          </w:p>
        </w:tc>
        <w:tc>
          <w:tcPr>
            <w:tcW w:w="618" w:type="dxa"/>
            <w:vMerge/>
            <w:tcBorders>
              <w:top w:val="nil"/>
            </w:tcBorders>
          </w:tcPr>
          <w:p>
            <w:pPr>
              <w:rPr>
                <w:sz w:val="2"/>
                <w:szCs w:val="2"/>
              </w:rPr>
            </w:pPr>
          </w:p>
        </w:tc>
        <w:tc>
          <w:tcPr>
            <w:tcW w:w="659" w:type="dxa"/>
            <w:vMerge/>
            <w:tcBorders>
              <w:top w:val="nil"/>
            </w:tcBorders>
          </w:tcPr>
          <w:p>
            <w:pPr>
              <w:rPr>
                <w:sz w:val="2"/>
                <w:szCs w:val="2"/>
              </w:rPr>
            </w:pPr>
          </w:p>
        </w:tc>
        <w:tc>
          <w:tcPr>
            <w:tcW w:w="659" w:type="dxa"/>
          </w:tcPr>
          <w:p>
            <w:pPr>
              <w:pStyle w:val="TableParagraph"/>
              <w:spacing w:before="20"/>
              <w:ind w:left="165"/>
              <w:rPr>
                <w:b/>
                <w:sz w:val="18"/>
              </w:rPr>
            </w:pPr>
            <w:r>
              <w:rPr>
                <w:b/>
                <w:spacing w:val="-6"/>
                <w:sz w:val="18"/>
              </w:rPr>
              <w:t>小计</w:t>
            </w:r>
          </w:p>
        </w:tc>
        <w:tc>
          <w:tcPr>
            <w:tcW w:w="618" w:type="dxa"/>
          </w:tcPr>
          <w:p>
            <w:pPr>
              <w:pStyle w:val="TableParagraph"/>
              <w:spacing w:before="20"/>
              <w:ind w:right="4"/>
              <w:jc w:val="right"/>
              <w:rPr>
                <w:b/>
                <w:sz w:val="18"/>
              </w:rPr>
            </w:pPr>
            <w:r>
              <w:rPr>
                <w:b/>
                <w:spacing w:val="-5"/>
                <w:sz w:val="18"/>
              </w:rPr>
              <w:t>货物类</w:t>
            </w:r>
          </w:p>
        </w:tc>
        <w:tc>
          <w:tcPr>
            <w:tcW w:w="659" w:type="dxa"/>
          </w:tcPr>
          <w:p>
            <w:pPr>
              <w:pStyle w:val="TableParagraph"/>
              <w:spacing w:before="20"/>
              <w:ind w:right="21"/>
              <w:jc w:val="right"/>
              <w:rPr>
                <w:b/>
                <w:sz w:val="18"/>
              </w:rPr>
            </w:pPr>
            <w:r>
              <w:rPr>
                <w:b/>
                <w:spacing w:val="-5"/>
                <w:sz w:val="18"/>
              </w:rPr>
              <w:t>服务类</w:t>
            </w:r>
          </w:p>
        </w:tc>
        <w:tc>
          <w:tcPr>
            <w:tcW w:w="659" w:type="dxa"/>
          </w:tcPr>
          <w:p>
            <w:pPr>
              <w:pStyle w:val="TableParagraph"/>
              <w:spacing w:before="20"/>
              <w:ind w:left="172"/>
              <w:rPr>
                <w:b/>
                <w:sz w:val="18"/>
              </w:rPr>
            </w:pPr>
            <w:r>
              <w:rPr>
                <w:b/>
                <w:spacing w:val="-6"/>
                <w:sz w:val="18"/>
              </w:rPr>
              <w:t>小计</w:t>
            </w:r>
          </w:p>
        </w:tc>
        <w:tc>
          <w:tcPr>
            <w:tcW w:w="618" w:type="dxa"/>
          </w:tcPr>
          <w:p>
            <w:pPr>
              <w:pStyle w:val="TableParagraph"/>
              <w:spacing w:before="20"/>
              <w:ind w:right="-15"/>
              <w:jc w:val="right"/>
              <w:rPr>
                <w:b/>
                <w:sz w:val="18"/>
              </w:rPr>
            </w:pPr>
            <w:r>
              <w:rPr>
                <w:b/>
                <w:spacing w:val="-5"/>
                <w:sz w:val="18"/>
              </w:rPr>
              <w:t>货物类</w:t>
            </w:r>
          </w:p>
        </w:tc>
        <w:tc>
          <w:tcPr>
            <w:tcW w:w="618" w:type="dxa"/>
          </w:tcPr>
          <w:p>
            <w:pPr>
              <w:pStyle w:val="TableParagraph"/>
              <w:spacing w:before="20"/>
              <w:ind w:right="-15"/>
              <w:jc w:val="right"/>
              <w:rPr>
                <w:b/>
                <w:sz w:val="18"/>
              </w:rPr>
            </w:pPr>
            <w:r>
              <w:rPr>
                <w:b/>
                <w:spacing w:val="-5"/>
                <w:sz w:val="18"/>
              </w:rPr>
              <w:t>工程类</w:t>
            </w:r>
          </w:p>
        </w:tc>
        <w:tc>
          <w:tcPr>
            <w:tcW w:w="660" w:type="dxa"/>
          </w:tcPr>
          <w:p>
            <w:pPr>
              <w:pStyle w:val="TableParagraph"/>
              <w:spacing w:before="20"/>
              <w:ind w:right="13"/>
              <w:jc w:val="right"/>
              <w:rPr>
                <w:b/>
                <w:sz w:val="18"/>
              </w:rPr>
            </w:pPr>
            <w:r>
              <w:rPr>
                <w:b/>
                <w:spacing w:val="-5"/>
                <w:sz w:val="18"/>
              </w:rPr>
              <w:t>服务类</w:t>
            </w:r>
          </w:p>
        </w:tc>
      </w:tr>
      <w:tr>
        <w:trPr>
          <w:trHeight w:val="280" w:hRule="atLeast"/>
        </w:trPr>
        <w:tc>
          <w:tcPr>
            <w:tcW w:w="776" w:type="dxa"/>
            <w:vMerge/>
            <w:tcBorders>
              <w:top w:val="nil"/>
            </w:tcBorders>
          </w:tcPr>
          <w:p>
            <w:pPr>
              <w:rPr>
                <w:sz w:val="2"/>
                <w:szCs w:val="2"/>
              </w:rPr>
            </w:pPr>
          </w:p>
        </w:tc>
        <w:tc>
          <w:tcPr>
            <w:tcW w:w="930" w:type="dxa"/>
            <w:vMerge/>
            <w:tcBorders>
              <w:top w:val="nil"/>
            </w:tcBorders>
          </w:tcPr>
          <w:p>
            <w:pPr>
              <w:rPr>
                <w:sz w:val="2"/>
                <w:szCs w:val="2"/>
              </w:rPr>
            </w:pPr>
          </w:p>
        </w:tc>
        <w:tc>
          <w:tcPr>
            <w:tcW w:w="1705" w:type="dxa"/>
            <w:vMerge/>
            <w:tcBorders>
              <w:top w:val="nil"/>
            </w:tcBorders>
          </w:tcPr>
          <w:p>
            <w:pPr>
              <w:rPr>
                <w:sz w:val="2"/>
                <w:szCs w:val="2"/>
              </w:rPr>
            </w:pPr>
          </w:p>
        </w:tc>
        <w:tc>
          <w:tcPr>
            <w:tcW w:w="1395" w:type="dxa"/>
            <w:vMerge/>
            <w:tcBorders>
              <w:top w:val="nil"/>
            </w:tcBorders>
          </w:tcPr>
          <w:p>
            <w:pPr>
              <w:rPr>
                <w:sz w:val="2"/>
                <w:szCs w:val="2"/>
              </w:rPr>
            </w:pPr>
          </w:p>
        </w:tc>
        <w:tc>
          <w:tcPr>
            <w:tcW w:w="929" w:type="dxa"/>
          </w:tcPr>
          <w:p>
            <w:pPr>
              <w:pStyle w:val="TableParagraph"/>
              <w:spacing w:before="20"/>
              <w:ind w:left="17"/>
              <w:jc w:val="center"/>
              <w:rPr>
                <w:b/>
                <w:sz w:val="18"/>
              </w:rPr>
            </w:pPr>
            <w:r>
              <w:rPr>
                <w:b/>
                <w:spacing w:val="-10"/>
                <w:sz w:val="18"/>
              </w:rPr>
              <w:t>1</w:t>
            </w:r>
          </w:p>
        </w:tc>
        <w:tc>
          <w:tcPr>
            <w:tcW w:w="774" w:type="dxa"/>
          </w:tcPr>
          <w:p>
            <w:pPr>
              <w:pStyle w:val="TableParagraph"/>
              <w:spacing w:before="20"/>
              <w:ind w:left="26" w:right="6"/>
              <w:jc w:val="center"/>
              <w:rPr>
                <w:b/>
                <w:sz w:val="18"/>
              </w:rPr>
            </w:pPr>
            <w:r>
              <w:rPr>
                <w:b/>
                <w:spacing w:val="-10"/>
                <w:sz w:val="18"/>
              </w:rPr>
              <w:t>2</w:t>
            </w:r>
          </w:p>
        </w:tc>
        <w:tc>
          <w:tcPr>
            <w:tcW w:w="774" w:type="dxa"/>
          </w:tcPr>
          <w:p>
            <w:pPr>
              <w:pStyle w:val="TableParagraph"/>
              <w:spacing w:before="20"/>
              <w:ind w:left="26" w:right="3"/>
              <w:jc w:val="center"/>
              <w:rPr>
                <w:b/>
                <w:sz w:val="18"/>
              </w:rPr>
            </w:pPr>
            <w:r>
              <w:rPr>
                <w:b/>
                <w:spacing w:val="-10"/>
                <w:sz w:val="18"/>
              </w:rPr>
              <w:t>3</w:t>
            </w:r>
          </w:p>
        </w:tc>
        <w:tc>
          <w:tcPr>
            <w:tcW w:w="774" w:type="dxa"/>
          </w:tcPr>
          <w:p>
            <w:pPr>
              <w:pStyle w:val="TableParagraph"/>
              <w:spacing w:before="20"/>
              <w:ind w:left="26"/>
              <w:jc w:val="center"/>
              <w:rPr>
                <w:b/>
                <w:sz w:val="18"/>
              </w:rPr>
            </w:pPr>
            <w:r>
              <w:rPr>
                <w:b/>
                <w:spacing w:val="-10"/>
                <w:sz w:val="18"/>
              </w:rPr>
              <w:t>4</w:t>
            </w:r>
          </w:p>
        </w:tc>
        <w:tc>
          <w:tcPr>
            <w:tcW w:w="774" w:type="dxa"/>
          </w:tcPr>
          <w:p>
            <w:pPr>
              <w:pStyle w:val="TableParagraph"/>
              <w:spacing w:before="20"/>
              <w:ind w:left="349"/>
              <w:rPr>
                <w:b/>
                <w:sz w:val="18"/>
              </w:rPr>
            </w:pPr>
            <w:r>
              <w:rPr>
                <w:b/>
                <w:spacing w:val="-10"/>
                <w:sz w:val="18"/>
              </w:rPr>
              <w:t>5</w:t>
            </w:r>
          </w:p>
        </w:tc>
        <w:tc>
          <w:tcPr>
            <w:tcW w:w="475" w:type="dxa"/>
          </w:tcPr>
          <w:p>
            <w:pPr>
              <w:pStyle w:val="TableParagraph"/>
              <w:spacing w:before="20"/>
              <w:ind w:left="117" w:right="85"/>
              <w:jc w:val="center"/>
              <w:rPr>
                <w:b/>
                <w:sz w:val="18"/>
              </w:rPr>
            </w:pPr>
            <w:r>
              <w:rPr>
                <w:b/>
                <w:spacing w:val="-10"/>
                <w:sz w:val="18"/>
              </w:rPr>
              <w:t>6</w:t>
            </w:r>
          </w:p>
        </w:tc>
        <w:tc>
          <w:tcPr>
            <w:tcW w:w="618" w:type="dxa"/>
          </w:tcPr>
          <w:p>
            <w:pPr>
              <w:pStyle w:val="TableParagraph"/>
              <w:spacing w:before="20"/>
              <w:ind w:left="274"/>
              <w:rPr>
                <w:b/>
                <w:sz w:val="18"/>
              </w:rPr>
            </w:pPr>
            <w:r>
              <w:rPr>
                <w:b/>
                <w:spacing w:val="-10"/>
                <w:sz w:val="18"/>
              </w:rPr>
              <w:t>7</w:t>
            </w:r>
          </w:p>
        </w:tc>
        <w:tc>
          <w:tcPr>
            <w:tcW w:w="659" w:type="dxa"/>
          </w:tcPr>
          <w:p>
            <w:pPr>
              <w:pStyle w:val="TableParagraph"/>
              <w:spacing w:before="20"/>
              <w:ind w:left="46" w:right="5"/>
              <w:jc w:val="center"/>
              <w:rPr>
                <w:b/>
                <w:sz w:val="18"/>
              </w:rPr>
            </w:pPr>
            <w:r>
              <w:rPr>
                <w:b/>
                <w:spacing w:val="-10"/>
                <w:sz w:val="18"/>
              </w:rPr>
              <w:t>8</w:t>
            </w:r>
          </w:p>
        </w:tc>
        <w:tc>
          <w:tcPr>
            <w:tcW w:w="659" w:type="dxa"/>
          </w:tcPr>
          <w:p>
            <w:pPr>
              <w:pStyle w:val="TableParagraph"/>
              <w:spacing w:before="20"/>
              <w:ind w:left="46"/>
              <w:jc w:val="center"/>
              <w:rPr>
                <w:b/>
                <w:sz w:val="18"/>
              </w:rPr>
            </w:pPr>
            <w:r>
              <w:rPr>
                <w:b/>
                <w:spacing w:val="-10"/>
                <w:sz w:val="18"/>
              </w:rPr>
              <w:t>9</w:t>
            </w:r>
          </w:p>
        </w:tc>
        <w:tc>
          <w:tcPr>
            <w:tcW w:w="618" w:type="dxa"/>
          </w:tcPr>
          <w:p>
            <w:pPr>
              <w:pStyle w:val="TableParagraph"/>
              <w:spacing w:before="20"/>
              <w:ind w:left="236"/>
              <w:rPr>
                <w:b/>
                <w:sz w:val="18"/>
              </w:rPr>
            </w:pPr>
            <w:r>
              <w:rPr>
                <w:b/>
                <w:spacing w:val="-5"/>
                <w:sz w:val="18"/>
              </w:rPr>
              <w:t>10</w:t>
            </w:r>
          </w:p>
        </w:tc>
        <w:tc>
          <w:tcPr>
            <w:tcW w:w="659" w:type="dxa"/>
          </w:tcPr>
          <w:p>
            <w:pPr>
              <w:pStyle w:val="TableParagraph"/>
              <w:spacing w:before="20"/>
              <w:ind w:left="260"/>
              <w:rPr>
                <w:b/>
                <w:sz w:val="18"/>
              </w:rPr>
            </w:pPr>
            <w:r>
              <w:rPr>
                <w:b/>
                <w:spacing w:val="-5"/>
                <w:sz w:val="18"/>
              </w:rPr>
              <w:t>11</w:t>
            </w:r>
          </w:p>
        </w:tc>
        <w:tc>
          <w:tcPr>
            <w:tcW w:w="659" w:type="dxa"/>
          </w:tcPr>
          <w:p>
            <w:pPr>
              <w:pStyle w:val="TableParagraph"/>
              <w:spacing w:before="20"/>
              <w:ind w:left="262"/>
              <w:rPr>
                <w:b/>
                <w:sz w:val="18"/>
              </w:rPr>
            </w:pPr>
            <w:r>
              <w:rPr>
                <w:b/>
                <w:spacing w:val="-5"/>
                <w:sz w:val="18"/>
              </w:rPr>
              <w:t>12</w:t>
            </w:r>
          </w:p>
        </w:tc>
        <w:tc>
          <w:tcPr>
            <w:tcW w:w="618" w:type="dxa"/>
          </w:tcPr>
          <w:p>
            <w:pPr>
              <w:pStyle w:val="TableParagraph"/>
              <w:spacing w:before="20"/>
              <w:ind w:left="244"/>
              <w:rPr>
                <w:b/>
                <w:sz w:val="18"/>
              </w:rPr>
            </w:pPr>
            <w:r>
              <w:rPr>
                <w:b/>
                <w:spacing w:val="-5"/>
                <w:sz w:val="18"/>
              </w:rPr>
              <w:t>13</w:t>
            </w:r>
          </w:p>
        </w:tc>
        <w:tc>
          <w:tcPr>
            <w:tcW w:w="618" w:type="dxa"/>
          </w:tcPr>
          <w:p>
            <w:pPr>
              <w:pStyle w:val="TableParagraph"/>
              <w:spacing w:before="20"/>
              <w:ind w:left="246"/>
              <w:rPr>
                <w:b/>
                <w:sz w:val="18"/>
              </w:rPr>
            </w:pPr>
            <w:r>
              <w:rPr>
                <w:b/>
                <w:spacing w:val="-5"/>
                <w:sz w:val="18"/>
              </w:rPr>
              <w:t>14</w:t>
            </w:r>
          </w:p>
        </w:tc>
        <w:tc>
          <w:tcPr>
            <w:tcW w:w="660" w:type="dxa"/>
          </w:tcPr>
          <w:p>
            <w:pPr>
              <w:pStyle w:val="TableParagraph"/>
              <w:spacing w:before="20"/>
              <w:ind w:left="269"/>
              <w:rPr>
                <w:b/>
                <w:sz w:val="18"/>
              </w:rPr>
            </w:pPr>
            <w:r>
              <w:rPr>
                <w:b/>
                <w:spacing w:val="-5"/>
                <w:sz w:val="18"/>
              </w:rPr>
              <w:t>15</w:t>
            </w:r>
          </w:p>
        </w:tc>
      </w:tr>
      <w:tr>
        <w:trPr>
          <w:trHeight w:val="841" w:hRule="atLeast"/>
        </w:trPr>
        <w:tc>
          <w:tcPr>
            <w:tcW w:w="776" w:type="dxa"/>
          </w:tcPr>
          <w:p>
            <w:pPr>
              <w:pStyle w:val="TableParagraph"/>
              <w:spacing w:before="67"/>
              <w:rPr>
                <w:sz w:val="18"/>
              </w:rPr>
            </w:pPr>
          </w:p>
          <w:p>
            <w:pPr>
              <w:pStyle w:val="TableParagraph"/>
              <w:spacing w:before="0"/>
              <w:ind w:left="64"/>
              <w:jc w:val="center"/>
              <w:rPr>
                <w:sz w:val="18"/>
              </w:rPr>
            </w:pPr>
            <w:r>
              <w:rPr>
                <w:spacing w:val="-2"/>
                <w:sz w:val="18"/>
              </w:rPr>
              <w:t>2040504</w:t>
            </w:r>
          </w:p>
        </w:tc>
        <w:tc>
          <w:tcPr>
            <w:tcW w:w="930" w:type="dxa"/>
          </w:tcPr>
          <w:p>
            <w:pPr>
              <w:pStyle w:val="TableParagraph"/>
              <w:spacing w:before="0"/>
              <w:rPr>
                <w:rFonts w:ascii="Times New Roman"/>
                <w:sz w:val="18"/>
              </w:rPr>
            </w:pPr>
          </w:p>
        </w:tc>
        <w:tc>
          <w:tcPr>
            <w:tcW w:w="1705" w:type="dxa"/>
          </w:tcPr>
          <w:p>
            <w:pPr>
              <w:pStyle w:val="TableParagraph"/>
              <w:spacing w:before="67"/>
              <w:rPr>
                <w:sz w:val="18"/>
              </w:rPr>
            </w:pPr>
          </w:p>
          <w:p>
            <w:pPr>
              <w:pStyle w:val="TableParagraph"/>
              <w:spacing w:before="0"/>
              <w:ind w:left="97"/>
              <w:rPr>
                <w:sz w:val="18"/>
              </w:rPr>
            </w:pPr>
            <w:r>
              <w:rPr>
                <w:spacing w:val="-3"/>
                <w:sz w:val="18"/>
              </w:rPr>
              <w:t>案件审判</w:t>
            </w:r>
          </w:p>
        </w:tc>
        <w:tc>
          <w:tcPr>
            <w:tcW w:w="1395" w:type="dxa"/>
          </w:tcPr>
          <w:p>
            <w:pPr>
              <w:pStyle w:val="TableParagraph"/>
              <w:spacing w:before="20"/>
              <w:ind w:left="97"/>
              <w:rPr>
                <w:sz w:val="18"/>
              </w:rPr>
            </w:pPr>
            <w:r>
              <w:rPr>
                <w:spacing w:val="-2"/>
                <w:sz w:val="18"/>
              </w:rPr>
              <w:t>法院司法辅助工</w:t>
            </w:r>
          </w:p>
          <w:p>
            <w:pPr>
              <w:pStyle w:val="TableParagraph"/>
              <w:spacing w:line="280" w:lineRule="atLeast" w:before="1"/>
              <w:ind w:left="7" w:right="110"/>
              <w:rPr>
                <w:sz w:val="18"/>
              </w:rPr>
            </w:pPr>
            <w:r>
              <w:rPr>
                <w:spacing w:val="-2"/>
                <w:sz w:val="18"/>
              </w:rPr>
              <w:t>作购买社会化服</w:t>
            </w:r>
            <w:r>
              <w:rPr>
                <w:spacing w:val="-10"/>
                <w:sz w:val="18"/>
              </w:rPr>
              <w:t>务</w:t>
            </w:r>
          </w:p>
        </w:tc>
        <w:tc>
          <w:tcPr>
            <w:tcW w:w="929" w:type="dxa"/>
          </w:tcPr>
          <w:p>
            <w:pPr>
              <w:pStyle w:val="TableParagraph"/>
              <w:spacing w:before="67"/>
              <w:rPr>
                <w:sz w:val="18"/>
              </w:rPr>
            </w:pPr>
          </w:p>
          <w:p>
            <w:pPr>
              <w:pStyle w:val="TableParagraph"/>
              <w:spacing w:before="0"/>
              <w:ind w:right="-15"/>
              <w:jc w:val="right"/>
              <w:rPr>
                <w:sz w:val="18"/>
              </w:rPr>
            </w:pPr>
            <w:r>
              <w:rPr>
                <w:spacing w:val="-4"/>
                <w:sz w:val="18"/>
              </w:rPr>
              <w:t>9.90</w:t>
            </w:r>
          </w:p>
        </w:tc>
        <w:tc>
          <w:tcPr>
            <w:tcW w:w="774" w:type="dxa"/>
          </w:tcPr>
          <w:p>
            <w:pPr>
              <w:pStyle w:val="TableParagraph"/>
              <w:spacing w:before="67"/>
              <w:rPr>
                <w:sz w:val="18"/>
              </w:rPr>
            </w:pPr>
          </w:p>
          <w:p>
            <w:pPr>
              <w:pStyle w:val="TableParagraph"/>
              <w:spacing w:before="0"/>
              <w:ind w:right="-15"/>
              <w:jc w:val="right"/>
              <w:rPr>
                <w:sz w:val="18"/>
              </w:rPr>
            </w:pPr>
            <w:r>
              <w:rPr>
                <w:spacing w:val="-4"/>
                <w:sz w:val="18"/>
              </w:rPr>
              <w:t>9.90</w:t>
            </w:r>
          </w:p>
        </w:tc>
        <w:tc>
          <w:tcPr>
            <w:tcW w:w="77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7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74" w:type="dxa"/>
          </w:tcPr>
          <w:p>
            <w:pPr>
              <w:pStyle w:val="TableParagraph"/>
              <w:spacing w:before="67"/>
              <w:rPr>
                <w:sz w:val="18"/>
              </w:rPr>
            </w:pPr>
          </w:p>
          <w:p>
            <w:pPr>
              <w:pStyle w:val="TableParagraph"/>
              <w:spacing w:before="0"/>
              <w:ind w:left="414" w:right="-29"/>
              <w:rPr>
                <w:sz w:val="18"/>
              </w:rPr>
            </w:pPr>
            <w:r>
              <w:rPr>
                <w:spacing w:val="-4"/>
                <w:sz w:val="18"/>
              </w:rPr>
              <w:t>0.00</w:t>
            </w:r>
          </w:p>
        </w:tc>
        <w:tc>
          <w:tcPr>
            <w:tcW w:w="475" w:type="dxa"/>
          </w:tcPr>
          <w:p>
            <w:pPr>
              <w:pStyle w:val="TableParagraph"/>
              <w:spacing w:before="67"/>
              <w:rPr>
                <w:sz w:val="18"/>
              </w:rPr>
            </w:pPr>
          </w:p>
          <w:p>
            <w:pPr>
              <w:pStyle w:val="TableParagraph"/>
              <w:spacing w:before="0"/>
              <w:ind w:left="117" w:right="-29"/>
              <w:jc w:val="center"/>
              <w:rPr>
                <w:sz w:val="18"/>
              </w:rPr>
            </w:pPr>
            <w:r>
              <w:rPr>
                <w:spacing w:val="-4"/>
                <w:sz w:val="18"/>
              </w:rPr>
              <w:t>0.00</w:t>
            </w:r>
          </w:p>
        </w:tc>
        <w:tc>
          <w:tcPr>
            <w:tcW w:w="618" w:type="dxa"/>
          </w:tcPr>
          <w:p>
            <w:pPr>
              <w:pStyle w:val="TableParagraph"/>
              <w:spacing w:before="67"/>
              <w:rPr>
                <w:sz w:val="18"/>
              </w:rPr>
            </w:pPr>
          </w:p>
          <w:p>
            <w:pPr>
              <w:pStyle w:val="TableParagraph"/>
              <w:spacing w:before="0"/>
              <w:ind w:left="262" w:right="-29"/>
              <w:rPr>
                <w:sz w:val="18"/>
              </w:rPr>
            </w:pPr>
            <w:r>
              <w:rPr>
                <w:spacing w:val="-4"/>
                <w:sz w:val="18"/>
              </w:rPr>
              <w:t>0.00</w:t>
            </w:r>
          </w:p>
        </w:tc>
        <w:tc>
          <w:tcPr>
            <w:tcW w:w="659" w:type="dxa"/>
          </w:tcPr>
          <w:p>
            <w:pPr>
              <w:pStyle w:val="TableParagraph"/>
              <w:spacing w:before="67"/>
              <w:rPr>
                <w:sz w:val="18"/>
              </w:rPr>
            </w:pPr>
          </w:p>
          <w:p>
            <w:pPr>
              <w:pStyle w:val="TableParagraph"/>
              <w:spacing w:before="0"/>
              <w:ind w:right="-29"/>
              <w:jc w:val="right"/>
              <w:rPr>
                <w:sz w:val="18"/>
              </w:rPr>
            </w:pPr>
            <w:r>
              <w:rPr>
                <w:spacing w:val="-4"/>
                <w:sz w:val="18"/>
              </w:rPr>
              <w:t>9.90</w:t>
            </w:r>
          </w:p>
        </w:tc>
        <w:tc>
          <w:tcPr>
            <w:tcW w:w="659"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18"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59"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59" w:type="dxa"/>
          </w:tcPr>
          <w:p>
            <w:pPr>
              <w:pStyle w:val="TableParagraph"/>
              <w:spacing w:before="67"/>
              <w:rPr>
                <w:sz w:val="18"/>
              </w:rPr>
            </w:pPr>
          </w:p>
          <w:p>
            <w:pPr>
              <w:pStyle w:val="TableParagraph"/>
              <w:spacing w:before="0"/>
              <w:ind w:right="-44"/>
              <w:jc w:val="right"/>
              <w:rPr>
                <w:sz w:val="18"/>
              </w:rPr>
            </w:pPr>
            <w:r>
              <w:rPr>
                <w:spacing w:val="-4"/>
                <w:sz w:val="18"/>
              </w:rPr>
              <w:t>9.90</w:t>
            </w:r>
          </w:p>
        </w:tc>
        <w:tc>
          <w:tcPr>
            <w:tcW w:w="618"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18"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60" w:type="dxa"/>
          </w:tcPr>
          <w:p>
            <w:pPr>
              <w:pStyle w:val="TableParagraph"/>
              <w:spacing w:before="67"/>
              <w:rPr>
                <w:sz w:val="18"/>
              </w:rPr>
            </w:pPr>
          </w:p>
          <w:p>
            <w:pPr>
              <w:pStyle w:val="TableParagraph"/>
              <w:spacing w:before="0"/>
              <w:ind w:right="-44"/>
              <w:jc w:val="right"/>
              <w:rPr>
                <w:sz w:val="18"/>
              </w:rPr>
            </w:pPr>
            <w:r>
              <w:rPr>
                <w:spacing w:val="-4"/>
                <w:sz w:val="18"/>
              </w:rPr>
              <w:t>9.90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w:t>
            </w:r>
          </w:p>
        </w:tc>
        <w:tc>
          <w:tcPr>
            <w:tcW w:w="929" w:type="dxa"/>
          </w:tcPr>
          <w:p>
            <w:pPr>
              <w:pStyle w:val="TableParagraph"/>
              <w:spacing w:before="20"/>
              <w:ind w:right="-15"/>
              <w:jc w:val="right"/>
              <w:rPr>
                <w:sz w:val="18"/>
              </w:rPr>
            </w:pPr>
            <w:r>
              <w:rPr>
                <w:spacing w:val="-4"/>
                <w:sz w:val="18"/>
              </w:rPr>
              <w:t>0.15</w:t>
            </w:r>
          </w:p>
        </w:tc>
        <w:tc>
          <w:tcPr>
            <w:tcW w:w="774" w:type="dxa"/>
          </w:tcPr>
          <w:p>
            <w:pPr>
              <w:pStyle w:val="TableParagraph"/>
              <w:spacing w:before="20"/>
              <w:ind w:right="-15"/>
              <w:jc w:val="right"/>
              <w:rPr>
                <w:sz w:val="18"/>
              </w:rPr>
            </w:pPr>
            <w:r>
              <w:rPr>
                <w:spacing w:val="-4"/>
                <w:sz w:val="18"/>
              </w:rPr>
              <w:t>0.15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0.15</w:t>
            </w:r>
          </w:p>
        </w:tc>
        <w:tc>
          <w:tcPr>
            <w:tcW w:w="659" w:type="dxa"/>
          </w:tcPr>
          <w:p>
            <w:pPr>
              <w:pStyle w:val="TableParagraph"/>
              <w:spacing w:before="20"/>
              <w:ind w:right="-29"/>
              <w:jc w:val="right"/>
              <w:rPr>
                <w:sz w:val="18"/>
              </w:rPr>
            </w:pPr>
            <w:r>
              <w:rPr>
                <w:spacing w:val="-4"/>
                <w:sz w:val="18"/>
              </w:rPr>
              <w:t>0.15</w:t>
            </w:r>
          </w:p>
        </w:tc>
        <w:tc>
          <w:tcPr>
            <w:tcW w:w="618" w:type="dxa"/>
          </w:tcPr>
          <w:p>
            <w:pPr>
              <w:pStyle w:val="TableParagraph"/>
              <w:spacing w:before="20"/>
              <w:ind w:right="-29"/>
              <w:jc w:val="right"/>
              <w:rPr>
                <w:sz w:val="18"/>
              </w:rPr>
            </w:pPr>
            <w:r>
              <w:rPr>
                <w:spacing w:val="-4"/>
                <w:sz w:val="18"/>
              </w:rPr>
              <w:t>0.15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w:t>
            </w:r>
          </w:p>
        </w:tc>
        <w:tc>
          <w:tcPr>
            <w:tcW w:w="929" w:type="dxa"/>
          </w:tcPr>
          <w:p>
            <w:pPr>
              <w:pStyle w:val="TableParagraph"/>
              <w:spacing w:before="20"/>
              <w:ind w:right="-15"/>
              <w:jc w:val="right"/>
              <w:rPr>
                <w:sz w:val="18"/>
              </w:rPr>
            </w:pPr>
            <w:r>
              <w:rPr>
                <w:spacing w:val="-4"/>
                <w:sz w:val="18"/>
              </w:rPr>
              <w:t>0.45</w:t>
            </w:r>
          </w:p>
        </w:tc>
        <w:tc>
          <w:tcPr>
            <w:tcW w:w="774" w:type="dxa"/>
          </w:tcPr>
          <w:p>
            <w:pPr>
              <w:pStyle w:val="TableParagraph"/>
              <w:spacing w:before="20"/>
              <w:ind w:right="-15"/>
              <w:jc w:val="right"/>
              <w:rPr>
                <w:sz w:val="18"/>
              </w:rPr>
            </w:pPr>
            <w:r>
              <w:rPr>
                <w:spacing w:val="-4"/>
                <w:sz w:val="18"/>
              </w:rPr>
              <w:t>0.45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0.45</w:t>
            </w:r>
          </w:p>
        </w:tc>
        <w:tc>
          <w:tcPr>
            <w:tcW w:w="659" w:type="dxa"/>
          </w:tcPr>
          <w:p>
            <w:pPr>
              <w:pStyle w:val="TableParagraph"/>
              <w:spacing w:before="20"/>
              <w:ind w:right="-29"/>
              <w:jc w:val="right"/>
              <w:rPr>
                <w:sz w:val="18"/>
              </w:rPr>
            </w:pPr>
            <w:r>
              <w:rPr>
                <w:spacing w:val="-4"/>
                <w:sz w:val="18"/>
              </w:rPr>
              <w:t>0.45</w:t>
            </w:r>
          </w:p>
        </w:tc>
        <w:tc>
          <w:tcPr>
            <w:tcW w:w="618" w:type="dxa"/>
          </w:tcPr>
          <w:p>
            <w:pPr>
              <w:pStyle w:val="TableParagraph"/>
              <w:spacing w:before="20"/>
              <w:ind w:right="-29"/>
              <w:jc w:val="right"/>
              <w:rPr>
                <w:sz w:val="18"/>
              </w:rPr>
            </w:pPr>
            <w:r>
              <w:rPr>
                <w:spacing w:val="-4"/>
                <w:sz w:val="18"/>
              </w:rPr>
              <w:t>0.45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w:t>
            </w:r>
          </w:p>
        </w:tc>
        <w:tc>
          <w:tcPr>
            <w:tcW w:w="929" w:type="dxa"/>
          </w:tcPr>
          <w:p>
            <w:pPr>
              <w:pStyle w:val="TableParagraph"/>
              <w:spacing w:before="20"/>
              <w:ind w:right="-15"/>
              <w:jc w:val="right"/>
              <w:rPr>
                <w:sz w:val="18"/>
              </w:rPr>
            </w:pPr>
            <w:r>
              <w:rPr>
                <w:spacing w:val="-4"/>
                <w:sz w:val="18"/>
              </w:rPr>
              <w:t>0.30</w:t>
            </w:r>
          </w:p>
        </w:tc>
        <w:tc>
          <w:tcPr>
            <w:tcW w:w="774" w:type="dxa"/>
          </w:tcPr>
          <w:p>
            <w:pPr>
              <w:pStyle w:val="TableParagraph"/>
              <w:spacing w:before="20"/>
              <w:ind w:right="-15"/>
              <w:jc w:val="right"/>
              <w:rPr>
                <w:sz w:val="18"/>
              </w:rPr>
            </w:pPr>
            <w:r>
              <w:rPr>
                <w:spacing w:val="-4"/>
                <w:sz w:val="18"/>
              </w:rPr>
              <w:t>0.30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0.30</w:t>
            </w:r>
          </w:p>
        </w:tc>
        <w:tc>
          <w:tcPr>
            <w:tcW w:w="659" w:type="dxa"/>
          </w:tcPr>
          <w:p>
            <w:pPr>
              <w:pStyle w:val="TableParagraph"/>
              <w:spacing w:before="20"/>
              <w:ind w:right="-29"/>
              <w:jc w:val="right"/>
              <w:rPr>
                <w:sz w:val="18"/>
              </w:rPr>
            </w:pPr>
            <w:r>
              <w:rPr>
                <w:spacing w:val="-4"/>
                <w:sz w:val="18"/>
              </w:rPr>
              <w:t>0.30</w:t>
            </w:r>
          </w:p>
        </w:tc>
        <w:tc>
          <w:tcPr>
            <w:tcW w:w="618" w:type="dxa"/>
          </w:tcPr>
          <w:p>
            <w:pPr>
              <w:pStyle w:val="TableParagraph"/>
              <w:spacing w:before="20"/>
              <w:ind w:right="-29"/>
              <w:jc w:val="right"/>
              <w:rPr>
                <w:sz w:val="18"/>
              </w:rPr>
            </w:pPr>
            <w:r>
              <w:rPr>
                <w:spacing w:val="-4"/>
                <w:sz w:val="18"/>
              </w:rPr>
              <w:t>0.30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3.43</w:t>
            </w:r>
          </w:p>
        </w:tc>
        <w:tc>
          <w:tcPr>
            <w:tcW w:w="774" w:type="dxa"/>
          </w:tcPr>
          <w:p>
            <w:pPr>
              <w:pStyle w:val="TableParagraph"/>
              <w:spacing w:before="20"/>
              <w:ind w:right="-15"/>
              <w:jc w:val="right"/>
              <w:rPr>
                <w:sz w:val="18"/>
              </w:rPr>
            </w:pPr>
            <w:r>
              <w:rPr>
                <w:spacing w:val="-4"/>
                <w:sz w:val="18"/>
              </w:rPr>
              <w:t>3.43</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3.43</w:t>
            </w:r>
          </w:p>
        </w:tc>
        <w:tc>
          <w:tcPr>
            <w:tcW w:w="659" w:type="dxa"/>
          </w:tcPr>
          <w:p>
            <w:pPr>
              <w:pStyle w:val="TableParagraph"/>
              <w:spacing w:before="20"/>
              <w:ind w:right="-29"/>
              <w:jc w:val="right"/>
              <w:rPr>
                <w:sz w:val="18"/>
              </w:rPr>
            </w:pPr>
            <w:r>
              <w:rPr>
                <w:spacing w:val="-4"/>
                <w:sz w:val="18"/>
              </w:rPr>
              <w:t>3.43</w:t>
            </w:r>
          </w:p>
        </w:tc>
        <w:tc>
          <w:tcPr>
            <w:tcW w:w="618" w:type="dxa"/>
          </w:tcPr>
          <w:p>
            <w:pPr>
              <w:pStyle w:val="TableParagraph"/>
              <w:spacing w:before="20"/>
              <w:ind w:right="-29"/>
              <w:jc w:val="right"/>
              <w:rPr>
                <w:sz w:val="18"/>
              </w:rPr>
            </w:pPr>
            <w:r>
              <w:rPr>
                <w:spacing w:val="-4"/>
                <w:sz w:val="18"/>
              </w:rPr>
              <w:t>3.43</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6.07</w:t>
            </w:r>
          </w:p>
        </w:tc>
        <w:tc>
          <w:tcPr>
            <w:tcW w:w="774" w:type="dxa"/>
          </w:tcPr>
          <w:p>
            <w:pPr>
              <w:pStyle w:val="TableParagraph"/>
              <w:spacing w:before="20"/>
              <w:ind w:right="-15"/>
              <w:jc w:val="right"/>
              <w:rPr>
                <w:sz w:val="18"/>
              </w:rPr>
            </w:pPr>
            <w:r>
              <w:rPr>
                <w:spacing w:val="-4"/>
                <w:sz w:val="18"/>
              </w:rPr>
              <w:t>6.07</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6.07</w:t>
            </w:r>
          </w:p>
        </w:tc>
        <w:tc>
          <w:tcPr>
            <w:tcW w:w="659" w:type="dxa"/>
          </w:tcPr>
          <w:p>
            <w:pPr>
              <w:pStyle w:val="TableParagraph"/>
              <w:spacing w:before="20"/>
              <w:ind w:right="-29"/>
              <w:jc w:val="right"/>
              <w:rPr>
                <w:sz w:val="18"/>
              </w:rPr>
            </w:pPr>
            <w:r>
              <w:rPr>
                <w:spacing w:val="-4"/>
                <w:sz w:val="18"/>
              </w:rPr>
              <w:t>6.07</w:t>
            </w:r>
          </w:p>
        </w:tc>
        <w:tc>
          <w:tcPr>
            <w:tcW w:w="618" w:type="dxa"/>
          </w:tcPr>
          <w:p>
            <w:pPr>
              <w:pStyle w:val="TableParagraph"/>
              <w:spacing w:before="20"/>
              <w:ind w:right="-29"/>
              <w:jc w:val="right"/>
              <w:rPr>
                <w:sz w:val="18"/>
              </w:rPr>
            </w:pPr>
            <w:r>
              <w:rPr>
                <w:spacing w:val="-4"/>
                <w:sz w:val="18"/>
              </w:rPr>
              <w:t>6.07</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w:t>
            </w:r>
          </w:p>
        </w:tc>
        <w:tc>
          <w:tcPr>
            <w:tcW w:w="929" w:type="dxa"/>
          </w:tcPr>
          <w:p>
            <w:pPr>
              <w:pStyle w:val="TableParagraph"/>
              <w:spacing w:before="20"/>
              <w:ind w:right="-15"/>
              <w:jc w:val="right"/>
              <w:rPr>
                <w:sz w:val="18"/>
              </w:rPr>
            </w:pPr>
            <w:r>
              <w:rPr>
                <w:spacing w:val="-4"/>
                <w:sz w:val="18"/>
              </w:rPr>
              <w:t>0.75</w:t>
            </w:r>
          </w:p>
        </w:tc>
        <w:tc>
          <w:tcPr>
            <w:tcW w:w="774" w:type="dxa"/>
          </w:tcPr>
          <w:p>
            <w:pPr>
              <w:pStyle w:val="TableParagraph"/>
              <w:spacing w:before="20"/>
              <w:ind w:right="-15"/>
              <w:jc w:val="right"/>
              <w:rPr>
                <w:sz w:val="18"/>
              </w:rPr>
            </w:pPr>
            <w:r>
              <w:rPr>
                <w:spacing w:val="-4"/>
                <w:sz w:val="18"/>
              </w:rPr>
              <w:t>0.75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0.75</w:t>
            </w:r>
          </w:p>
        </w:tc>
        <w:tc>
          <w:tcPr>
            <w:tcW w:w="659" w:type="dxa"/>
          </w:tcPr>
          <w:p>
            <w:pPr>
              <w:pStyle w:val="TableParagraph"/>
              <w:spacing w:before="20"/>
              <w:ind w:right="-29"/>
              <w:jc w:val="right"/>
              <w:rPr>
                <w:sz w:val="18"/>
              </w:rPr>
            </w:pPr>
            <w:r>
              <w:rPr>
                <w:spacing w:val="-4"/>
                <w:sz w:val="18"/>
              </w:rPr>
              <w:t>0.75</w:t>
            </w:r>
          </w:p>
        </w:tc>
        <w:tc>
          <w:tcPr>
            <w:tcW w:w="618" w:type="dxa"/>
          </w:tcPr>
          <w:p>
            <w:pPr>
              <w:pStyle w:val="TableParagraph"/>
              <w:spacing w:before="20"/>
              <w:ind w:right="-29"/>
              <w:jc w:val="right"/>
              <w:rPr>
                <w:sz w:val="18"/>
              </w:rPr>
            </w:pPr>
            <w:r>
              <w:rPr>
                <w:spacing w:val="-4"/>
                <w:sz w:val="18"/>
              </w:rPr>
              <w:t>0.75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5.40</w:t>
            </w:r>
          </w:p>
        </w:tc>
        <w:tc>
          <w:tcPr>
            <w:tcW w:w="774" w:type="dxa"/>
          </w:tcPr>
          <w:p>
            <w:pPr>
              <w:pStyle w:val="TableParagraph"/>
              <w:spacing w:before="20"/>
              <w:ind w:right="-15"/>
              <w:jc w:val="right"/>
              <w:rPr>
                <w:sz w:val="18"/>
              </w:rPr>
            </w:pPr>
            <w:r>
              <w:rPr>
                <w:spacing w:val="-4"/>
                <w:sz w:val="18"/>
              </w:rPr>
              <w:t>5.40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5.40</w:t>
            </w:r>
          </w:p>
        </w:tc>
        <w:tc>
          <w:tcPr>
            <w:tcW w:w="659" w:type="dxa"/>
          </w:tcPr>
          <w:p>
            <w:pPr>
              <w:pStyle w:val="TableParagraph"/>
              <w:spacing w:before="20"/>
              <w:ind w:right="-29"/>
              <w:jc w:val="right"/>
              <w:rPr>
                <w:sz w:val="18"/>
              </w:rPr>
            </w:pPr>
            <w:r>
              <w:rPr>
                <w:spacing w:val="-4"/>
                <w:sz w:val="18"/>
              </w:rPr>
              <w:t>5.40</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5.40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物业管理费</w:t>
            </w:r>
          </w:p>
        </w:tc>
        <w:tc>
          <w:tcPr>
            <w:tcW w:w="929" w:type="dxa"/>
          </w:tcPr>
          <w:p>
            <w:pPr>
              <w:pStyle w:val="TableParagraph"/>
              <w:spacing w:before="20"/>
              <w:ind w:right="-15"/>
              <w:jc w:val="right"/>
              <w:rPr>
                <w:sz w:val="18"/>
              </w:rPr>
            </w:pPr>
            <w:r>
              <w:rPr>
                <w:spacing w:val="-2"/>
                <w:sz w:val="18"/>
              </w:rPr>
              <w:t>116.00</w:t>
            </w:r>
          </w:p>
        </w:tc>
        <w:tc>
          <w:tcPr>
            <w:tcW w:w="774" w:type="dxa"/>
          </w:tcPr>
          <w:p>
            <w:pPr>
              <w:pStyle w:val="TableParagraph"/>
              <w:spacing w:before="20"/>
              <w:ind w:right="-15"/>
              <w:jc w:val="right"/>
              <w:rPr>
                <w:sz w:val="18"/>
              </w:rPr>
            </w:pPr>
            <w:r>
              <w:rPr>
                <w:spacing w:val="-2"/>
                <w:sz w:val="18"/>
              </w:rPr>
              <w:t>116.00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2"/>
                <w:sz w:val="18"/>
              </w:rPr>
              <w:t>116.00</w:t>
            </w:r>
          </w:p>
        </w:tc>
        <w:tc>
          <w:tcPr>
            <w:tcW w:w="659" w:type="dxa"/>
          </w:tcPr>
          <w:p>
            <w:pPr>
              <w:pStyle w:val="TableParagraph"/>
              <w:spacing w:before="20"/>
              <w:ind w:right="-29"/>
              <w:jc w:val="right"/>
              <w:rPr>
                <w:sz w:val="18"/>
              </w:rPr>
            </w:pPr>
            <w:r>
              <w:rPr>
                <w:spacing w:val="-2"/>
                <w:sz w:val="18"/>
              </w:rPr>
              <w:t>116.00</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2"/>
                <w:sz w:val="18"/>
              </w:rPr>
              <w:t>116.00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w:t>
            </w:r>
          </w:p>
        </w:tc>
        <w:tc>
          <w:tcPr>
            <w:tcW w:w="929" w:type="dxa"/>
          </w:tcPr>
          <w:p>
            <w:pPr>
              <w:pStyle w:val="TableParagraph"/>
              <w:spacing w:before="20"/>
              <w:ind w:right="-15"/>
              <w:jc w:val="right"/>
              <w:rPr>
                <w:sz w:val="18"/>
              </w:rPr>
            </w:pPr>
            <w:r>
              <w:rPr>
                <w:spacing w:val="-4"/>
                <w:sz w:val="18"/>
              </w:rPr>
              <w:t>1.65</w:t>
            </w:r>
          </w:p>
        </w:tc>
        <w:tc>
          <w:tcPr>
            <w:tcW w:w="774" w:type="dxa"/>
          </w:tcPr>
          <w:p>
            <w:pPr>
              <w:pStyle w:val="TableParagraph"/>
              <w:spacing w:before="20"/>
              <w:ind w:right="-15"/>
              <w:jc w:val="right"/>
              <w:rPr>
                <w:sz w:val="18"/>
              </w:rPr>
            </w:pPr>
            <w:r>
              <w:rPr>
                <w:spacing w:val="-4"/>
                <w:sz w:val="18"/>
              </w:rPr>
              <w:t>1.65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1.65</w:t>
            </w:r>
          </w:p>
        </w:tc>
        <w:tc>
          <w:tcPr>
            <w:tcW w:w="659" w:type="dxa"/>
          </w:tcPr>
          <w:p>
            <w:pPr>
              <w:pStyle w:val="TableParagraph"/>
              <w:spacing w:before="20"/>
              <w:ind w:right="-29"/>
              <w:jc w:val="right"/>
              <w:rPr>
                <w:sz w:val="18"/>
              </w:rPr>
            </w:pPr>
            <w:r>
              <w:rPr>
                <w:spacing w:val="-4"/>
                <w:sz w:val="18"/>
              </w:rPr>
              <w:t>1.65</w:t>
            </w:r>
          </w:p>
        </w:tc>
        <w:tc>
          <w:tcPr>
            <w:tcW w:w="618" w:type="dxa"/>
          </w:tcPr>
          <w:p>
            <w:pPr>
              <w:pStyle w:val="TableParagraph"/>
              <w:spacing w:before="20"/>
              <w:ind w:right="-29"/>
              <w:jc w:val="right"/>
              <w:rPr>
                <w:sz w:val="18"/>
              </w:rPr>
            </w:pPr>
            <w:r>
              <w:rPr>
                <w:spacing w:val="-4"/>
                <w:sz w:val="18"/>
              </w:rPr>
              <w:t>1.65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5.15</w:t>
            </w:r>
          </w:p>
        </w:tc>
        <w:tc>
          <w:tcPr>
            <w:tcW w:w="774" w:type="dxa"/>
          </w:tcPr>
          <w:p>
            <w:pPr>
              <w:pStyle w:val="TableParagraph"/>
              <w:spacing w:before="20"/>
              <w:ind w:right="-15"/>
              <w:jc w:val="right"/>
              <w:rPr>
                <w:sz w:val="18"/>
              </w:rPr>
            </w:pPr>
            <w:r>
              <w:rPr>
                <w:spacing w:val="-4"/>
                <w:sz w:val="18"/>
              </w:rPr>
              <w:t>5.15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5.15</w:t>
            </w:r>
          </w:p>
        </w:tc>
        <w:tc>
          <w:tcPr>
            <w:tcW w:w="659" w:type="dxa"/>
          </w:tcPr>
          <w:p>
            <w:pPr>
              <w:pStyle w:val="TableParagraph"/>
              <w:spacing w:before="20"/>
              <w:ind w:right="-29"/>
              <w:jc w:val="right"/>
              <w:rPr>
                <w:sz w:val="18"/>
              </w:rPr>
            </w:pPr>
            <w:r>
              <w:rPr>
                <w:spacing w:val="-4"/>
                <w:sz w:val="18"/>
              </w:rPr>
              <w:t>5.15</w:t>
            </w:r>
          </w:p>
        </w:tc>
        <w:tc>
          <w:tcPr>
            <w:tcW w:w="618" w:type="dxa"/>
          </w:tcPr>
          <w:p>
            <w:pPr>
              <w:pStyle w:val="TableParagraph"/>
              <w:spacing w:before="20"/>
              <w:ind w:right="-29"/>
              <w:jc w:val="right"/>
              <w:rPr>
                <w:sz w:val="18"/>
              </w:rPr>
            </w:pPr>
            <w:r>
              <w:rPr>
                <w:spacing w:val="-4"/>
                <w:sz w:val="18"/>
              </w:rPr>
              <w:t>5.15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561" w:hRule="atLeast"/>
        </w:trPr>
        <w:tc>
          <w:tcPr>
            <w:tcW w:w="776" w:type="dxa"/>
          </w:tcPr>
          <w:p>
            <w:pPr>
              <w:pStyle w:val="TableParagraph"/>
              <w:spacing w:before="0"/>
              <w:rPr>
                <w:rFonts w:ascii="Times New Roman"/>
                <w:sz w:val="18"/>
              </w:rPr>
            </w:pPr>
          </w:p>
        </w:tc>
        <w:tc>
          <w:tcPr>
            <w:tcW w:w="930" w:type="dxa"/>
          </w:tcPr>
          <w:p>
            <w:pPr>
              <w:pStyle w:val="TableParagraph"/>
              <w:spacing w:before="161"/>
              <w:ind w:left="97"/>
              <w:rPr>
                <w:sz w:val="18"/>
              </w:rPr>
            </w:pPr>
            <w:r>
              <w:rPr>
                <w:spacing w:val="-2"/>
                <w:sz w:val="18"/>
              </w:rPr>
              <w:t>117005</w:t>
            </w:r>
          </w:p>
        </w:tc>
        <w:tc>
          <w:tcPr>
            <w:tcW w:w="1705" w:type="dxa"/>
          </w:tcPr>
          <w:p>
            <w:pPr>
              <w:pStyle w:val="TableParagraph"/>
              <w:spacing w:before="20"/>
              <w:ind w:left="97"/>
              <w:rPr>
                <w:sz w:val="18"/>
              </w:rPr>
            </w:pPr>
            <w:r>
              <w:rPr>
                <w:spacing w:val="-2"/>
                <w:sz w:val="18"/>
              </w:rPr>
              <w:t>柳州市柳北区人民</w:t>
            </w:r>
          </w:p>
          <w:p>
            <w:pPr>
              <w:pStyle w:val="TableParagraph"/>
              <w:spacing w:before="47"/>
              <w:ind w:left="7"/>
              <w:rPr>
                <w:sz w:val="18"/>
              </w:rPr>
            </w:pPr>
            <w:r>
              <w:rPr>
                <w:spacing w:val="-5"/>
                <w:sz w:val="18"/>
              </w:rPr>
              <w:t>法院</w:t>
            </w:r>
          </w:p>
        </w:tc>
        <w:tc>
          <w:tcPr>
            <w:tcW w:w="1395" w:type="dxa"/>
          </w:tcPr>
          <w:p>
            <w:pPr>
              <w:pStyle w:val="TableParagraph"/>
              <w:spacing w:before="0"/>
              <w:rPr>
                <w:rFonts w:ascii="Times New Roman"/>
                <w:sz w:val="18"/>
              </w:rPr>
            </w:pPr>
          </w:p>
        </w:tc>
        <w:tc>
          <w:tcPr>
            <w:tcW w:w="929" w:type="dxa"/>
          </w:tcPr>
          <w:p>
            <w:pPr>
              <w:pStyle w:val="TableParagraph"/>
              <w:spacing w:before="161"/>
              <w:ind w:right="-15"/>
              <w:jc w:val="right"/>
              <w:rPr>
                <w:sz w:val="18"/>
              </w:rPr>
            </w:pPr>
            <w:r>
              <w:rPr>
                <w:spacing w:val="-2"/>
                <w:sz w:val="18"/>
              </w:rPr>
              <w:t>328.75</w:t>
            </w:r>
          </w:p>
        </w:tc>
        <w:tc>
          <w:tcPr>
            <w:tcW w:w="774" w:type="dxa"/>
          </w:tcPr>
          <w:p>
            <w:pPr>
              <w:pStyle w:val="TableParagraph"/>
              <w:spacing w:before="161"/>
              <w:ind w:right="-15"/>
              <w:jc w:val="right"/>
              <w:rPr>
                <w:sz w:val="18"/>
              </w:rPr>
            </w:pPr>
            <w:r>
              <w:rPr>
                <w:spacing w:val="-2"/>
                <w:sz w:val="18"/>
              </w:rPr>
              <w:t>328.75</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29"/>
              <w:jc w:val="right"/>
              <w:rPr>
                <w:sz w:val="18"/>
              </w:rPr>
            </w:pPr>
            <w:r>
              <w:rPr>
                <w:spacing w:val="-2"/>
                <w:sz w:val="18"/>
              </w:rPr>
              <w:t>167.65</w:t>
            </w:r>
          </w:p>
        </w:tc>
        <w:tc>
          <w:tcPr>
            <w:tcW w:w="618" w:type="dxa"/>
          </w:tcPr>
          <w:p>
            <w:pPr>
              <w:pStyle w:val="TableParagraph"/>
              <w:spacing w:before="161"/>
              <w:ind w:right="-29"/>
              <w:jc w:val="right"/>
              <w:rPr>
                <w:sz w:val="18"/>
              </w:rPr>
            </w:pPr>
            <w:r>
              <w:rPr>
                <w:spacing w:val="-4"/>
                <w:sz w:val="18"/>
              </w:rPr>
              <w:t>3.75</w:t>
            </w:r>
          </w:p>
        </w:tc>
        <w:tc>
          <w:tcPr>
            <w:tcW w:w="659" w:type="dxa"/>
          </w:tcPr>
          <w:p>
            <w:pPr>
              <w:pStyle w:val="TableParagraph"/>
              <w:spacing w:before="161"/>
              <w:ind w:right="-44"/>
              <w:jc w:val="right"/>
              <w:rPr>
                <w:sz w:val="18"/>
              </w:rPr>
            </w:pPr>
            <w:r>
              <w:rPr>
                <w:spacing w:val="-2"/>
                <w:sz w:val="18"/>
              </w:rPr>
              <w:t>163.90</w:t>
            </w:r>
          </w:p>
        </w:tc>
        <w:tc>
          <w:tcPr>
            <w:tcW w:w="659" w:type="dxa"/>
          </w:tcPr>
          <w:p>
            <w:pPr>
              <w:pStyle w:val="TableParagraph"/>
              <w:spacing w:before="161"/>
              <w:ind w:right="-44"/>
              <w:jc w:val="right"/>
              <w:rPr>
                <w:sz w:val="18"/>
              </w:rPr>
            </w:pPr>
            <w:r>
              <w:rPr>
                <w:spacing w:val="-2"/>
                <w:sz w:val="18"/>
              </w:rPr>
              <w:t>161.10</w:t>
            </w:r>
          </w:p>
        </w:tc>
        <w:tc>
          <w:tcPr>
            <w:tcW w:w="618"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60" w:type="dxa"/>
          </w:tcPr>
          <w:p>
            <w:pPr>
              <w:pStyle w:val="TableParagraph"/>
              <w:spacing w:before="161"/>
              <w:ind w:right="-44"/>
              <w:jc w:val="right"/>
              <w:rPr>
                <w:sz w:val="18"/>
              </w:rPr>
            </w:pPr>
            <w:r>
              <w:rPr>
                <w:spacing w:val="-2"/>
                <w:sz w:val="18"/>
              </w:rPr>
              <w:t>161.10</w:t>
            </w:r>
          </w:p>
        </w:tc>
      </w:tr>
      <w:tr>
        <w:trPr>
          <w:trHeight w:val="561" w:hRule="atLeast"/>
        </w:trPr>
        <w:tc>
          <w:tcPr>
            <w:tcW w:w="776" w:type="dxa"/>
          </w:tcPr>
          <w:p>
            <w:pPr>
              <w:pStyle w:val="TableParagraph"/>
              <w:spacing w:before="161"/>
              <w:ind w:left="64"/>
              <w:jc w:val="center"/>
              <w:rPr>
                <w:sz w:val="18"/>
              </w:rPr>
            </w:pPr>
            <w:r>
              <w:rPr>
                <w:spacing w:val="-2"/>
                <w:sz w:val="18"/>
              </w:rPr>
              <w:t>2040501</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3"/>
                <w:sz w:val="18"/>
              </w:rPr>
              <w:t>行政运行</w:t>
            </w:r>
          </w:p>
        </w:tc>
        <w:tc>
          <w:tcPr>
            <w:tcW w:w="1395" w:type="dxa"/>
          </w:tcPr>
          <w:p>
            <w:pPr>
              <w:pStyle w:val="TableParagraph"/>
              <w:spacing w:before="20"/>
              <w:ind w:left="97"/>
              <w:rPr>
                <w:sz w:val="18"/>
              </w:rPr>
            </w:pPr>
            <w:r>
              <w:rPr>
                <w:spacing w:val="-2"/>
                <w:sz w:val="18"/>
              </w:rPr>
              <w:t>定额商品和服务</w:t>
            </w:r>
          </w:p>
          <w:p>
            <w:pPr>
              <w:pStyle w:val="TableParagraph"/>
              <w:spacing w:before="47"/>
              <w:ind w:left="7"/>
              <w:rPr>
                <w:sz w:val="18"/>
              </w:rPr>
            </w:pPr>
            <w:r>
              <w:rPr>
                <w:spacing w:val="-5"/>
                <w:sz w:val="18"/>
              </w:rPr>
              <w:t>支出</w:t>
            </w:r>
          </w:p>
        </w:tc>
        <w:tc>
          <w:tcPr>
            <w:tcW w:w="929" w:type="dxa"/>
          </w:tcPr>
          <w:p>
            <w:pPr>
              <w:pStyle w:val="TableParagraph"/>
              <w:spacing w:before="161"/>
              <w:ind w:right="-15"/>
              <w:jc w:val="right"/>
              <w:rPr>
                <w:sz w:val="18"/>
              </w:rPr>
            </w:pPr>
            <w:r>
              <w:rPr>
                <w:spacing w:val="-4"/>
                <w:sz w:val="18"/>
              </w:rPr>
              <w:t>3.81</w:t>
            </w:r>
          </w:p>
        </w:tc>
        <w:tc>
          <w:tcPr>
            <w:tcW w:w="774" w:type="dxa"/>
          </w:tcPr>
          <w:p>
            <w:pPr>
              <w:pStyle w:val="TableParagraph"/>
              <w:spacing w:before="161"/>
              <w:ind w:right="-15"/>
              <w:jc w:val="right"/>
              <w:rPr>
                <w:sz w:val="18"/>
              </w:rPr>
            </w:pPr>
            <w:r>
              <w:rPr>
                <w:spacing w:val="-4"/>
                <w:sz w:val="18"/>
              </w:rPr>
              <w:t>3.81</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3.81</w:t>
            </w:r>
          </w:p>
        </w:tc>
        <w:tc>
          <w:tcPr>
            <w:tcW w:w="659" w:type="dxa"/>
          </w:tcPr>
          <w:p>
            <w:pPr>
              <w:pStyle w:val="TableParagraph"/>
              <w:spacing w:before="161"/>
              <w:ind w:right="-29"/>
              <w:jc w:val="right"/>
              <w:rPr>
                <w:sz w:val="18"/>
              </w:rPr>
            </w:pPr>
            <w:r>
              <w:rPr>
                <w:spacing w:val="-4"/>
                <w:sz w:val="18"/>
              </w:rPr>
              <w:t>3.81</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3.81</w:t>
            </w:r>
          </w:p>
        </w:tc>
        <w:tc>
          <w:tcPr>
            <w:tcW w:w="659"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60" w:type="dxa"/>
          </w:tcPr>
          <w:p>
            <w:pPr>
              <w:pStyle w:val="TableParagraph"/>
              <w:spacing w:before="161"/>
              <w:ind w:right="-44"/>
              <w:jc w:val="right"/>
              <w:rPr>
                <w:sz w:val="18"/>
              </w:rPr>
            </w:pPr>
            <w:r>
              <w:rPr>
                <w:spacing w:val="-4"/>
                <w:sz w:val="18"/>
              </w:rPr>
              <w:t>0.00</w:t>
            </w:r>
          </w:p>
        </w:tc>
      </w:tr>
      <w:tr>
        <w:trPr>
          <w:trHeight w:val="561" w:hRule="atLeast"/>
        </w:trPr>
        <w:tc>
          <w:tcPr>
            <w:tcW w:w="776" w:type="dxa"/>
          </w:tcPr>
          <w:p>
            <w:pPr>
              <w:pStyle w:val="TableParagraph"/>
              <w:spacing w:before="161"/>
              <w:ind w:left="64"/>
              <w:jc w:val="center"/>
              <w:rPr>
                <w:sz w:val="18"/>
              </w:rPr>
            </w:pPr>
            <w:r>
              <w:rPr>
                <w:spacing w:val="-2"/>
                <w:sz w:val="18"/>
              </w:rPr>
              <w:t>2040501</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3"/>
                <w:sz w:val="18"/>
              </w:rPr>
              <w:t>行政运行</w:t>
            </w:r>
          </w:p>
        </w:tc>
        <w:tc>
          <w:tcPr>
            <w:tcW w:w="1395" w:type="dxa"/>
          </w:tcPr>
          <w:p>
            <w:pPr>
              <w:pStyle w:val="TableParagraph"/>
              <w:spacing w:before="20"/>
              <w:ind w:left="97"/>
              <w:rPr>
                <w:sz w:val="18"/>
              </w:rPr>
            </w:pPr>
            <w:r>
              <w:rPr>
                <w:spacing w:val="-2"/>
                <w:sz w:val="18"/>
              </w:rPr>
              <w:t>定额商品和服务</w:t>
            </w:r>
          </w:p>
          <w:p>
            <w:pPr>
              <w:pStyle w:val="TableParagraph"/>
              <w:spacing w:before="47"/>
              <w:ind w:left="7"/>
              <w:rPr>
                <w:sz w:val="18"/>
              </w:rPr>
            </w:pPr>
            <w:r>
              <w:rPr>
                <w:spacing w:val="-5"/>
                <w:sz w:val="18"/>
              </w:rPr>
              <w:t>支出</w:t>
            </w:r>
          </w:p>
        </w:tc>
        <w:tc>
          <w:tcPr>
            <w:tcW w:w="929" w:type="dxa"/>
          </w:tcPr>
          <w:p>
            <w:pPr>
              <w:pStyle w:val="TableParagraph"/>
              <w:spacing w:before="161"/>
              <w:ind w:right="-15"/>
              <w:jc w:val="right"/>
              <w:rPr>
                <w:sz w:val="18"/>
              </w:rPr>
            </w:pPr>
            <w:r>
              <w:rPr>
                <w:spacing w:val="-4"/>
                <w:sz w:val="18"/>
              </w:rPr>
              <w:t>2.18</w:t>
            </w:r>
          </w:p>
        </w:tc>
        <w:tc>
          <w:tcPr>
            <w:tcW w:w="774" w:type="dxa"/>
          </w:tcPr>
          <w:p>
            <w:pPr>
              <w:pStyle w:val="TableParagraph"/>
              <w:spacing w:before="161"/>
              <w:ind w:right="-15"/>
              <w:jc w:val="right"/>
              <w:rPr>
                <w:sz w:val="18"/>
              </w:rPr>
            </w:pPr>
            <w:r>
              <w:rPr>
                <w:spacing w:val="-4"/>
                <w:sz w:val="18"/>
              </w:rPr>
              <w:t>2.18</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2.18</w:t>
            </w:r>
          </w:p>
        </w:tc>
        <w:tc>
          <w:tcPr>
            <w:tcW w:w="659" w:type="dxa"/>
          </w:tcPr>
          <w:p>
            <w:pPr>
              <w:pStyle w:val="TableParagraph"/>
              <w:spacing w:before="161"/>
              <w:ind w:right="-29"/>
              <w:jc w:val="right"/>
              <w:rPr>
                <w:sz w:val="18"/>
              </w:rPr>
            </w:pPr>
            <w:r>
              <w:rPr>
                <w:spacing w:val="-4"/>
                <w:sz w:val="18"/>
              </w:rPr>
              <w:t>2.18</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2.18</w:t>
            </w:r>
          </w:p>
        </w:tc>
        <w:tc>
          <w:tcPr>
            <w:tcW w:w="659"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60" w:type="dxa"/>
          </w:tcPr>
          <w:p>
            <w:pPr>
              <w:pStyle w:val="TableParagraph"/>
              <w:spacing w:before="161"/>
              <w:ind w:right="-44"/>
              <w:jc w:val="right"/>
              <w:rPr>
                <w:sz w:val="18"/>
              </w:rPr>
            </w:pPr>
            <w:r>
              <w:rPr>
                <w:spacing w:val="-4"/>
                <w:sz w:val="18"/>
              </w:rPr>
              <w:t>0.00</w:t>
            </w:r>
          </w:p>
        </w:tc>
      </w:tr>
      <w:tr>
        <w:trPr>
          <w:trHeight w:val="841" w:hRule="atLeast"/>
        </w:trPr>
        <w:tc>
          <w:tcPr>
            <w:tcW w:w="776" w:type="dxa"/>
          </w:tcPr>
          <w:p>
            <w:pPr>
              <w:pStyle w:val="TableParagraph"/>
              <w:spacing w:before="67"/>
              <w:rPr>
                <w:sz w:val="18"/>
              </w:rPr>
            </w:pPr>
          </w:p>
          <w:p>
            <w:pPr>
              <w:pStyle w:val="TableParagraph"/>
              <w:spacing w:before="0"/>
              <w:ind w:left="64"/>
              <w:jc w:val="center"/>
              <w:rPr>
                <w:sz w:val="18"/>
              </w:rPr>
            </w:pPr>
            <w:r>
              <w:rPr>
                <w:spacing w:val="-2"/>
                <w:sz w:val="18"/>
              </w:rPr>
              <w:t>2040504</w:t>
            </w:r>
          </w:p>
        </w:tc>
        <w:tc>
          <w:tcPr>
            <w:tcW w:w="930" w:type="dxa"/>
          </w:tcPr>
          <w:p>
            <w:pPr>
              <w:pStyle w:val="TableParagraph"/>
              <w:spacing w:before="0"/>
              <w:rPr>
                <w:rFonts w:ascii="Times New Roman"/>
                <w:sz w:val="18"/>
              </w:rPr>
            </w:pPr>
          </w:p>
        </w:tc>
        <w:tc>
          <w:tcPr>
            <w:tcW w:w="1705" w:type="dxa"/>
          </w:tcPr>
          <w:p>
            <w:pPr>
              <w:pStyle w:val="TableParagraph"/>
              <w:spacing w:before="67"/>
              <w:rPr>
                <w:sz w:val="18"/>
              </w:rPr>
            </w:pPr>
          </w:p>
          <w:p>
            <w:pPr>
              <w:pStyle w:val="TableParagraph"/>
              <w:spacing w:before="0"/>
              <w:ind w:left="97"/>
              <w:rPr>
                <w:sz w:val="18"/>
              </w:rPr>
            </w:pPr>
            <w:r>
              <w:rPr>
                <w:spacing w:val="-3"/>
                <w:sz w:val="18"/>
              </w:rPr>
              <w:t>案件审判</w:t>
            </w:r>
          </w:p>
        </w:tc>
        <w:tc>
          <w:tcPr>
            <w:tcW w:w="1395" w:type="dxa"/>
          </w:tcPr>
          <w:p>
            <w:pPr>
              <w:pStyle w:val="TableParagraph"/>
              <w:spacing w:line="288" w:lineRule="auto" w:before="20"/>
              <w:ind w:left="7" w:right="20" w:firstLine="90"/>
              <w:rPr>
                <w:sz w:val="18"/>
              </w:rPr>
            </w:pPr>
            <w:r>
              <w:rPr>
                <w:spacing w:val="-2"/>
                <w:sz w:val="18"/>
              </w:rPr>
              <w:t>法院司法辅助工作购买社会化服</w:t>
            </w:r>
          </w:p>
          <w:p>
            <w:pPr>
              <w:pStyle w:val="TableParagraph"/>
              <w:spacing w:line="233" w:lineRule="exact" w:before="0"/>
              <w:ind w:left="7"/>
              <w:rPr>
                <w:sz w:val="18"/>
              </w:rPr>
            </w:pPr>
            <w:r>
              <w:rPr>
                <w:spacing w:val="-10"/>
                <w:sz w:val="18"/>
              </w:rPr>
              <w:t>务</w:t>
            </w:r>
          </w:p>
        </w:tc>
        <w:tc>
          <w:tcPr>
            <w:tcW w:w="929" w:type="dxa"/>
          </w:tcPr>
          <w:p>
            <w:pPr>
              <w:pStyle w:val="TableParagraph"/>
              <w:spacing w:before="67"/>
              <w:rPr>
                <w:sz w:val="18"/>
              </w:rPr>
            </w:pPr>
          </w:p>
          <w:p>
            <w:pPr>
              <w:pStyle w:val="TableParagraph"/>
              <w:spacing w:before="0"/>
              <w:ind w:right="-15"/>
              <w:jc w:val="right"/>
              <w:rPr>
                <w:sz w:val="18"/>
              </w:rPr>
            </w:pPr>
            <w:r>
              <w:rPr>
                <w:spacing w:val="-2"/>
                <w:sz w:val="18"/>
              </w:rPr>
              <w:t>65.60</w:t>
            </w:r>
          </w:p>
        </w:tc>
        <w:tc>
          <w:tcPr>
            <w:tcW w:w="774" w:type="dxa"/>
          </w:tcPr>
          <w:p>
            <w:pPr>
              <w:pStyle w:val="TableParagraph"/>
              <w:spacing w:before="67"/>
              <w:rPr>
                <w:sz w:val="18"/>
              </w:rPr>
            </w:pPr>
          </w:p>
          <w:p>
            <w:pPr>
              <w:pStyle w:val="TableParagraph"/>
              <w:spacing w:before="0"/>
              <w:ind w:right="-15"/>
              <w:jc w:val="right"/>
              <w:rPr>
                <w:sz w:val="18"/>
              </w:rPr>
            </w:pPr>
            <w:r>
              <w:rPr>
                <w:spacing w:val="-2"/>
                <w:sz w:val="18"/>
              </w:rPr>
              <w:t>65.60</w:t>
            </w:r>
          </w:p>
        </w:tc>
        <w:tc>
          <w:tcPr>
            <w:tcW w:w="77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7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74" w:type="dxa"/>
          </w:tcPr>
          <w:p>
            <w:pPr>
              <w:pStyle w:val="TableParagraph"/>
              <w:spacing w:before="67"/>
              <w:rPr>
                <w:sz w:val="18"/>
              </w:rPr>
            </w:pPr>
          </w:p>
          <w:p>
            <w:pPr>
              <w:pStyle w:val="TableParagraph"/>
              <w:spacing w:before="0"/>
              <w:ind w:left="414" w:right="-29"/>
              <w:rPr>
                <w:sz w:val="18"/>
              </w:rPr>
            </w:pPr>
            <w:r>
              <w:rPr>
                <w:spacing w:val="-4"/>
                <w:sz w:val="18"/>
              </w:rPr>
              <w:t>0.00</w:t>
            </w:r>
          </w:p>
        </w:tc>
        <w:tc>
          <w:tcPr>
            <w:tcW w:w="475" w:type="dxa"/>
          </w:tcPr>
          <w:p>
            <w:pPr>
              <w:pStyle w:val="TableParagraph"/>
              <w:spacing w:before="67"/>
              <w:rPr>
                <w:sz w:val="18"/>
              </w:rPr>
            </w:pPr>
          </w:p>
          <w:p>
            <w:pPr>
              <w:pStyle w:val="TableParagraph"/>
              <w:spacing w:before="0"/>
              <w:ind w:left="117" w:right="-29"/>
              <w:jc w:val="center"/>
              <w:rPr>
                <w:sz w:val="18"/>
              </w:rPr>
            </w:pPr>
            <w:r>
              <w:rPr>
                <w:spacing w:val="-4"/>
                <w:sz w:val="18"/>
              </w:rPr>
              <w:t>0.00</w:t>
            </w:r>
          </w:p>
        </w:tc>
        <w:tc>
          <w:tcPr>
            <w:tcW w:w="618" w:type="dxa"/>
          </w:tcPr>
          <w:p>
            <w:pPr>
              <w:pStyle w:val="TableParagraph"/>
              <w:spacing w:before="67"/>
              <w:rPr>
                <w:sz w:val="18"/>
              </w:rPr>
            </w:pPr>
          </w:p>
          <w:p>
            <w:pPr>
              <w:pStyle w:val="TableParagraph"/>
              <w:spacing w:before="0"/>
              <w:ind w:left="262" w:right="-29"/>
              <w:rPr>
                <w:sz w:val="18"/>
              </w:rPr>
            </w:pPr>
            <w:r>
              <w:rPr>
                <w:spacing w:val="-4"/>
                <w:sz w:val="18"/>
              </w:rPr>
              <w:t>0.00</w:t>
            </w:r>
          </w:p>
        </w:tc>
        <w:tc>
          <w:tcPr>
            <w:tcW w:w="659" w:type="dxa"/>
          </w:tcPr>
          <w:p>
            <w:pPr>
              <w:pStyle w:val="TableParagraph"/>
              <w:spacing w:before="67"/>
              <w:rPr>
                <w:sz w:val="18"/>
              </w:rPr>
            </w:pPr>
          </w:p>
          <w:p>
            <w:pPr>
              <w:pStyle w:val="TableParagraph"/>
              <w:spacing w:before="0"/>
              <w:ind w:right="-29"/>
              <w:jc w:val="right"/>
              <w:rPr>
                <w:sz w:val="18"/>
              </w:rPr>
            </w:pPr>
            <w:r>
              <w:rPr>
                <w:spacing w:val="-2"/>
                <w:sz w:val="18"/>
              </w:rPr>
              <w:t>65.60</w:t>
            </w:r>
          </w:p>
        </w:tc>
        <w:tc>
          <w:tcPr>
            <w:tcW w:w="659"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18"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59"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59" w:type="dxa"/>
          </w:tcPr>
          <w:p>
            <w:pPr>
              <w:pStyle w:val="TableParagraph"/>
              <w:spacing w:before="67"/>
              <w:rPr>
                <w:sz w:val="18"/>
              </w:rPr>
            </w:pPr>
          </w:p>
          <w:p>
            <w:pPr>
              <w:pStyle w:val="TableParagraph"/>
              <w:spacing w:before="0"/>
              <w:ind w:right="-44"/>
              <w:jc w:val="right"/>
              <w:rPr>
                <w:sz w:val="18"/>
              </w:rPr>
            </w:pPr>
            <w:r>
              <w:rPr>
                <w:spacing w:val="-2"/>
                <w:sz w:val="18"/>
              </w:rPr>
              <w:t>65.60</w:t>
            </w:r>
          </w:p>
        </w:tc>
        <w:tc>
          <w:tcPr>
            <w:tcW w:w="618"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18"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60" w:type="dxa"/>
          </w:tcPr>
          <w:p>
            <w:pPr>
              <w:pStyle w:val="TableParagraph"/>
              <w:spacing w:before="67"/>
              <w:rPr>
                <w:sz w:val="18"/>
              </w:rPr>
            </w:pPr>
          </w:p>
          <w:p>
            <w:pPr>
              <w:pStyle w:val="TableParagraph"/>
              <w:spacing w:before="0"/>
              <w:ind w:right="-44"/>
              <w:jc w:val="right"/>
              <w:rPr>
                <w:sz w:val="18"/>
              </w:rPr>
            </w:pPr>
            <w:r>
              <w:rPr>
                <w:spacing w:val="-2"/>
                <w:sz w:val="18"/>
              </w:rPr>
              <w:t>65.60</w:t>
            </w:r>
          </w:p>
        </w:tc>
      </w:tr>
      <w:tr>
        <w:trPr>
          <w:trHeight w:val="841" w:hRule="atLeast"/>
        </w:trPr>
        <w:tc>
          <w:tcPr>
            <w:tcW w:w="776" w:type="dxa"/>
          </w:tcPr>
          <w:p>
            <w:pPr>
              <w:pStyle w:val="TableParagraph"/>
              <w:spacing w:before="67"/>
              <w:rPr>
                <w:sz w:val="18"/>
              </w:rPr>
            </w:pPr>
          </w:p>
          <w:p>
            <w:pPr>
              <w:pStyle w:val="TableParagraph"/>
              <w:spacing w:before="0"/>
              <w:ind w:left="64"/>
              <w:jc w:val="center"/>
              <w:rPr>
                <w:sz w:val="18"/>
              </w:rPr>
            </w:pPr>
            <w:r>
              <w:rPr>
                <w:spacing w:val="-2"/>
                <w:sz w:val="18"/>
              </w:rPr>
              <w:t>2040504</w:t>
            </w:r>
          </w:p>
        </w:tc>
        <w:tc>
          <w:tcPr>
            <w:tcW w:w="930" w:type="dxa"/>
          </w:tcPr>
          <w:p>
            <w:pPr>
              <w:pStyle w:val="TableParagraph"/>
              <w:spacing w:before="0"/>
              <w:rPr>
                <w:rFonts w:ascii="Times New Roman"/>
                <w:sz w:val="18"/>
              </w:rPr>
            </w:pPr>
          </w:p>
        </w:tc>
        <w:tc>
          <w:tcPr>
            <w:tcW w:w="1705" w:type="dxa"/>
          </w:tcPr>
          <w:p>
            <w:pPr>
              <w:pStyle w:val="TableParagraph"/>
              <w:spacing w:before="67"/>
              <w:rPr>
                <w:sz w:val="18"/>
              </w:rPr>
            </w:pPr>
          </w:p>
          <w:p>
            <w:pPr>
              <w:pStyle w:val="TableParagraph"/>
              <w:spacing w:before="0"/>
              <w:ind w:left="97"/>
              <w:rPr>
                <w:sz w:val="18"/>
              </w:rPr>
            </w:pPr>
            <w:r>
              <w:rPr>
                <w:spacing w:val="-3"/>
                <w:sz w:val="18"/>
              </w:rPr>
              <w:t>案件审判</w:t>
            </w:r>
          </w:p>
        </w:tc>
        <w:tc>
          <w:tcPr>
            <w:tcW w:w="1395" w:type="dxa"/>
          </w:tcPr>
          <w:p>
            <w:pPr>
              <w:pStyle w:val="TableParagraph"/>
              <w:spacing w:before="20"/>
              <w:ind w:left="97"/>
              <w:rPr>
                <w:sz w:val="18"/>
              </w:rPr>
            </w:pPr>
            <w:r>
              <w:rPr>
                <w:spacing w:val="-2"/>
                <w:sz w:val="18"/>
              </w:rPr>
              <w:t>法院司法辅助工</w:t>
            </w:r>
          </w:p>
          <w:p>
            <w:pPr>
              <w:pStyle w:val="TableParagraph"/>
              <w:spacing w:line="280" w:lineRule="atLeast" w:before="1"/>
              <w:ind w:left="7" w:right="110"/>
              <w:rPr>
                <w:sz w:val="18"/>
              </w:rPr>
            </w:pPr>
            <w:r>
              <w:rPr>
                <w:spacing w:val="-2"/>
                <w:sz w:val="18"/>
              </w:rPr>
              <w:t>作购买社会化服</w:t>
            </w:r>
            <w:r>
              <w:rPr>
                <w:spacing w:val="-10"/>
                <w:sz w:val="18"/>
              </w:rPr>
              <w:t>务</w:t>
            </w:r>
          </w:p>
        </w:tc>
        <w:tc>
          <w:tcPr>
            <w:tcW w:w="929" w:type="dxa"/>
          </w:tcPr>
          <w:p>
            <w:pPr>
              <w:pStyle w:val="TableParagraph"/>
              <w:spacing w:before="67"/>
              <w:rPr>
                <w:sz w:val="18"/>
              </w:rPr>
            </w:pPr>
          </w:p>
          <w:p>
            <w:pPr>
              <w:pStyle w:val="TableParagraph"/>
              <w:spacing w:before="0"/>
              <w:ind w:right="-15"/>
              <w:jc w:val="right"/>
              <w:rPr>
                <w:sz w:val="18"/>
              </w:rPr>
            </w:pPr>
            <w:r>
              <w:rPr>
                <w:spacing w:val="-2"/>
                <w:sz w:val="18"/>
              </w:rPr>
              <w:t>48.00</w:t>
            </w:r>
          </w:p>
        </w:tc>
        <w:tc>
          <w:tcPr>
            <w:tcW w:w="774" w:type="dxa"/>
          </w:tcPr>
          <w:p>
            <w:pPr>
              <w:pStyle w:val="TableParagraph"/>
              <w:spacing w:before="67"/>
              <w:rPr>
                <w:sz w:val="18"/>
              </w:rPr>
            </w:pPr>
          </w:p>
          <w:p>
            <w:pPr>
              <w:pStyle w:val="TableParagraph"/>
              <w:spacing w:before="0"/>
              <w:ind w:right="-15"/>
              <w:jc w:val="right"/>
              <w:rPr>
                <w:sz w:val="18"/>
              </w:rPr>
            </w:pPr>
            <w:r>
              <w:rPr>
                <w:spacing w:val="-2"/>
                <w:sz w:val="18"/>
              </w:rPr>
              <w:t>48.00</w:t>
            </w:r>
          </w:p>
        </w:tc>
        <w:tc>
          <w:tcPr>
            <w:tcW w:w="77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7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74" w:type="dxa"/>
          </w:tcPr>
          <w:p>
            <w:pPr>
              <w:pStyle w:val="TableParagraph"/>
              <w:spacing w:before="67"/>
              <w:rPr>
                <w:sz w:val="18"/>
              </w:rPr>
            </w:pPr>
          </w:p>
          <w:p>
            <w:pPr>
              <w:pStyle w:val="TableParagraph"/>
              <w:spacing w:before="0"/>
              <w:ind w:left="414" w:right="-29"/>
              <w:rPr>
                <w:sz w:val="18"/>
              </w:rPr>
            </w:pPr>
            <w:r>
              <w:rPr>
                <w:spacing w:val="-4"/>
                <w:sz w:val="18"/>
              </w:rPr>
              <w:t>0.00</w:t>
            </w:r>
          </w:p>
        </w:tc>
        <w:tc>
          <w:tcPr>
            <w:tcW w:w="475" w:type="dxa"/>
          </w:tcPr>
          <w:p>
            <w:pPr>
              <w:pStyle w:val="TableParagraph"/>
              <w:spacing w:before="67"/>
              <w:rPr>
                <w:sz w:val="18"/>
              </w:rPr>
            </w:pPr>
          </w:p>
          <w:p>
            <w:pPr>
              <w:pStyle w:val="TableParagraph"/>
              <w:spacing w:before="0"/>
              <w:ind w:left="117" w:right="-29"/>
              <w:jc w:val="center"/>
              <w:rPr>
                <w:sz w:val="18"/>
              </w:rPr>
            </w:pPr>
            <w:r>
              <w:rPr>
                <w:spacing w:val="-4"/>
                <w:sz w:val="18"/>
              </w:rPr>
              <w:t>0.00</w:t>
            </w:r>
          </w:p>
        </w:tc>
        <w:tc>
          <w:tcPr>
            <w:tcW w:w="618" w:type="dxa"/>
          </w:tcPr>
          <w:p>
            <w:pPr>
              <w:pStyle w:val="TableParagraph"/>
              <w:spacing w:before="67"/>
              <w:rPr>
                <w:sz w:val="18"/>
              </w:rPr>
            </w:pPr>
          </w:p>
          <w:p>
            <w:pPr>
              <w:pStyle w:val="TableParagraph"/>
              <w:spacing w:before="0"/>
              <w:ind w:left="262" w:right="-29"/>
              <w:rPr>
                <w:sz w:val="18"/>
              </w:rPr>
            </w:pPr>
            <w:r>
              <w:rPr>
                <w:spacing w:val="-4"/>
                <w:sz w:val="18"/>
              </w:rPr>
              <w:t>0.00</w:t>
            </w:r>
          </w:p>
        </w:tc>
        <w:tc>
          <w:tcPr>
            <w:tcW w:w="659" w:type="dxa"/>
          </w:tcPr>
          <w:p>
            <w:pPr>
              <w:pStyle w:val="TableParagraph"/>
              <w:spacing w:before="67"/>
              <w:rPr>
                <w:sz w:val="18"/>
              </w:rPr>
            </w:pPr>
          </w:p>
          <w:p>
            <w:pPr>
              <w:pStyle w:val="TableParagraph"/>
              <w:spacing w:before="0"/>
              <w:ind w:right="-29"/>
              <w:jc w:val="right"/>
              <w:rPr>
                <w:sz w:val="18"/>
              </w:rPr>
            </w:pPr>
            <w:r>
              <w:rPr>
                <w:spacing w:val="-2"/>
                <w:sz w:val="18"/>
              </w:rPr>
              <w:t>48.00</w:t>
            </w:r>
          </w:p>
        </w:tc>
        <w:tc>
          <w:tcPr>
            <w:tcW w:w="659"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18"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59"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59" w:type="dxa"/>
          </w:tcPr>
          <w:p>
            <w:pPr>
              <w:pStyle w:val="TableParagraph"/>
              <w:spacing w:before="67"/>
              <w:rPr>
                <w:sz w:val="18"/>
              </w:rPr>
            </w:pPr>
          </w:p>
          <w:p>
            <w:pPr>
              <w:pStyle w:val="TableParagraph"/>
              <w:spacing w:before="0"/>
              <w:ind w:right="-44"/>
              <w:jc w:val="right"/>
              <w:rPr>
                <w:sz w:val="18"/>
              </w:rPr>
            </w:pPr>
            <w:r>
              <w:rPr>
                <w:spacing w:val="-2"/>
                <w:sz w:val="18"/>
              </w:rPr>
              <w:t>48.00</w:t>
            </w:r>
          </w:p>
        </w:tc>
        <w:tc>
          <w:tcPr>
            <w:tcW w:w="618"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18"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60" w:type="dxa"/>
          </w:tcPr>
          <w:p>
            <w:pPr>
              <w:pStyle w:val="TableParagraph"/>
              <w:spacing w:before="67"/>
              <w:rPr>
                <w:sz w:val="18"/>
              </w:rPr>
            </w:pPr>
          </w:p>
          <w:p>
            <w:pPr>
              <w:pStyle w:val="TableParagraph"/>
              <w:spacing w:before="0"/>
              <w:ind w:right="-44"/>
              <w:jc w:val="right"/>
              <w:rPr>
                <w:sz w:val="18"/>
              </w:rPr>
            </w:pPr>
            <w:r>
              <w:rPr>
                <w:spacing w:val="-2"/>
                <w:sz w:val="18"/>
              </w:rPr>
              <w:t>48.00</w:t>
            </w:r>
          </w:p>
        </w:tc>
      </w:tr>
      <w:tr>
        <w:trPr>
          <w:trHeight w:val="841" w:hRule="atLeast"/>
        </w:trPr>
        <w:tc>
          <w:tcPr>
            <w:tcW w:w="776" w:type="dxa"/>
          </w:tcPr>
          <w:p>
            <w:pPr>
              <w:pStyle w:val="TableParagraph"/>
              <w:spacing w:before="67"/>
              <w:rPr>
                <w:sz w:val="18"/>
              </w:rPr>
            </w:pPr>
          </w:p>
          <w:p>
            <w:pPr>
              <w:pStyle w:val="TableParagraph"/>
              <w:spacing w:before="0"/>
              <w:ind w:left="64"/>
              <w:jc w:val="center"/>
              <w:rPr>
                <w:sz w:val="18"/>
              </w:rPr>
            </w:pPr>
            <w:r>
              <w:rPr>
                <w:spacing w:val="-2"/>
                <w:sz w:val="18"/>
              </w:rPr>
              <w:t>2040504</w:t>
            </w:r>
          </w:p>
        </w:tc>
        <w:tc>
          <w:tcPr>
            <w:tcW w:w="930" w:type="dxa"/>
          </w:tcPr>
          <w:p>
            <w:pPr>
              <w:pStyle w:val="TableParagraph"/>
              <w:spacing w:before="0"/>
              <w:rPr>
                <w:rFonts w:ascii="Times New Roman"/>
                <w:sz w:val="18"/>
              </w:rPr>
            </w:pPr>
          </w:p>
        </w:tc>
        <w:tc>
          <w:tcPr>
            <w:tcW w:w="1705" w:type="dxa"/>
          </w:tcPr>
          <w:p>
            <w:pPr>
              <w:pStyle w:val="TableParagraph"/>
              <w:spacing w:before="67"/>
              <w:rPr>
                <w:sz w:val="18"/>
              </w:rPr>
            </w:pPr>
          </w:p>
          <w:p>
            <w:pPr>
              <w:pStyle w:val="TableParagraph"/>
              <w:spacing w:before="0"/>
              <w:ind w:left="97"/>
              <w:rPr>
                <w:sz w:val="18"/>
              </w:rPr>
            </w:pPr>
            <w:r>
              <w:rPr>
                <w:spacing w:val="-3"/>
                <w:sz w:val="18"/>
              </w:rPr>
              <w:t>案件审判</w:t>
            </w:r>
          </w:p>
        </w:tc>
        <w:tc>
          <w:tcPr>
            <w:tcW w:w="1395" w:type="dxa"/>
          </w:tcPr>
          <w:p>
            <w:pPr>
              <w:pStyle w:val="TableParagraph"/>
              <w:spacing w:line="288" w:lineRule="auto" w:before="20"/>
              <w:ind w:left="7" w:right="20" w:firstLine="90"/>
              <w:rPr>
                <w:sz w:val="18"/>
              </w:rPr>
            </w:pPr>
            <w:r>
              <w:rPr>
                <w:spacing w:val="-2"/>
                <w:sz w:val="18"/>
              </w:rPr>
              <w:t>法院司法辅助工作购买社会化服</w:t>
            </w:r>
          </w:p>
          <w:p>
            <w:pPr>
              <w:pStyle w:val="TableParagraph"/>
              <w:spacing w:line="233" w:lineRule="exact" w:before="0"/>
              <w:ind w:left="7"/>
              <w:rPr>
                <w:sz w:val="18"/>
              </w:rPr>
            </w:pPr>
            <w:r>
              <w:rPr>
                <w:spacing w:val="-10"/>
                <w:sz w:val="18"/>
              </w:rPr>
              <w:t>务</w:t>
            </w:r>
          </w:p>
        </w:tc>
        <w:tc>
          <w:tcPr>
            <w:tcW w:w="929" w:type="dxa"/>
          </w:tcPr>
          <w:p>
            <w:pPr>
              <w:pStyle w:val="TableParagraph"/>
              <w:spacing w:before="67"/>
              <w:rPr>
                <w:sz w:val="18"/>
              </w:rPr>
            </w:pPr>
          </w:p>
          <w:p>
            <w:pPr>
              <w:pStyle w:val="TableParagraph"/>
              <w:spacing w:before="0"/>
              <w:ind w:right="-15"/>
              <w:jc w:val="right"/>
              <w:rPr>
                <w:sz w:val="18"/>
              </w:rPr>
            </w:pPr>
            <w:r>
              <w:rPr>
                <w:spacing w:val="-2"/>
                <w:sz w:val="18"/>
              </w:rPr>
              <w:t>47.50</w:t>
            </w:r>
          </w:p>
        </w:tc>
        <w:tc>
          <w:tcPr>
            <w:tcW w:w="774" w:type="dxa"/>
          </w:tcPr>
          <w:p>
            <w:pPr>
              <w:pStyle w:val="TableParagraph"/>
              <w:spacing w:before="67"/>
              <w:rPr>
                <w:sz w:val="18"/>
              </w:rPr>
            </w:pPr>
          </w:p>
          <w:p>
            <w:pPr>
              <w:pStyle w:val="TableParagraph"/>
              <w:spacing w:before="0"/>
              <w:ind w:right="-15"/>
              <w:jc w:val="right"/>
              <w:rPr>
                <w:sz w:val="18"/>
              </w:rPr>
            </w:pPr>
            <w:r>
              <w:rPr>
                <w:spacing w:val="-2"/>
                <w:sz w:val="18"/>
              </w:rPr>
              <w:t>47.50</w:t>
            </w:r>
          </w:p>
        </w:tc>
        <w:tc>
          <w:tcPr>
            <w:tcW w:w="77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74" w:type="dxa"/>
          </w:tcPr>
          <w:p>
            <w:pPr>
              <w:pStyle w:val="TableParagraph"/>
              <w:spacing w:before="67"/>
              <w:rPr>
                <w:sz w:val="18"/>
              </w:rPr>
            </w:pPr>
          </w:p>
          <w:p>
            <w:pPr>
              <w:pStyle w:val="TableParagraph"/>
              <w:spacing w:before="0"/>
              <w:ind w:right="-15"/>
              <w:jc w:val="right"/>
              <w:rPr>
                <w:sz w:val="18"/>
              </w:rPr>
            </w:pPr>
            <w:r>
              <w:rPr>
                <w:spacing w:val="-4"/>
                <w:sz w:val="18"/>
              </w:rPr>
              <w:t>0.00</w:t>
            </w:r>
          </w:p>
        </w:tc>
        <w:tc>
          <w:tcPr>
            <w:tcW w:w="774" w:type="dxa"/>
          </w:tcPr>
          <w:p>
            <w:pPr>
              <w:pStyle w:val="TableParagraph"/>
              <w:spacing w:before="67"/>
              <w:rPr>
                <w:sz w:val="18"/>
              </w:rPr>
            </w:pPr>
          </w:p>
          <w:p>
            <w:pPr>
              <w:pStyle w:val="TableParagraph"/>
              <w:spacing w:before="0"/>
              <w:ind w:left="414" w:right="-29"/>
              <w:rPr>
                <w:sz w:val="18"/>
              </w:rPr>
            </w:pPr>
            <w:r>
              <w:rPr>
                <w:spacing w:val="-4"/>
                <w:sz w:val="18"/>
              </w:rPr>
              <w:t>0.00</w:t>
            </w:r>
          </w:p>
        </w:tc>
        <w:tc>
          <w:tcPr>
            <w:tcW w:w="475" w:type="dxa"/>
          </w:tcPr>
          <w:p>
            <w:pPr>
              <w:pStyle w:val="TableParagraph"/>
              <w:spacing w:before="67"/>
              <w:rPr>
                <w:sz w:val="18"/>
              </w:rPr>
            </w:pPr>
          </w:p>
          <w:p>
            <w:pPr>
              <w:pStyle w:val="TableParagraph"/>
              <w:spacing w:before="0"/>
              <w:ind w:left="117" w:right="-29"/>
              <w:jc w:val="center"/>
              <w:rPr>
                <w:sz w:val="18"/>
              </w:rPr>
            </w:pPr>
            <w:r>
              <w:rPr>
                <w:spacing w:val="-4"/>
                <w:sz w:val="18"/>
              </w:rPr>
              <w:t>0.00</w:t>
            </w:r>
          </w:p>
        </w:tc>
        <w:tc>
          <w:tcPr>
            <w:tcW w:w="618" w:type="dxa"/>
          </w:tcPr>
          <w:p>
            <w:pPr>
              <w:pStyle w:val="TableParagraph"/>
              <w:spacing w:before="67"/>
              <w:rPr>
                <w:sz w:val="18"/>
              </w:rPr>
            </w:pPr>
          </w:p>
          <w:p>
            <w:pPr>
              <w:pStyle w:val="TableParagraph"/>
              <w:spacing w:before="0"/>
              <w:ind w:left="262" w:right="-29"/>
              <w:rPr>
                <w:sz w:val="18"/>
              </w:rPr>
            </w:pPr>
            <w:r>
              <w:rPr>
                <w:spacing w:val="-4"/>
                <w:sz w:val="18"/>
              </w:rPr>
              <w:t>0.00</w:t>
            </w:r>
          </w:p>
        </w:tc>
        <w:tc>
          <w:tcPr>
            <w:tcW w:w="659" w:type="dxa"/>
          </w:tcPr>
          <w:p>
            <w:pPr>
              <w:pStyle w:val="TableParagraph"/>
              <w:spacing w:before="67"/>
              <w:rPr>
                <w:sz w:val="18"/>
              </w:rPr>
            </w:pPr>
          </w:p>
          <w:p>
            <w:pPr>
              <w:pStyle w:val="TableParagraph"/>
              <w:spacing w:before="0"/>
              <w:ind w:right="-29"/>
              <w:jc w:val="right"/>
              <w:rPr>
                <w:sz w:val="18"/>
              </w:rPr>
            </w:pPr>
            <w:r>
              <w:rPr>
                <w:spacing w:val="-2"/>
                <w:sz w:val="18"/>
              </w:rPr>
              <w:t>47.50</w:t>
            </w:r>
          </w:p>
        </w:tc>
        <w:tc>
          <w:tcPr>
            <w:tcW w:w="659"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18" w:type="dxa"/>
          </w:tcPr>
          <w:p>
            <w:pPr>
              <w:pStyle w:val="TableParagraph"/>
              <w:spacing w:before="67"/>
              <w:rPr>
                <w:sz w:val="18"/>
              </w:rPr>
            </w:pPr>
          </w:p>
          <w:p>
            <w:pPr>
              <w:pStyle w:val="TableParagraph"/>
              <w:spacing w:before="0"/>
              <w:ind w:right="-29"/>
              <w:jc w:val="right"/>
              <w:rPr>
                <w:sz w:val="18"/>
              </w:rPr>
            </w:pPr>
            <w:r>
              <w:rPr>
                <w:spacing w:val="-4"/>
                <w:sz w:val="18"/>
              </w:rPr>
              <w:t>0.00</w:t>
            </w:r>
          </w:p>
        </w:tc>
        <w:tc>
          <w:tcPr>
            <w:tcW w:w="659"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59" w:type="dxa"/>
          </w:tcPr>
          <w:p>
            <w:pPr>
              <w:pStyle w:val="TableParagraph"/>
              <w:spacing w:before="67"/>
              <w:rPr>
                <w:sz w:val="18"/>
              </w:rPr>
            </w:pPr>
          </w:p>
          <w:p>
            <w:pPr>
              <w:pStyle w:val="TableParagraph"/>
              <w:spacing w:before="0"/>
              <w:ind w:right="-44"/>
              <w:jc w:val="right"/>
              <w:rPr>
                <w:sz w:val="18"/>
              </w:rPr>
            </w:pPr>
            <w:r>
              <w:rPr>
                <w:spacing w:val="-2"/>
                <w:sz w:val="18"/>
              </w:rPr>
              <w:t>47.50</w:t>
            </w:r>
          </w:p>
        </w:tc>
        <w:tc>
          <w:tcPr>
            <w:tcW w:w="618"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18" w:type="dxa"/>
          </w:tcPr>
          <w:p>
            <w:pPr>
              <w:pStyle w:val="TableParagraph"/>
              <w:spacing w:before="67"/>
              <w:rPr>
                <w:sz w:val="18"/>
              </w:rPr>
            </w:pPr>
          </w:p>
          <w:p>
            <w:pPr>
              <w:pStyle w:val="TableParagraph"/>
              <w:spacing w:before="0"/>
              <w:ind w:right="-44"/>
              <w:jc w:val="right"/>
              <w:rPr>
                <w:sz w:val="18"/>
              </w:rPr>
            </w:pPr>
            <w:r>
              <w:rPr>
                <w:spacing w:val="-4"/>
                <w:sz w:val="18"/>
              </w:rPr>
              <w:t>0.00</w:t>
            </w:r>
          </w:p>
        </w:tc>
        <w:tc>
          <w:tcPr>
            <w:tcW w:w="660" w:type="dxa"/>
          </w:tcPr>
          <w:p>
            <w:pPr>
              <w:pStyle w:val="TableParagraph"/>
              <w:spacing w:before="67"/>
              <w:rPr>
                <w:sz w:val="18"/>
              </w:rPr>
            </w:pPr>
          </w:p>
          <w:p>
            <w:pPr>
              <w:pStyle w:val="TableParagraph"/>
              <w:spacing w:before="0"/>
              <w:ind w:right="-44"/>
              <w:jc w:val="right"/>
              <w:rPr>
                <w:sz w:val="18"/>
              </w:rPr>
            </w:pPr>
            <w:r>
              <w:rPr>
                <w:spacing w:val="-2"/>
                <w:sz w:val="18"/>
              </w:rPr>
              <w:t>47.50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w:t>
            </w:r>
          </w:p>
        </w:tc>
        <w:tc>
          <w:tcPr>
            <w:tcW w:w="929" w:type="dxa"/>
          </w:tcPr>
          <w:p>
            <w:pPr>
              <w:pStyle w:val="TableParagraph"/>
              <w:spacing w:before="20"/>
              <w:ind w:right="-15"/>
              <w:jc w:val="right"/>
              <w:rPr>
                <w:sz w:val="18"/>
              </w:rPr>
            </w:pPr>
            <w:r>
              <w:rPr>
                <w:spacing w:val="-4"/>
                <w:sz w:val="18"/>
              </w:rPr>
              <w:t>1.75</w:t>
            </w:r>
          </w:p>
        </w:tc>
        <w:tc>
          <w:tcPr>
            <w:tcW w:w="774" w:type="dxa"/>
          </w:tcPr>
          <w:p>
            <w:pPr>
              <w:pStyle w:val="TableParagraph"/>
              <w:spacing w:before="20"/>
              <w:ind w:right="-15"/>
              <w:jc w:val="right"/>
              <w:rPr>
                <w:sz w:val="18"/>
              </w:rPr>
            </w:pPr>
            <w:r>
              <w:rPr>
                <w:spacing w:val="-4"/>
                <w:sz w:val="18"/>
              </w:rPr>
              <w:t>1.75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1.75</w:t>
            </w:r>
          </w:p>
        </w:tc>
        <w:tc>
          <w:tcPr>
            <w:tcW w:w="659" w:type="dxa"/>
          </w:tcPr>
          <w:p>
            <w:pPr>
              <w:pStyle w:val="TableParagraph"/>
              <w:spacing w:before="20"/>
              <w:ind w:right="-29"/>
              <w:jc w:val="right"/>
              <w:rPr>
                <w:sz w:val="18"/>
              </w:rPr>
            </w:pPr>
            <w:r>
              <w:rPr>
                <w:spacing w:val="-4"/>
                <w:sz w:val="18"/>
              </w:rPr>
              <w:t>1.75</w:t>
            </w:r>
          </w:p>
        </w:tc>
        <w:tc>
          <w:tcPr>
            <w:tcW w:w="618" w:type="dxa"/>
          </w:tcPr>
          <w:p>
            <w:pPr>
              <w:pStyle w:val="TableParagraph"/>
              <w:spacing w:before="20"/>
              <w:ind w:right="-29"/>
              <w:jc w:val="right"/>
              <w:rPr>
                <w:sz w:val="18"/>
              </w:rPr>
            </w:pPr>
            <w:r>
              <w:rPr>
                <w:spacing w:val="-4"/>
                <w:sz w:val="18"/>
              </w:rPr>
              <w:t>1.75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w:t>
            </w:r>
          </w:p>
        </w:tc>
        <w:tc>
          <w:tcPr>
            <w:tcW w:w="929" w:type="dxa"/>
          </w:tcPr>
          <w:p>
            <w:pPr>
              <w:pStyle w:val="TableParagraph"/>
              <w:spacing w:before="20"/>
              <w:ind w:right="-15"/>
              <w:jc w:val="right"/>
              <w:rPr>
                <w:sz w:val="18"/>
              </w:rPr>
            </w:pPr>
            <w:r>
              <w:rPr>
                <w:spacing w:val="-4"/>
                <w:sz w:val="18"/>
              </w:rPr>
              <w:t>1.00</w:t>
            </w:r>
          </w:p>
        </w:tc>
        <w:tc>
          <w:tcPr>
            <w:tcW w:w="774" w:type="dxa"/>
          </w:tcPr>
          <w:p>
            <w:pPr>
              <w:pStyle w:val="TableParagraph"/>
              <w:spacing w:before="20"/>
              <w:ind w:right="-15"/>
              <w:jc w:val="right"/>
              <w:rPr>
                <w:sz w:val="18"/>
              </w:rPr>
            </w:pPr>
            <w:r>
              <w:rPr>
                <w:spacing w:val="-4"/>
                <w:sz w:val="18"/>
              </w:rPr>
              <w:t>1.00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1.00</w:t>
            </w:r>
          </w:p>
        </w:tc>
        <w:tc>
          <w:tcPr>
            <w:tcW w:w="659" w:type="dxa"/>
          </w:tcPr>
          <w:p>
            <w:pPr>
              <w:pStyle w:val="TableParagraph"/>
              <w:spacing w:before="20"/>
              <w:ind w:right="-29"/>
              <w:jc w:val="right"/>
              <w:rPr>
                <w:sz w:val="18"/>
              </w:rPr>
            </w:pPr>
            <w:r>
              <w:rPr>
                <w:spacing w:val="-4"/>
                <w:sz w:val="18"/>
              </w:rPr>
              <w:t>1.00</w:t>
            </w:r>
          </w:p>
        </w:tc>
        <w:tc>
          <w:tcPr>
            <w:tcW w:w="618" w:type="dxa"/>
          </w:tcPr>
          <w:p>
            <w:pPr>
              <w:pStyle w:val="TableParagraph"/>
              <w:spacing w:before="20"/>
              <w:ind w:right="-29"/>
              <w:jc w:val="right"/>
              <w:rPr>
                <w:sz w:val="18"/>
              </w:rPr>
            </w:pPr>
            <w:r>
              <w:rPr>
                <w:spacing w:val="-4"/>
                <w:sz w:val="18"/>
              </w:rPr>
              <w:t>1.00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w:t>
            </w:r>
          </w:p>
        </w:tc>
        <w:tc>
          <w:tcPr>
            <w:tcW w:w="929" w:type="dxa"/>
          </w:tcPr>
          <w:p>
            <w:pPr>
              <w:pStyle w:val="TableParagraph"/>
              <w:spacing w:before="20"/>
              <w:ind w:right="-15"/>
              <w:jc w:val="right"/>
              <w:rPr>
                <w:sz w:val="18"/>
              </w:rPr>
            </w:pPr>
            <w:r>
              <w:rPr>
                <w:spacing w:val="-4"/>
                <w:sz w:val="18"/>
              </w:rPr>
              <w:t>1.00</w:t>
            </w:r>
          </w:p>
        </w:tc>
        <w:tc>
          <w:tcPr>
            <w:tcW w:w="774" w:type="dxa"/>
          </w:tcPr>
          <w:p>
            <w:pPr>
              <w:pStyle w:val="TableParagraph"/>
              <w:spacing w:before="20"/>
              <w:ind w:right="-15"/>
              <w:jc w:val="right"/>
              <w:rPr>
                <w:sz w:val="18"/>
              </w:rPr>
            </w:pPr>
            <w:r>
              <w:rPr>
                <w:spacing w:val="-4"/>
                <w:sz w:val="18"/>
              </w:rPr>
              <w:t>1.00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1.00</w:t>
            </w:r>
          </w:p>
        </w:tc>
        <w:tc>
          <w:tcPr>
            <w:tcW w:w="659" w:type="dxa"/>
          </w:tcPr>
          <w:p>
            <w:pPr>
              <w:pStyle w:val="TableParagraph"/>
              <w:spacing w:before="20"/>
              <w:ind w:right="-29"/>
              <w:jc w:val="right"/>
              <w:rPr>
                <w:sz w:val="18"/>
              </w:rPr>
            </w:pPr>
            <w:r>
              <w:rPr>
                <w:spacing w:val="-4"/>
                <w:sz w:val="18"/>
              </w:rPr>
              <w:t>1.00</w:t>
            </w:r>
          </w:p>
        </w:tc>
        <w:tc>
          <w:tcPr>
            <w:tcW w:w="618" w:type="dxa"/>
          </w:tcPr>
          <w:p>
            <w:pPr>
              <w:pStyle w:val="TableParagraph"/>
              <w:spacing w:before="20"/>
              <w:ind w:right="-29"/>
              <w:jc w:val="right"/>
              <w:rPr>
                <w:sz w:val="18"/>
              </w:rPr>
            </w:pPr>
            <w:r>
              <w:rPr>
                <w:spacing w:val="-4"/>
                <w:sz w:val="18"/>
              </w:rPr>
              <w:t>1.00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bl>
    <w:p>
      <w:pPr>
        <w:spacing w:after="0"/>
        <w:jc w:val="right"/>
        <w:rPr>
          <w:sz w:val="18"/>
        </w:rPr>
        <w:sectPr>
          <w:type w:val="continuous"/>
          <w:pgSz w:w="16840" w:h="11910" w:orient="landscape"/>
          <w:pgMar w:header="0" w:footer="257" w:top="700" w:bottom="887"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76"/>
        <w:gridCol w:w="930"/>
        <w:gridCol w:w="1705"/>
        <w:gridCol w:w="1395"/>
        <w:gridCol w:w="929"/>
        <w:gridCol w:w="774"/>
        <w:gridCol w:w="774"/>
        <w:gridCol w:w="774"/>
        <w:gridCol w:w="774"/>
        <w:gridCol w:w="475"/>
        <w:gridCol w:w="618"/>
        <w:gridCol w:w="659"/>
        <w:gridCol w:w="659"/>
        <w:gridCol w:w="618"/>
        <w:gridCol w:w="659"/>
        <w:gridCol w:w="659"/>
        <w:gridCol w:w="618"/>
        <w:gridCol w:w="618"/>
        <w:gridCol w:w="660"/>
      </w:tblGrid>
      <w:tr>
        <w:trPr>
          <w:trHeight w:val="280" w:hRule="atLeast"/>
        </w:trPr>
        <w:tc>
          <w:tcPr>
            <w:tcW w:w="776" w:type="dxa"/>
            <w:vMerge w:val="restart"/>
          </w:tcPr>
          <w:p>
            <w:pPr>
              <w:pStyle w:val="TableParagraph"/>
              <w:spacing w:before="230"/>
              <w:rPr>
                <w:sz w:val="18"/>
              </w:rPr>
            </w:pPr>
          </w:p>
          <w:p>
            <w:pPr>
              <w:pStyle w:val="TableParagraph"/>
              <w:spacing w:before="0"/>
              <w:ind w:left="27"/>
              <w:rPr>
                <w:b/>
                <w:sz w:val="18"/>
              </w:rPr>
            </w:pPr>
            <w:r>
              <w:rPr>
                <w:b/>
                <w:spacing w:val="-4"/>
                <w:sz w:val="18"/>
              </w:rPr>
              <w:t>科目编码</w:t>
            </w:r>
          </w:p>
        </w:tc>
        <w:tc>
          <w:tcPr>
            <w:tcW w:w="930" w:type="dxa"/>
            <w:vMerge w:val="restart"/>
          </w:tcPr>
          <w:p>
            <w:pPr>
              <w:pStyle w:val="TableParagraph"/>
              <w:spacing w:before="89"/>
              <w:rPr>
                <w:sz w:val="18"/>
              </w:rPr>
            </w:pPr>
          </w:p>
          <w:p>
            <w:pPr>
              <w:pStyle w:val="TableParagraph"/>
              <w:spacing w:line="288" w:lineRule="auto" w:before="0"/>
              <w:ind w:left="104" w:right="88"/>
              <w:rPr>
                <w:b/>
                <w:sz w:val="18"/>
              </w:rPr>
            </w:pPr>
            <w:r>
              <w:rPr>
                <w:b/>
                <w:spacing w:val="-4"/>
                <w:sz w:val="18"/>
              </w:rPr>
              <w:t>部门（</w:t>
            </w:r>
            <w:r>
              <w:rPr>
                <w:b/>
                <w:spacing w:val="-4"/>
                <w:sz w:val="18"/>
              </w:rPr>
              <w:t>单</w:t>
            </w:r>
            <w:r>
              <w:rPr>
                <w:b/>
                <w:spacing w:val="-2"/>
                <w:sz w:val="18"/>
              </w:rPr>
              <w:t>位）</w:t>
            </w:r>
            <w:r>
              <w:rPr>
                <w:b/>
                <w:spacing w:val="-6"/>
                <w:sz w:val="18"/>
              </w:rPr>
              <w:t>代码</w:t>
            </w:r>
          </w:p>
        </w:tc>
        <w:tc>
          <w:tcPr>
            <w:tcW w:w="1705" w:type="dxa"/>
            <w:vMerge w:val="restart"/>
          </w:tcPr>
          <w:p>
            <w:pPr>
              <w:pStyle w:val="TableParagraph"/>
              <w:spacing w:before="89"/>
              <w:rPr>
                <w:sz w:val="18"/>
              </w:rPr>
            </w:pPr>
          </w:p>
          <w:p>
            <w:pPr>
              <w:pStyle w:val="TableParagraph"/>
              <w:spacing w:line="288" w:lineRule="auto" w:before="0"/>
              <w:ind w:left="42" w:right="25" w:firstLine="90"/>
              <w:rPr>
                <w:b/>
                <w:sz w:val="18"/>
              </w:rPr>
            </w:pPr>
            <w:r>
              <w:rPr>
                <w:b/>
                <w:spacing w:val="-2"/>
                <w:sz w:val="18"/>
              </w:rPr>
              <w:t>部门（单位）名称 </w:t>
            </w:r>
            <w:r>
              <w:rPr>
                <w:b/>
                <w:spacing w:val="-3"/>
                <w:sz w:val="18"/>
              </w:rPr>
              <w:t>(功能分类科目名称)</w:t>
            </w:r>
          </w:p>
        </w:tc>
        <w:tc>
          <w:tcPr>
            <w:tcW w:w="1395" w:type="dxa"/>
            <w:vMerge w:val="restart"/>
          </w:tcPr>
          <w:p>
            <w:pPr>
              <w:pStyle w:val="TableParagraph"/>
              <w:spacing w:before="230"/>
              <w:rPr>
                <w:sz w:val="18"/>
              </w:rPr>
            </w:pPr>
          </w:p>
          <w:p>
            <w:pPr>
              <w:pStyle w:val="TableParagraph"/>
              <w:spacing w:before="0"/>
              <w:ind w:left="337"/>
              <w:rPr>
                <w:b/>
                <w:sz w:val="18"/>
              </w:rPr>
            </w:pPr>
            <w:r>
              <w:rPr>
                <w:b/>
                <w:spacing w:val="-4"/>
                <w:sz w:val="18"/>
              </w:rPr>
              <w:t>项目名称</w:t>
            </w:r>
          </w:p>
        </w:tc>
        <w:tc>
          <w:tcPr>
            <w:tcW w:w="5118" w:type="dxa"/>
            <w:gridSpan w:val="7"/>
          </w:tcPr>
          <w:p>
            <w:pPr>
              <w:pStyle w:val="TableParagraph"/>
              <w:spacing w:before="20"/>
              <w:ind w:left="27"/>
              <w:jc w:val="center"/>
              <w:rPr>
                <w:b/>
                <w:sz w:val="18"/>
              </w:rPr>
            </w:pPr>
            <w:r>
              <w:rPr>
                <w:b/>
                <w:spacing w:val="-4"/>
                <w:sz w:val="18"/>
              </w:rPr>
              <w:t>政府采购资金类型</w:t>
            </w:r>
          </w:p>
        </w:tc>
        <w:tc>
          <w:tcPr>
            <w:tcW w:w="5150" w:type="dxa"/>
            <w:gridSpan w:val="8"/>
          </w:tcPr>
          <w:p>
            <w:pPr>
              <w:pStyle w:val="TableParagraph"/>
              <w:spacing w:before="20"/>
              <w:ind w:left="58"/>
              <w:jc w:val="center"/>
              <w:rPr>
                <w:b/>
                <w:sz w:val="18"/>
              </w:rPr>
            </w:pPr>
            <w:r>
              <w:rPr>
                <w:b/>
                <w:spacing w:val="-4"/>
                <w:sz w:val="18"/>
              </w:rPr>
              <w:t>政府采购项目类型</w:t>
            </w:r>
          </w:p>
        </w:tc>
      </w:tr>
      <w:tr>
        <w:trPr>
          <w:trHeight w:val="280" w:hRule="atLeast"/>
        </w:trPr>
        <w:tc>
          <w:tcPr>
            <w:tcW w:w="776" w:type="dxa"/>
            <w:vMerge/>
            <w:tcBorders>
              <w:top w:val="nil"/>
            </w:tcBorders>
          </w:tcPr>
          <w:p>
            <w:pPr>
              <w:rPr>
                <w:sz w:val="2"/>
                <w:szCs w:val="2"/>
              </w:rPr>
            </w:pPr>
          </w:p>
        </w:tc>
        <w:tc>
          <w:tcPr>
            <w:tcW w:w="930" w:type="dxa"/>
            <w:vMerge/>
            <w:tcBorders>
              <w:top w:val="nil"/>
            </w:tcBorders>
          </w:tcPr>
          <w:p>
            <w:pPr>
              <w:rPr>
                <w:sz w:val="2"/>
                <w:szCs w:val="2"/>
              </w:rPr>
            </w:pPr>
          </w:p>
        </w:tc>
        <w:tc>
          <w:tcPr>
            <w:tcW w:w="1705" w:type="dxa"/>
            <w:vMerge/>
            <w:tcBorders>
              <w:top w:val="nil"/>
            </w:tcBorders>
          </w:tcPr>
          <w:p>
            <w:pPr>
              <w:rPr>
                <w:sz w:val="2"/>
                <w:szCs w:val="2"/>
              </w:rPr>
            </w:pPr>
          </w:p>
        </w:tc>
        <w:tc>
          <w:tcPr>
            <w:tcW w:w="1395" w:type="dxa"/>
            <w:vMerge/>
            <w:tcBorders>
              <w:top w:val="nil"/>
            </w:tcBorders>
          </w:tcPr>
          <w:p>
            <w:pPr>
              <w:rPr>
                <w:sz w:val="2"/>
                <w:szCs w:val="2"/>
              </w:rPr>
            </w:pPr>
          </w:p>
        </w:tc>
        <w:tc>
          <w:tcPr>
            <w:tcW w:w="929" w:type="dxa"/>
            <w:vMerge w:val="restart"/>
          </w:tcPr>
          <w:p>
            <w:pPr>
              <w:pStyle w:val="TableParagraph"/>
              <w:spacing w:before="168"/>
              <w:ind w:left="285"/>
              <w:rPr>
                <w:b/>
                <w:sz w:val="18"/>
              </w:rPr>
            </w:pPr>
            <w:r>
              <w:rPr>
                <w:b/>
                <w:spacing w:val="-6"/>
                <w:sz w:val="18"/>
              </w:rPr>
              <w:t>合计</w:t>
            </w:r>
          </w:p>
        </w:tc>
        <w:tc>
          <w:tcPr>
            <w:tcW w:w="774" w:type="dxa"/>
            <w:vMerge w:val="restart"/>
          </w:tcPr>
          <w:p>
            <w:pPr>
              <w:pStyle w:val="TableParagraph"/>
              <w:spacing w:before="28"/>
              <w:ind w:left="20"/>
              <w:jc w:val="center"/>
              <w:rPr>
                <w:b/>
                <w:sz w:val="18"/>
              </w:rPr>
            </w:pPr>
            <w:r>
              <w:rPr>
                <w:b/>
                <w:spacing w:val="-4"/>
                <w:sz w:val="18"/>
              </w:rPr>
              <w:t>一般公共</w:t>
            </w:r>
          </w:p>
          <w:p>
            <w:pPr>
              <w:pStyle w:val="TableParagraph"/>
              <w:spacing w:before="46"/>
              <w:ind w:left="20"/>
              <w:jc w:val="center"/>
              <w:rPr>
                <w:b/>
                <w:sz w:val="18"/>
              </w:rPr>
            </w:pPr>
            <w:r>
              <w:rPr>
                <w:b/>
                <w:spacing w:val="-6"/>
                <w:sz w:val="18"/>
              </w:rPr>
              <w:t>预算</w:t>
            </w:r>
          </w:p>
        </w:tc>
        <w:tc>
          <w:tcPr>
            <w:tcW w:w="774" w:type="dxa"/>
            <w:vMerge w:val="restart"/>
          </w:tcPr>
          <w:p>
            <w:pPr>
              <w:pStyle w:val="TableParagraph"/>
              <w:spacing w:before="28"/>
              <w:ind w:left="31"/>
              <w:rPr>
                <w:b/>
                <w:sz w:val="18"/>
              </w:rPr>
            </w:pPr>
            <w:r>
              <w:rPr>
                <w:b/>
                <w:spacing w:val="-4"/>
                <w:sz w:val="18"/>
              </w:rPr>
              <w:t>政府性基</w:t>
            </w:r>
          </w:p>
          <w:p>
            <w:pPr>
              <w:pStyle w:val="TableParagraph"/>
              <w:spacing w:before="46"/>
              <w:ind w:left="121"/>
              <w:rPr>
                <w:b/>
                <w:sz w:val="18"/>
              </w:rPr>
            </w:pPr>
            <w:r>
              <w:rPr>
                <w:b/>
                <w:spacing w:val="-5"/>
                <w:sz w:val="18"/>
              </w:rPr>
              <w:t>金预算</w:t>
            </w:r>
          </w:p>
        </w:tc>
        <w:tc>
          <w:tcPr>
            <w:tcW w:w="774" w:type="dxa"/>
            <w:vMerge w:val="restart"/>
          </w:tcPr>
          <w:p>
            <w:pPr>
              <w:pStyle w:val="TableParagraph"/>
              <w:spacing w:before="28"/>
              <w:ind w:left="32"/>
              <w:rPr>
                <w:b/>
                <w:sz w:val="18"/>
              </w:rPr>
            </w:pPr>
            <w:r>
              <w:rPr>
                <w:b/>
                <w:spacing w:val="-4"/>
                <w:sz w:val="18"/>
              </w:rPr>
              <w:t>国有资本</w:t>
            </w:r>
          </w:p>
          <w:p>
            <w:pPr>
              <w:pStyle w:val="TableParagraph"/>
              <w:spacing w:before="46"/>
              <w:ind w:left="32"/>
              <w:rPr>
                <w:b/>
                <w:sz w:val="18"/>
              </w:rPr>
            </w:pPr>
            <w:r>
              <w:rPr>
                <w:b/>
                <w:spacing w:val="-4"/>
                <w:sz w:val="18"/>
              </w:rPr>
              <w:t>经营预算</w:t>
            </w:r>
          </w:p>
        </w:tc>
        <w:tc>
          <w:tcPr>
            <w:tcW w:w="774" w:type="dxa"/>
            <w:vMerge w:val="restart"/>
          </w:tcPr>
          <w:p>
            <w:pPr>
              <w:pStyle w:val="TableParagraph"/>
              <w:spacing w:before="28"/>
              <w:ind w:left="34"/>
              <w:rPr>
                <w:b/>
                <w:sz w:val="18"/>
              </w:rPr>
            </w:pPr>
            <w:r>
              <w:rPr>
                <w:b/>
                <w:spacing w:val="-4"/>
                <w:sz w:val="18"/>
              </w:rPr>
              <w:t>财政专户</w:t>
            </w:r>
          </w:p>
          <w:p>
            <w:pPr>
              <w:pStyle w:val="TableParagraph"/>
              <w:spacing w:before="46"/>
              <w:ind w:left="34"/>
              <w:rPr>
                <w:b/>
                <w:sz w:val="18"/>
              </w:rPr>
            </w:pPr>
            <w:r>
              <w:rPr>
                <w:b/>
                <w:spacing w:val="-4"/>
                <w:sz w:val="18"/>
              </w:rPr>
              <w:t>管理资金</w:t>
            </w:r>
          </w:p>
        </w:tc>
        <w:tc>
          <w:tcPr>
            <w:tcW w:w="475" w:type="dxa"/>
            <w:vMerge w:val="restart"/>
          </w:tcPr>
          <w:p>
            <w:pPr>
              <w:pStyle w:val="TableParagraph"/>
              <w:spacing w:before="28"/>
              <w:ind w:left="66"/>
              <w:rPr>
                <w:b/>
                <w:sz w:val="18"/>
              </w:rPr>
            </w:pPr>
            <w:r>
              <w:rPr>
                <w:b/>
                <w:spacing w:val="-6"/>
                <w:sz w:val="18"/>
              </w:rPr>
              <w:t>单位</w:t>
            </w:r>
          </w:p>
          <w:p>
            <w:pPr>
              <w:pStyle w:val="TableParagraph"/>
              <w:spacing w:before="46"/>
              <w:ind w:left="66"/>
              <w:rPr>
                <w:b/>
                <w:sz w:val="18"/>
              </w:rPr>
            </w:pPr>
            <w:r>
              <w:rPr>
                <w:b/>
                <w:spacing w:val="-6"/>
                <w:sz w:val="18"/>
              </w:rPr>
              <w:t>资金</w:t>
            </w:r>
          </w:p>
        </w:tc>
        <w:tc>
          <w:tcPr>
            <w:tcW w:w="618" w:type="dxa"/>
            <w:vMerge w:val="restart"/>
          </w:tcPr>
          <w:p>
            <w:pPr>
              <w:pStyle w:val="TableParagraph"/>
              <w:spacing w:before="28"/>
              <w:ind w:left="49"/>
              <w:rPr>
                <w:b/>
                <w:sz w:val="18"/>
              </w:rPr>
            </w:pPr>
            <w:r>
              <w:rPr>
                <w:b/>
                <w:spacing w:val="-5"/>
                <w:sz w:val="18"/>
              </w:rPr>
              <w:t>上年结</w:t>
            </w:r>
          </w:p>
          <w:p>
            <w:pPr>
              <w:pStyle w:val="TableParagraph"/>
              <w:spacing w:before="46"/>
              <w:ind w:left="49"/>
              <w:rPr>
                <w:b/>
                <w:sz w:val="18"/>
              </w:rPr>
            </w:pPr>
            <w:r>
              <w:rPr>
                <w:b/>
                <w:spacing w:val="-5"/>
                <w:sz w:val="18"/>
              </w:rPr>
              <w:t>转结余</w:t>
            </w:r>
          </w:p>
        </w:tc>
        <w:tc>
          <w:tcPr>
            <w:tcW w:w="659" w:type="dxa"/>
            <w:vMerge w:val="restart"/>
          </w:tcPr>
          <w:p>
            <w:pPr>
              <w:pStyle w:val="TableParagraph"/>
              <w:spacing w:before="168"/>
              <w:ind w:left="162"/>
              <w:rPr>
                <w:b/>
                <w:sz w:val="18"/>
              </w:rPr>
            </w:pPr>
            <w:r>
              <w:rPr>
                <w:b/>
                <w:spacing w:val="-6"/>
                <w:sz w:val="18"/>
              </w:rPr>
              <w:t>合计</w:t>
            </w:r>
          </w:p>
        </w:tc>
        <w:tc>
          <w:tcPr>
            <w:tcW w:w="1936" w:type="dxa"/>
            <w:gridSpan w:val="3"/>
          </w:tcPr>
          <w:p>
            <w:pPr>
              <w:pStyle w:val="TableParagraph"/>
              <w:spacing w:before="20"/>
              <w:ind w:left="625"/>
              <w:rPr>
                <w:b/>
                <w:sz w:val="18"/>
              </w:rPr>
            </w:pPr>
            <w:r>
              <w:rPr>
                <w:b/>
                <w:spacing w:val="-4"/>
                <w:sz w:val="18"/>
              </w:rPr>
              <w:t>集中采购</w:t>
            </w:r>
          </w:p>
        </w:tc>
        <w:tc>
          <w:tcPr>
            <w:tcW w:w="2555" w:type="dxa"/>
            <w:gridSpan w:val="4"/>
          </w:tcPr>
          <w:p>
            <w:pPr>
              <w:pStyle w:val="TableParagraph"/>
              <w:spacing w:before="20"/>
              <w:ind w:left="67"/>
              <w:jc w:val="center"/>
              <w:rPr>
                <w:b/>
                <w:sz w:val="18"/>
              </w:rPr>
            </w:pPr>
            <w:r>
              <w:rPr>
                <w:b/>
                <w:spacing w:val="-4"/>
                <w:sz w:val="18"/>
              </w:rPr>
              <w:t>分散采购</w:t>
            </w:r>
          </w:p>
        </w:tc>
      </w:tr>
      <w:tr>
        <w:trPr>
          <w:trHeight w:val="280" w:hRule="atLeast"/>
        </w:trPr>
        <w:tc>
          <w:tcPr>
            <w:tcW w:w="776" w:type="dxa"/>
            <w:vMerge/>
            <w:tcBorders>
              <w:top w:val="nil"/>
            </w:tcBorders>
          </w:tcPr>
          <w:p>
            <w:pPr>
              <w:rPr>
                <w:sz w:val="2"/>
                <w:szCs w:val="2"/>
              </w:rPr>
            </w:pPr>
          </w:p>
        </w:tc>
        <w:tc>
          <w:tcPr>
            <w:tcW w:w="930" w:type="dxa"/>
            <w:vMerge/>
            <w:tcBorders>
              <w:top w:val="nil"/>
            </w:tcBorders>
          </w:tcPr>
          <w:p>
            <w:pPr>
              <w:rPr>
                <w:sz w:val="2"/>
                <w:szCs w:val="2"/>
              </w:rPr>
            </w:pPr>
          </w:p>
        </w:tc>
        <w:tc>
          <w:tcPr>
            <w:tcW w:w="1705" w:type="dxa"/>
            <w:vMerge/>
            <w:tcBorders>
              <w:top w:val="nil"/>
            </w:tcBorders>
          </w:tcPr>
          <w:p>
            <w:pPr>
              <w:rPr>
                <w:sz w:val="2"/>
                <w:szCs w:val="2"/>
              </w:rPr>
            </w:pPr>
          </w:p>
        </w:tc>
        <w:tc>
          <w:tcPr>
            <w:tcW w:w="1395" w:type="dxa"/>
            <w:vMerge/>
            <w:tcBorders>
              <w:top w:val="nil"/>
            </w:tcBorders>
          </w:tcPr>
          <w:p>
            <w:pPr>
              <w:rPr>
                <w:sz w:val="2"/>
                <w:szCs w:val="2"/>
              </w:rPr>
            </w:pPr>
          </w:p>
        </w:tc>
        <w:tc>
          <w:tcPr>
            <w:tcW w:w="929" w:type="dxa"/>
            <w:vMerge/>
            <w:tcBorders>
              <w:top w:val="nil"/>
            </w:tcBorders>
          </w:tcPr>
          <w:p>
            <w:pPr>
              <w:rPr>
                <w:sz w:val="2"/>
                <w:szCs w:val="2"/>
              </w:rPr>
            </w:pPr>
          </w:p>
        </w:tc>
        <w:tc>
          <w:tcPr>
            <w:tcW w:w="774" w:type="dxa"/>
            <w:vMerge/>
            <w:tcBorders>
              <w:top w:val="nil"/>
            </w:tcBorders>
          </w:tcPr>
          <w:p>
            <w:pPr>
              <w:rPr>
                <w:sz w:val="2"/>
                <w:szCs w:val="2"/>
              </w:rPr>
            </w:pPr>
          </w:p>
        </w:tc>
        <w:tc>
          <w:tcPr>
            <w:tcW w:w="774" w:type="dxa"/>
            <w:vMerge/>
            <w:tcBorders>
              <w:top w:val="nil"/>
            </w:tcBorders>
          </w:tcPr>
          <w:p>
            <w:pPr>
              <w:rPr>
                <w:sz w:val="2"/>
                <w:szCs w:val="2"/>
              </w:rPr>
            </w:pPr>
          </w:p>
        </w:tc>
        <w:tc>
          <w:tcPr>
            <w:tcW w:w="774" w:type="dxa"/>
            <w:vMerge/>
            <w:tcBorders>
              <w:top w:val="nil"/>
            </w:tcBorders>
          </w:tcPr>
          <w:p>
            <w:pPr>
              <w:rPr>
                <w:sz w:val="2"/>
                <w:szCs w:val="2"/>
              </w:rPr>
            </w:pPr>
          </w:p>
        </w:tc>
        <w:tc>
          <w:tcPr>
            <w:tcW w:w="774" w:type="dxa"/>
            <w:vMerge/>
            <w:tcBorders>
              <w:top w:val="nil"/>
            </w:tcBorders>
          </w:tcPr>
          <w:p>
            <w:pPr>
              <w:rPr>
                <w:sz w:val="2"/>
                <w:szCs w:val="2"/>
              </w:rPr>
            </w:pPr>
          </w:p>
        </w:tc>
        <w:tc>
          <w:tcPr>
            <w:tcW w:w="475" w:type="dxa"/>
            <w:vMerge/>
            <w:tcBorders>
              <w:top w:val="nil"/>
            </w:tcBorders>
          </w:tcPr>
          <w:p>
            <w:pPr>
              <w:rPr>
                <w:sz w:val="2"/>
                <w:szCs w:val="2"/>
              </w:rPr>
            </w:pPr>
          </w:p>
        </w:tc>
        <w:tc>
          <w:tcPr>
            <w:tcW w:w="618" w:type="dxa"/>
            <w:vMerge/>
            <w:tcBorders>
              <w:top w:val="nil"/>
            </w:tcBorders>
          </w:tcPr>
          <w:p>
            <w:pPr>
              <w:rPr>
                <w:sz w:val="2"/>
                <w:szCs w:val="2"/>
              </w:rPr>
            </w:pPr>
          </w:p>
        </w:tc>
        <w:tc>
          <w:tcPr>
            <w:tcW w:w="659" w:type="dxa"/>
            <w:vMerge/>
            <w:tcBorders>
              <w:top w:val="nil"/>
            </w:tcBorders>
          </w:tcPr>
          <w:p>
            <w:pPr>
              <w:rPr>
                <w:sz w:val="2"/>
                <w:szCs w:val="2"/>
              </w:rPr>
            </w:pPr>
          </w:p>
        </w:tc>
        <w:tc>
          <w:tcPr>
            <w:tcW w:w="659" w:type="dxa"/>
          </w:tcPr>
          <w:p>
            <w:pPr>
              <w:pStyle w:val="TableParagraph"/>
              <w:spacing w:before="20"/>
              <w:ind w:left="165"/>
              <w:rPr>
                <w:b/>
                <w:sz w:val="18"/>
              </w:rPr>
            </w:pPr>
            <w:r>
              <w:rPr>
                <w:b/>
                <w:spacing w:val="-6"/>
                <w:sz w:val="18"/>
              </w:rPr>
              <w:t>小计</w:t>
            </w:r>
          </w:p>
        </w:tc>
        <w:tc>
          <w:tcPr>
            <w:tcW w:w="618" w:type="dxa"/>
          </w:tcPr>
          <w:p>
            <w:pPr>
              <w:pStyle w:val="TableParagraph"/>
              <w:spacing w:before="20"/>
              <w:ind w:right="4"/>
              <w:jc w:val="right"/>
              <w:rPr>
                <w:b/>
                <w:sz w:val="18"/>
              </w:rPr>
            </w:pPr>
            <w:r>
              <w:rPr>
                <w:b/>
                <w:spacing w:val="-5"/>
                <w:sz w:val="18"/>
              </w:rPr>
              <w:t>货物类</w:t>
            </w:r>
          </w:p>
        </w:tc>
        <w:tc>
          <w:tcPr>
            <w:tcW w:w="659" w:type="dxa"/>
          </w:tcPr>
          <w:p>
            <w:pPr>
              <w:pStyle w:val="TableParagraph"/>
              <w:spacing w:before="20"/>
              <w:ind w:right="21"/>
              <w:jc w:val="right"/>
              <w:rPr>
                <w:b/>
                <w:sz w:val="18"/>
              </w:rPr>
            </w:pPr>
            <w:r>
              <w:rPr>
                <w:b/>
                <w:spacing w:val="-5"/>
                <w:sz w:val="18"/>
              </w:rPr>
              <w:t>服务类</w:t>
            </w:r>
          </w:p>
        </w:tc>
        <w:tc>
          <w:tcPr>
            <w:tcW w:w="659" w:type="dxa"/>
          </w:tcPr>
          <w:p>
            <w:pPr>
              <w:pStyle w:val="TableParagraph"/>
              <w:spacing w:before="20"/>
              <w:ind w:left="172"/>
              <w:rPr>
                <w:b/>
                <w:sz w:val="18"/>
              </w:rPr>
            </w:pPr>
            <w:r>
              <w:rPr>
                <w:b/>
                <w:spacing w:val="-6"/>
                <w:sz w:val="18"/>
              </w:rPr>
              <w:t>小计</w:t>
            </w:r>
          </w:p>
        </w:tc>
        <w:tc>
          <w:tcPr>
            <w:tcW w:w="618" w:type="dxa"/>
          </w:tcPr>
          <w:p>
            <w:pPr>
              <w:pStyle w:val="TableParagraph"/>
              <w:spacing w:before="20"/>
              <w:ind w:right="-15"/>
              <w:jc w:val="right"/>
              <w:rPr>
                <w:b/>
                <w:sz w:val="18"/>
              </w:rPr>
            </w:pPr>
            <w:r>
              <w:rPr>
                <w:b/>
                <w:spacing w:val="-5"/>
                <w:sz w:val="18"/>
              </w:rPr>
              <w:t>货物类</w:t>
            </w:r>
          </w:p>
        </w:tc>
        <w:tc>
          <w:tcPr>
            <w:tcW w:w="618" w:type="dxa"/>
          </w:tcPr>
          <w:p>
            <w:pPr>
              <w:pStyle w:val="TableParagraph"/>
              <w:spacing w:before="20"/>
              <w:ind w:right="-15"/>
              <w:jc w:val="right"/>
              <w:rPr>
                <w:b/>
                <w:sz w:val="18"/>
              </w:rPr>
            </w:pPr>
            <w:r>
              <w:rPr>
                <w:b/>
                <w:spacing w:val="-5"/>
                <w:sz w:val="18"/>
              </w:rPr>
              <w:t>工程类</w:t>
            </w:r>
          </w:p>
        </w:tc>
        <w:tc>
          <w:tcPr>
            <w:tcW w:w="660" w:type="dxa"/>
          </w:tcPr>
          <w:p>
            <w:pPr>
              <w:pStyle w:val="TableParagraph"/>
              <w:spacing w:before="20"/>
              <w:ind w:right="13"/>
              <w:jc w:val="right"/>
              <w:rPr>
                <w:b/>
                <w:sz w:val="18"/>
              </w:rPr>
            </w:pPr>
            <w:r>
              <w:rPr>
                <w:b/>
                <w:spacing w:val="-5"/>
                <w:sz w:val="18"/>
              </w:rPr>
              <w:t>服务类</w:t>
            </w:r>
          </w:p>
        </w:tc>
      </w:tr>
      <w:tr>
        <w:trPr>
          <w:trHeight w:val="280" w:hRule="atLeast"/>
        </w:trPr>
        <w:tc>
          <w:tcPr>
            <w:tcW w:w="776" w:type="dxa"/>
            <w:vMerge/>
            <w:tcBorders>
              <w:top w:val="nil"/>
            </w:tcBorders>
          </w:tcPr>
          <w:p>
            <w:pPr>
              <w:rPr>
                <w:sz w:val="2"/>
                <w:szCs w:val="2"/>
              </w:rPr>
            </w:pPr>
          </w:p>
        </w:tc>
        <w:tc>
          <w:tcPr>
            <w:tcW w:w="930" w:type="dxa"/>
            <w:vMerge/>
            <w:tcBorders>
              <w:top w:val="nil"/>
            </w:tcBorders>
          </w:tcPr>
          <w:p>
            <w:pPr>
              <w:rPr>
                <w:sz w:val="2"/>
                <w:szCs w:val="2"/>
              </w:rPr>
            </w:pPr>
          </w:p>
        </w:tc>
        <w:tc>
          <w:tcPr>
            <w:tcW w:w="1705" w:type="dxa"/>
            <w:vMerge/>
            <w:tcBorders>
              <w:top w:val="nil"/>
            </w:tcBorders>
          </w:tcPr>
          <w:p>
            <w:pPr>
              <w:rPr>
                <w:sz w:val="2"/>
                <w:szCs w:val="2"/>
              </w:rPr>
            </w:pPr>
          </w:p>
        </w:tc>
        <w:tc>
          <w:tcPr>
            <w:tcW w:w="1395" w:type="dxa"/>
            <w:vMerge/>
            <w:tcBorders>
              <w:top w:val="nil"/>
            </w:tcBorders>
          </w:tcPr>
          <w:p>
            <w:pPr>
              <w:rPr>
                <w:sz w:val="2"/>
                <w:szCs w:val="2"/>
              </w:rPr>
            </w:pPr>
          </w:p>
        </w:tc>
        <w:tc>
          <w:tcPr>
            <w:tcW w:w="929" w:type="dxa"/>
          </w:tcPr>
          <w:p>
            <w:pPr>
              <w:pStyle w:val="TableParagraph"/>
              <w:spacing w:before="20"/>
              <w:ind w:left="17"/>
              <w:jc w:val="center"/>
              <w:rPr>
                <w:b/>
                <w:sz w:val="18"/>
              </w:rPr>
            </w:pPr>
            <w:r>
              <w:rPr>
                <w:b/>
                <w:spacing w:val="-10"/>
                <w:sz w:val="18"/>
              </w:rPr>
              <w:t>1</w:t>
            </w:r>
          </w:p>
        </w:tc>
        <w:tc>
          <w:tcPr>
            <w:tcW w:w="774" w:type="dxa"/>
          </w:tcPr>
          <w:p>
            <w:pPr>
              <w:pStyle w:val="TableParagraph"/>
              <w:spacing w:before="20"/>
              <w:ind w:left="26" w:right="6"/>
              <w:jc w:val="center"/>
              <w:rPr>
                <w:b/>
                <w:sz w:val="18"/>
              </w:rPr>
            </w:pPr>
            <w:r>
              <w:rPr>
                <w:b/>
                <w:spacing w:val="-10"/>
                <w:sz w:val="18"/>
              </w:rPr>
              <w:t>2</w:t>
            </w:r>
          </w:p>
        </w:tc>
        <w:tc>
          <w:tcPr>
            <w:tcW w:w="774" w:type="dxa"/>
          </w:tcPr>
          <w:p>
            <w:pPr>
              <w:pStyle w:val="TableParagraph"/>
              <w:spacing w:before="20"/>
              <w:ind w:left="26" w:right="3"/>
              <w:jc w:val="center"/>
              <w:rPr>
                <w:b/>
                <w:sz w:val="18"/>
              </w:rPr>
            </w:pPr>
            <w:r>
              <w:rPr>
                <w:b/>
                <w:spacing w:val="-10"/>
                <w:sz w:val="18"/>
              </w:rPr>
              <w:t>3</w:t>
            </w:r>
          </w:p>
        </w:tc>
        <w:tc>
          <w:tcPr>
            <w:tcW w:w="774" w:type="dxa"/>
          </w:tcPr>
          <w:p>
            <w:pPr>
              <w:pStyle w:val="TableParagraph"/>
              <w:spacing w:before="20"/>
              <w:ind w:left="26"/>
              <w:jc w:val="center"/>
              <w:rPr>
                <w:b/>
                <w:sz w:val="18"/>
              </w:rPr>
            </w:pPr>
            <w:r>
              <w:rPr>
                <w:b/>
                <w:spacing w:val="-10"/>
                <w:sz w:val="18"/>
              </w:rPr>
              <w:t>4</w:t>
            </w:r>
          </w:p>
        </w:tc>
        <w:tc>
          <w:tcPr>
            <w:tcW w:w="774" w:type="dxa"/>
          </w:tcPr>
          <w:p>
            <w:pPr>
              <w:pStyle w:val="TableParagraph"/>
              <w:spacing w:before="20"/>
              <w:ind w:left="349"/>
              <w:rPr>
                <w:b/>
                <w:sz w:val="18"/>
              </w:rPr>
            </w:pPr>
            <w:r>
              <w:rPr>
                <w:b/>
                <w:spacing w:val="-10"/>
                <w:sz w:val="18"/>
              </w:rPr>
              <w:t>5</w:t>
            </w:r>
          </w:p>
        </w:tc>
        <w:tc>
          <w:tcPr>
            <w:tcW w:w="475" w:type="dxa"/>
          </w:tcPr>
          <w:p>
            <w:pPr>
              <w:pStyle w:val="TableParagraph"/>
              <w:spacing w:before="20"/>
              <w:ind w:left="117" w:right="85"/>
              <w:jc w:val="center"/>
              <w:rPr>
                <w:b/>
                <w:sz w:val="18"/>
              </w:rPr>
            </w:pPr>
            <w:r>
              <w:rPr>
                <w:b/>
                <w:spacing w:val="-10"/>
                <w:sz w:val="18"/>
              </w:rPr>
              <w:t>6</w:t>
            </w:r>
          </w:p>
        </w:tc>
        <w:tc>
          <w:tcPr>
            <w:tcW w:w="618" w:type="dxa"/>
          </w:tcPr>
          <w:p>
            <w:pPr>
              <w:pStyle w:val="TableParagraph"/>
              <w:spacing w:before="20"/>
              <w:ind w:left="274"/>
              <w:rPr>
                <w:b/>
                <w:sz w:val="18"/>
              </w:rPr>
            </w:pPr>
            <w:r>
              <w:rPr>
                <w:b/>
                <w:spacing w:val="-10"/>
                <w:sz w:val="18"/>
              </w:rPr>
              <w:t>7</w:t>
            </w:r>
          </w:p>
        </w:tc>
        <w:tc>
          <w:tcPr>
            <w:tcW w:w="659" w:type="dxa"/>
          </w:tcPr>
          <w:p>
            <w:pPr>
              <w:pStyle w:val="TableParagraph"/>
              <w:spacing w:before="20"/>
              <w:ind w:left="46" w:right="5"/>
              <w:jc w:val="center"/>
              <w:rPr>
                <w:b/>
                <w:sz w:val="18"/>
              </w:rPr>
            </w:pPr>
            <w:r>
              <w:rPr>
                <w:b/>
                <w:spacing w:val="-10"/>
                <w:sz w:val="18"/>
              </w:rPr>
              <w:t>8</w:t>
            </w:r>
          </w:p>
        </w:tc>
        <w:tc>
          <w:tcPr>
            <w:tcW w:w="659" w:type="dxa"/>
          </w:tcPr>
          <w:p>
            <w:pPr>
              <w:pStyle w:val="TableParagraph"/>
              <w:spacing w:before="20"/>
              <w:ind w:left="46"/>
              <w:jc w:val="center"/>
              <w:rPr>
                <w:b/>
                <w:sz w:val="18"/>
              </w:rPr>
            </w:pPr>
            <w:r>
              <w:rPr>
                <w:b/>
                <w:spacing w:val="-10"/>
                <w:sz w:val="18"/>
              </w:rPr>
              <w:t>9</w:t>
            </w:r>
          </w:p>
        </w:tc>
        <w:tc>
          <w:tcPr>
            <w:tcW w:w="618" w:type="dxa"/>
          </w:tcPr>
          <w:p>
            <w:pPr>
              <w:pStyle w:val="TableParagraph"/>
              <w:spacing w:before="20"/>
              <w:ind w:left="236"/>
              <w:rPr>
                <w:b/>
                <w:sz w:val="18"/>
              </w:rPr>
            </w:pPr>
            <w:r>
              <w:rPr>
                <w:b/>
                <w:spacing w:val="-5"/>
                <w:sz w:val="18"/>
              </w:rPr>
              <w:t>10</w:t>
            </w:r>
          </w:p>
        </w:tc>
        <w:tc>
          <w:tcPr>
            <w:tcW w:w="659" w:type="dxa"/>
          </w:tcPr>
          <w:p>
            <w:pPr>
              <w:pStyle w:val="TableParagraph"/>
              <w:spacing w:before="20"/>
              <w:ind w:left="260"/>
              <w:rPr>
                <w:b/>
                <w:sz w:val="18"/>
              </w:rPr>
            </w:pPr>
            <w:r>
              <w:rPr>
                <w:b/>
                <w:spacing w:val="-5"/>
                <w:sz w:val="18"/>
              </w:rPr>
              <w:t>11</w:t>
            </w:r>
          </w:p>
        </w:tc>
        <w:tc>
          <w:tcPr>
            <w:tcW w:w="659" w:type="dxa"/>
          </w:tcPr>
          <w:p>
            <w:pPr>
              <w:pStyle w:val="TableParagraph"/>
              <w:spacing w:before="20"/>
              <w:ind w:left="262"/>
              <w:rPr>
                <w:b/>
                <w:sz w:val="18"/>
              </w:rPr>
            </w:pPr>
            <w:r>
              <w:rPr>
                <w:b/>
                <w:spacing w:val="-5"/>
                <w:sz w:val="18"/>
              </w:rPr>
              <w:t>12</w:t>
            </w:r>
          </w:p>
        </w:tc>
        <w:tc>
          <w:tcPr>
            <w:tcW w:w="618" w:type="dxa"/>
          </w:tcPr>
          <w:p>
            <w:pPr>
              <w:pStyle w:val="TableParagraph"/>
              <w:spacing w:before="20"/>
              <w:ind w:left="244"/>
              <w:rPr>
                <w:b/>
                <w:sz w:val="18"/>
              </w:rPr>
            </w:pPr>
            <w:r>
              <w:rPr>
                <w:b/>
                <w:spacing w:val="-5"/>
                <w:sz w:val="18"/>
              </w:rPr>
              <w:t>13</w:t>
            </w:r>
          </w:p>
        </w:tc>
        <w:tc>
          <w:tcPr>
            <w:tcW w:w="618" w:type="dxa"/>
          </w:tcPr>
          <w:p>
            <w:pPr>
              <w:pStyle w:val="TableParagraph"/>
              <w:spacing w:before="20"/>
              <w:ind w:left="246"/>
              <w:rPr>
                <w:b/>
                <w:sz w:val="18"/>
              </w:rPr>
            </w:pPr>
            <w:r>
              <w:rPr>
                <w:b/>
                <w:spacing w:val="-5"/>
                <w:sz w:val="18"/>
              </w:rPr>
              <w:t>14</w:t>
            </w:r>
          </w:p>
        </w:tc>
        <w:tc>
          <w:tcPr>
            <w:tcW w:w="660" w:type="dxa"/>
          </w:tcPr>
          <w:p>
            <w:pPr>
              <w:pStyle w:val="TableParagraph"/>
              <w:spacing w:before="20"/>
              <w:ind w:left="269"/>
              <w:rPr>
                <w:b/>
                <w:sz w:val="18"/>
              </w:rPr>
            </w:pPr>
            <w:r>
              <w:rPr>
                <w:b/>
                <w:spacing w:val="-5"/>
                <w:sz w:val="18"/>
              </w:rPr>
              <w:t>15</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物业管理费</w:t>
            </w:r>
          </w:p>
        </w:tc>
        <w:tc>
          <w:tcPr>
            <w:tcW w:w="929" w:type="dxa"/>
          </w:tcPr>
          <w:p>
            <w:pPr>
              <w:pStyle w:val="TableParagraph"/>
              <w:spacing w:before="20"/>
              <w:ind w:right="-15"/>
              <w:jc w:val="right"/>
              <w:rPr>
                <w:sz w:val="18"/>
              </w:rPr>
            </w:pPr>
            <w:r>
              <w:rPr>
                <w:spacing w:val="-2"/>
                <w:sz w:val="18"/>
              </w:rPr>
              <w:t>145.08</w:t>
            </w:r>
          </w:p>
        </w:tc>
        <w:tc>
          <w:tcPr>
            <w:tcW w:w="774" w:type="dxa"/>
          </w:tcPr>
          <w:p>
            <w:pPr>
              <w:pStyle w:val="TableParagraph"/>
              <w:spacing w:before="20"/>
              <w:ind w:right="-15"/>
              <w:jc w:val="right"/>
              <w:rPr>
                <w:sz w:val="18"/>
              </w:rPr>
            </w:pPr>
            <w:r>
              <w:rPr>
                <w:spacing w:val="-2"/>
                <w:sz w:val="18"/>
              </w:rPr>
              <w:t>145.08</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2"/>
                <w:sz w:val="18"/>
              </w:rPr>
              <w:t>145.08</w:t>
            </w:r>
          </w:p>
        </w:tc>
        <w:tc>
          <w:tcPr>
            <w:tcW w:w="659" w:type="dxa"/>
          </w:tcPr>
          <w:p>
            <w:pPr>
              <w:pStyle w:val="TableParagraph"/>
              <w:spacing w:before="20"/>
              <w:ind w:right="-29"/>
              <w:jc w:val="right"/>
              <w:rPr>
                <w:sz w:val="18"/>
              </w:rPr>
            </w:pPr>
            <w:r>
              <w:rPr>
                <w:spacing w:val="-2"/>
                <w:sz w:val="18"/>
              </w:rPr>
              <w:t>145.08</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2"/>
                <w:sz w:val="18"/>
              </w:rPr>
              <w:t>145.08</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2"/>
                <w:sz w:val="18"/>
              </w:rPr>
              <w:t>12.82</w:t>
            </w:r>
          </w:p>
        </w:tc>
        <w:tc>
          <w:tcPr>
            <w:tcW w:w="774" w:type="dxa"/>
          </w:tcPr>
          <w:p>
            <w:pPr>
              <w:pStyle w:val="TableParagraph"/>
              <w:spacing w:before="20"/>
              <w:ind w:right="-15"/>
              <w:jc w:val="right"/>
              <w:rPr>
                <w:sz w:val="18"/>
              </w:rPr>
            </w:pPr>
            <w:r>
              <w:rPr>
                <w:spacing w:val="-2"/>
                <w:sz w:val="18"/>
              </w:rPr>
              <w:t>12.82</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2"/>
                <w:sz w:val="18"/>
              </w:rPr>
              <w:t>12.82</w:t>
            </w:r>
          </w:p>
        </w:tc>
        <w:tc>
          <w:tcPr>
            <w:tcW w:w="659" w:type="dxa"/>
          </w:tcPr>
          <w:p>
            <w:pPr>
              <w:pStyle w:val="TableParagraph"/>
              <w:spacing w:before="20"/>
              <w:ind w:right="-29"/>
              <w:jc w:val="right"/>
              <w:rPr>
                <w:sz w:val="18"/>
              </w:rPr>
            </w:pPr>
            <w:r>
              <w:rPr>
                <w:spacing w:val="-2"/>
                <w:sz w:val="18"/>
              </w:rPr>
              <w:t>12.82</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2"/>
                <w:sz w:val="18"/>
              </w:rPr>
              <w:t>12.82</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561" w:hRule="atLeast"/>
        </w:trPr>
        <w:tc>
          <w:tcPr>
            <w:tcW w:w="776" w:type="dxa"/>
          </w:tcPr>
          <w:p>
            <w:pPr>
              <w:pStyle w:val="TableParagraph"/>
              <w:spacing w:before="0"/>
              <w:rPr>
                <w:rFonts w:ascii="Times New Roman"/>
                <w:sz w:val="18"/>
              </w:rPr>
            </w:pPr>
          </w:p>
        </w:tc>
        <w:tc>
          <w:tcPr>
            <w:tcW w:w="930" w:type="dxa"/>
          </w:tcPr>
          <w:p>
            <w:pPr>
              <w:pStyle w:val="TableParagraph"/>
              <w:spacing w:before="161"/>
              <w:ind w:left="97"/>
              <w:rPr>
                <w:sz w:val="18"/>
              </w:rPr>
            </w:pPr>
            <w:r>
              <w:rPr>
                <w:spacing w:val="-2"/>
                <w:sz w:val="18"/>
              </w:rPr>
              <w:t>117006</w:t>
            </w:r>
          </w:p>
        </w:tc>
        <w:tc>
          <w:tcPr>
            <w:tcW w:w="1705" w:type="dxa"/>
          </w:tcPr>
          <w:p>
            <w:pPr>
              <w:pStyle w:val="TableParagraph"/>
              <w:spacing w:before="20"/>
              <w:ind w:left="97"/>
              <w:rPr>
                <w:sz w:val="18"/>
              </w:rPr>
            </w:pPr>
            <w:r>
              <w:rPr>
                <w:spacing w:val="-2"/>
                <w:sz w:val="18"/>
              </w:rPr>
              <w:t>柳州市柳江区人民</w:t>
            </w:r>
          </w:p>
          <w:p>
            <w:pPr>
              <w:pStyle w:val="TableParagraph"/>
              <w:spacing w:before="47"/>
              <w:ind w:left="7"/>
              <w:rPr>
                <w:sz w:val="18"/>
              </w:rPr>
            </w:pPr>
            <w:r>
              <w:rPr>
                <w:spacing w:val="-5"/>
                <w:sz w:val="18"/>
              </w:rPr>
              <w:t>法院</w:t>
            </w:r>
          </w:p>
        </w:tc>
        <w:tc>
          <w:tcPr>
            <w:tcW w:w="1395" w:type="dxa"/>
          </w:tcPr>
          <w:p>
            <w:pPr>
              <w:pStyle w:val="TableParagraph"/>
              <w:spacing w:before="0"/>
              <w:rPr>
                <w:rFonts w:ascii="Times New Roman"/>
                <w:sz w:val="18"/>
              </w:rPr>
            </w:pPr>
          </w:p>
        </w:tc>
        <w:tc>
          <w:tcPr>
            <w:tcW w:w="929" w:type="dxa"/>
          </w:tcPr>
          <w:p>
            <w:pPr>
              <w:pStyle w:val="TableParagraph"/>
              <w:spacing w:before="161"/>
              <w:ind w:right="-15"/>
              <w:jc w:val="right"/>
              <w:rPr>
                <w:sz w:val="18"/>
              </w:rPr>
            </w:pPr>
            <w:r>
              <w:rPr>
                <w:spacing w:val="-2"/>
                <w:sz w:val="18"/>
              </w:rPr>
              <w:t>187.02</w:t>
            </w:r>
          </w:p>
        </w:tc>
        <w:tc>
          <w:tcPr>
            <w:tcW w:w="774" w:type="dxa"/>
          </w:tcPr>
          <w:p>
            <w:pPr>
              <w:pStyle w:val="TableParagraph"/>
              <w:spacing w:before="161"/>
              <w:ind w:right="-15"/>
              <w:jc w:val="right"/>
              <w:rPr>
                <w:sz w:val="18"/>
              </w:rPr>
            </w:pPr>
            <w:r>
              <w:rPr>
                <w:spacing w:val="-2"/>
                <w:sz w:val="18"/>
              </w:rPr>
              <w:t>187.02</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29"/>
              <w:jc w:val="right"/>
              <w:rPr>
                <w:sz w:val="18"/>
              </w:rPr>
            </w:pPr>
            <w:r>
              <w:rPr>
                <w:spacing w:val="-2"/>
                <w:sz w:val="18"/>
              </w:rPr>
              <w:t>135.05</w:t>
            </w:r>
          </w:p>
        </w:tc>
        <w:tc>
          <w:tcPr>
            <w:tcW w:w="618" w:type="dxa"/>
          </w:tcPr>
          <w:p>
            <w:pPr>
              <w:pStyle w:val="TableParagraph"/>
              <w:spacing w:before="161"/>
              <w:ind w:right="-29"/>
              <w:jc w:val="right"/>
              <w:rPr>
                <w:sz w:val="18"/>
              </w:rPr>
            </w:pPr>
            <w:r>
              <w:rPr>
                <w:spacing w:val="-2"/>
                <w:sz w:val="18"/>
              </w:rPr>
              <w:t>22.85</w:t>
            </w:r>
          </w:p>
        </w:tc>
        <w:tc>
          <w:tcPr>
            <w:tcW w:w="659" w:type="dxa"/>
          </w:tcPr>
          <w:p>
            <w:pPr>
              <w:pStyle w:val="TableParagraph"/>
              <w:spacing w:before="161"/>
              <w:ind w:right="-44"/>
              <w:jc w:val="right"/>
              <w:rPr>
                <w:sz w:val="18"/>
              </w:rPr>
            </w:pPr>
            <w:r>
              <w:rPr>
                <w:spacing w:val="-2"/>
                <w:sz w:val="18"/>
              </w:rPr>
              <w:t>112.20</w:t>
            </w:r>
          </w:p>
        </w:tc>
        <w:tc>
          <w:tcPr>
            <w:tcW w:w="659" w:type="dxa"/>
          </w:tcPr>
          <w:p>
            <w:pPr>
              <w:pStyle w:val="TableParagraph"/>
              <w:spacing w:before="161"/>
              <w:ind w:right="-44"/>
              <w:jc w:val="right"/>
              <w:rPr>
                <w:sz w:val="18"/>
              </w:rPr>
            </w:pPr>
            <w:r>
              <w:rPr>
                <w:spacing w:val="-2"/>
                <w:sz w:val="18"/>
              </w:rPr>
              <w:t>51.97</w:t>
            </w:r>
          </w:p>
        </w:tc>
        <w:tc>
          <w:tcPr>
            <w:tcW w:w="618" w:type="dxa"/>
          </w:tcPr>
          <w:p>
            <w:pPr>
              <w:pStyle w:val="TableParagraph"/>
              <w:spacing w:before="161"/>
              <w:ind w:right="-44"/>
              <w:jc w:val="right"/>
              <w:rPr>
                <w:sz w:val="18"/>
              </w:rPr>
            </w:pPr>
            <w:r>
              <w:rPr>
                <w:spacing w:val="-4"/>
                <w:sz w:val="18"/>
              </w:rPr>
              <w:t>9.47</w:t>
            </w:r>
          </w:p>
        </w:tc>
        <w:tc>
          <w:tcPr>
            <w:tcW w:w="618" w:type="dxa"/>
          </w:tcPr>
          <w:p>
            <w:pPr>
              <w:pStyle w:val="TableParagraph"/>
              <w:spacing w:before="161"/>
              <w:ind w:right="-44"/>
              <w:jc w:val="right"/>
              <w:rPr>
                <w:sz w:val="18"/>
              </w:rPr>
            </w:pPr>
            <w:r>
              <w:rPr>
                <w:spacing w:val="-4"/>
                <w:sz w:val="18"/>
              </w:rPr>
              <w:t>0.00</w:t>
            </w:r>
          </w:p>
        </w:tc>
        <w:tc>
          <w:tcPr>
            <w:tcW w:w="660" w:type="dxa"/>
          </w:tcPr>
          <w:p>
            <w:pPr>
              <w:pStyle w:val="TableParagraph"/>
              <w:spacing w:before="161"/>
              <w:ind w:right="-44"/>
              <w:jc w:val="right"/>
              <w:rPr>
                <w:sz w:val="18"/>
              </w:rPr>
            </w:pPr>
            <w:r>
              <w:rPr>
                <w:spacing w:val="-2"/>
                <w:sz w:val="18"/>
              </w:rPr>
              <w:t>42.50</w:t>
            </w:r>
          </w:p>
        </w:tc>
      </w:tr>
      <w:tr>
        <w:trPr>
          <w:trHeight w:val="561" w:hRule="atLeast"/>
        </w:trPr>
        <w:tc>
          <w:tcPr>
            <w:tcW w:w="776" w:type="dxa"/>
          </w:tcPr>
          <w:p>
            <w:pPr>
              <w:pStyle w:val="TableParagraph"/>
              <w:spacing w:before="161"/>
              <w:ind w:left="64"/>
              <w:jc w:val="center"/>
              <w:rPr>
                <w:sz w:val="18"/>
              </w:rPr>
            </w:pPr>
            <w:r>
              <w:rPr>
                <w:spacing w:val="-2"/>
                <w:sz w:val="18"/>
              </w:rPr>
              <w:t>2040501</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3"/>
                <w:sz w:val="18"/>
              </w:rPr>
              <w:t>行政运行</w:t>
            </w:r>
          </w:p>
        </w:tc>
        <w:tc>
          <w:tcPr>
            <w:tcW w:w="1395" w:type="dxa"/>
          </w:tcPr>
          <w:p>
            <w:pPr>
              <w:pStyle w:val="TableParagraph"/>
              <w:spacing w:before="20"/>
              <w:ind w:left="97"/>
              <w:rPr>
                <w:sz w:val="18"/>
              </w:rPr>
            </w:pPr>
            <w:r>
              <w:rPr>
                <w:spacing w:val="-2"/>
                <w:sz w:val="18"/>
              </w:rPr>
              <w:t>定额商品和服务</w:t>
            </w:r>
          </w:p>
          <w:p>
            <w:pPr>
              <w:pStyle w:val="TableParagraph"/>
              <w:spacing w:before="47"/>
              <w:ind w:left="7"/>
              <w:rPr>
                <w:sz w:val="18"/>
              </w:rPr>
            </w:pPr>
            <w:r>
              <w:rPr>
                <w:spacing w:val="-5"/>
                <w:sz w:val="18"/>
              </w:rPr>
              <w:t>支出</w:t>
            </w:r>
          </w:p>
        </w:tc>
        <w:tc>
          <w:tcPr>
            <w:tcW w:w="929" w:type="dxa"/>
          </w:tcPr>
          <w:p>
            <w:pPr>
              <w:pStyle w:val="TableParagraph"/>
              <w:spacing w:before="161"/>
              <w:ind w:right="-15"/>
              <w:jc w:val="right"/>
              <w:rPr>
                <w:sz w:val="18"/>
              </w:rPr>
            </w:pPr>
            <w:r>
              <w:rPr>
                <w:spacing w:val="-4"/>
                <w:sz w:val="18"/>
              </w:rPr>
              <w:t>3.67</w:t>
            </w:r>
          </w:p>
        </w:tc>
        <w:tc>
          <w:tcPr>
            <w:tcW w:w="774" w:type="dxa"/>
          </w:tcPr>
          <w:p>
            <w:pPr>
              <w:pStyle w:val="TableParagraph"/>
              <w:spacing w:before="161"/>
              <w:ind w:right="-15"/>
              <w:jc w:val="right"/>
              <w:rPr>
                <w:sz w:val="18"/>
              </w:rPr>
            </w:pPr>
            <w:r>
              <w:rPr>
                <w:spacing w:val="-4"/>
                <w:sz w:val="18"/>
              </w:rPr>
              <w:t>3.67</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3.67</w:t>
            </w:r>
          </w:p>
        </w:tc>
        <w:tc>
          <w:tcPr>
            <w:tcW w:w="659" w:type="dxa"/>
          </w:tcPr>
          <w:p>
            <w:pPr>
              <w:pStyle w:val="TableParagraph"/>
              <w:spacing w:before="161"/>
              <w:ind w:right="-29"/>
              <w:jc w:val="right"/>
              <w:rPr>
                <w:sz w:val="18"/>
              </w:rPr>
            </w:pPr>
            <w:r>
              <w:rPr>
                <w:spacing w:val="-4"/>
                <w:sz w:val="18"/>
              </w:rPr>
              <w:t>3.67</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3.67</w:t>
            </w:r>
          </w:p>
        </w:tc>
        <w:tc>
          <w:tcPr>
            <w:tcW w:w="659"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60" w:type="dxa"/>
          </w:tcPr>
          <w:p>
            <w:pPr>
              <w:pStyle w:val="TableParagraph"/>
              <w:spacing w:before="161"/>
              <w:ind w:right="-44"/>
              <w:jc w:val="right"/>
              <w:rPr>
                <w:sz w:val="18"/>
              </w:rPr>
            </w:pPr>
            <w:r>
              <w:rPr>
                <w:spacing w:val="-4"/>
                <w:sz w:val="18"/>
              </w:rPr>
              <w:t>0.00</w:t>
            </w:r>
          </w:p>
        </w:tc>
      </w:tr>
      <w:tr>
        <w:trPr>
          <w:trHeight w:val="560" w:hRule="atLeast"/>
        </w:trPr>
        <w:tc>
          <w:tcPr>
            <w:tcW w:w="776" w:type="dxa"/>
          </w:tcPr>
          <w:p>
            <w:pPr>
              <w:pStyle w:val="TableParagraph"/>
              <w:spacing w:before="161"/>
              <w:ind w:left="64"/>
              <w:jc w:val="center"/>
              <w:rPr>
                <w:sz w:val="18"/>
              </w:rPr>
            </w:pPr>
            <w:r>
              <w:rPr>
                <w:spacing w:val="-2"/>
                <w:sz w:val="18"/>
              </w:rPr>
              <w:t>2040504</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3"/>
                <w:sz w:val="18"/>
              </w:rPr>
              <w:t>案件审判</w:t>
            </w:r>
          </w:p>
        </w:tc>
        <w:tc>
          <w:tcPr>
            <w:tcW w:w="1395" w:type="dxa"/>
          </w:tcPr>
          <w:p>
            <w:pPr>
              <w:pStyle w:val="TableParagraph"/>
              <w:spacing w:before="20"/>
              <w:ind w:left="97"/>
              <w:rPr>
                <w:sz w:val="18"/>
              </w:rPr>
            </w:pPr>
            <w:r>
              <w:rPr>
                <w:spacing w:val="-2"/>
                <w:sz w:val="18"/>
              </w:rPr>
              <w:t>法院辅助工作社</w:t>
            </w:r>
          </w:p>
          <w:p>
            <w:pPr>
              <w:pStyle w:val="TableParagraph"/>
              <w:spacing w:before="47"/>
              <w:ind w:left="7"/>
              <w:rPr>
                <w:sz w:val="18"/>
              </w:rPr>
            </w:pPr>
            <w:r>
              <w:rPr>
                <w:spacing w:val="-3"/>
                <w:sz w:val="18"/>
              </w:rPr>
              <w:t>会化服务</w:t>
            </w:r>
          </w:p>
        </w:tc>
        <w:tc>
          <w:tcPr>
            <w:tcW w:w="929" w:type="dxa"/>
          </w:tcPr>
          <w:p>
            <w:pPr>
              <w:pStyle w:val="TableParagraph"/>
              <w:spacing w:before="161"/>
              <w:ind w:right="-15"/>
              <w:jc w:val="right"/>
              <w:rPr>
                <w:sz w:val="18"/>
              </w:rPr>
            </w:pPr>
            <w:r>
              <w:rPr>
                <w:spacing w:val="-2"/>
                <w:sz w:val="18"/>
              </w:rPr>
              <w:t>42.50</w:t>
            </w:r>
          </w:p>
        </w:tc>
        <w:tc>
          <w:tcPr>
            <w:tcW w:w="774" w:type="dxa"/>
          </w:tcPr>
          <w:p>
            <w:pPr>
              <w:pStyle w:val="TableParagraph"/>
              <w:spacing w:before="161"/>
              <w:ind w:right="-15"/>
              <w:jc w:val="right"/>
              <w:rPr>
                <w:sz w:val="18"/>
              </w:rPr>
            </w:pPr>
            <w:r>
              <w:rPr>
                <w:spacing w:val="-2"/>
                <w:sz w:val="18"/>
              </w:rPr>
              <w:t>42.50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2"/>
                <w:sz w:val="18"/>
              </w:rPr>
              <w:t>42.50</w:t>
            </w:r>
          </w:p>
        </w:tc>
        <w:tc>
          <w:tcPr>
            <w:tcW w:w="659" w:type="dxa"/>
          </w:tcPr>
          <w:p>
            <w:pPr>
              <w:pStyle w:val="TableParagraph"/>
              <w:spacing w:before="161"/>
              <w:ind w:right="-29"/>
              <w:jc w:val="right"/>
              <w:rPr>
                <w:sz w:val="18"/>
              </w:rPr>
            </w:pPr>
            <w:r>
              <w:rPr>
                <w:spacing w:val="-4"/>
                <w:sz w:val="18"/>
              </w:rPr>
              <w:t>0.00</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0.00</w:t>
            </w:r>
          </w:p>
        </w:tc>
        <w:tc>
          <w:tcPr>
            <w:tcW w:w="659" w:type="dxa"/>
          </w:tcPr>
          <w:p>
            <w:pPr>
              <w:pStyle w:val="TableParagraph"/>
              <w:spacing w:before="161"/>
              <w:ind w:right="-44"/>
              <w:jc w:val="right"/>
              <w:rPr>
                <w:sz w:val="18"/>
              </w:rPr>
            </w:pPr>
            <w:r>
              <w:rPr>
                <w:spacing w:val="-2"/>
                <w:sz w:val="18"/>
              </w:rPr>
              <w:t>42.50</w:t>
            </w:r>
          </w:p>
        </w:tc>
        <w:tc>
          <w:tcPr>
            <w:tcW w:w="618"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60" w:type="dxa"/>
          </w:tcPr>
          <w:p>
            <w:pPr>
              <w:pStyle w:val="TableParagraph"/>
              <w:spacing w:before="161"/>
              <w:ind w:right="-44"/>
              <w:jc w:val="right"/>
              <w:rPr>
                <w:sz w:val="18"/>
              </w:rPr>
            </w:pPr>
            <w:r>
              <w:rPr>
                <w:spacing w:val="-2"/>
                <w:sz w:val="18"/>
              </w:rPr>
              <w:t>42.50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1.05</w:t>
            </w:r>
          </w:p>
        </w:tc>
        <w:tc>
          <w:tcPr>
            <w:tcW w:w="774" w:type="dxa"/>
          </w:tcPr>
          <w:p>
            <w:pPr>
              <w:pStyle w:val="TableParagraph"/>
              <w:spacing w:before="20"/>
              <w:ind w:right="-15"/>
              <w:jc w:val="right"/>
              <w:rPr>
                <w:sz w:val="18"/>
              </w:rPr>
            </w:pPr>
            <w:r>
              <w:rPr>
                <w:spacing w:val="-4"/>
                <w:sz w:val="18"/>
              </w:rPr>
              <w:t>1.05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1.05</w:t>
            </w:r>
          </w:p>
        </w:tc>
        <w:tc>
          <w:tcPr>
            <w:tcW w:w="659" w:type="dxa"/>
          </w:tcPr>
          <w:p>
            <w:pPr>
              <w:pStyle w:val="TableParagraph"/>
              <w:spacing w:before="20"/>
              <w:ind w:right="-29"/>
              <w:jc w:val="right"/>
              <w:rPr>
                <w:sz w:val="18"/>
              </w:rPr>
            </w:pPr>
            <w:r>
              <w:rPr>
                <w:spacing w:val="-4"/>
                <w:sz w:val="18"/>
              </w:rPr>
              <w:t>1.05</w:t>
            </w:r>
          </w:p>
        </w:tc>
        <w:tc>
          <w:tcPr>
            <w:tcW w:w="618" w:type="dxa"/>
          </w:tcPr>
          <w:p>
            <w:pPr>
              <w:pStyle w:val="TableParagraph"/>
              <w:spacing w:before="20"/>
              <w:ind w:right="-29"/>
              <w:jc w:val="right"/>
              <w:rPr>
                <w:sz w:val="18"/>
              </w:rPr>
            </w:pPr>
            <w:r>
              <w:rPr>
                <w:spacing w:val="-4"/>
                <w:sz w:val="18"/>
              </w:rPr>
              <w:t>1.05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物业管理费</w:t>
            </w:r>
          </w:p>
        </w:tc>
        <w:tc>
          <w:tcPr>
            <w:tcW w:w="929" w:type="dxa"/>
          </w:tcPr>
          <w:p>
            <w:pPr>
              <w:pStyle w:val="TableParagraph"/>
              <w:spacing w:before="20"/>
              <w:ind w:right="-15"/>
              <w:jc w:val="right"/>
              <w:rPr>
                <w:sz w:val="18"/>
              </w:rPr>
            </w:pPr>
            <w:r>
              <w:rPr>
                <w:spacing w:val="-2"/>
                <w:sz w:val="18"/>
              </w:rPr>
              <w:t>108.53</w:t>
            </w:r>
          </w:p>
        </w:tc>
        <w:tc>
          <w:tcPr>
            <w:tcW w:w="774" w:type="dxa"/>
          </w:tcPr>
          <w:p>
            <w:pPr>
              <w:pStyle w:val="TableParagraph"/>
              <w:spacing w:before="20"/>
              <w:ind w:right="-15"/>
              <w:jc w:val="right"/>
              <w:rPr>
                <w:sz w:val="18"/>
              </w:rPr>
            </w:pPr>
            <w:r>
              <w:rPr>
                <w:spacing w:val="-2"/>
                <w:sz w:val="18"/>
              </w:rPr>
              <w:t>108.53</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2"/>
                <w:sz w:val="18"/>
              </w:rPr>
              <w:t>108.53</w:t>
            </w:r>
          </w:p>
        </w:tc>
        <w:tc>
          <w:tcPr>
            <w:tcW w:w="659" w:type="dxa"/>
          </w:tcPr>
          <w:p>
            <w:pPr>
              <w:pStyle w:val="TableParagraph"/>
              <w:spacing w:before="20"/>
              <w:ind w:right="-29"/>
              <w:jc w:val="right"/>
              <w:rPr>
                <w:sz w:val="18"/>
              </w:rPr>
            </w:pPr>
            <w:r>
              <w:rPr>
                <w:spacing w:val="-2"/>
                <w:sz w:val="18"/>
              </w:rPr>
              <w:t>108.53</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2"/>
                <w:sz w:val="18"/>
              </w:rPr>
              <w:t>108.53</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0.50</w:t>
            </w:r>
          </w:p>
        </w:tc>
        <w:tc>
          <w:tcPr>
            <w:tcW w:w="774" w:type="dxa"/>
          </w:tcPr>
          <w:p>
            <w:pPr>
              <w:pStyle w:val="TableParagraph"/>
              <w:spacing w:before="20"/>
              <w:ind w:right="-15"/>
              <w:jc w:val="right"/>
              <w:rPr>
                <w:sz w:val="18"/>
              </w:rPr>
            </w:pPr>
            <w:r>
              <w:rPr>
                <w:spacing w:val="-4"/>
                <w:sz w:val="18"/>
              </w:rPr>
              <w:t>0.50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0.50</w:t>
            </w:r>
          </w:p>
        </w:tc>
        <w:tc>
          <w:tcPr>
            <w:tcW w:w="659" w:type="dxa"/>
          </w:tcPr>
          <w:p>
            <w:pPr>
              <w:pStyle w:val="TableParagraph"/>
              <w:spacing w:before="20"/>
              <w:ind w:right="-29"/>
              <w:jc w:val="right"/>
              <w:rPr>
                <w:sz w:val="18"/>
              </w:rPr>
            </w:pPr>
            <w:r>
              <w:rPr>
                <w:spacing w:val="-4"/>
                <w:sz w:val="18"/>
              </w:rPr>
              <w:t>0.50</w:t>
            </w:r>
          </w:p>
        </w:tc>
        <w:tc>
          <w:tcPr>
            <w:tcW w:w="618" w:type="dxa"/>
          </w:tcPr>
          <w:p>
            <w:pPr>
              <w:pStyle w:val="TableParagraph"/>
              <w:spacing w:before="20"/>
              <w:ind w:right="-29"/>
              <w:jc w:val="right"/>
              <w:rPr>
                <w:sz w:val="18"/>
              </w:rPr>
            </w:pPr>
            <w:r>
              <w:rPr>
                <w:spacing w:val="-4"/>
                <w:sz w:val="18"/>
              </w:rPr>
              <w:t>0.50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7.40</w:t>
            </w:r>
          </w:p>
        </w:tc>
        <w:tc>
          <w:tcPr>
            <w:tcW w:w="774" w:type="dxa"/>
          </w:tcPr>
          <w:p>
            <w:pPr>
              <w:pStyle w:val="TableParagraph"/>
              <w:spacing w:before="20"/>
              <w:ind w:right="-15"/>
              <w:jc w:val="right"/>
              <w:rPr>
                <w:sz w:val="18"/>
              </w:rPr>
            </w:pPr>
            <w:r>
              <w:rPr>
                <w:spacing w:val="-4"/>
                <w:sz w:val="18"/>
              </w:rPr>
              <w:t>7.40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7.40</w:t>
            </w:r>
          </w:p>
        </w:tc>
        <w:tc>
          <w:tcPr>
            <w:tcW w:w="659" w:type="dxa"/>
          </w:tcPr>
          <w:p>
            <w:pPr>
              <w:pStyle w:val="TableParagraph"/>
              <w:spacing w:before="20"/>
              <w:ind w:right="-29"/>
              <w:jc w:val="right"/>
              <w:rPr>
                <w:sz w:val="18"/>
              </w:rPr>
            </w:pPr>
            <w:r>
              <w:rPr>
                <w:spacing w:val="-4"/>
                <w:sz w:val="18"/>
              </w:rPr>
              <w:t>7.40</w:t>
            </w:r>
          </w:p>
        </w:tc>
        <w:tc>
          <w:tcPr>
            <w:tcW w:w="618" w:type="dxa"/>
          </w:tcPr>
          <w:p>
            <w:pPr>
              <w:pStyle w:val="TableParagraph"/>
              <w:spacing w:before="20"/>
              <w:ind w:right="-29"/>
              <w:jc w:val="right"/>
              <w:rPr>
                <w:sz w:val="18"/>
              </w:rPr>
            </w:pPr>
            <w:r>
              <w:rPr>
                <w:spacing w:val="-4"/>
                <w:sz w:val="18"/>
              </w:rPr>
              <w:t>7.40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4.14</w:t>
            </w:r>
          </w:p>
        </w:tc>
        <w:tc>
          <w:tcPr>
            <w:tcW w:w="774" w:type="dxa"/>
          </w:tcPr>
          <w:p>
            <w:pPr>
              <w:pStyle w:val="TableParagraph"/>
              <w:spacing w:before="20"/>
              <w:ind w:right="-15"/>
              <w:jc w:val="right"/>
              <w:rPr>
                <w:sz w:val="18"/>
              </w:rPr>
            </w:pPr>
            <w:r>
              <w:rPr>
                <w:spacing w:val="-4"/>
                <w:sz w:val="18"/>
              </w:rPr>
              <w:t>4.14</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4.14</w:t>
            </w:r>
          </w:p>
        </w:tc>
        <w:tc>
          <w:tcPr>
            <w:tcW w:w="659" w:type="dxa"/>
          </w:tcPr>
          <w:p>
            <w:pPr>
              <w:pStyle w:val="TableParagraph"/>
              <w:spacing w:before="20"/>
              <w:ind w:right="-29"/>
              <w:jc w:val="right"/>
              <w:rPr>
                <w:sz w:val="18"/>
              </w:rPr>
            </w:pPr>
            <w:r>
              <w:rPr>
                <w:spacing w:val="-4"/>
                <w:sz w:val="18"/>
              </w:rPr>
              <w:t>0.00</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4.14</w:t>
            </w:r>
          </w:p>
        </w:tc>
        <w:tc>
          <w:tcPr>
            <w:tcW w:w="618" w:type="dxa"/>
          </w:tcPr>
          <w:p>
            <w:pPr>
              <w:pStyle w:val="TableParagraph"/>
              <w:spacing w:before="20"/>
              <w:ind w:right="-44"/>
              <w:jc w:val="right"/>
              <w:rPr>
                <w:sz w:val="18"/>
              </w:rPr>
            </w:pPr>
            <w:r>
              <w:rPr>
                <w:spacing w:val="-4"/>
                <w:sz w:val="18"/>
              </w:rPr>
              <w:t>4.14</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0.83</w:t>
            </w:r>
          </w:p>
        </w:tc>
        <w:tc>
          <w:tcPr>
            <w:tcW w:w="774" w:type="dxa"/>
          </w:tcPr>
          <w:p>
            <w:pPr>
              <w:pStyle w:val="TableParagraph"/>
              <w:spacing w:before="20"/>
              <w:ind w:right="-15"/>
              <w:jc w:val="right"/>
              <w:rPr>
                <w:sz w:val="18"/>
              </w:rPr>
            </w:pPr>
            <w:r>
              <w:rPr>
                <w:spacing w:val="-4"/>
                <w:sz w:val="18"/>
              </w:rPr>
              <w:t>0.83</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0.83</w:t>
            </w:r>
          </w:p>
        </w:tc>
        <w:tc>
          <w:tcPr>
            <w:tcW w:w="659" w:type="dxa"/>
          </w:tcPr>
          <w:p>
            <w:pPr>
              <w:pStyle w:val="TableParagraph"/>
              <w:spacing w:before="20"/>
              <w:ind w:right="-29"/>
              <w:jc w:val="right"/>
              <w:rPr>
                <w:sz w:val="18"/>
              </w:rPr>
            </w:pPr>
            <w:r>
              <w:rPr>
                <w:spacing w:val="-4"/>
                <w:sz w:val="18"/>
              </w:rPr>
              <w:t>0.00</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0.83</w:t>
            </w:r>
          </w:p>
        </w:tc>
        <w:tc>
          <w:tcPr>
            <w:tcW w:w="618" w:type="dxa"/>
          </w:tcPr>
          <w:p>
            <w:pPr>
              <w:pStyle w:val="TableParagraph"/>
              <w:spacing w:before="20"/>
              <w:ind w:right="-44"/>
              <w:jc w:val="right"/>
              <w:rPr>
                <w:sz w:val="18"/>
              </w:rPr>
            </w:pPr>
            <w:r>
              <w:rPr>
                <w:spacing w:val="-4"/>
                <w:sz w:val="18"/>
              </w:rPr>
              <w:t>0.83</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4.50</w:t>
            </w:r>
          </w:p>
        </w:tc>
        <w:tc>
          <w:tcPr>
            <w:tcW w:w="774" w:type="dxa"/>
          </w:tcPr>
          <w:p>
            <w:pPr>
              <w:pStyle w:val="TableParagraph"/>
              <w:spacing w:before="20"/>
              <w:ind w:right="-15"/>
              <w:jc w:val="right"/>
              <w:rPr>
                <w:sz w:val="18"/>
              </w:rPr>
            </w:pPr>
            <w:r>
              <w:rPr>
                <w:spacing w:val="-4"/>
                <w:sz w:val="18"/>
              </w:rPr>
              <w:t>4.50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4.50</w:t>
            </w:r>
          </w:p>
        </w:tc>
        <w:tc>
          <w:tcPr>
            <w:tcW w:w="659" w:type="dxa"/>
          </w:tcPr>
          <w:p>
            <w:pPr>
              <w:pStyle w:val="TableParagraph"/>
              <w:spacing w:before="20"/>
              <w:ind w:right="-29"/>
              <w:jc w:val="right"/>
              <w:rPr>
                <w:sz w:val="18"/>
              </w:rPr>
            </w:pPr>
            <w:r>
              <w:rPr>
                <w:spacing w:val="-4"/>
                <w:sz w:val="18"/>
              </w:rPr>
              <w:t>0.00</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4.50</w:t>
            </w:r>
          </w:p>
        </w:tc>
        <w:tc>
          <w:tcPr>
            <w:tcW w:w="618" w:type="dxa"/>
          </w:tcPr>
          <w:p>
            <w:pPr>
              <w:pStyle w:val="TableParagraph"/>
              <w:spacing w:before="20"/>
              <w:ind w:right="-44"/>
              <w:jc w:val="right"/>
              <w:rPr>
                <w:sz w:val="18"/>
              </w:rPr>
            </w:pPr>
            <w:r>
              <w:rPr>
                <w:spacing w:val="-4"/>
                <w:sz w:val="18"/>
              </w:rPr>
              <w:t>4.50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2"/>
                <w:sz w:val="18"/>
              </w:rPr>
              <w:t>11.55</w:t>
            </w:r>
          </w:p>
        </w:tc>
        <w:tc>
          <w:tcPr>
            <w:tcW w:w="774" w:type="dxa"/>
          </w:tcPr>
          <w:p>
            <w:pPr>
              <w:pStyle w:val="TableParagraph"/>
              <w:spacing w:before="20"/>
              <w:ind w:right="-15"/>
              <w:jc w:val="right"/>
              <w:rPr>
                <w:sz w:val="18"/>
              </w:rPr>
            </w:pPr>
            <w:r>
              <w:rPr>
                <w:spacing w:val="-2"/>
                <w:sz w:val="18"/>
              </w:rPr>
              <w:t>11.55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2"/>
                <w:sz w:val="18"/>
              </w:rPr>
              <w:t>11.55</w:t>
            </w:r>
          </w:p>
        </w:tc>
        <w:tc>
          <w:tcPr>
            <w:tcW w:w="659" w:type="dxa"/>
          </w:tcPr>
          <w:p>
            <w:pPr>
              <w:pStyle w:val="TableParagraph"/>
              <w:spacing w:before="20"/>
              <w:ind w:right="-29"/>
              <w:jc w:val="right"/>
              <w:rPr>
                <w:sz w:val="18"/>
              </w:rPr>
            </w:pPr>
            <w:r>
              <w:rPr>
                <w:spacing w:val="-2"/>
                <w:sz w:val="18"/>
              </w:rPr>
              <w:t>11.55</w:t>
            </w:r>
          </w:p>
        </w:tc>
        <w:tc>
          <w:tcPr>
            <w:tcW w:w="618" w:type="dxa"/>
          </w:tcPr>
          <w:p>
            <w:pPr>
              <w:pStyle w:val="TableParagraph"/>
              <w:spacing w:before="20"/>
              <w:ind w:right="-29"/>
              <w:jc w:val="right"/>
              <w:rPr>
                <w:sz w:val="18"/>
              </w:rPr>
            </w:pPr>
            <w:r>
              <w:rPr>
                <w:spacing w:val="-2"/>
                <w:sz w:val="18"/>
              </w:rPr>
              <w:t>11.55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1.25</w:t>
            </w:r>
          </w:p>
        </w:tc>
        <w:tc>
          <w:tcPr>
            <w:tcW w:w="774" w:type="dxa"/>
          </w:tcPr>
          <w:p>
            <w:pPr>
              <w:pStyle w:val="TableParagraph"/>
              <w:spacing w:before="20"/>
              <w:ind w:right="-15"/>
              <w:jc w:val="right"/>
              <w:rPr>
                <w:sz w:val="18"/>
              </w:rPr>
            </w:pPr>
            <w:r>
              <w:rPr>
                <w:spacing w:val="-4"/>
                <w:sz w:val="18"/>
              </w:rPr>
              <w:t>1.25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1.25</w:t>
            </w:r>
          </w:p>
        </w:tc>
        <w:tc>
          <w:tcPr>
            <w:tcW w:w="659" w:type="dxa"/>
          </w:tcPr>
          <w:p>
            <w:pPr>
              <w:pStyle w:val="TableParagraph"/>
              <w:spacing w:before="20"/>
              <w:ind w:right="-29"/>
              <w:jc w:val="right"/>
              <w:rPr>
                <w:sz w:val="18"/>
              </w:rPr>
            </w:pPr>
            <w:r>
              <w:rPr>
                <w:spacing w:val="-4"/>
                <w:sz w:val="18"/>
              </w:rPr>
              <w:t>1.25</w:t>
            </w:r>
          </w:p>
        </w:tc>
        <w:tc>
          <w:tcPr>
            <w:tcW w:w="618" w:type="dxa"/>
          </w:tcPr>
          <w:p>
            <w:pPr>
              <w:pStyle w:val="TableParagraph"/>
              <w:spacing w:before="20"/>
              <w:ind w:right="-29"/>
              <w:jc w:val="right"/>
              <w:rPr>
                <w:sz w:val="18"/>
              </w:rPr>
            </w:pPr>
            <w:r>
              <w:rPr>
                <w:spacing w:val="-4"/>
                <w:sz w:val="18"/>
              </w:rPr>
              <w:t>1.25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1.10</w:t>
            </w:r>
          </w:p>
        </w:tc>
        <w:tc>
          <w:tcPr>
            <w:tcW w:w="774" w:type="dxa"/>
          </w:tcPr>
          <w:p>
            <w:pPr>
              <w:pStyle w:val="TableParagraph"/>
              <w:spacing w:before="20"/>
              <w:ind w:right="-15"/>
              <w:jc w:val="right"/>
              <w:rPr>
                <w:sz w:val="18"/>
              </w:rPr>
            </w:pPr>
            <w:r>
              <w:rPr>
                <w:spacing w:val="-4"/>
                <w:sz w:val="18"/>
              </w:rPr>
              <w:t>1.10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1.10</w:t>
            </w:r>
          </w:p>
        </w:tc>
        <w:tc>
          <w:tcPr>
            <w:tcW w:w="659" w:type="dxa"/>
          </w:tcPr>
          <w:p>
            <w:pPr>
              <w:pStyle w:val="TableParagraph"/>
              <w:spacing w:before="20"/>
              <w:ind w:right="-29"/>
              <w:jc w:val="right"/>
              <w:rPr>
                <w:sz w:val="18"/>
              </w:rPr>
            </w:pPr>
            <w:r>
              <w:rPr>
                <w:spacing w:val="-4"/>
                <w:sz w:val="18"/>
              </w:rPr>
              <w:t>1.10</w:t>
            </w:r>
          </w:p>
        </w:tc>
        <w:tc>
          <w:tcPr>
            <w:tcW w:w="618" w:type="dxa"/>
          </w:tcPr>
          <w:p>
            <w:pPr>
              <w:pStyle w:val="TableParagraph"/>
              <w:spacing w:before="20"/>
              <w:ind w:right="-29"/>
              <w:jc w:val="right"/>
              <w:rPr>
                <w:sz w:val="18"/>
              </w:rPr>
            </w:pPr>
            <w:r>
              <w:rPr>
                <w:spacing w:val="-4"/>
                <w:sz w:val="18"/>
              </w:rPr>
              <w:t>1.10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0"/>
              <w:rPr>
                <w:rFonts w:ascii="Times New Roman"/>
                <w:sz w:val="18"/>
              </w:rPr>
            </w:pPr>
          </w:p>
        </w:tc>
        <w:tc>
          <w:tcPr>
            <w:tcW w:w="930" w:type="dxa"/>
          </w:tcPr>
          <w:p>
            <w:pPr>
              <w:pStyle w:val="TableParagraph"/>
              <w:spacing w:before="20"/>
              <w:ind w:left="97"/>
              <w:rPr>
                <w:sz w:val="18"/>
              </w:rPr>
            </w:pPr>
            <w:r>
              <w:rPr>
                <w:spacing w:val="-2"/>
                <w:sz w:val="18"/>
              </w:rPr>
              <w:t>117007</w:t>
            </w:r>
          </w:p>
        </w:tc>
        <w:tc>
          <w:tcPr>
            <w:tcW w:w="1705" w:type="dxa"/>
          </w:tcPr>
          <w:p>
            <w:pPr>
              <w:pStyle w:val="TableParagraph"/>
              <w:spacing w:before="20"/>
              <w:ind w:left="97"/>
              <w:rPr>
                <w:sz w:val="18"/>
              </w:rPr>
            </w:pPr>
            <w:r>
              <w:rPr>
                <w:spacing w:val="-2"/>
                <w:sz w:val="18"/>
              </w:rPr>
              <w:t>柳城县人民法院</w:t>
            </w:r>
          </w:p>
        </w:tc>
        <w:tc>
          <w:tcPr>
            <w:tcW w:w="1395" w:type="dxa"/>
          </w:tcPr>
          <w:p>
            <w:pPr>
              <w:pStyle w:val="TableParagraph"/>
              <w:spacing w:before="0"/>
              <w:rPr>
                <w:rFonts w:ascii="Times New Roman"/>
                <w:sz w:val="18"/>
              </w:rPr>
            </w:pPr>
          </w:p>
        </w:tc>
        <w:tc>
          <w:tcPr>
            <w:tcW w:w="929" w:type="dxa"/>
          </w:tcPr>
          <w:p>
            <w:pPr>
              <w:pStyle w:val="TableParagraph"/>
              <w:spacing w:before="20"/>
              <w:ind w:right="-15"/>
              <w:jc w:val="right"/>
              <w:rPr>
                <w:sz w:val="18"/>
              </w:rPr>
            </w:pPr>
            <w:r>
              <w:rPr>
                <w:spacing w:val="-2"/>
                <w:sz w:val="18"/>
              </w:rPr>
              <w:t>97.81</w:t>
            </w:r>
          </w:p>
        </w:tc>
        <w:tc>
          <w:tcPr>
            <w:tcW w:w="774" w:type="dxa"/>
          </w:tcPr>
          <w:p>
            <w:pPr>
              <w:pStyle w:val="TableParagraph"/>
              <w:spacing w:before="20"/>
              <w:ind w:right="-15"/>
              <w:jc w:val="right"/>
              <w:rPr>
                <w:sz w:val="18"/>
              </w:rPr>
            </w:pPr>
            <w:r>
              <w:rPr>
                <w:spacing w:val="-2"/>
                <w:sz w:val="18"/>
              </w:rPr>
              <w:t>97.81</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29"/>
              <w:jc w:val="right"/>
              <w:rPr>
                <w:sz w:val="18"/>
              </w:rPr>
            </w:pPr>
            <w:r>
              <w:rPr>
                <w:spacing w:val="-2"/>
                <w:sz w:val="18"/>
              </w:rPr>
              <w:t>91.46</w:t>
            </w:r>
          </w:p>
        </w:tc>
        <w:tc>
          <w:tcPr>
            <w:tcW w:w="618" w:type="dxa"/>
          </w:tcPr>
          <w:p>
            <w:pPr>
              <w:pStyle w:val="TableParagraph"/>
              <w:spacing w:before="20"/>
              <w:ind w:right="-29"/>
              <w:jc w:val="right"/>
              <w:rPr>
                <w:sz w:val="18"/>
              </w:rPr>
            </w:pPr>
            <w:r>
              <w:rPr>
                <w:spacing w:val="-4"/>
                <w:sz w:val="18"/>
              </w:rPr>
              <w:t>8.75</w:t>
            </w:r>
          </w:p>
        </w:tc>
        <w:tc>
          <w:tcPr>
            <w:tcW w:w="659" w:type="dxa"/>
          </w:tcPr>
          <w:p>
            <w:pPr>
              <w:pStyle w:val="TableParagraph"/>
              <w:spacing w:before="20"/>
              <w:ind w:right="-44"/>
              <w:jc w:val="right"/>
              <w:rPr>
                <w:sz w:val="18"/>
              </w:rPr>
            </w:pPr>
            <w:r>
              <w:rPr>
                <w:spacing w:val="-2"/>
                <w:sz w:val="18"/>
              </w:rPr>
              <w:t>82.71</w:t>
            </w:r>
          </w:p>
        </w:tc>
        <w:tc>
          <w:tcPr>
            <w:tcW w:w="659" w:type="dxa"/>
          </w:tcPr>
          <w:p>
            <w:pPr>
              <w:pStyle w:val="TableParagraph"/>
              <w:spacing w:before="20"/>
              <w:ind w:right="-44"/>
              <w:jc w:val="right"/>
              <w:rPr>
                <w:sz w:val="18"/>
              </w:rPr>
            </w:pPr>
            <w:r>
              <w:rPr>
                <w:spacing w:val="-4"/>
                <w:sz w:val="18"/>
              </w:rPr>
              <w:t>6.34</w:t>
            </w:r>
          </w:p>
        </w:tc>
        <w:tc>
          <w:tcPr>
            <w:tcW w:w="618" w:type="dxa"/>
          </w:tcPr>
          <w:p>
            <w:pPr>
              <w:pStyle w:val="TableParagraph"/>
              <w:spacing w:before="20"/>
              <w:ind w:right="-44"/>
              <w:jc w:val="right"/>
              <w:rPr>
                <w:sz w:val="18"/>
              </w:rPr>
            </w:pPr>
            <w:r>
              <w:rPr>
                <w:spacing w:val="-4"/>
                <w:sz w:val="18"/>
              </w:rPr>
              <w:t>6.34</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560" w:hRule="atLeast"/>
        </w:trPr>
        <w:tc>
          <w:tcPr>
            <w:tcW w:w="776" w:type="dxa"/>
          </w:tcPr>
          <w:p>
            <w:pPr>
              <w:pStyle w:val="TableParagraph"/>
              <w:spacing w:before="161"/>
              <w:ind w:left="64"/>
              <w:jc w:val="center"/>
              <w:rPr>
                <w:sz w:val="18"/>
              </w:rPr>
            </w:pPr>
            <w:r>
              <w:rPr>
                <w:spacing w:val="-2"/>
                <w:sz w:val="18"/>
              </w:rPr>
              <w:t>2040501</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3"/>
                <w:sz w:val="18"/>
              </w:rPr>
              <w:t>行政运行</w:t>
            </w:r>
          </w:p>
        </w:tc>
        <w:tc>
          <w:tcPr>
            <w:tcW w:w="1395" w:type="dxa"/>
          </w:tcPr>
          <w:p>
            <w:pPr>
              <w:pStyle w:val="TableParagraph"/>
              <w:spacing w:before="20"/>
              <w:ind w:left="97"/>
              <w:rPr>
                <w:sz w:val="18"/>
              </w:rPr>
            </w:pPr>
            <w:r>
              <w:rPr>
                <w:spacing w:val="-2"/>
                <w:sz w:val="18"/>
              </w:rPr>
              <w:t>定额商品和服务</w:t>
            </w:r>
          </w:p>
          <w:p>
            <w:pPr>
              <w:pStyle w:val="TableParagraph"/>
              <w:spacing w:before="47"/>
              <w:ind w:left="7"/>
              <w:rPr>
                <w:sz w:val="18"/>
              </w:rPr>
            </w:pPr>
            <w:r>
              <w:rPr>
                <w:spacing w:val="-5"/>
                <w:sz w:val="18"/>
              </w:rPr>
              <w:t>支出</w:t>
            </w:r>
          </w:p>
        </w:tc>
        <w:tc>
          <w:tcPr>
            <w:tcW w:w="929" w:type="dxa"/>
          </w:tcPr>
          <w:p>
            <w:pPr>
              <w:pStyle w:val="TableParagraph"/>
              <w:spacing w:before="161"/>
              <w:ind w:right="-15"/>
              <w:jc w:val="right"/>
              <w:rPr>
                <w:sz w:val="18"/>
              </w:rPr>
            </w:pPr>
            <w:r>
              <w:rPr>
                <w:spacing w:val="-4"/>
                <w:sz w:val="18"/>
              </w:rPr>
              <w:t>3.25</w:t>
            </w:r>
          </w:p>
        </w:tc>
        <w:tc>
          <w:tcPr>
            <w:tcW w:w="774" w:type="dxa"/>
          </w:tcPr>
          <w:p>
            <w:pPr>
              <w:pStyle w:val="TableParagraph"/>
              <w:spacing w:before="161"/>
              <w:ind w:right="-15"/>
              <w:jc w:val="right"/>
              <w:rPr>
                <w:sz w:val="18"/>
              </w:rPr>
            </w:pPr>
            <w:r>
              <w:rPr>
                <w:spacing w:val="-4"/>
                <w:sz w:val="18"/>
              </w:rPr>
              <w:t>3.25</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3.25</w:t>
            </w:r>
          </w:p>
        </w:tc>
        <w:tc>
          <w:tcPr>
            <w:tcW w:w="659" w:type="dxa"/>
          </w:tcPr>
          <w:p>
            <w:pPr>
              <w:pStyle w:val="TableParagraph"/>
              <w:spacing w:before="161"/>
              <w:ind w:right="-29"/>
              <w:jc w:val="right"/>
              <w:rPr>
                <w:sz w:val="18"/>
              </w:rPr>
            </w:pPr>
            <w:r>
              <w:rPr>
                <w:spacing w:val="-4"/>
                <w:sz w:val="18"/>
              </w:rPr>
              <w:t>0.00</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3.25</w:t>
            </w:r>
          </w:p>
        </w:tc>
        <w:tc>
          <w:tcPr>
            <w:tcW w:w="618" w:type="dxa"/>
          </w:tcPr>
          <w:p>
            <w:pPr>
              <w:pStyle w:val="TableParagraph"/>
              <w:spacing w:before="161"/>
              <w:ind w:right="-44"/>
              <w:jc w:val="right"/>
              <w:rPr>
                <w:sz w:val="18"/>
              </w:rPr>
            </w:pPr>
            <w:r>
              <w:rPr>
                <w:spacing w:val="-4"/>
                <w:sz w:val="18"/>
              </w:rPr>
              <w:t>3.25</w:t>
            </w:r>
          </w:p>
        </w:tc>
        <w:tc>
          <w:tcPr>
            <w:tcW w:w="618" w:type="dxa"/>
          </w:tcPr>
          <w:p>
            <w:pPr>
              <w:pStyle w:val="TableParagraph"/>
              <w:spacing w:before="161"/>
              <w:ind w:right="-44"/>
              <w:jc w:val="right"/>
              <w:rPr>
                <w:sz w:val="18"/>
              </w:rPr>
            </w:pPr>
            <w:r>
              <w:rPr>
                <w:spacing w:val="-4"/>
                <w:sz w:val="18"/>
              </w:rPr>
              <w:t>0.00</w:t>
            </w:r>
          </w:p>
        </w:tc>
        <w:tc>
          <w:tcPr>
            <w:tcW w:w="660" w:type="dxa"/>
          </w:tcPr>
          <w:p>
            <w:pPr>
              <w:pStyle w:val="TableParagraph"/>
              <w:spacing w:before="161"/>
              <w:ind w:right="-44"/>
              <w:jc w:val="right"/>
              <w:rPr>
                <w:sz w:val="18"/>
              </w:rPr>
            </w:pPr>
            <w:r>
              <w:rPr>
                <w:spacing w:val="-4"/>
                <w:sz w:val="18"/>
              </w:rPr>
              <w:t>0.00</w:t>
            </w:r>
          </w:p>
        </w:tc>
      </w:tr>
      <w:tr>
        <w:trPr>
          <w:trHeight w:val="561" w:hRule="atLeast"/>
        </w:trPr>
        <w:tc>
          <w:tcPr>
            <w:tcW w:w="776" w:type="dxa"/>
          </w:tcPr>
          <w:p>
            <w:pPr>
              <w:pStyle w:val="TableParagraph"/>
              <w:spacing w:before="161"/>
              <w:ind w:left="64"/>
              <w:jc w:val="center"/>
              <w:rPr>
                <w:sz w:val="18"/>
              </w:rPr>
            </w:pPr>
            <w:r>
              <w:rPr>
                <w:spacing w:val="-2"/>
                <w:sz w:val="18"/>
              </w:rPr>
              <w:t>2040501</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3"/>
                <w:sz w:val="18"/>
              </w:rPr>
              <w:t>行政运行</w:t>
            </w:r>
          </w:p>
        </w:tc>
        <w:tc>
          <w:tcPr>
            <w:tcW w:w="1395" w:type="dxa"/>
          </w:tcPr>
          <w:p>
            <w:pPr>
              <w:pStyle w:val="TableParagraph"/>
              <w:spacing w:before="20"/>
              <w:ind w:left="97"/>
              <w:rPr>
                <w:sz w:val="18"/>
              </w:rPr>
            </w:pPr>
            <w:r>
              <w:rPr>
                <w:spacing w:val="-2"/>
                <w:sz w:val="18"/>
              </w:rPr>
              <w:t>定额商品和服务</w:t>
            </w:r>
          </w:p>
          <w:p>
            <w:pPr>
              <w:pStyle w:val="TableParagraph"/>
              <w:spacing w:before="47"/>
              <w:ind w:left="7"/>
              <w:rPr>
                <w:sz w:val="18"/>
              </w:rPr>
            </w:pPr>
            <w:r>
              <w:rPr>
                <w:spacing w:val="-5"/>
                <w:sz w:val="18"/>
              </w:rPr>
              <w:t>支出</w:t>
            </w:r>
          </w:p>
        </w:tc>
        <w:tc>
          <w:tcPr>
            <w:tcW w:w="929" w:type="dxa"/>
          </w:tcPr>
          <w:p>
            <w:pPr>
              <w:pStyle w:val="TableParagraph"/>
              <w:spacing w:before="161"/>
              <w:ind w:right="-15"/>
              <w:jc w:val="right"/>
              <w:rPr>
                <w:sz w:val="18"/>
              </w:rPr>
            </w:pPr>
            <w:r>
              <w:rPr>
                <w:spacing w:val="-4"/>
                <w:sz w:val="18"/>
              </w:rPr>
              <w:t>1.86</w:t>
            </w:r>
          </w:p>
        </w:tc>
        <w:tc>
          <w:tcPr>
            <w:tcW w:w="774" w:type="dxa"/>
          </w:tcPr>
          <w:p>
            <w:pPr>
              <w:pStyle w:val="TableParagraph"/>
              <w:spacing w:before="161"/>
              <w:ind w:right="-15"/>
              <w:jc w:val="right"/>
              <w:rPr>
                <w:sz w:val="18"/>
              </w:rPr>
            </w:pPr>
            <w:r>
              <w:rPr>
                <w:spacing w:val="-4"/>
                <w:sz w:val="18"/>
              </w:rPr>
              <w:t>1.86</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1.86</w:t>
            </w:r>
          </w:p>
        </w:tc>
        <w:tc>
          <w:tcPr>
            <w:tcW w:w="659" w:type="dxa"/>
          </w:tcPr>
          <w:p>
            <w:pPr>
              <w:pStyle w:val="TableParagraph"/>
              <w:spacing w:before="161"/>
              <w:ind w:right="-29"/>
              <w:jc w:val="right"/>
              <w:rPr>
                <w:sz w:val="18"/>
              </w:rPr>
            </w:pPr>
            <w:r>
              <w:rPr>
                <w:spacing w:val="-4"/>
                <w:sz w:val="18"/>
              </w:rPr>
              <w:t>1.86</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1.86</w:t>
            </w:r>
          </w:p>
        </w:tc>
        <w:tc>
          <w:tcPr>
            <w:tcW w:w="659"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60" w:type="dxa"/>
          </w:tcPr>
          <w:p>
            <w:pPr>
              <w:pStyle w:val="TableParagraph"/>
              <w:spacing w:before="161"/>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办公设备购置</w:t>
            </w:r>
          </w:p>
        </w:tc>
        <w:tc>
          <w:tcPr>
            <w:tcW w:w="929" w:type="dxa"/>
          </w:tcPr>
          <w:p>
            <w:pPr>
              <w:pStyle w:val="TableParagraph"/>
              <w:spacing w:before="20"/>
              <w:ind w:right="-15"/>
              <w:jc w:val="right"/>
              <w:rPr>
                <w:sz w:val="18"/>
              </w:rPr>
            </w:pPr>
            <w:r>
              <w:rPr>
                <w:spacing w:val="-4"/>
                <w:sz w:val="18"/>
              </w:rPr>
              <w:t>2.00</w:t>
            </w:r>
          </w:p>
        </w:tc>
        <w:tc>
          <w:tcPr>
            <w:tcW w:w="774" w:type="dxa"/>
          </w:tcPr>
          <w:p>
            <w:pPr>
              <w:pStyle w:val="TableParagraph"/>
              <w:spacing w:before="20"/>
              <w:ind w:right="-15"/>
              <w:jc w:val="right"/>
              <w:rPr>
                <w:sz w:val="18"/>
              </w:rPr>
            </w:pPr>
            <w:r>
              <w:rPr>
                <w:spacing w:val="-4"/>
                <w:sz w:val="18"/>
              </w:rPr>
              <w:t>2.00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2.00</w:t>
            </w:r>
          </w:p>
        </w:tc>
        <w:tc>
          <w:tcPr>
            <w:tcW w:w="659" w:type="dxa"/>
          </w:tcPr>
          <w:p>
            <w:pPr>
              <w:pStyle w:val="TableParagraph"/>
              <w:spacing w:before="20"/>
              <w:ind w:right="-29"/>
              <w:jc w:val="right"/>
              <w:rPr>
                <w:sz w:val="18"/>
              </w:rPr>
            </w:pPr>
            <w:r>
              <w:rPr>
                <w:spacing w:val="-4"/>
                <w:sz w:val="18"/>
              </w:rPr>
              <w:t>2.00</w:t>
            </w:r>
          </w:p>
        </w:tc>
        <w:tc>
          <w:tcPr>
            <w:tcW w:w="618" w:type="dxa"/>
          </w:tcPr>
          <w:p>
            <w:pPr>
              <w:pStyle w:val="TableParagraph"/>
              <w:spacing w:before="20"/>
              <w:ind w:right="-29"/>
              <w:jc w:val="right"/>
              <w:rPr>
                <w:sz w:val="18"/>
              </w:rPr>
            </w:pPr>
            <w:r>
              <w:rPr>
                <w:spacing w:val="-4"/>
                <w:sz w:val="18"/>
              </w:rPr>
              <w:t>2.00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物业管理费</w:t>
            </w:r>
          </w:p>
        </w:tc>
        <w:tc>
          <w:tcPr>
            <w:tcW w:w="929" w:type="dxa"/>
          </w:tcPr>
          <w:p>
            <w:pPr>
              <w:pStyle w:val="TableParagraph"/>
              <w:spacing w:before="20"/>
              <w:ind w:right="-15"/>
              <w:jc w:val="right"/>
              <w:rPr>
                <w:sz w:val="18"/>
              </w:rPr>
            </w:pPr>
            <w:r>
              <w:rPr>
                <w:spacing w:val="-2"/>
                <w:sz w:val="18"/>
              </w:rPr>
              <w:t>80.85</w:t>
            </w:r>
          </w:p>
        </w:tc>
        <w:tc>
          <w:tcPr>
            <w:tcW w:w="774" w:type="dxa"/>
          </w:tcPr>
          <w:p>
            <w:pPr>
              <w:pStyle w:val="TableParagraph"/>
              <w:spacing w:before="20"/>
              <w:ind w:right="-15"/>
              <w:jc w:val="right"/>
              <w:rPr>
                <w:sz w:val="18"/>
              </w:rPr>
            </w:pPr>
            <w:r>
              <w:rPr>
                <w:spacing w:val="-2"/>
                <w:sz w:val="18"/>
              </w:rPr>
              <w:t>80.85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2"/>
                <w:sz w:val="18"/>
              </w:rPr>
              <w:t>80.85</w:t>
            </w:r>
          </w:p>
        </w:tc>
        <w:tc>
          <w:tcPr>
            <w:tcW w:w="659" w:type="dxa"/>
          </w:tcPr>
          <w:p>
            <w:pPr>
              <w:pStyle w:val="TableParagraph"/>
              <w:spacing w:before="20"/>
              <w:ind w:right="-29"/>
              <w:jc w:val="right"/>
              <w:rPr>
                <w:sz w:val="18"/>
              </w:rPr>
            </w:pPr>
            <w:r>
              <w:rPr>
                <w:spacing w:val="-2"/>
                <w:sz w:val="18"/>
              </w:rPr>
              <w:t>80.85</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2"/>
                <w:sz w:val="18"/>
              </w:rPr>
              <w:t>80.85</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6.75</w:t>
            </w:r>
          </w:p>
        </w:tc>
        <w:tc>
          <w:tcPr>
            <w:tcW w:w="774" w:type="dxa"/>
          </w:tcPr>
          <w:p>
            <w:pPr>
              <w:pStyle w:val="TableParagraph"/>
              <w:spacing w:before="20"/>
              <w:ind w:right="-15"/>
              <w:jc w:val="right"/>
              <w:rPr>
                <w:sz w:val="18"/>
              </w:rPr>
            </w:pPr>
            <w:r>
              <w:rPr>
                <w:spacing w:val="-4"/>
                <w:sz w:val="18"/>
              </w:rPr>
              <w:t>6.75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6.75</w:t>
            </w:r>
          </w:p>
        </w:tc>
        <w:tc>
          <w:tcPr>
            <w:tcW w:w="659" w:type="dxa"/>
          </w:tcPr>
          <w:p>
            <w:pPr>
              <w:pStyle w:val="TableParagraph"/>
              <w:spacing w:before="20"/>
              <w:ind w:right="-29"/>
              <w:jc w:val="right"/>
              <w:rPr>
                <w:sz w:val="18"/>
              </w:rPr>
            </w:pPr>
            <w:r>
              <w:rPr>
                <w:spacing w:val="-4"/>
                <w:sz w:val="18"/>
              </w:rPr>
              <w:t>6.75</w:t>
            </w:r>
          </w:p>
        </w:tc>
        <w:tc>
          <w:tcPr>
            <w:tcW w:w="618" w:type="dxa"/>
          </w:tcPr>
          <w:p>
            <w:pPr>
              <w:pStyle w:val="TableParagraph"/>
              <w:spacing w:before="20"/>
              <w:ind w:right="-29"/>
              <w:jc w:val="right"/>
              <w:rPr>
                <w:sz w:val="18"/>
              </w:rPr>
            </w:pPr>
            <w:r>
              <w:rPr>
                <w:spacing w:val="-4"/>
                <w:sz w:val="18"/>
              </w:rPr>
              <w:t>6.75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2040599</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其他法院支出</w:t>
            </w:r>
          </w:p>
        </w:tc>
        <w:tc>
          <w:tcPr>
            <w:tcW w:w="1395" w:type="dxa"/>
          </w:tcPr>
          <w:p>
            <w:pPr>
              <w:pStyle w:val="TableParagraph"/>
              <w:spacing w:before="20"/>
              <w:ind w:left="97"/>
              <w:rPr>
                <w:sz w:val="18"/>
              </w:rPr>
            </w:pPr>
            <w:r>
              <w:rPr>
                <w:spacing w:val="-2"/>
                <w:sz w:val="18"/>
              </w:rPr>
              <w:t>办公业务费</w:t>
            </w:r>
          </w:p>
        </w:tc>
        <w:tc>
          <w:tcPr>
            <w:tcW w:w="929" w:type="dxa"/>
          </w:tcPr>
          <w:p>
            <w:pPr>
              <w:pStyle w:val="TableParagraph"/>
              <w:spacing w:before="20"/>
              <w:ind w:right="-15"/>
              <w:jc w:val="right"/>
              <w:rPr>
                <w:sz w:val="18"/>
              </w:rPr>
            </w:pPr>
            <w:r>
              <w:rPr>
                <w:spacing w:val="-4"/>
                <w:sz w:val="18"/>
              </w:rPr>
              <w:t>3.09</w:t>
            </w:r>
          </w:p>
        </w:tc>
        <w:tc>
          <w:tcPr>
            <w:tcW w:w="774" w:type="dxa"/>
          </w:tcPr>
          <w:p>
            <w:pPr>
              <w:pStyle w:val="TableParagraph"/>
              <w:spacing w:before="20"/>
              <w:ind w:right="-15"/>
              <w:jc w:val="right"/>
              <w:rPr>
                <w:sz w:val="18"/>
              </w:rPr>
            </w:pPr>
            <w:r>
              <w:rPr>
                <w:spacing w:val="-4"/>
                <w:sz w:val="18"/>
              </w:rPr>
              <w:t>3.09</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3.09</w:t>
            </w:r>
          </w:p>
        </w:tc>
        <w:tc>
          <w:tcPr>
            <w:tcW w:w="659" w:type="dxa"/>
          </w:tcPr>
          <w:p>
            <w:pPr>
              <w:pStyle w:val="TableParagraph"/>
              <w:spacing w:before="20"/>
              <w:ind w:right="-29"/>
              <w:jc w:val="right"/>
              <w:rPr>
                <w:sz w:val="18"/>
              </w:rPr>
            </w:pPr>
            <w:r>
              <w:rPr>
                <w:spacing w:val="-4"/>
                <w:sz w:val="18"/>
              </w:rPr>
              <w:t>0.00</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3.09</w:t>
            </w:r>
          </w:p>
        </w:tc>
        <w:tc>
          <w:tcPr>
            <w:tcW w:w="618" w:type="dxa"/>
          </w:tcPr>
          <w:p>
            <w:pPr>
              <w:pStyle w:val="TableParagraph"/>
              <w:spacing w:before="20"/>
              <w:ind w:right="-44"/>
              <w:jc w:val="right"/>
              <w:rPr>
                <w:sz w:val="18"/>
              </w:rPr>
            </w:pPr>
            <w:r>
              <w:rPr>
                <w:spacing w:val="-4"/>
                <w:sz w:val="18"/>
              </w:rPr>
              <w:t>3.09</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0"/>
              <w:rPr>
                <w:rFonts w:ascii="Times New Roman"/>
                <w:sz w:val="18"/>
              </w:rPr>
            </w:pPr>
          </w:p>
        </w:tc>
        <w:tc>
          <w:tcPr>
            <w:tcW w:w="930" w:type="dxa"/>
          </w:tcPr>
          <w:p>
            <w:pPr>
              <w:pStyle w:val="TableParagraph"/>
              <w:spacing w:before="20"/>
              <w:ind w:left="97"/>
              <w:rPr>
                <w:sz w:val="18"/>
              </w:rPr>
            </w:pPr>
            <w:r>
              <w:rPr>
                <w:spacing w:val="-2"/>
                <w:sz w:val="18"/>
              </w:rPr>
              <w:t>117008</w:t>
            </w:r>
          </w:p>
        </w:tc>
        <w:tc>
          <w:tcPr>
            <w:tcW w:w="1705" w:type="dxa"/>
          </w:tcPr>
          <w:p>
            <w:pPr>
              <w:pStyle w:val="TableParagraph"/>
              <w:spacing w:before="20"/>
              <w:ind w:left="97"/>
              <w:rPr>
                <w:sz w:val="18"/>
              </w:rPr>
            </w:pPr>
            <w:r>
              <w:rPr>
                <w:spacing w:val="-2"/>
                <w:sz w:val="18"/>
              </w:rPr>
              <w:t>鹿寨县人民法院</w:t>
            </w:r>
          </w:p>
        </w:tc>
        <w:tc>
          <w:tcPr>
            <w:tcW w:w="1395" w:type="dxa"/>
          </w:tcPr>
          <w:p>
            <w:pPr>
              <w:pStyle w:val="TableParagraph"/>
              <w:spacing w:before="0"/>
              <w:rPr>
                <w:rFonts w:ascii="Times New Roman"/>
                <w:sz w:val="18"/>
              </w:rPr>
            </w:pPr>
          </w:p>
        </w:tc>
        <w:tc>
          <w:tcPr>
            <w:tcW w:w="929" w:type="dxa"/>
          </w:tcPr>
          <w:p>
            <w:pPr>
              <w:pStyle w:val="TableParagraph"/>
              <w:spacing w:before="20"/>
              <w:ind w:right="-15"/>
              <w:jc w:val="right"/>
              <w:rPr>
                <w:sz w:val="18"/>
              </w:rPr>
            </w:pPr>
            <w:r>
              <w:rPr>
                <w:spacing w:val="-2"/>
                <w:sz w:val="18"/>
              </w:rPr>
              <w:t>154.78</w:t>
            </w:r>
          </w:p>
        </w:tc>
        <w:tc>
          <w:tcPr>
            <w:tcW w:w="774" w:type="dxa"/>
          </w:tcPr>
          <w:p>
            <w:pPr>
              <w:pStyle w:val="TableParagraph"/>
              <w:spacing w:before="20"/>
              <w:ind w:right="-15"/>
              <w:jc w:val="right"/>
              <w:rPr>
                <w:sz w:val="18"/>
              </w:rPr>
            </w:pPr>
            <w:r>
              <w:rPr>
                <w:spacing w:val="-2"/>
                <w:sz w:val="18"/>
              </w:rPr>
              <w:t>154.78</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29"/>
              <w:jc w:val="right"/>
              <w:rPr>
                <w:sz w:val="18"/>
              </w:rPr>
            </w:pPr>
            <w:r>
              <w:rPr>
                <w:spacing w:val="-4"/>
                <w:sz w:val="18"/>
              </w:rPr>
              <w:t>3.54</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3.54</w:t>
            </w:r>
          </w:p>
        </w:tc>
        <w:tc>
          <w:tcPr>
            <w:tcW w:w="659" w:type="dxa"/>
          </w:tcPr>
          <w:p>
            <w:pPr>
              <w:pStyle w:val="TableParagraph"/>
              <w:spacing w:before="20"/>
              <w:ind w:right="-44"/>
              <w:jc w:val="right"/>
              <w:rPr>
                <w:sz w:val="18"/>
              </w:rPr>
            </w:pPr>
            <w:r>
              <w:rPr>
                <w:spacing w:val="-2"/>
                <w:sz w:val="18"/>
              </w:rPr>
              <w:t>151.24</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2"/>
                <w:sz w:val="18"/>
              </w:rPr>
              <w:t>151.24</w:t>
            </w:r>
          </w:p>
        </w:tc>
      </w:tr>
      <w:tr>
        <w:trPr>
          <w:trHeight w:val="561" w:hRule="atLeast"/>
        </w:trPr>
        <w:tc>
          <w:tcPr>
            <w:tcW w:w="776" w:type="dxa"/>
          </w:tcPr>
          <w:p>
            <w:pPr>
              <w:pStyle w:val="TableParagraph"/>
              <w:spacing w:before="161"/>
              <w:ind w:left="64"/>
              <w:jc w:val="center"/>
              <w:rPr>
                <w:sz w:val="18"/>
              </w:rPr>
            </w:pPr>
            <w:r>
              <w:rPr>
                <w:spacing w:val="-2"/>
                <w:sz w:val="18"/>
              </w:rPr>
              <w:t>2040501</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3"/>
                <w:sz w:val="18"/>
              </w:rPr>
              <w:t>行政运行</w:t>
            </w:r>
          </w:p>
        </w:tc>
        <w:tc>
          <w:tcPr>
            <w:tcW w:w="1395" w:type="dxa"/>
          </w:tcPr>
          <w:p>
            <w:pPr>
              <w:pStyle w:val="TableParagraph"/>
              <w:spacing w:before="20"/>
              <w:ind w:left="97"/>
              <w:rPr>
                <w:sz w:val="18"/>
              </w:rPr>
            </w:pPr>
            <w:r>
              <w:rPr>
                <w:spacing w:val="-2"/>
                <w:sz w:val="18"/>
              </w:rPr>
              <w:t>定额商品和服务</w:t>
            </w:r>
          </w:p>
          <w:p>
            <w:pPr>
              <w:pStyle w:val="TableParagraph"/>
              <w:spacing w:before="47"/>
              <w:ind w:left="7"/>
              <w:rPr>
                <w:sz w:val="18"/>
              </w:rPr>
            </w:pPr>
            <w:r>
              <w:rPr>
                <w:spacing w:val="-5"/>
                <w:sz w:val="18"/>
              </w:rPr>
              <w:t>支出</w:t>
            </w:r>
          </w:p>
        </w:tc>
        <w:tc>
          <w:tcPr>
            <w:tcW w:w="929" w:type="dxa"/>
          </w:tcPr>
          <w:p>
            <w:pPr>
              <w:pStyle w:val="TableParagraph"/>
              <w:spacing w:before="161"/>
              <w:ind w:right="-15"/>
              <w:jc w:val="right"/>
              <w:rPr>
                <w:sz w:val="18"/>
              </w:rPr>
            </w:pPr>
            <w:r>
              <w:rPr>
                <w:spacing w:val="-4"/>
                <w:sz w:val="18"/>
              </w:rPr>
              <w:t>3.54</w:t>
            </w:r>
          </w:p>
        </w:tc>
        <w:tc>
          <w:tcPr>
            <w:tcW w:w="774" w:type="dxa"/>
          </w:tcPr>
          <w:p>
            <w:pPr>
              <w:pStyle w:val="TableParagraph"/>
              <w:spacing w:before="161"/>
              <w:ind w:right="-15"/>
              <w:jc w:val="right"/>
              <w:rPr>
                <w:sz w:val="18"/>
              </w:rPr>
            </w:pPr>
            <w:r>
              <w:rPr>
                <w:spacing w:val="-4"/>
                <w:sz w:val="18"/>
              </w:rPr>
              <w:t>3.54</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3.54</w:t>
            </w:r>
          </w:p>
        </w:tc>
        <w:tc>
          <w:tcPr>
            <w:tcW w:w="659" w:type="dxa"/>
          </w:tcPr>
          <w:p>
            <w:pPr>
              <w:pStyle w:val="TableParagraph"/>
              <w:spacing w:before="161"/>
              <w:ind w:right="-29"/>
              <w:jc w:val="right"/>
              <w:rPr>
                <w:sz w:val="18"/>
              </w:rPr>
            </w:pPr>
            <w:r>
              <w:rPr>
                <w:spacing w:val="-4"/>
                <w:sz w:val="18"/>
              </w:rPr>
              <w:t>3.54</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3.54</w:t>
            </w:r>
          </w:p>
        </w:tc>
        <w:tc>
          <w:tcPr>
            <w:tcW w:w="659"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60" w:type="dxa"/>
          </w:tcPr>
          <w:p>
            <w:pPr>
              <w:pStyle w:val="TableParagraph"/>
              <w:spacing w:before="161"/>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2040502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干警保险及体检</w:t>
            </w:r>
          </w:p>
        </w:tc>
        <w:tc>
          <w:tcPr>
            <w:tcW w:w="929" w:type="dxa"/>
          </w:tcPr>
          <w:p>
            <w:pPr>
              <w:pStyle w:val="TableParagraph"/>
              <w:spacing w:before="20"/>
              <w:ind w:right="-15"/>
              <w:jc w:val="right"/>
              <w:rPr>
                <w:sz w:val="18"/>
              </w:rPr>
            </w:pPr>
            <w:r>
              <w:rPr>
                <w:spacing w:val="-4"/>
                <w:sz w:val="18"/>
              </w:rPr>
              <w:t>5.04</w:t>
            </w:r>
          </w:p>
        </w:tc>
        <w:tc>
          <w:tcPr>
            <w:tcW w:w="774" w:type="dxa"/>
          </w:tcPr>
          <w:p>
            <w:pPr>
              <w:pStyle w:val="TableParagraph"/>
              <w:spacing w:before="20"/>
              <w:ind w:right="-15"/>
              <w:jc w:val="right"/>
              <w:rPr>
                <w:sz w:val="18"/>
              </w:rPr>
            </w:pPr>
            <w:r>
              <w:rPr>
                <w:spacing w:val="-4"/>
                <w:sz w:val="18"/>
              </w:rPr>
              <w:t>5.04</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5.04</w:t>
            </w:r>
          </w:p>
        </w:tc>
        <w:tc>
          <w:tcPr>
            <w:tcW w:w="659" w:type="dxa"/>
          </w:tcPr>
          <w:p>
            <w:pPr>
              <w:pStyle w:val="TableParagraph"/>
              <w:spacing w:before="20"/>
              <w:ind w:right="-29"/>
              <w:jc w:val="right"/>
              <w:rPr>
                <w:sz w:val="18"/>
              </w:rPr>
            </w:pPr>
            <w:r>
              <w:rPr>
                <w:spacing w:val="-4"/>
                <w:sz w:val="18"/>
              </w:rPr>
              <w:t>0.00</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5.04</w:t>
            </w:r>
          </w:p>
        </w:tc>
        <w:tc>
          <w:tcPr>
            <w:tcW w:w="618"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60" w:type="dxa"/>
          </w:tcPr>
          <w:p>
            <w:pPr>
              <w:pStyle w:val="TableParagraph"/>
              <w:spacing w:before="20"/>
              <w:ind w:right="-44"/>
              <w:jc w:val="right"/>
              <w:rPr>
                <w:sz w:val="18"/>
              </w:rPr>
            </w:pPr>
            <w:r>
              <w:rPr>
                <w:spacing w:val="-4"/>
                <w:sz w:val="18"/>
              </w:rPr>
              <w:t>5.04</w:t>
            </w:r>
          </w:p>
        </w:tc>
      </w:tr>
    </w:tbl>
    <w:p>
      <w:pPr>
        <w:spacing w:after="0"/>
        <w:jc w:val="right"/>
        <w:rPr>
          <w:sz w:val="18"/>
        </w:rPr>
        <w:sectPr>
          <w:type w:val="continuous"/>
          <w:pgSz w:w="16840" w:h="11910" w:orient="landscape"/>
          <w:pgMar w:header="0" w:footer="257" w:top="700" w:bottom="815"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79"/>
        <w:gridCol w:w="935"/>
        <w:gridCol w:w="1715"/>
        <w:gridCol w:w="1403"/>
        <w:gridCol w:w="935"/>
        <w:gridCol w:w="780"/>
        <w:gridCol w:w="780"/>
        <w:gridCol w:w="780"/>
        <w:gridCol w:w="780"/>
        <w:gridCol w:w="479"/>
        <w:gridCol w:w="623"/>
        <w:gridCol w:w="664"/>
        <w:gridCol w:w="623"/>
        <w:gridCol w:w="624"/>
        <w:gridCol w:w="624"/>
        <w:gridCol w:w="665"/>
        <w:gridCol w:w="624"/>
        <w:gridCol w:w="624"/>
        <w:gridCol w:w="665"/>
      </w:tblGrid>
      <w:tr>
        <w:trPr>
          <w:trHeight w:val="280" w:hRule="atLeast"/>
        </w:trPr>
        <w:tc>
          <w:tcPr>
            <w:tcW w:w="779" w:type="dxa"/>
            <w:vMerge w:val="restart"/>
          </w:tcPr>
          <w:p>
            <w:pPr>
              <w:pStyle w:val="TableParagraph"/>
              <w:spacing w:before="230"/>
              <w:rPr>
                <w:sz w:val="18"/>
              </w:rPr>
            </w:pPr>
          </w:p>
          <w:p>
            <w:pPr>
              <w:pStyle w:val="TableParagraph"/>
              <w:spacing w:before="0"/>
              <w:ind w:left="29"/>
              <w:rPr>
                <w:b/>
                <w:sz w:val="18"/>
              </w:rPr>
            </w:pPr>
            <w:r>
              <w:rPr>
                <w:b/>
                <w:spacing w:val="-4"/>
                <w:sz w:val="18"/>
              </w:rPr>
              <w:t>科目编码</w:t>
            </w:r>
          </w:p>
        </w:tc>
        <w:tc>
          <w:tcPr>
            <w:tcW w:w="935" w:type="dxa"/>
            <w:vMerge w:val="restart"/>
          </w:tcPr>
          <w:p>
            <w:pPr>
              <w:pStyle w:val="TableParagraph"/>
              <w:spacing w:before="89"/>
              <w:rPr>
                <w:sz w:val="18"/>
              </w:rPr>
            </w:pPr>
          </w:p>
          <w:p>
            <w:pPr>
              <w:pStyle w:val="TableParagraph"/>
              <w:spacing w:line="288" w:lineRule="auto" w:before="0"/>
              <w:ind w:left="107" w:right="90"/>
              <w:rPr>
                <w:b/>
                <w:sz w:val="18"/>
              </w:rPr>
            </w:pPr>
            <w:r>
              <w:rPr>
                <w:b/>
                <w:spacing w:val="-4"/>
                <w:sz w:val="18"/>
              </w:rPr>
              <w:t>部门（</w:t>
            </w:r>
            <w:r>
              <w:rPr>
                <w:b/>
                <w:spacing w:val="-4"/>
                <w:sz w:val="18"/>
              </w:rPr>
              <w:t>单</w:t>
            </w:r>
            <w:r>
              <w:rPr>
                <w:b/>
                <w:spacing w:val="-2"/>
                <w:sz w:val="18"/>
              </w:rPr>
              <w:t>位）</w:t>
            </w:r>
            <w:r>
              <w:rPr>
                <w:b/>
                <w:spacing w:val="-6"/>
                <w:sz w:val="18"/>
              </w:rPr>
              <w:t>代码</w:t>
            </w:r>
          </w:p>
        </w:tc>
        <w:tc>
          <w:tcPr>
            <w:tcW w:w="1715" w:type="dxa"/>
            <w:vMerge w:val="restart"/>
          </w:tcPr>
          <w:p>
            <w:pPr>
              <w:pStyle w:val="TableParagraph"/>
              <w:spacing w:before="89"/>
              <w:rPr>
                <w:sz w:val="18"/>
              </w:rPr>
            </w:pPr>
          </w:p>
          <w:p>
            <w:pPr>
              <w:pStyle w:val="TableParagraph"/>
              <w:spacing w:line="288" w:lineRule="auto" w:before="0"/>
              <w:ind w:left="47" w:right="30" w:firstLine="90"/>
              <w:rPr>
                <w:b/>
                <w:sz w:val="18"/>
              </w:rPr>
            </w:pPr>
            <w:r>
              <w:rPr>
                <w:b/>
                <w:spacing w:val="-2"/>
                <w:sz w:val="18"/>
              </w:rPr>
              <w:t>部门（单位）名称 </w:t>
            </w:r>
            <w:r>
              <w:rPr>
                <w:b/>
                <w:spacing w:val="-3"/>
                <w:sz w:val="18"/>
              </w:rPr>
              <w:t>(功能分类科目名称)</w:t>
            </w:r>
          </w:p>
        </w:tc>
        <w:tc>
          <w:tcPr>
            <w:tcW w:w="1403" w:type="dxa"/>
            <w:vMerge w:val="restart"/>
          </w:tcPr>
          <w:p>
            <w:pPr>
              <w:pStyle w:val="TableParagraph"/>
              <w:spacing w:before="230"/>
              <w:rPr>
                <w:sz w:val="18"/>
              </w:rPr>
            </w:pPr>
          </w:p>
          <w:p>
            <w:pPr>
              <w:pStyle w:val="TableParagraph"/>
              <w:spacing w:before="0"/>
              <w:ind w:left="342"/>
              <w:rPr>
                <w:b/>
                <w:sz w:val="18"/>
              </w:rPr>
            </w:pPr>
            <w:r>
              <w:rPr>
                <w:b/>
                <w:spacing w:val="-4"/>
                <w:sz w:val="18"/>
              </w:rPr>
              <w:t>项目名称</w:t>
            </w:r>
          </w:p>
        </w:tc>
        <w:tc>
          <w:tcPr>
            <w:tcW w:w="5157" w:type="dxa"/>
            <w:gridSpan w:val="7"/>
          </w:tcPr>
          <w:p>
            <w:pPr>
              <w:pStyle w:val="TableParagraph"/>
              <w:spacing w:before="20"/>
              <w:ind w:left="17"/>
              <w:jc w:val="center"/>
              <w:rPr>
                <w:b/>
                <w:sz w:val="18"/>
              </w:rPr>
            </w:pPr>
            <w:r>
              <w:rPr>
                <w:b/>
                <w:spacing w:val="-4"/>
                <w:sz w:val="18"/>
              </w:rPr>
              <w:t>政府采购资金类型</w:t>
            </w:r>
          </w:p>
        </w:tc>
        <w:tc>
          <w:tcPr>
            <w:tcW w:w="5113" w:type="dxa"/>
            <w:gridSpan w:val="8"/>
          </w:tcPr>
          <w:p>
            <w:pPr>
              <w:pStyle w:val="TableParagraph"/>
              <w:spacing w:before="20"/>
              <w:ind w:left="19"/>
              <w:jc w:val="center"/>
              <w:rPr>
                <w:b/>
                <w:sz w:val="18"/>
              </w:rPr>
            </w:pPr>
            <w:r>
              <w:rPr>
                <w:b/>
                <w:spacing w:val="-4"/>
                <w:sz w:val="18"/>
              </w:rPr>
              <w:t>政府采购项目类型</w:t>
            </w:r>
          </w:p>
        </w:tc>
      </w:tr>
      <w:tr>
        <w:trPr>
          <w:trHeight w:val="280" w:hRule="atLeast"/>
        </w:trPr>
        <w:tc>
          <w:tcPr>
            <w:tcW w:w="779" w:type="dxa"/>
            <w:vMerge/>
            <w:tcBorders>
              <w:top w:val="nil"/>
            </w:tcBorders>
          </w:tcPr>
          <w:p>
            <w:pPr>
              <w:rPr>
                <w:sz w:val="2"/>
                <w:szCs w:val="2"/>
              </w:rPr>
            </w:pPr>
          </w:p>
        </w:tc>
        <w:tc>
          <w:tcPr>
            <w:tcW w:w="935" w:type="dxa"/>
            <w:vMerge/>
            <w:tcBorders>
              <w:top w:val="nil"/>
            </w:tcBorders>
          </w:tcPr>
          <w:p>
            <w:pPr>
              <w:rPr>
                <w:sz w:val="2"/>
                <w:szCs w:val="2"/>
              </w:rPr>
            </w:pPr>
          </w:p>
        </w:tc>
        <w:tc>
          <w:tcPr>
            <w:tcW w:w="1715" w:type="dxa"/>
            <w:vMerge/>
            <w:tcBorders>
              <w:top w:val="nil"/>
            </w:tcBorders>
          </w:tcPr>
          <w:p>
            <w:pPr>
              <w:rPr>
                <w:sz w:val="2"/>
                <w:szCs w:val="2"/>
              </w:rPr>
            </w:pPr>
          </w:p>
        </w:tc>
        <w:tc>
          <w:tcPr>
            <w:tcW w:w="1403" w:type="dxa"/>
            <w:vMerge/>
            <w:tcBorders>
              <w:top w:val="nil"/>
            </w:tcBorders>
          </w:tcPr>
          <w:p>
            <w:pPr>
              <w:rPr>
                <w:sz w:val="2"/>
                <w:szCs w:val="2"/>
              </w:rPr>
            </w:pPr>
          </w:p>
        </w:tc>
        <w:tc>
          <w:tcPr>
            <w:tcW w:w="935" w:type="dxa"/>
            <w:vMerge w:val="restart"/>
          </w:tcPr>
          <w:p>
            <w:pPr>
              <w:pStyle w:val="TableParagraph"/>
              <w:spacing w:before="168"/>
              <w:ind w:left="288"/>
              <w:rPr>
                <w:b/>
                <w:sz w:val="18"/>
              </w:rPr>
            </w:pPr>
            <w:r>
              <w:rPr>
                <w:b/>
                <w:spacing w:val="-6"/>
                <w:sz w:val="18"/>
              </w:rPr>
              <w:t>合计</w:t>
            </w:r>
          </w:p>
        </w:tc>
        <w:tc>
          <w:tcPr>
            <w:tcW w:w="780" w:type="dxa"/>
            <w:vMerge w:val="restart"/>
          </w:tcPr>
          <w:p>
            <w:pPr>
              <w:pStyle w:val="TableParagraph"/>
              <w:spacing w:before="28"/>
              <w:ind w:left="17"/>
              <w:jc w:val="center"/>
              <w:rPr>
                <w:b/>
                <w:sz w:val="18"/>
              </w:rPr>
            </w:pPr>
            <w:r>
              <w:rPr>
                <w:b/>
                <w:spacing w:val="-4"/>
                <w:sz w:val="18"/>
              </w:rPr>
              <w:t>一般公共</w:t>
            </w:r>
          </w:p>
          <w:p>
            <w:pPr>
              <w:pStyle w:val="TableParagraph"/>
              <w:spacing w:before="46"/>
              <w:ind w:left="17"/>
              <w:jc w:val="center"/>
              <w:rPr>
                <w:b/>
                <w:sz w:val="18"/>
              </w:rPr>
            </w:pPr>
            <w:r>
              <w:rPr>
                <w:b/>
                <w:spacing w:val="-6"/>
                <w:sz w:val="18"/>
              </w:rPr>
              <w:t>预算</w:t>
            </w:r>
          </w:p>
        </w:tc>
        <w:tc>
          <w:tcPr>
            <w:tcW w:w="780" w:type="dxa"/>
            <w:vMerge w:val="restart"/>
          </w:tcPr>
          <w:p>
            <w:pPr>
              <w:pStyle w:val="TableParagraph"/>
              <w:spacing w:before="28"/>
              <w:ind w:left="31"/>
              <w:rPr>
                <w:b/>
                <w:sz w:val="18"/>
              </w:rPr>
            </w:pPr>
            <w:r>
              <w:rPr>
                <w:b/>
                <w:spacing w:val="-4"/>
                <w:sz w:val="18"/>
              </w:rPr>
              <w:t>政府性基</w:t>
            </w:r>
          </w:p>
          <w:p>
            <w:pPr>
              <w:pStyle w:val="TableParagraph"/>
              <w:spacing w:before="46"/>
              <w:ind w:left="121"/>
              <w:rPr>
                <w:b/>
                <w:sz w:val="18"/>
              </w:rPr>
            </w:pPr>
            <w:r>
              <w:rPr>
                <w:b/>
                <w:spacing w:val="-5"/>
                <w:sz w:val="18"/>
              </w:rPr>
              <w:t>金预算</w:t>
            </w:r>
          </w:p>
        </w:tc>
        <w:tc>
          <w:tcPr>
            <w:tcW w:w="780" w:type="dxa"/>
            <w:vMerge w:val="restart"/>
          </w:tcPr>
          <w:p>
            <w:pPr>
              <w:pStyle w:val="TableParagraph"/>
              <w:spacing w:before="28"/>
              <w:ind w:left="31"/>
              <w:rPr>
                <w:b/>
                <w:sz w:val="18"/>
              </w:rPr>
            </w:pPr>
            <w:r>
              <w:rPr>
                <w:b/>
                <w:spacing w:val="-4"/>
                <w:sz w:val="18"/>
              </w:rPr>
              <w:t>国有资本</w:t>
            </w:r>
          </w:p>
          <w:p>
            <w:pPr>
              <w:pStyle w:val="TableParagraph"/>
              <w:spacing w:before="46"/>
              <w:ind w:left="31"/>
              <w:rPr>
                <w:b/>
                <w:sz w:val="18"/>
              </w:rPr>
            </w:pPr>
            <w:r>
              <w:rPr>
                <w:b/>
                <w:spacing w:val="-4"/>
                <w:sz w:val="18"/>
              </w:rPr>
              <w:t>经营预算</w:t>
            </w:r>
          </w:p>
        </w:tc>
        <w:tc>
          <w:tcPr>
            <w:tcW w:w="780" w:type="dxa"/>
            <w:vMerge w:val="restart"/>
          </w:tcPr>
          <w:p>
            <w:pPr>
              <w:pStyle w:val="TableParagraph"/>
              <w:spacing w:before="28"/>
              <w:ind w:left="31"/>
              <w:rPr>
                <w:b/>
                <w:sz w:val="18"/>
              </w:rPr>
            </w:pPr>
            <w:r>
              <w:rPr>
                <w:b/>
                <w:spacing w:val="-4"/>
                <w:sz w:val="18"/>
              </w:rPr>
              <w:t>财政专户</w:t>
            </w:r>
          </w:p>
          <w:p>
            <w:pPr>
              <w:pStyle w:val="TableParagraph"/>
              <w:spacing w:before="46"/>
              <w:ind w:left="31"/>
              <w:rPr>
                <w:b/>
                <w:sz w:val="18"/>
              </w:rPr>
            </w:pPr>
            <w:r>
              <w:rPr>
                <w:b/>
                <w:spacing w:val="-4"/>
                <w:sz w:val="18"/>
              </w:rPr>
              <w:t>管理资金</w:t>
            </w:r>
          </w:p>
        </w:tc>
        <w:tc>
          <w:tcPr>
            <w:tcW w:w="479" w:type="dxa"/>
            <w:vMerge w:val="restart"/>
          </w:tcPr>
          <w:p>
            <w:pPr>
              <w:pStyle w:val="TableParagraph"/>
              <w:spacing w:before="28"/>
              <w:ind w:left="60"/>
              <w:rPr>
                <w:b/>
                <w:sz w:val="18"/>
              </w:rPr>
            </w:pPr>
            <w:r>
              <w:rPr>
                <w:b/>
                <w:spacing w:val="-6"/>
                <w:sz w:val="18"/>
              </w:rPr>
              <w:t>单位</w:t>
            </w:r>
          </w:p>
          <w:p>
            <w:pPr>
              <w:pStyle w:val="TableParagraph"/>
              <w:spacing w:before="46"/>
              <w:ind w:left="60"/>
              <w:rPr>
                <w:b/>
                <w:sz w:val="18"/>
              </w:rPr>
            </w:pPr>
            <w:r>
              <w:rPr>
                <w:b/>
                <w:spacing w:val="-6"/>
                <w:sz w:val="18"/>
              </w:rPr>
              <w:t>资金</w:t>
            </w:r>
          </w:p>
        </w:tc>
        <w:tc>
          <w:tcPr>
            <w:tcW w:w="623" w:type="dxa"/>
            <w:vMerge w:val="restart"/>
          </w:tcPr>
          <w:p>
            <w:pPr>
              <w:pStyle w:val="TableParagraph"/>
              <w:spacing w:before="28"/>
              <w:ind w:left="42"/>
              <w:rPr>
                <w:b/>
                <w:sz w:val="18"/>
              </w:rPr>
            </w:pPr>
            <w:r>
              <w:rPr>
                <w:b/>
                <w:spacing w:val="-5"/>
                <w:sz w:val="18"/>
              </w:rPr>
              <w:t>上年结</w:t>
            </w:r>
          </w:p>
          <w:p>
            <w:pPr>
              <w:pStyle w:val="TableParagraph"/>
              <w:spacing w:before="46"/>
              <w:ind w:left="42"/>
              <w:rPr>
                <w:b/>
                <w:sz w:val="18"/>
              </w:rPr>
            </w:pPr>
            <w:r>
              <w:rPr>
                <w:b/>
                <w:spacing w:val="-5"/>
                <w:sz w:val="18"/>
              </w:rPr>
              <w:t>转结余</w:t>
            </w:r>
          </w:p>
        </w:tc>
        <w:tc>
          <w:tcPr>
            <w:tcW w:w="664" w:type="dxa"/>
            <w:vMerge w:val="restart"/>
          </w:tcPr>
          <w:p>
            <w:pPr>
              <w:pStyle w:val="TableParagraph"/>
              <w:spacing w:before="168"/>
              <w:ind w:left="154"/>
              <w:rPr>
                <w:b/>
                <w:sz w:val="18"/>
              </w:rPr>
            </w:pPr>
            <w:r>
              <w:rPr>
                <w:b/>
                <w:spacing w:val="-6"/>
                <w:sz w:val="18"/>
              </w:rPr>
              <w:t>合计</w:t>
            </w:r>
          </w:p>
        </w:tc>
        <w:tc>
          <w:tcPr>
            <w:tcW w:w="1871" w:type="dxa"/>
            <w:gridSpan w:val="3"/>
          </w:tcPr>
          <w:p>
            <w:pPr>
              <w:pStyle w:val="TableParagraph"/>
              <w:spacing w:before="20"/>
              <w:ind w:left="577"/>
              <w:rPr>
                <w:b/>
                <w:sz w:val="18"/>
              </w:rPr>
            </w:pPr>
            <w:r>
              <w:rPr>
                <w:b/>
                <w:spacing w:val="-4"/>
                <w:sz w:val="18"/>
              </w:rPr>
              <w:t>集中采购</w:t>
            </w:r>
          </w:p>
        </w:tc>
        <w:tc>
          <w:tcPr>
            <w:tcW w:w="2578" w:type="dxa"/>
            <w:gridSpan w:val="4"/>
          </w:tcPr>
          <w:p>
            <w:pPr>
              <w:pStyle w:val="TableParagraph"/>
              <w:spacing w:before="20"/>
              <w:ind w:left="20"/>
              <w:jc w:val="center"/>
              <w:rPr>
                <w:b/>
                <w:sz w:val="18"/>
              </w:rPr>
            </w:pPr>
            <w:r>
              <w:rPr>
                <w:b/>
                <w:spacing w:val="-4"/>
                <w:sz w:val="18"/>
              </w:rPr>
              <w:t>分散采购</w:t>
            </w:r>
          </w:p>
        </w:tc>
      </w:tr>
      <w:tr>
        <w:trPr>
          <w:trHeight w:val="280" w:hRule="atLeast"/>
        </w:trPr>
        <w:tc>
          <w:tcPr>
            <w:tcW w:w="779" w:type="dxa"/>
            <w:vMerge/>
            <w:tcBorders>
              <w:top w:val="nil"/>
            </w:tcBorders>
          </w:tcPr>
          <w:p>
            <w:pPr>
              <w:rPr>
                <w:sz w:val="2"/>
                <w:szCs w:val="2"/>
              </w:rPr>
            </w:pPr>
          </w:p>
        </w:tc>
        <w:tc>
          <w:tcPr>
            <w:tcW w:w="935" w:type="dxa"/>
            <w:vMerge/>
            <w:tcBorders>
              <w:top w:val="nil"/>
            </w:tcBorders>
          </w:tcPr>
          <w:p>
            <w:pPr>
              <w:rPr>
                <w:sz w:val="2"/>
                <w:szCs w:val="2"/>
              </w:rPr>
            </w:pPr>
          </w:p>
        </w:tc>
        <w:tc>
          <w:tcPr>
            <w:tcW w:w="1715" w:type="dxa"/>
            <w:vMerge/>
            <w:tcBorders>
              <w:top w:val="nil"/>
            </w:tcBorders>
          </w:tcPr>
          <w:p>
            <w:pPr>
              <w:rPr>
                <w:sz w:val="2"/>
                <w:szCs w:val="2"/>
              </w:rPr>
            </w:pPr>
          </w:p>
        </w:tc>
        <w:tc>
          <w:tcPr>
            <w:tcW w:w="1403" w:type="dxa"/>
            <w:vMerge/>
            <w:tcBorders>
              <w:top w:val="nil"/>
            </w:tcBorders>
          </w:tcPr>
          <w:p>
            <w:pPr>
              <w:rPr>
                <w:sz w:val="2"/>
                <w:szCs w:val="2"/>
              </w:rPr>
            </w:pPr>
          </w:p>
        </w:tc>
        <w:tc>
          <w:tcPr>
            <w:tcW w:w="935" w:type="dxa"/>
            <w:vMerge/>
            <w:tcBorders>
              <w:top w:val="nil"/>
            </w:tcBorders>
          </w:tcPr>
          <w:p>
            <w:pPr>
              <w:rPr>
                <w:sz w:val="2"/>
                <w:szCs w:val="2"/>
              </w:rPr>
            </w:pPr>
          </w:p>
        </w:tc>
        <w:tc>
          <w:tcPr>
            <w:tcW w:w="780" w:type="dxa"/>
            <w:vMerge/>
            <w:tcBorders>
              <w:top w:val="nil"/>
            </w:tcBorders>
          </w:tcPr>
          <w:p>
            <w:pPr>
              <w:rPr>
                <w:sz w:val="2"/>
                <w:szCs w:val="2"/>
              </w:rPr>
            </w:pPr>
          </w:p>
        </w:tc>
        <w:tc>
          <w:tcPr>
            <w:tcW w:w="780" w:type="dxa"/>
            <w:vMerge/>
            <w:tcBorders>
              <w:top w:val="nil"/>
            </w:tcBorders>
          </w:tcPr>
          <w:p>
            <w:pPr>
              <w:rPr>
                <w:sz w:val="2"/>
                <w:szCs w:val="2"/>
              </w:rPr>
            </w:pPr>
          </w:p>
        </w:tc>
        <w:tc>
          <w:tcPr>
            <w:tcW w:w="780" w:type="dxa"/>
            <w:vMerge/>
            <w:tcBorders>
              <w:top w:val="nil"/>
            </w:tcBorders>
          </w:tcPr>
          <w:p>
            <w:pPr>
              <w:rPr>
                <w:sz w:val="2"/>
                <w:szCs w:val="2"/>
              </w:rPr>
            </w:pPr>
          </w:p>
        </w:tc>
        <w:tc>
          <w:tcPr>
            <w:tcW w:w="780" w:type="dxa"/>
            <w:vMerge/>
            <w:tcBorders>
              <w:top w:val="nil"/>
            </w:tcBorders>
          </w:tcPr>
          <w:p>
            <w:pPr>
              <w:rPr>
                <w:sz w:val="2"/>
                <w:szCs w:val="2"/>
              </w:rPr>
            </w:pPr>
          </w:p>
        </w:tc>
        <w:tc>
          <w:tcPr>
            <w:tcW w:w="479" w:type="dxa"/>
            <w:vMerge/>
            <w:tcBorders>
              <w:top w:val="nil"/>
            </w:tcBorders>
          </w:tcPr>
          <w:p>
            <w:pPr>
              <w:rPr>
                <w:sz w:val="2"/>
                <w:szCs w:val="2"/>
              </w:rPr>
            </w:pPr>
          </w:p>
        </w:tc>
        <w:tc>
          <w:tcPr>
            <w:tcW w:w="623" w:type="dxa"/>
            <w:vMerge/>
            <w:tcBorders>
              <w:top w:val="nil"/>
            </w:tcBorders>
          </w:tcPr>
          <w:p>
            <w:pPr>
              <w:rPr>
                <w:sz w:val="2"/>
                <w:szCs w:val="2"/>
              </w:rPr>
            </w:pPr>
          </w:p>
        </w:tc>
        <w:tc>
          <w:tcPr>
            <w:tcW w:w="664" w:type="dxa"/>
            <w:vMerge/>
            <w:tcBorders>
              <w:top w:val="nil"/>
            </w:tcBorders>
          </w:tcPr>
          <w:p>
            <w:pPr>
              <w:rPr>
                <w:sz w:val="2"/>
                <w:szCs w:val="2"/>
              </w:rPr>
            </w:pPr>
          </w:p>
        </w:tc>
        <w:tc>
          <w:tcPr>
            <w:tcW w:w="623" w:type="dxa"/>
          </w:tcPr>
          <w:p>
            <w:pPr>
              <w:pStyle w:val="TableParagraph"/>
              <w:spacing w:before="20"/>
              <w:ind w:left="133"/>
              <w:rPr>
                <w:b/>
                <w:sz w:val="18"/>
              </w:rPr>
            </w:pPr>
            <w:r>
              <w:rPr>
                <w:b/>
                <w:spacing w:val="-6"/>
                <w:sz w:val="18"/>
              </w:rPr>
              <w:t>小计</w:t>
            </w:r>
          </w:p>
        </w:tc>
        <w:tc>
          <w:tcPr>
            <w:tcW w:w="624" w:type="dxa"/>
          </w:tcPr>
          <w:p>
            <w:pPr>
              <w:pStyle w:val="TableParagraph"/>
              <w:spacing w:before="20"/>
              <w:ind w:right="22"/>
              <w:jc w:val="right"/>
              <w:rPr>
                <w:b/>
                <w:sz w:val="18"/>
              </w:rPr>
            </w:pPr>
            <w:r>
              <w:rPr>
                <w:b/>
                <w:spacing w:val="-5"/>
                <w:sz w:val="18"/>
              </w:rPr>
              <w:t>货物类</w:t>
            </w:r>
          </w:p>
        </w:tc>
        <w:tc>
          <w:tcPr>
            <w:tcW w:w="624" w:type="dxa"/>
          </w:tcPr>
          <w:p>
            <w:pPr>
              <w:pStyle w:val="TableParagraph"/>
              <w:spacing w:before="20"/>
              <w:ind w:right="22"/>
              <w:jc w:val="right"/>
              <w:rPr>
                <w:b/>
                <w:sz w:val="18"/>
              </w:rPr>
            </w:pPr>
            <w:r>
              <w:rPr>
                <w:b/>
                <w:spacing w:val="-5"/>
                <w:sz w:val="18"/>
              </w:rPr>
              <w:t>服务类</w:t>
            </w:r>
          </w:p>
        </w:tc>
        <w:tc>
          <w:tcPr>
            <w:tcW w:w="665" w:type="dxa"/>
          </w:tcPr>
          <w:p>
            <w:pPr>
              <w:pStyle w:val="TableParagraph"/>
              <w:spacing w:before="20"/>
              <w:ind w:left="154"/>
              <w:rPr>
                <w:b/>
                <w:sz w:val="18"/>
              </w:rPr>
            </w:pPr>
            <w:r>
              <w:rPr>
                <w:b/>
                <w:spacing w:val="-6"/>
                <w:sz w:val="18"/>
              </w:rPr>
              <w:t>小计</w:t>
            </w:r>
          </w:p>
        </w:tc>
        <w:tc>
          <w:tcPr>
            <w:tcW w:w="624" w:type="dxa"/>
          </w:tcPr>
          <w:p>
            <w:pPr>
              <w:pStyle w:val="TableParagraph"/>
              <w:spacing w:before="20"/>
              <w:ind w:right="22"/>
              <w:jc w:val="right"/>
              <w:rPr>
                <w:b/>
                <w:sz w:val="18"/>
              </w:rPr>
            </w:pPr>
            <w:r>
              <w:rPr>
                <w:b/>
                <w:spacing w:val="-5"/>
                <w:sz w:val="18"/>
              </w:rPr>
              <w:t>货物类</w:t>
            </w:r>
          </w:p>
        </w:tc>
        <w:tc>
          <w:tcPr>
            <w:tcW w:w="624" w:type="dxa"/>
          </w:tcPr>
          <w:p>
            <w:pPr>
              <w:pStyle w:val="TableParagraph"/>
              <w:spacing w:before="20"/>
              <w:ind w:right="22"/>
              <w:jc w:val="right"/>
              <w:rPr>
                <w:b/>
                <w:sz w:val="18"/>
              </w:rPr>
            </w:pPr>
            <w:r>
              <w:rPr>
                <w:b/>
                <w:spacing w:val="-5"/>
                <w:sz w:val="18"/>
              </w:rPr>
              <w:t>工程类</w:t>
            </w:r>
          </w:p>
        </w:tc>
        <w:tc>
          <w:tcPr>
            <w:tcW w:w="665" w:type="dxa"/>
          </w:tcPr>
          <w:p>
            <w:pPr>
              <w:pStyle w:val="TableParagraph"/>
              <w:spacing w:before="20"/>
              <w:ind w:right="42"/>
              <w:jc w:val="right"/>
              <w:rPr>
                <w:b/>
                <w:sz w:val="18"/>
              </w:rPr>
            </w:pPr>
            <w:r>
              <w:rPr>
                <w:b/>
                <w:spacing w:val="-5"/>
                <w:sz w:val="18"/>
              </w:rPr>
              <w:t>服务类</w:t>
            </w:r>
          </w:p>
        </w:tc>
      </w:tr>
      <w:tr>
        <w:trPr>
          <w:trHeight w:val="280" w:hRule="atLeast"/>
        </w:trPr>
        <w:tc>
          <w:tcPr>
            <w:tcW w:w="779" w:type="dxa"/>
            <w:vMerge/>
            <w:tcBorders>
              <w:top w:val="nil"/>
            </w:tcBorders>
          </w:tcPr>
          <w:p>
            <w:pPr>
              <w:rPr>
                <w:sz w:val="2"/>
                <w:szCs w:val="2"/>
              </w:rPr>
            </w:pPr>
          </w:p>
        </w:tc>
        <w:tc>
          <w:tcPr>
            <w:tcW w:w="935" w:type="dxa"/>
            <w:vMerge/>
            <w:tcBorders>
              <w:top w:val="nil"/>
            </w:tcBorders>
          </w:tcPr>
          <w:p>
            <w:pPr>
              <w:rPr>
                <w:sz w:val="2"/>
                <w:szCs w:val="2"/>
              </w:rPr>
            </w:pPr>
          </w:p>
        </w:tc>
        <w:tc>
          <w:tcPr>
            <w:tcW w:w="1715" w:type="dxa"/>
            <w:vMerge/>
            <w:tcBorders>
              <w:top w:val="nil"/>
            </w:tcBorders>
          </w:tcPr>
          <w:p>
            <w:pPr>
              <w:rPr>
                <w:sz w:val="2"/>
                <w:szCs w:val="2"/>
              </w:rPr>
            </w:pPr>
          </w:p>
        </w:tc>
        <w:tc>
          <w:tcPr>
            <w:tcW w:w="1403" w:type="dxa"/>
            <w:vMerge/>
            <w:tcBorders>
              <w:top w:val="nil"/>
            </w:tcBorders>
          </w:tcPr>
          <w:p>
            <w:pPr>
              <w:rPr>
                <w:sz w:val="2"/>
                <w:szCs w:val="2"/>
              </w:rPr>
            </w:pPr>
          </w:p>
        </w:tc>
        <w:tc>
          <w:tcPr>
            <w:tcW w:w="935" w:type="dxa"/>
          </w:tcPr>
          <w:p>
            <w:pPr>
              <w:pStyle w:val="TableParagraph"/>
              <w:spacing w:before="20"/>
              <w:ind w:left="16"/>
              <w:jc w:val="center"/>
              <w:rPr>
                <w:b/>
                <w:sz w:val="18"/>
              </w:rPr>
            </w:pPr>
            <w:r>
              <w:rPr>
                <w:b/>
                <w:spacing w:val="-10"/>
                <w:sz w:val="18"/>
              </w:rPr>
              <w:t>1</w:t>
            </w:r>
          </w:p>
        </w:tc>
        <w:tc>
          <w:tcPr>
            <w:tcW w:w="780" w:type="dxa"/>
          </w:tcPr>
          <w:p>
            <w:pPr>
              <w:pStyle w:val="TableParagraph"/>
              <w:spacing w:before="20"/>
              <w:ind w:left="17"/>
              <w:jc w:val="center"/>
              <w:rPr>
                <w:b/>
                <w:sz w:val="18"/>
              </w:rPr>
            </w:pPr>
            <w:r>
              <w:rPr>
                <w:b/>
                <w:spacing w:val="-10"/>
                <w:sz w:val="18"/>
              </w:rPr>
              <w:t>2</w:t>
            </w:r>
          </w:p>
        </w:tc>
        <w:tc>
          <w:tcPr>
            <w:tcW w:w="780" w:type="dxa"/>
          </w:tcPr>
          <w:p>
            <w:pPr>
              <w:pStyle w:val="TableParagraph"/>
              <w:spacing w:before="20"/>
              <w:ind w:left="17"/>
              <w:jc w:val="center"/>
              <w:rPr>
                <w:b/>
                <w:sz w:val="18"/>
              </w:rPr>
            </w:pPr>
            <w:r>
              <w:rPr>
                <w:b/>
                <w:spacing w:val="-10"/>
                <w:sz w:val="18"/>
              </w:rPr>
              <w:t>3</w:t>
            </w:r>
          </w:p>
        </w:tc>
        <w:tc>
          <w:tcPr>
            <w:tcW w:w="780" w:type="dxa"/>
          </w:tcPr>
          <w:p>
            <w:pPr>
              <w:pStyle w:val="TableParagraph"/>
              <w:spacing w:before="20"/>
              <w:ind w:left="346"/>
              <w:rPr>
                <w:b/>
                <w:sz w:val="18"/>
              </w:rPr>
            </w:pPr>
            <w:r>
              <w:rPr>
                <w:b/>
                <w:spacing w:val="-10"/>
                <w:sz w:val="18"/>
              </w:rPr>
              <w:t>4</w:t>
            </w:r>
          </w:p>
        </w:tc>
        <w:tc>
          <w:tcPr>
            <w:tcW w:w="780" w:type="dxa"/>
          </w:tcPr>
          <w:p>
            <w:pPr>
              <w:pStyle w:val="TableParagraph"/>
              <w:spacing w:before="20"/>
              <w:ind w:left="17"/>
              <w:jc w:val="center"/>
              <w:rPr>
                <w:b/>
                <w:sz w:val="18"/>
              </w:rPr>
            </w:pPr>
            <w:r>
              <w:rPr>
                <w:b/>
                <w:spacing w:val="-10"/>
                <w:sz w:val="18"/>
              </w:rPr>
              <w:t>5</w:t>
            </w:r>
          </w:p>
        </w:tc>
        <w:tc>
          <w:tcPr>
            <w:tcW w:w="479" w:type="dxa"/>
          </w:tcPr>
          <w:p>
            <w:pPr>
              <w:pStyle w:val="TableParagraph"/>
              <w:spacing w:before="20"/>
              <w:ind w:left="17"/>
              <w:jc w:val="center"/>
              <w:rPr>
                <w:b/>
                <w:sz w:val="18"/>
              </w:rPr>
            </w:pPr>
            <w:r>
              <w:rPr>
                <w:b/>
                <w:spacing w:val="-10"/>
                <w:sz w:val="18"/>
              </w:rPr>
              <w:t>6</w:t>
            </w:r>
          </w:p>
        </w:tc>
        <w:tc>
          <w:tcPr>
            <w:tcW w:w="623" w:type="dxa"/>
          </w:tcPr>
          <w:p>
            <w:pPr>
              <w:pStyle w:val="TableParagraph"/>
              <w:spacing w:before="20"/>
              <w:ind w:left="267"/>
              <w:rPr>
                <w:b/>
                <w:sz w:val="18"/>
              </w:rPr>
            </w:pPr>
            <w:r>
              <w:rPr>
                <w:b/>
                <w:spacing w:val="-10"/>
                <w:sz w:val="18"/>
              </w:rPr>
              <w:t>7</w:t>
            </w:r>
          </w:p>
        </w:tc>
        <w:tc>
          <w:tcPr>
            <w:tcW w:w="664" w:type="dxa"/>
          </w:tcPr>
          <w:p>
            <w:pPr>
              <w:pStyle w:val="TableParagraph"/>
              <w:spacing w:before="20"/>
              <w:ind w:left="22" w:right="3"/>
              <w:jc w:val="center"/>
              <w:rPr>
                <w:b/>
                <w:sz w:val="18"/>
              </w:rPr>
            </w:pPr>
            <w:r>
              <w:rPr>
                <w:b/>
                <w:spacing w:val="-10"/>
                <w:sz w:val="18"/>
              </w:rPr>
              <w:t>8</w:t>
            </w:r>
          </w:p>
        </w:tc>
        <w:tc>
          <w:tcPr>
            <w:tcW w:w="623" w:type="dxa"/>
          </w:tcPr>
          <w:p>
            <w:pPr>
              <w:pStyle w:val="TableParagraph"/>
              <w:spacing w:before="20"/>
              <w:ind w:left="21" w:right="2"/>
              <w:jc w:val="center"/>
              <w:rPr>
                <w:b/>
                <w:sz w:val="18"/>
              </w:rPr>
            </w:pPr>
            <w:r>
              <w:rPr>
                <w:b/>
                <w:spacing w:val="-10"/>
                <w:sz w:val="18"/>
              </w:rPr>
              <w:t>9</w:t>
            </w:r>
          </w:p>
        </w:tc>
        <w:tc>
          <w:tcPr>
            <w:tcW w:w="624" w:type="dxa"/>
          </w:tcPr>
          <w:p>
            <w:pPr>
              <w:pStyle w:val="TableParagraph"/>
              <w:spacing w:before="20"/>
              <w:ind w:left="20"/>
              <w:jc w:val="center"/>
              <w:rPr>
                <w:b/>
                <w:sz w:val="18"/>
              </w:rPr>
            </w:pPr>
            <w:r>
              <w:rPr>
                <w:b/>
                <w:spacing w:val="-5"/>
                <w:sz w:val="18"/>
              </w:rPr>
              <w:t>10</w:t>
            </w:r>
          </w:p>
        </w:tc>
        <w:tc>
          <w:tcPr>
            <w:tcW w:w="624" w:type="dxa"/>
          </w:tcPr>
          <w:p>
            <w:pPr>
              <w:pStyle w:val="TableParagraph"/>
              <w:spacing w:before="20"/>
              <w:ind w:left="20"/>
              <w:jc w:val="center"/>
              <w:rPr>
                <w:b/>
                <w:sz w:val="18"/>
              </w:rPr>
            </w:pPr>
            <w:r>
              <w:rPr>
                <w:b/>
                <w:spacing w:val="-5"/>
                <w:sz w:val="18"/>
              </w:rPr>
              <w:t>11</w:t>
            </w:r>
          </w:p>
        </w:tc>
        <w:tc>
          <w:tcPr>
            <w:tcW w:w="665" w:type="dxa"/>
          </w:tcPr>
          <w:p>
            <w:pPr>
              <w:pStyle w:val="TableParagraph"/>
              <w:spacing w:before="20"/>
              <w:ind w:left="20" w:right="1"/>
              <w:jc w:val="center"/>
              <w:rPr>
                <w:b/>
                <w:sz w:val="18"/>
              </w:rPr>
            </w:pPr>
            <w:r>
              <w:rPr>
                <w:b/>
                <w:spacing w:val="-5"/>
                <w:sz w:val="18"/>
              </w:rPr>
              <w:t>12</w:t>
            </w:r>
          </w:p>
        </w:tc>
        <w:tc>
          <w:tcPr>
            <w:tcW w:w="624" w:type="dxa"/>
          </w:tcPr>
          <w:p>
            <w:pPr>
              <w:pStyle w:val="TableParagraph"/>
              <w:spacing w:before="20"/>
              <w:ind w:left="20"/>
              <w:jc w:val="center"/>
              <w:rPr>
                <w:b/>
                <w:sz w:val="18"/>
              </w:rPr>
            </w:pPr>
            <w:r>
              <w:rPr>
                <w:b/>
                <w:spacing w:val="-5"/>
                <w:sz w:val="18"/>
              </w:rPr>
              <w:t>13</w:t>
            </w:r>
          </w:p>
        </w:tc>
        <w:tc>
          <w:tcPr>
            <w:tcW w:w="624" w:type="dxa"/>
          </w:tcPr>
          <w:p>
            <w:pPr>
              <w:pStyle w:val="TableParagraph"/>
              <w:spacing w:before="20"/>
              <w:ind w:left="20"/>
              <w:jc w:val="center"/>
              <w:rPr>
                <w:b/>
                <w:sz w:val="18"/>
              </w:rPr>
            </w:pPr>
            <w:r>
              <w:rPr>
                <w:b/>
                <w:spacing w:val="-5"/>
                <w:sz w:val="18"/>
              </w:rPr>
              <w:t>14</w:t>
            </w:r>
          </w:p>
        </w:tc>
        <w:tc>
          <w:tcPr>
            <w:tcW w:w="665" w:type="dxa"/>
          </w:tcPr>
          <w:p>
            <w:pPr>
              <w:pStyle w:val="TableParagraph"/>
              <w:spacing w:before="20"/>
              <w:ind w:left="20"/>
              <w:jc w:val="center"/>
              <w:rPr>
                <w:b/>
                <w:sz w:val="18"/>
              </w:rPr>
            </w:pPr>
            <w:r>
              <w:rPr>
                <w:b/>
                <w:spacing w:val="-5"/>
                <w:sz w:val="18"/>
              </w:rPr>
              <w:t>15</w:t>
            </w:r>
          </w:p>
        </w:tc>
      </w:tr>
      <w:tr>
        <w:trPr>
          <w:trHeight w:val="280" w:hRule="atLeast"/>
        </w:trPr>
        <w:tc>
          <w:tcPr>
            <w:tcW w:w="779" w:type="dxa"/>
          </w:tcPr>
          <w:p>
            <w:pPr>
              <w:pStyle w:val="TableParagraph"/>
              <w:spacing w:before="20"/>
              <w:ind w:left="61"/>
              <w:jc w:val="center"/>
              <w:rPr>
                <w:sz w:val="18"/>
              </w:rPr>
            </w:pPr>
            <w:r>
              <w:rPr>
                <w:spacing w:val="-2"/>
                <w:sz w:val="18"/>
              </w:rPr>
              <w:t>2040502</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一般行政管理事务</w:t>
            </w:r>
          </w:p>
        </w:tc>
        <w:tc>
          <w:tcPr>
            <w:tcW w:w="1403" w:type="dxa"/>
          </w:tcPr>
          <w:p>
            <w:pPr>
              <w:pStyle w:val="TableParagraph"/>
              <w:spacing w:before="20"/>
              <w:ind w:left="98"/>
              <w:rPr>
                <w:sz w:val="18"/>
              </w:rPr>
            </w:pPr>
            <w:r>
              <w:rPr>
                <w:spacing w:val="-2"/>
                <w:sz w:val="18"/>
              </w:rPr>
              <w:t>干警保险及体检</w:t>
            </w:r>
          </w:p>
        </w:tc>
        <w:tc>
          <w:tcPr>
            <w:tcW w:w="935" w:type="dxa"/>
          </w:tcPr>
          <w:p>
            <w:pPr>
              <w:pStyle w:val="TableParagraph"/>
              <w:spacing w:before="20"/>
              <w:ind w:right="-15"/>
              <w:jc w:val="right"/>
              <w:rPr>
                <w:sz w:val="18"/>
              </w:rPr>
            </w:pPr>
            <w:r>
              <w:rPr>
                <w:spacing w:val="-2"/>
                <w:sz w:val="18"/>
              </w:rPr>
              <w:t>14.20</w:t>
            </w:r>
          </w:p>
        </w:tc>
        <w:tc>
          <w:tcPr>
            <w:tcW w:w="780" w:type="dxa"/>
          </w:tcPr>
          <w:p>
            <w:pPr>
              <w:pStyle w:val="TableParagraph"/>
              <w:spacing w:before="20"/>
              <w:ind w:right="-15"/>
              <w:jc w:val="right"/>
              <w:rPr>
                <w:sz w:val="18"/>
              </w:rPr>
            </w:pPr>
            <w:r>
              <w:rPr>
                <w:spacing w:val="-2"/>
                <w:sz w:val="18"/>
              </w:rPr>
              <w:t>14.20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2"/>
                <w:sz w:val="18"/>
              </w:rPr>
              <w:t>14.20</w:t>
            </w:r>
          </w:p>
        </w:tc>
        <w:tc>
          <w:tcPr>
            <w:tcW w:w="623"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2"/>
                <w:sz w:val="18"/>
              </w:rPr>
              <w:t>14.20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2"/>
                <w:sz w:val="18"/>
              </w:rPr>
              <w:t>14.20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物业管理费</w:t>
            </w:r>
          </w:p>
        </w:tc>
        <w:tc>
          <w:tcPr>
            <w:tcW w:w="935" w:type="dxa"/>
          </w:tcPr>
          <w:p>
            <w:pPr>
              <w:pStyle w:val="TableParagraph"/>
              <w:spacing w:before="20"/>
              <w:ind w:right="-15"/>
              <w:jc w:val="right"/>
              <w:rPr>
                <w:sz w:val="18"/>
              </w:rPr>
            </w:pPr>
            <w:r>
              <w:rPr>
                <w:spacing w:val="-2"/>
                <w:sz w:val="18"/>
              </w:rPr>
              <w:t>132.00</w:t>
            </w:r>
          </w:p>
        </w:tc>
        <w:tc>
          <w:tcPr>
            <w:tcW w:w="780" w:type="dxa"/>
          </w:tcPr>
          <w:p>
            <w:pPr>
              <w:pStyle w:val="TableParagraph"/>
              <w:spacing w:before="20"/>
              <w:ind w:right="-15"/>
              <w:jc w:val="right"/>
              <w:rPr>
                <w:sz w:val="18"/>
              </w:rPr>
            </w:pPr>
            <w:r>
              <w:rPr>
                <w:spacing w:val="-2"/>
                <w:sz w:val="18"/>
              </w:rPr>
              <w:t>132.00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2"/>
                <w:sz w:val="18"/>
              </w:rPr>
              <w:t>132.00</w:t>
            </w:r>
          </w:p>
        </w:tc>
        <w:tc>
          <w:tcPr>
            <w:tcW w:w="623"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2"/>
                <w:sz w:val="18"/>
              </w:rPr>
              <w:t>132.00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2"/>
                <w:sz w:val="18"/>
              </w:rPr>
              <w:t>132.00</w:t>
            </w:r>
          </w:p>
        </w:tc>
      </w:tr>
      <w:tr>
        <w:trPr>
          <w:trHeight w:val="280" w:hRule="atLeast"/>
        </w:trPr>
        <w:tc>
          <w:tcPr>
            <w:tcW w:w="779" w:type="dxa"/>
          </w:tcPr>
          <w:p>
            <w:pPr>
              <w:pStyle w:val="TableParagraph"/>
              <w:spacing w:before="0"/>
              <w:rPr>
                <w:rFonts w:ascii="Times New Roman"/>
                <w:sz w:val="18"/>
              </w:rPr>
            </w:pPr>
          </w:p>
        </w:tc>
        <w:tc>
          <w:tcPr>
            <w:tcW w:w="935" w:type="dxa"/>
          </w:tcPr>
          <w:p>
            <w:pPr>
              <w:pStyle w:val="TableParagraph"/>
              <w:spacing w:before="20"/>
              <w:ind w:left="97"/>
              <w:rPr>
                <w:sz w:val="18"/>
              </w:rPr>
            </w:pPr>
            <w:r>
              <w:rPr>
                <w:spacing w:val="-2"/>
                <w:sz w:val="18"/>
              </w:rPr>
              <w:t>117009</w:t>
            </w:r>
          </w:p>
        </w:tc>
        <w:tc>
          <w:tcPr>
            <w:tcW w:w="1715" w:type="dxa"/>
          </w:tcPr>
          <w:p>
            <w:pPr>
              <w:pStyle w:val="TableParagraph"/>
              <w:spacing w:before="20"/>
              <w:ind w:left="98"/>
              <w:rPr>
                <w:sz w:val="18"/>
              </w:rPr>
            </w:pPr>
            <w:r>
              <w:rPr>
                <w:spacing w:val="-2"/>
                <w:sz w:val="18"/>
              </w:rPr>
              <w:t>融安县人民法院</w:t>
            </w:r>
          </w:p>
        </w:tc>
        <w:tc>
          <w:tcPr>
            <w:tcW w:w="1403" w:type="dxa"/>
          </w:tcPr>
          <w:p>
            <w:pPr>
              <w:pStyle w:val="TableParagraph"/>
              <w:spacing w:before="0"/>
              <w:rPr>
                <w:rFonts w:ascii="Times New Roman"/>
                <w:sz w:val="18"/>
              </w:rPr>
            </w:pPr>
          </w:p>
        </w:tc>
        <w:tc>
          <w:tcPr>
            <w:tcW w:w="935" w:type="dxa"/>
          </w:tcPr>
          <w:p>
            <w:pPr>
              <w:pStyle w:val="TableParagraph"/>
              <w:spacing w:before="20"/>
              <w:ind w:right="-15"/>
              <w:jc w:val="right"/>
              <w:rPr>
                <w:sz w:val="18"/>
              </w:rPr>
            </w:pPr>
            <w:r>
              <w:rPr>
                <w:spacing w:val="-2"/>
                <w:sz w:val="18"/>
              </w:rPr>
              <w:t>97.97</w:t>
            </w:r>
          </w:p>
        </w:tc>
        <w:tc>
          <w:tcPr>
            <w:tcW w:w="780" w:type="dxa"/>
          </w:tcPr>
          <w:p>
            <w:pPr>
              <w:pStyle w:val="TableParagraph"/>
              <w:spacing w:before="20"/>
              <w:ind w:right="-15"/>
              <w:jc w:val="right"/>
              <w:rPr>
                <w:sz w:val="18"/>
              </w:rPr>
            </w:pPr>
            <w:r>
              <w:rPr>
                <w:spacing w:val="-2"/>
                <w:sz w:val="18"/>
              </w:rPr>
              <w:t>97.97</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0.00</w:t>
            </w:r>
          </w:p>
        </w:tc>
        <w:tc>
          <w:tcPr>
            <w:tcW w:w="623" w:type="dxa"/>
          </w:tcPr>
          <w:p>
            <w:pPr>
              <w:pStyle w:val="TableParagraph"/>
              <w:spacing w:before="20"/>
              <w:ind w:left="167" w:right="-15"/>
              <w:rPr>
                <w:sz w:val="18"/>
              </w:rPr>
            </w:pPr>
            <w:r>
              <w:rPr>
                <w:spacing w:val="-2"/>
                <w:sz w:val="18"/>
              </w:rPr>
              <w:t>97.97</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2"/>
                <w:sz w:val="18"/>
              </w:rPr>
              <w:t>97.97</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r>
      <w:tr>
        <w:trPr>
          <w:trHeight w:val="561" w:hRule="atLeast"/>
        </w:trPr>
        <w:tc>
          <w:tcPr>
            <w:tcW w:w="779" w:type="dxa"/>
          </w:tcPr>
          <w:p>
            <w:pPr>
              <w:pStyle w:val="TableParagraph"/>
              <w:spacing w:before="161"/>
              <w:ind w:left="61"/>
              <w:jc w:val="center"/>
              <w:rPr>
                <w:sz w:val="18"/>
              </w:rPr>
            </w:pPr>
            <w:r>
              <w:rPr>
                <w:spacing w:val="-2"/>
                <w:sz w:val="18"/>
              </w:rPr>
              <w:t>2040501</w:t>
            </w:r>
          </w:p>
        </w:tc>
        <w:tc>
          <w:tcPr>
            <w:tcW w:w="935" w:type="dxa"/>
          </w:tcPr>
          <w:p>
            <w:pPr>
              <w:pStyle w:val="TableParagraph"/>
              <w:spacing w:before="0"/>
              <w:rPr>
                <w:rFonts w:ascii="Times New Roman"/>
                <w:sz w:val="18"/>
              </w:rPr>
            </w:pPr>
          </w:p>
        </w:tc>
        <w:tc>
          <w:tcPr>
            <w:tcW w:w="1715" w:type="dxa"/>
          </w:tcPr>
          <w:p>
            <w:pPr>
              <w:pStyle w:val="TableParagraph"/>
              <w:spacing w:before="161"/>
              <w:ind w:left="98"/>
              <w:rPr>
                <w:sz w:val="18"/>
              </w:rPr>
            </w:pPr>
            <w:r>
              <w:rPr>
                <w:spacing w:val="-3"/>
                <w:sz w:val="18"/>
              </w:rPr>
              <w:t>行政运行</w:t>
            </w:r>
          </w:p>
        </w:tc>
        <w:tc>
          <w:tcPr>
            <w:tcW w:w="1403" w:type="dxa"/>
          </w:tcPr>
          <w:p>
            <w:pPr>
              <w:pStyle w:val="TableParagraph"/>
              <w:spacing w:before="20"/>
              <w:ind w:left="98"/>
              <w:rPr>
                <w:sz w:val="18"/>
              </w:rPr>
            </w:pPr>
            <w:r>
              <w:rPr>
                <w:spacing w:val="-2"/>
                <w:sz w:val="18"/>
              </w:rPr>
              <w:t>定额商品和服务</w:t>
            </w:r>
          </w:p>
          <w:p>
            <w:pPr>
              <w:pStyle w:val="TableParagraph"/>
              <w:spacing w:before="47"/>
              <w:ind w:left="8"/>
              <w:rPr>
                <w:sz w:val="18"/>
              </w:rPr>
            </w:pPr>
            <w:r>
              <w:rPr>
                <w:spacing w:val="-5"/>
                <w:sz w:val="18"/>
              </w:rPr>
              <w:t>支出</w:t>
            </w:r>
          </w:p>
        </w:tc>
        <w:tc>
          <w:tcPr>
            <w:tcW w:w="935" w:type="dxa"/>
          </w:tcPr>
          <w:p>
            <w:pPr>
              <w:pStyle w:val="TableParagraph"/>
              <w:spacing w:before="161"/>
              <w:ind w:right="-15"/>
              <w:jc w:val="right"/>
              <w:rPr>
                <w:sz w:val="18"/>
              </w:rPr>
            </w:pPr>
            <w:r>
              <w:rPr>
                <w:spacing w:val="-4"/>
                <w:sz w:val="18"/>
              </w:rPr>
              <w:t>2.42</w:t>
            </w:r>
          </w:p>
        </w:tc>
        <w:tc>
          <w:tcPr>
            <w:tcW w:w="780" w:type="dxa"/>
          </w:tcPr>
          <w:p>
            <w:pPr>
              <w:pStyle w:val="TableParagraph"/>
              <w:spacing w:before="161"/>
              <w:ind w:right="-15"/>
              <w:jc w:val="right"/>
              <w:rPr>
                <w:sz w:val="18"/>
              </w:rPr>
            </w:pPr>
            <w:r>
              <w:rPr>
                <w:spacing w:val="-4"/>
                <w:sz w:val="18"/>
              </w:rPr>
              <w:t>2.42</w:t>
            </w:r>
          </w:p>
        </w:tc>
        <w:tc>
          <w:tcPr>
            <w:tcW w:w="780" w:type="dxa"/>
          </w:tcPr>
          <w:p>
            <w:pPr>
              <w:pStyle w:val="TableParagraph"/>
              <w:spacing w:before="161"/>
              <w:ind w:right="-15"/>
              <w:jc w:val="right"/>
              <w:rPr>
                <w:sz w:val="18"/>
              </w:rPr>
            </w:pPr>
            <w:r>
              <w:rPr>
                <w:spacing w:val="-4"/>
                <w:sz w:val="18"/>
              </w:rPr>
              <w:t>0.00</w:t>
            </w:r>
          </w:p>
        </w:tc>
        <w:tc>
          <w:tcPr>
            <w:tcW w:w="780" w:type="dxa"/>
          </w:tcPr>
          <w:p>
            <w:pPr>
              <w:pStyle w:val="TableParagraph"/>
              <w:spacing w:before="161"/>
              <w:ind w:left="413" w:right="-15"/>
              <w:rPr>
                <w:sz w:val="18"/>
              </w:rPr>
            </w:pPr>
            <w:r>
              <w:rPr>
                <w:spacing w:val="-4"/>
                <w:sz w:val="18"/>
              </w:rPr>
              <w:t>0.00</w:t>
            </w:r>
          </w:p>
        </w:tc>
        <w:tc>
          <w:tcPr>
            <w:tcW w:w="780" w:type="dxa"/>
          </w:tcPr>
          <w:p>
            <w:pPr>
              <w:pStyle w:val="TableParagraph"/>
              <w:spacing w:before="161"/>
              <w:ind w:right="-15"/>
              <w:jc w:val="right"/>
              <w:rPr>
                <w:sz w:val="18"/>
              </w:rPr>
            </w:pPr>
            <w:r>
              <w:rPr>
                <w:spacing w:val="-4"/>
                <w:sz w:val="18"/>
              </w:rPr>
              <w:t>0.00</w:t>
            </w:r>
          </w:p>
        </w:tc>
        <w:tc>
          <w:tcPr>
            <w:tcW w:w="479" w:type="dxa"/>
          </w:tcPr>
          <w:p>
            <w:pPr>
              <w:pStyle w:val="TableParagraph"/>
              <w:spacing w:before="161"/>
              <w:ind w:left="113" w:right="-15"/>
              <w:jc w:val="center"/>
              <w:rPr>
                <w:sz w:val="18"/>
              </w:rPr>
            </w:pPr>
            <w:r>
              <w:rPr>
                <w:spacing w:val="-4"/>
                <w:sz w:val="18"/>
              </w:rPr>
              <w:t>0.00</w:t>
            </w:r>
          </w:p>
        </w:tc>
        <w:tc>
          <w:tcPr>
            <w:tcW w:w="623" w:type="dxa"/>
          </w:tcPr>
          <w:p>
            <w:pPr>
              <w:pStyle w:val="TableParagraph"/>
              <w:spacing w:before="161"/>
              <w:ind w:left="257" w:right="-15"/>
              <w:rPr>
                <w:sz w:val="18"/>
              </w:rPr>
            </w:pPr>
            <w:r>
              <w:rPr>
                <w:spacing w:val="-4"/>
                <w:sz w:val="18"/>
              </w:rPr>
              <w:t>0.00</w:t>
            </w:r>
          </w:p>
        </w:tc>
        <w:tc>
          <w:tcPr>
            <w:tcW w:w="664" w:type="dxa"/>
          </w:tcPr>
          <w:p>
            <w:pPr>
              <w:pStyle w:val="TableParagraph"/>
              <w:spacing w:before="161"/>
              <w:ind w:right="-15"/>
              <w:jc w:val="right"/>
              <w:rPr>
                <w:sz w:val="18"/>
              </w:rPr>
            </w:pPr>
            <w:r>
              <w:rPr>
                <w:spacing w:val="-4"/>
                <w:sz w:val="18"/>
              </w:rPr>
              <w:t>2.42</w:t>
            </w:r>
          </w:p>
        </w:tc>
        <w:tc>
          <w:tcPr>
            <w:tcW w:w="623" w:type="dxa"/>
          </w:tcPr>
          <w:p>
            <w:pPr>
              <w:pStyle w:val="TableParagraph"/>
              <w:spacing w:before="161"/>
              <w:ind w:right="-15"/>
              <w:jc w:val="right"/>
              <w:rPr>
                <w:sz w:val="18"/>
              </w:rPr>
            </w:pPr>
            <w:r>
              <w:rPr>
                <w:spacing w:val="-4"/>
                <w:sz w:val="18"/>
              </w:rPr>
              <w:t>2.42</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2.42</w:t>
            </w:r>
          </w:p>
        </w:tc>
        <w:tc>
          <w:tcPr>
            <w:tcW w:w="665"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65" w:type="dxa"/>
          </w:tcPr>
          <w:p>
            <w:pPr>
              <w:pStyle w:val="TableParagraph"/>
              <w:spacing w:before="161"/>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物业管理费</w:t>
            </w:r>
          </w:p>
        </w:tc>
        <w:tc>
          <w:tcPr>
            <w:tcW w:w="935" w:type="dxa"/>
          </w:tcPr>
          <w:p>
            <w:pPr>
              <w:pStyle w:val="TableParagraph"/>
              <w:spacing w:before="20"/>
              <w:ind w:right="-15"/>
              <w:jc w:val="right"/>
              <w:rPr>
                <w:sz w:val="18"/>
              </w:rPr>
            </w:pPr>
            <w:r>
              <w:rPr>
                <w:spacing w:val="-2"/>
                <w:sz w:val="18"/>
              </w:rPr>
              <w:t>95.55</w:t>
            </w:r>
          </w:p>
        </w:tc>
        <w:tc>
          <w:tcPr>
            <w:tcW w:w="780" w:type="dxa"/>
          </w:tcPr>
          <w:p>
            <w:pPr>
              <w:pStyle w:val="TableParagraph"/>
              <w:spacing w:before="20"/>
              <w:ind w:right="-15"/>
              <w:jc w:val="right"/>
              <w:rPr>
                <w:sz w:val="18"/>
              </w:rPr>
            </w:pPr>
            <w:r>
              <w:rPr>
                <w:spacing w:val="-2"/>
                <w:sz w:val="18"/>
              </w:rPr>
              <w:t>95.55</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2"/>
                <w:sz w:val="18"/>
              </w:rPr>
              <w:t>95.55</w:t>
            </w:r>
          </w:p>
        </w:tc>
        <w:tc>
          <w:tcPr>
            <w:tcW w:w="623" w:type="dxa"/>
          </w:tcPr>
          <w:p>
            <w:pPr>
              <w:pStyle w:val="TableParagraph"/>
              <w:spacing w:before="20"/>
              <w:ind w:left="167" w:right="-15"/>
              <w:rPr>
                <w:sz w:val="18"/>
              </w:rPr>
            </w:pPr>
            <w:r>
              <w:rPr>
                <w:spacing w:val="-2"/>
                <w:sz w:val="18"/>
              </w:rPr>
              <w:t>95.55</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2"/>
                <w:sz w:val="18"/>
              </w:rPr>
              <w:t>95.55</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r>
      <w:tr>
        <w:trPr>
          <w:trHeight w:val="560" w:hRule="atLeast"/>
        </w:trPr>
        <w:tc>
          <w:tcPr>
            <w:tcW w:w="779" w:type="dxa"/>
          </w:tcPr>
          <w:p>
            <w:pPr>
              <w:pStyle w:val="TableParagraph"/>
              <w:spacing w:before="0"/>
              <w:rPr>
                <w:rFonts w:ascii="Times New Roman"/>
                <w:sz w:val="18"/>
              </w:rPr>
            </w:pPr>
          </w:p>
        </w:tc>
        <w:tc>
          <w:tcPr>
            <w:tcW w:w="935" w:type="dxa"/>
          </w:tcPr>
          <w:p>
            <w:pPr>
              <w:pStyle w:val="TableParagraph"/>
              <w:spacing w:before="161"/>
              <w:ind w:left="97"/>
              <w:rPr>
                <w:sz w:val="18"/>
              </w:rPr>
            </w:pPr>
            <w:r>
              <w:rPr>
                <w:spacing w:val="-2"/>
                <w:sz w:val="18"/>
              </w:rPr>
              <w:t>117010</w:t>
            </w:r>
          </w:p>
        </w:tc>
        <w:tc>
          <w:tcPr>
            <w:tcW w:w="1715" w:type="dxa"/>
          </w:tcPr>
          <w:p>
            <w:pPr>
              <w:pStyle w:val="TableParagraph"/>
              <w:spacing w:before="20"/>
              <w:ind w:left="98"/>
              <w:rPr>
                <w:sz w:val="18"/>
              </w:rPr>
            </w:pPr>
            <w:r>
              <w:rPr>
                <w:spacing w:val="-2"/>
                <w:sz w:val="18"/>
              </w:rPr>
              <w:t>融水苗族自治县人</w:t>
            </w:r>
          </w:p>
          <w:p>
            <w:pPr>
              <w:pStyle w:val="TableParagraph"/>
              <w:spacing w:before="47"/>
              <w:ind w:left="8"/>
              <w:rPr>
                <w:sz w:val="18"/>
              </w:rPr>
            </w:pPr>
            <w:r>
              <w:rPr>
                <w:spacing w:val="-4"/>
                <w:sz w:val="18"/>
              </w:rPr>
              <w:t>民法院</w:t>
            </w:r>
          </w:p>
        </w:tc>
        <w:tc>
          <w:tcPr>
            <w:tcW w:w="1403" w:type="dxa"/>
          </w:tcPr>
          <w:p>
            <w:pPr>
              <w:pStyle w:val="TableParagraph"/>
              <w:spacing w:before="0"/>
              <w:rPr>
                <w:rFonts w:ascii="Times New Roman"/>
                <w:sz w:val="18"/>
              </w:rPr>
            </w:pPr>
          </w:p>
        </w:tc>
        <w:tc>
          <w:tcPr>
            <w:tcW w:w="935" w:type="dxa"/>
          </w:tcPr>
          <w:p>
            <w:pPr>
              <w:pStyle w:val="TableParagraph"/>
              <w:spacing w:before="161"/>
              <w:ind w:right="-15"/>
              <w:jc w:val="right"/>
              <w:rPr>
                <w:sz w:val="18"/>
              </w:rPr>
            </w:pPr>
            <w:r>
              <w:rPr>
                <w:spacing w:val="-2"/>
                <w:sz w:val="18"/>
              </w:rPr>
              <w:t>60.04</w:t>
            </w:r>
          </w:p>
        </w:tc>
        <w:tc>
          <w:tcPr>
            <w:tcW w:w="780" w:type="dxa"/>
          </w:tcPr>
          <w:p>
            <w:pPr>
              <w:pStyle w:val="TableParagraph"/>
              <w:spacing w:before="161"/>
              <w:ind w:right="-15"/>
              <w:jc w:val="right"/>
              <w:rPr>
                <w:sz w:val="18"/>
              </w:rPr>
            </w:pPr>
            <w:r>
              <w:rPr>
                <w:spacing w:val="-2"/>
                <w:sz w:val="18"/>
              </w:rPr>
              <w:t>60.04</w:t>
            </w:r>
          </w:p>
        </w:tc>
        <w:tc>
          <w:tcPr>
            <w:tcW w:w="780" w:type="dxa"/>
          </w:tcPr>
          <w:p>
            <w:pPr>
              <w:pStyle w:val="TableParagraph"/>
              <w:spacing w:before="161"/>
              <w:ind w:right="-15"/>
              <w:jc w:val="right"/>
              <w:rPr>
                <w:sz w:val="18"/>
              </w:rPr>
            </w:pPr>
            <w:r>
              <w:rPr>
                <w:spacing w:val="-4"/>
                <w:sz w:val="18"/>
              </w:rPr>
              <w:t>0.00</w:t>
            </w:r>
          </w:p>
        </w:tc>
        <w:tc>
          <w:tcPr>
            <w:tcW w:w="780" w:type="dxa"/>
          </w:tcPr>
          <w:p>
            <w:pPr>
              <w:pStyle w:val="TableParagraph"/>
              <w:spacing w:before="161"/>
              <w:ind w:left="413" w:right="-15"/>
              <w:rPr>
                <w:sz w:val="18"/>
              </w:rPr>
            </w:pPr>
            <w:r>
              <w:rPr>
                <w:spacing w:val="-4"/>
                <w:sz w:val="18"/>
              </w:rPr>
              <w:t>0.00</w:t>
            </w:r>
          </w:p>
        </w:tc>
        <w:tc>
          <w:tcPr>
            <w:tcW w:w="780" w:type="dxa"/>
          </w:tcPr>
          <w:p>
            <w:pPr>
              <w:pStyle w:val="TableParagraph"/>
              <w:spacing w:before="161"/>
              <w:ind w:right="-15"/>
              <w:jc w:val="right"/>
              <w:rPr>
                <w:sz w:val="18"/>
              </w:rPr>
            </w:pPr>
            <w:r>
              <w:rPr>
                <w:spacing w:val="-4"/>
                <w:sz w:val="18"/>
              </w:rPr>
              <w:t>0.00</w:t>
            </w:r>
          </w:p>
        </w:tc>
        <w:tc>
          <w:tcPr>
            <w:tcW w:w="479" w:type="dxa"/>
          </w:tcPr>
          <w:p>
            <w:pPr>
              <w:pStyle w:val="TableParagraph"/>
              <w:spacing w:before="161"/>
              <w:ind w:left="113" w:right="-15"/>
              <w:jc w:val="center"/>
              <w:rPr>
                <w:sz w:val="18"/>
              </w:rPr>
            </w:pPr>
            <w:r>
              <w:rPr>
                <w:spacing w:val="-4"/>
                <w:sz w:val="18"/>
              </w:rPr>
              <w:t>0.00</w:t>
            </w:r>
          </w:p>
        </w:tc>
        <w:tc>
          <w:tcPr>
            <w:tcW w:w="623" w:type="dxa"/>
          </w:tcPr>
          <w:p>
            <w:pPr>
              <w:pStyle w:val="TableParagraph"/>
              <w:spacing w:before="161"/>
              <w:ind w:left="257" w:right="-15"/>
              <w:rPr>
                <w:sz w:val="18"/>
              </w:rPr>
            </w:pPr>
            <w:r>
              <w:rPr>
                <w:spacing w:val="-4"/>
                <w:sz w:val="18"/>
              </w:rPr>
              <w:t>0.00</w:t>
            </w:r>
          </w:p>
        </w:tc>
        <w:tc>
          <w:tcPr>
            <w:tcW w:w="664" w:type="dxa"/>
          </w:tcPr>
          <w:p>
            <w:pPr>
              <w:pStyle w:val="TableParagraph"/>
              <w:spacing w:before="161"/>
              <w:ind w:right="-15"/>
              <w:jc w:val="right"/>
              <w:rPr>
                <w:sz w:val="18"/>
              </w:rPr>
            </w:pPr>
            <w:r>
              <w:rPr>
                <w:spacing w:val="-4"/>
                <w:sz w:val="18"/>
              </w:rPr>
              <w:t>0.00</w:t>
            </w:r>
          </w:p>
        </w:tc>
        <w:tc>
          <w:tcPr>
            <w:tcW w:w="623" w:type="dxa"/>
          </w:tcPr>
          <w:p>
            <w:pPr>
              <w:pStyle w:val="TableParagraph"/>
              <w:spacing w:before="161"/>
              <w:ind w:left="167" w:right="-15"/>
              <w:rPr>
                <w:sz w:val="18"/>
              </w:rPr>
            </w:pPr>
            <w:r>
              <w:rPr>
                <w:spacing w:val="-2"/>
                <w:sz w:val="18"/>
              </w:rPr>
              <w:t>60.04</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2"/>
                <w:sz w:val="18"/>
              </w:rPr>
              <w:t>60.04</w:t>
            </w:r>
          </w:p>
        </w:tc>
        <w:tc>
          <w:tcPr>
            <w:tcW w:w="665"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65" w:type="dxa"/>
          </w:tcPr>
          <w:p>
            <w:pPr>
              <w:pStyle w:val="TableParagraph"/>
              <w:spacing w:before="161"/>
              <w:ind w:right="-15"/>
              <w:jc w:val="right"/>
              <w:rPr>
                <w:sz w:val="18"/>
              </w:rPr>
            </w:pPr>
            <w:r>
              <w:rPr>
                <w:spacing w:val="-4"/>
                <w:sz w:val="18"/>
              </w:rPr>
              <w:t>0.00</w:t>
            </w:r>
          </w:p>
        </w:tc>
      </w:tr>
      <w:tr>
        <w:trPr>
          <w:trHeight w:val="561" w:hRule="atLeast"/>
        </w:trPr>
        <w:tc>
          <w:tcPr>
            <w:tcW w:w="779" w:type="dxa"/>
          </w:tcPr>
          <w:p>
            <w:pPr>
              <w:pStyle w:val="TableParagraph"/>
              <w:spacing w:before="161"/>
              <w:ind w:left="61"/>
              <w:jc w:val="center"/>
              <w:rPr>
                <w:sz w:val="18"/>
              </w:rPr>
            </w:pPr>
            <w:r>
              <w:rPr>
                <w:spacing w:val="-2"/>
                <w:sz w:val="18"/>
              </w:rPr>
              <w:t>2040501</w:t>
            </w:r>
          </w:p>
        </w:tc>
        <w:tc>
          <w:tcPr>
            <w:tcW w:w="935" w:type="dxa"/>
          </w:tcPr>
          <w:p>
            <w:pPr>
              <w:pStyle w:val="TableParagraph"/>
              <w:spacing w:before="0"/>
              <w:rPr>
                <w:rFonts w:ascii="Times New Roman"/>
                <w:sz w:val="18"/>
              </w:rPr>
            </w:pPr>
          </w:p>
        </w:tc>
        <w:tc>
          <w:tcPr>
            <w:tcW w:w="1715" w:type="dxa"/>
          </w:tcPr>
          <w:p>
            <w:pPr>
              <w:pStyle w:val="TableParagraph"/>
              <w:spacing w:before="161"/>
              <w:ind w:left="98"/>
              <w:rPr>
                <w:sz w:val="18"/>
              </w:rPr>
            </w:pPr>
            <w:r>
              <w:rPr>
                <w:spacing w:val="-3"/>
                <w:sz w:val="18"/>
              </w:rPr>
              <w:t>行政运行</w:t>
            </w:r>
          </w:p>
        </w:tc>
        <w:tc>
          <w:tcPr>
            <w:tcW w:w="1403" w:type="dxa"/>
          </w:tcPr>
          <w:p>
            <w:pPr>
              <w:pStyle w:val="TableParagraph"/>
              <w:spacing w:before="20"/>
              <w:ind w:left="98"/>
              <w:rPr>
                <w:sz w:val="18"/>
              </w:rPr>
            </w:pPr>
            <w:r>
              <w:rPr>
                <w:spacing w:val="-2"/>
                <w:sz w:val="18"/>
              </w:rPr>
              <w:t>定额商品和服务</w:t>
            </w:r>
          </w:p>
          <w:p>
            <w:pPr>
              <w:pStyle w:val="TableParagraph"/>
              <w:spacing w:before="47"/>
              <w:ind w:left="8"/>
              <w:rPr>
                <w:sz w:val="18"/>
              </w:rPr>
            </w:pPr>
            <w:r>
              <w:rPr>
                <w:spacing w:val="-5"/>
                <w:sz w:val="18"/>
              </w:rPr>
              <w:t>支出</w:t>
            </w:r>
          </w:p>
        </w:tc>
        <w:tc>
          <w:tcPr>
            <w:tcW w:w="935" w:type="dxa"/>
          </w:tcPr>
          <w:p>
            <w:pPr>
              <w:pStyle w:val="TableParagraph"/>
              <w:spacing w:before="161"/>
              <w:ind w:right="-15"/>
              <w:jc w:val="right"/>
              <w:rPr>
                <w:sz w:val="18"/>
              </w:rPr>
            </w:pPr>
            <w:r>
              <w:rPr>
                <w:spacing w:val="-4"/>
                <w:sz w:val="18"/>
              </w:rPr>
              <w:t>3.08</w:t>
            </w:r>
          </w:p>
        </w:tc>
        <w:tc>
          <w:tcPr>
            <w:tcW w:w="780" w:type="dxa"/>
          </w:tcPr>
          <w:p>
            <w:pPr>
              <w:pStyle w:val="TableParagraph"/>
              <w:spacing w:before="161"/>
              <w:ind w:right="-15"/>
              <w:jc w:val="right"/>
              <w:rPr>
                <w:sz w:val="18"/>
              </w:rPr>
            </w:pPr>
            <w:r>
              <w:rPr>
                <w:spacing w:val="-4"/>
                <w:sz w:val="18"/>
              </w:rPr>
              <w:t>3.08</w:t>
            </w:r>
          </w:p>
        </w:tc>
        <w:tc>
          <w:tcPr>
            <w:tcW w:w="780" w:type="dxa"/>
          </w:tcPr>
          <w:p>
            <w:pPr>
              <w:pStyle w:val="TableParagraph"/>
              <w:spacing w:before="161"/>
              <w:ind w:right="-15"/>
              <w:jc w:val="right"/>
              <w:rPr>
                <w:sz w:val="18"/>
              </w:rPr>
            </w:pPr>
            <w:r>
              <w:rPr>
                <w:spacing w:val="-4"/>
                <w:sz w:val="18"/>
              </w:rPr>
              <w:t>0.00</w:t>
            </w:r>
          </w:p>
        </w:tc>
        <w:tc>
          <w:tcPr>
            <w:tcW w:w="780" w:type="dxa"/>
          </w:tcPr>
          <w:p>
            <w:pPr>
              <w:pStyle w:val="TableParagraph"/>
              <w:spacing w:before="161"/>
              <w:ind w:left="413" w:right="-15"/>
              <w:rPr>
                <w:sz w:val="18"/>
              </w:rPr>
            </w:pPr>
            <w:r>
              <w:rPr>
                <w:spacing w:val="-4"/>
                <w:sz w:val="18"/>
              </w:rPr>
              <w:t>0.00</w:t>
            </w:r>
          </w:p>
        </w:tc>
        <w:tc>
          <w:tcPr>
            <w:tcW w:w="780" w:type="dxa"/>
          </w:tcPr>
          <w:p>
            <w:pPr>
              <w:pStyle w:val="TableParagraph"/>
              <w:spacing w:before="161"/>
              <w:ind w:right="-15"/>
              <w:jc w:val="right"/>
              <w:rPr>
                <w:sz w:val="18"/>
              </w:rPr>
            </w:pPr>
            <w:r>
              <w:rPr>
                <w:spacing w:val="-4"/>
                <w:sz w:val="18"/>
              </w:rPr>
              <w:t>0.00</w:t>
            </w:r>
          </w:p>
        </w:tc>
        <w:tc>
          <w:tcPr>
            <w:tcW w:w="479" w:type="dxa"/>
          </w:tcPr>
          <w:p>
            <w:pPr>
              <w:pStyle w:val="TableParagraph"/>
              <w:spacing w:before="161"/>
              <w:ind w:left="113" w:right="-15"/>
              <w:jc w:val="center"/>
              <w:rPr>
                <w:sz w:val="18"/>
              </w:rPr>
            </w:pPr>
            <w:r>
              <w:rPr>
                <w:spacing w:val="-4"/>
                <w:sz w:val="18"/>
              </w:rPr>
              <w:t>0.00</w:t>
            </w:r>
          </w:p>
        </w:tc>
        <w:tc>
          <w:tcPr>
            <w:tcW w:w="623" w:type="dxa"/>
          </w:tcPr>
          <w:p>
            <w:pPr>
              <w:pStyle w:val="TableParagraph"/>
              <w:spacing w:before="161"/>
              <w:ind w:left="257" w:right="-15"/>
              <w:rPr>
                <w:sz w:val="18"/>
              </w:rPr>
            </w:pPr>
            <w:r>
              <w:rPr>
                <w:spacing w:val="-4"/>
                <w:sz w:val="18"/>
              </w:rPr>
              <w:t>0.00</w:t>
            </w:r>
          </w:p>
        </w:tc>
        <w:tc>
          <w:tcPr>
            <w:tcW w:w="664" w:type="dxa"/>
          </w:tcPr>
          <w:p>
            <w:pPr>
              <w:pStyle w:val="TableParagraph"/>
              <w:spacing w:before="161"/>
              <w:ind w:right="-15"/>
              <w:jc w:val="right"/>
              <w:rPr>
                <w:sz w:val="18"/>
              </w:rPr>
            </w:pPr>
            <w:r>
              <w:rPr>
                <w:spacing w:val="-4"/>
                <w:sz w:val="18"/>
              </w:rPr>
              <w:t>3.08</w:t>
            </w:r>
          </w:p>
        </w:tc>
        <w:tc>
          <w:tcPr>
            <w:tcW w:w="623" w:type="dxa"/>
          </w:tcPr>
          <w:p>
            <w:pPr>
              <w:pStyle w:val="TableParagraph"/>
              <w:spacing w:before="161"/>
              <w:ind w:right="-15"/>
              <w:jc w:val="right"/>
              <w:rPr>
                <w:sz w:val="18"/>
              </w:rPr>
            </w:pPr>
            <w:r>
              <w:rPr>
                <w:spacing w:val="-4"/>
                <w:sz w:val="18"/>
              </w:rPr>
              <w:t>3.08</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3.08</w:t>
            </w:r>
          </w:p>
        </w:tc>
        <w:tc>
          <w:tcPr>
            <w:tcW w:w="665"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65" w:type="dxa"/>
          </w:tcPr>
          <w:p>
            <w:pPr>
              <w:pStyle w:val="TableParagraph"/>
              <w:spacing w:before="161"/>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物业管理费</w:t>
            </w:r>
          </w:p>
        </w:tc>
        <w:tc>
          <w:tcPr>
            <w:tcW w:w="935" w:type="dxa"/>
          </w:tcPr>
          <w:p>
            <w:pPr>
              <w:pStyle w:val="TableParagraph"/>
              <w:spacing w:before="20"/>
              <w:ind w:right="-15"/>
              <w:jc w:val="right"/>
              <w:rPr>
                <w:sz w:val="18"/>
              </w:rPr>
            </w:pPr>
            <w:r>
              <w:rPr>
                <w:spacing w:val="-2"/>
                <w:sz w:val="18"/>
              </w:rPr>
              <w:t>56.96</w:t>
            </w:r>
          </w:p>
        </w:tc>
        <w:tc>
          <w:tcPr>
            <w:tcW w:w="780" w:type="dxa"/>
          </w:tcPr>
          <w:p>
            <w:pPr>
              <w:pStyle w:val="TableParagraph"/>
              <w:spacing w:before="20"/>
              <w:ind w:right="-15"/>
              <w:jc w:val="right"/>
              <w:rPr>
                <w:sz w:val="18"/>
              </w:rPr>
            </w:pPr>
            <w:r>
              <w:rPr>
                <w:spacing w:val="-2"/>
                <w:sz w:val="18"/>
              </w:rPr>
              <w:t>56.96</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2"/>
                <w:sz w:val="18"/>
              </w:rPr>
              <w:t>56.96</w:t>
            </w:r>
          </w:p>
        </w:tc>
        <w:tc>
          <w:tcPr>
            <w:tcW w:w="623" w:type="dxa"/>
          </w:tcPr>
          <w:p>
            <w:pPr>
              <w:pStyle w:val="TableParagraph"/>
              <w:spacing w:before="20"/>
              <w:ind w:left="167" w:right="-15"/>
              <w:rPr>
                <w:sz w:val="18"/>
              </w:rPr>
            </w:pPr>
            <w:r>
              <w:rPr>
                <w:spacing w:val="-2"/>
                <w:sz w:val="18"/>
              </w:rPr>
              <w:t>56.96</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2"/>
                <w:sz w:val="18"/>
              </w:rPr>
              <w:t>56.96</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r>
      <w:tr>
        <w:trPr>
          <w:trHeight w:val="560" w:hRule="atLeast"/>
        </w:trPr>
        <w:tc>
          <w:tcPr>
            <w:tcW w:w="779" w:type="dxa"/>
          </w:tcPr>
          <w:p>
            <w:pPr>
              <w:pStyle w:val="TableParagraph"/>
              <w:spacing w:before="0"/>
              <w:rPr>
                <w:rFonts w:ascii="Times New Roman"/>
                <w:sz w:val="18"/>
              </w:rPr>
            </w:pPr>
          </w:p>
        </w:tc>
        <w:tc>
          <w:tcPr>
            <w:tcW w:w="935" w:type="dxa"/>
          </w:tcPr>
          <w:p>
            <w:pPr>
              <w:pStyle w:val="TableParagraph"/>
              <w:spacing w:before="161"/>
              <w:ind w:left="97"/>
              <w:rPr>
                <w:sz w:val="18"/>
              </w:rPr>
            </w:pPr>
            <w:r>
              <w:rPr>
                <w:spacing w:val="-2"/>
                <w:sz w:val="18"/>
              </w:rPr>
              <w:t>117011</w:t>
            </w:r>
          </w:p>
        </w:tc>
        <w:tc>
          <w:tcPr>
            <w:tcW w:w="1715" w:type="dxa"/>
          </w:tcPr>
          <w:p>
            <w:pPr>
              <w:pStyle w:val="TableParagraph"/>
              <w:spacing w:before="20"/>
              <w:ind w:left="98"/>
              <w:rPr>
                <w:sz w:val="18"/>
              </w:rPr>
            </w:pPr>
            <w:r>
              <w:rPr>
                <w:spacing w:val="-2"/>
                <w:sz w:val="18"/>
              </w:rPr>
              <w:t>三江侗族自治县人</w:t>
            </w:r>
          </w:p>
          <w:p>
            <w:pPr>
              <w:pStyle w:val="TableParagraph"/>
              <w:spacing w:before="47"/>
              <w:ind w:left="8"/>
              <w:rPr>
                <w:sz w:val="18"/>
              </w:rPr>
            </w:pPr>
            <w:r>
              <w:rPr>
                <w:spacing w:val="-4"/>
                <w:sz w:val="18"/>
              </w:rPr>
              <w:t>民法院</w:t>
            </w:r>
          </w:p>
        </w:tc>
        <w:tc>
          <w:tcPr>
            <w:tcW w:w="1403" w:type="dxa"/>
          </w:tcPr>
          <w:p>
            <w:pPr>
              <w:pStyle w:val="TableParagraph"/>
              <w:spacing w:before="0"/>
              <w:rPr>
                <w:rFonts w:ascii="Times New Roman"/>
                <w:sz w:val="18"/>
              </w:rPr>
            </w:pPr>
          </w:p>
        </w:tc>
        <w:tc>
          <w:tcPr>
            <w:tcW w:w="935" w:type="dxa"/>
          </w:tcPr>
          <w:p>
            <w:pPr>
              <w:pStyle w:val="TableParagraph"/>
              <w:spacing w:before="161"/>
              <w:ind w:right="-15"/>
              <w:jc w:val="right"/>
              <w:rPr>
                <w:sz w:val="18"/>
              </w:rPr>
            </w:pPr>
            <w:r>
              <w:rPr>
                <w:spacing w:val="-2"/>
                <w:sz w:val="18"/>
              </w:rPr>
              <w:t>75.40</w:t>
            </w:r>
          </w:p>
        </w:tc>
        <w:tc>
          <w:tcPr>
            <w:tcW w:w="780" w:type="dxa"/>
          </w:tcPr>
          <w:p>
            <w:pPr>
              <w:pStyle w:val="TableParagraph"/>
              <w:spacing w:before="161"/>
              <w:ind w:right="-15"/>
              <w:jc w:val="right"/>
              <w:rPr>
                <w:sz w:val="18"/>
              </w:rPr>
            </w:pPr>
            <w:r>
              <w:rPr>
                <w:spacing w:val="-2"/>
                <w:sz w:val="18"/>
              </w:rPr>
              <w:t>75.40</w:t>
            </w:r>
          </w:p>
        </w:tc>
        <w:tc>
          <w:tcPr>
            <w:tcW w:w="780" w:type="dxa"/>
          </w:tcPr>
          <w:p>
            <w:pPr>
              <w:pStyle w:val="TableParagraph"/>
              <w:spacing w:before="161"/>
              <w:ind w:right="-15"/>
              <w:jc w:val="right"/>
              <w:rPr>
                <w:sz w:val="18"/>
              </w:rPr>
            </w:pPr>
            <w:r>
              <w:rPr>
                <w:spacing w:val="-4"/>
                <w:sz w:val="18"/>
              </w:rPr>
              <w:t>0.00</w:t>
            </w:r>
          </w:p>
        </w:tc>
        <w:tc>
          <w:tcPr>
            <w:tcW w:w="780" w:type="dxa"/>
          </w:tcPr>
          <w:p>
            <w:pPr>
              <w:pStyle w:val="TableParagraph"/>
              <w:spacing w:before="161"/>
              <w:ind w:left="413" w:right="-15"/>
              <w:rPr>
                <w:sz w:val="18"/>
              </w:rPr>
            </w:pPr>
            <w:r>
              <w:rPr>
                <w:spacing w:val="-4"/>
                <w:sz w:val="18"/>
              </w:rPr>
              <w:t>0.00</w:t>
            </w:r>
          </w:p>
        </w:tc>
        <w:tc>
          <w:tcPr>
            <w:tcW w:w="780" w:type="dxa"/>
          </w:tcPr>
          <w:p>
            <w:pPr>
              <w:pStyle w:val="TableParagraph"/>
              <w:spacing w:before="161"/>
              <w:ind w:right="-15"/>
              <w:jc w:val="right"/>
              <w:rPr>
                <w:sz w:val="18"/>
              </w:rPr>
            </w:pPr>
            <w:r>
              <w:rPr>
                <w:spacing w:val="-4"/>
                <w:sz w:val="18"/>
              </w:rPr>
              <w:t>0.00</w:t>
            </w:r>
          </w:p>
        </w:tc>
        <w:tc>
          <w:tcPr>
            <w:tcW w:w="479" w:type="dxa"/>
          </w:tcPr>
          <w:p>
            <w:pPr>
              <w:pStyle w:val="TableParagraph"/>
              <w:spacing w:before="161"/>
              <w:ind w:left="113" w:right="-15"/>
              <w:jc w:val="center"/>
              <w:rPr>
                <w:sz w:val="18"/>
              </w:rPr>
            </w:pPr>
            <w:r>
              <w:rPr>
                <w:spacing w:val="-4"/>
                <w:sz w:val="18"/>
              </w:rPr>
              <w:t>0.00</w:t>
            </w:r>
          </w:p>
        </w:tc>
        <w:tc>
          <w:tcPr>
            <w:tcW w:w="623" w:type="dxa"/>
          </w:tcPr>
          <w:p>
            <w:pPr>
              <w:pStyle w:val="TableParagraph"/>
              <w:spacing w:before="161"/>
              <w:ind w:left="257" w:right="-15"/>
              <w:rPr>
                <w:sz w:val="18"/>
              </w:rPr>
            </w:pPr>
            <w:r>
              <w:rPr>
                <w:spacing w:val="-4"/>
                <w:sz w:val="18"/>
              </w:rPr>
              <w:t>0.00</w:t>
            </w:r>
          </w:p>
        </w:tc>
        <w:tc>
          <w:tcPr>
            <w:tcW w:w="664" w:type="dxa"/>
          </w:tcPr>
          <w:p>
            <w:pPr>
              <w:pStyle w:val="TableParagraph"/>
              <w:spacing w:before="161"/>
              <w:ind w:right="-15"/>
              <w:jc w:val="right"/>
              <w:rPr>
                <w:sz w:val="18"/>
              </w:rPr>
            </w:pPr>
            <w:r>
              <w:rPr>
                <w:spacing w:val="-4"/>
                <w:sz w:val="18"/>
              </w:rPr>
              <w:t>0.00</w:t>
            </w:r>
          </w:p>
        </w:tc>
        <w:tc>
          <w:tcPr>
            <w:tcW w:w="623" w:type="dxa"/>
          </w:tcPr>
          <w:p>
            <w:pPr>
              <w:pStyle w:val="TableParagraph"/>
              <w:spacing w:before="161"/>
              <w:ind w:left="167" w:right="-15"/>
              <w:rPr>
                <w:sz w:val="18"/>
              </w:rPr>
            </w:pPr>
            <w:r>
              <w:rPr>
                <w:spacing w:val="-2"/>
                <w:sz w:val="18"/>
              </w:rPr>
              <w:t>75.40</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2"/>
                <w:sz w:val="18"/>
              </w:rPr>
              <w:t>75.40</w:t>
            </w:r>
          </w:p>
        </w:tc>
        <w:tc>
          <w:tcPr>
            <w:tcW w:w="665"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65" w:type="dxa"/>
          </w:tcPr>
          <w:p>
            <w:pPr>
              <w:pStyle w:val="TableParagraph"/>
              <w:spacing w:before="161"/>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2040599</w:t>
            </w:r>
          </w:p>
        </w:tc>
        <w:tc>
          <w:tcPr>
            <w:tcW w:w="935" w:type="dxa"/>
          </w:tcPr>
          <w:p>
            <w:pPr>
              <w:pStyle w:val="TableParagraph"/>
              <w:spacing w:before="0"/>
              <w:rPr>
                <w:rFonts w:ascii="Times New Roman"/>
                <w:sz w:val="18"/>
              </w:rPr>
            </w:pPr>
          </w:p>
        </w:tc>
        <w:tc>
          <w:tcPr>
            <w:tcW w:w="1715" w:type="dxa"/>
          </w:tcPr>
          <w:p>
            <w:pPr>
              <w:pStyle w:val="TableParagraph"/>
              <w:spacing w:before="20"/>
              <w:ind w:left="98"/>
              <w:rPr>
                <w:sz w:val="18"/>
              </w:rPr>
            </w:pPr>
            <w:r>
              <w:rPr>
                <w:spacing w:val="-2"/>
                <w:sz w:val="18"/>
              </w:rPr>
              <w:t>其他法院支出</w:t>
            </w:r>
          </w:p>
        </w:tc>
        <w:tc>
          <w:tcPr>
            <w:tcW w:w="1403" w:type="dxa"/>
          </w:tcPr>
          <w:p>
            <w:pPr>
              <w:pStyle w:val="TableParagraph"/>
              <w:spacing w:before="20"/>
              <w:ind w:left="98"/>
              <w:rPr>
                <w:sz w:val="18"/>
              </w:rPr>
            </w:pPr>
            <w:r>
              <w:rPr>
                <w:spacing w:val="-2"/>
                <w:sz w:val="18"/>
              </w:rPr>
              <w:t>物业管理费</w:t>
            </w:r>
          </w:p>
        </w:tc>
        <w:tc>
          <w:tcPr>
            <w:tcW w:w="935" w:type="dxa"/>
          </w:tcPr>
          <w:p>
            <w:pPr>
              <w:pStyle w:val="TableParagraph"/>
              <w:spacing w:before="20"/>
              <w:ind w:right="-15"/>
              <w:jc w:val="right"/>
              <w:rPr>
                <w:sz w:val="18"/>
              </w:rPr>
            </w:pPr>
            <w:r>
              <w:rPr>
                <w:spacing w:val="-2"/>
                <w:sz w:val="18"/>
              </w:rPr>
              <w:t>75.40</w:t>
            </w:r>
          </w:p>
        </w:tc>
        <w:tc>
          <w:tcPr>
            <w:tcW w:w="780" w:type="dxa"/>
          </w:tcPr>
          <w:p>
            <w:pPr>
              <w:pStyle w:val="TableParagraph"/>
              <w:spacing w:before="20"/>
              <w:ind w:right="-15"/>
              <w:jc w:val="right"/>
              <w:rPr>
                <w:sz w:val="18"/>
              </w:rPr>
            </w:pPr>
            <w:r>
              <w:rPr>
                <w:spacing w:val="-2"/>
                <w:sz w:val="18"/>
              </w:rPr>
              <w:t>75.40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2"/>
                <w:sz w:val="18"/>
              </w:rPr>
              <w:t>75.40</w:t>
            </w:r>
          </w:p>
        </w:tc>
        <w:tc>
          <w:tcPr>
            <w:tcW w:w="623" w:type="dxa"/>
          </w:tcPr>
          <w:p>
            <w:pPr>
              <w:pStyle w:val="TableParagraph"/>
              <w:spacing w:before="20"/>
              <w:ind w:left="167" w:right="-15"/>
              <w:rPr>
                <w:sz w:val="18"/>
              </w:rPr>
            </w:pPr>
            <w:r>
              <w:rPr>
                <w:spacing w:val="-2"/>
                <w:sz w:val="18"/>
              </w:rPr>
              <w:t>75.40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2"/>
                <w:sz w:val="18"/>
              </w:rPr>
              <w:t>75.40</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r>
    </w:tbl>
    <w:p>
      <w:pPr>
        <w:spacing w:after="0"/>
        <w:jc w:val="right"/>
        <w:rPr>
          <w:sz w:val="18"/>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预算公开11</w:t>
      </w:r>
      <w:r>
        <w:rPr>
          <w:spacing w:val="-10"/>
          <w:sz w:val="24"/>
        </w:rPr>
        <w:t>表</w:t>
      </w:r>
    </w:p>
    <w:p>
      <w:pPr>
        <w:spacing w:before="242"/>
        <w:ind w:left="2" w:right="0" w:firstLine="0"/>
        <w:jc w:val="center"/>
        <w:rPr>
          <w:b/>
          <w:sz w:val="26"/>
        </w:rPr>
      </w:pPr>
      <w:r>
        <w:rPr>
          <w:b/>
          <w:spacing w:val="-5"/>
          <w:sz w:val="26"/>
        </w:rPr>
        <w:t>政府购买服务预算表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9"/>
        <w:gridCol w:w="1888"/>
        <w:gridCol w:w="1888"/>
        <w:gridCol w:w="1574"/>
        <w:gridCol w:w="1416"/>
        <w:gridCol w:w="1416"/>
        <w:gridCol w:w="1416"/>
        <w:gridCol w:w="1416"/>
        <w:gridCol w:w="1417"/>
        <w:gridCol w:w="1417"/>
      </w:tblGrid>
      <w:tr>
        <w:trPr>
          <w:trHeight w:val="312" w:hRule="atLeast"/>
        </w:trPr>
        <w:tc>
          <w:tcPr>
            <w:tcW w:w="1259" w:type="dxa"/>
            <w:vMerge w:val="restart"/>
          </w:tcPr>
          <w:p>
            <w:pPr>
              <w:pStyle w:val="TableParagraph"/>
              <w:spacing w:before="246"/>
              <w:rPr>
                <w:sz w:val="20"/>
              </w:rPr>
            </w:pPr>
          </w:p>
          <w:p>
            <w:pPr>
              <w:pStyle w:val="TableParagraph"/>
              <w:spacing w:before="0"/>
              <w:ind w:left="228"/>
              <w:rPr>
                <w:b/>
                <w:sz w:val="20"/>
              </w:rPr>
            </w:pPr>
            <w:r>
              <w:rPr>
                <w:b/>
                <w:spacing w:val="-6"/>
                <w:sz w:val="20"/>
              </w:rPr>
              <w:t>科目编码</w:t>
            </w:r>
          </w:p>
        </w:tc>
        <w:tc>
          <w:tcPr>
            <w:tcW w:w="1888" w:type="dxa"/>
            <w:vMerge w:val="restart"/>
          </w:tcPr>
          <w:p>
            <w:pPr>
              <w:pStyle w:val="TableParagraph"/>
              <w:spacing w:before="246"/>
              <w:rPr>
                <w:sz w:val="20"/>
              </w:rPr>
            </w:pPr>
          </w:p>
          <w:p>
            <w:pPr>
              <w:pStyle w:val="TableParagraph"/>
              <w:spacing w:before="0"/>
              <w:ind w:left="142"/>
              <w:rPr>
                <w:b/>
                <w:sz w:val="20"/>
              </w:rPr>
            </w:pPr>
            <w:r>
              <w:rPr>
                <w:b/>
                <w:spacing w:val="-4"/>
                <w:sz w:val="20"/>
              </w:rPr>
              <w:t>部门（单位）</w:t>
            </w:r>
            <w:r>
              <w:rPr>
                <w:b/>
                <w:spacing w:val="-7"/>
                <w:sz w:val="20"/>
              </w:rPr>
              <w:t>代码</w:t>
            </w:r>
          </w:p>
        </w:tc>
        <w:tc>
          <w:tcPr>
            <w:tcW w:w="1888" w:type="dxa"/>
            <w:vMerge w:val="restart"/>
          </w:tcPr>
          <w:p>
            <w:pPr>
              <w:pStyle w:val="TableParagraph"/>
              <w:spacing w:before="90"/>
              <w:rPr>
                <w:sz w:val="20"/>
              </w:rPr>
            </w:pPr>
          </w:p>
          <w:p>
            <w:pPr>
              <w:pStyle w:val="TableParagraph"/>
              <w:spacing w:line="288" w:lineRule="auto" w:before="0"/>
              <w:ind w:left="41" w:right="27" w:firstLine="100"/>
              <w:rPr>
                <w:b/>
                <w:sz w:val="20"/>
              </w:rPr>
            </w:pPr>
            <w:r>
              <w:rPr>
                <w:b/>
                <w:spacing w:val="-2"/>
                <w:sz w:val="20"/>
              </w:rPr>
              <w:t>部门（单位）名称 </w:t>
            </w:r>
            <w:r>
              <w:rPr>
                <w:b/>
                <w:spacing w:val="-3"/>
                <w:sz w:val="20"/>
              </w:rPr>
              <w:t>(功能分类科目名称)</w:t>
            </w:r>
          </w:p>
        </w:tc>
        <w:tc>
          <w:tcPr>
            <w:tcW w:w="10072" w:type="dxa"/>
            <w:gridSpan w:val="7"/>
          </w:tcPr>
          <w:p>
            <w:pPr>
              <w:pStyle w:val="TableParagraph"/>
              <w:ind w:left="11"/>
              <w:jc w:val="center"/>
              <w:rPr>
                <w:b/>
                <w:sz w:val="20"/>
              </w:rPr>
            </w:pPr>
            <w:r>
              <w:rPr>
                <w:b/>
                <w:spacing w:val="-5"/>
                <w:sz w:val="20"/>
              </w:rPr>
              <w:t>政府购买服务资金类型</w:t>
            </w:r>
          </w:p>
        </w:tc>
      </w:tr>
      <w:tr>
        <w:trPr>
          <w:trHeight w:val="623"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spacing w:before="179"/>
              <w:ind w:left="12"/>
              <w:jc w:val="center"/>
              <w:rPr>
                <w:b/>
                <w:sz w:val="20"/>
              </w:rPr>
            </w:pPr>
            <w:r>
              <w:rPr>
                <w:b/>
                <w:spacing w:val="-7"/>
                <w:sz w:val="20"/>
              </w:rPr>
              <w:t>合计</w:t>
            </w:r>
          </w:p>
        </w:tc>
        <w:tc>
          <w:tcPr>
            <w:tcW w:w="1416" w:type="dxa"/>
          </w:tcPr>
          <w:p>
            <w:pPr>
              <w:pStyle w:val="TableParagraph"/>
              <w:spacing w:before="179"/>
              <w:ind w:left="105"/>
              <w:rPr>
                <w:b/>
                <w:sz w:val="20"/>
              </w:rPr>
            </w:pPr>
            <w:r>
              <w:rPr>
                <w:b/>
                <w:spacing w:val="-5"/>
                <w:sz w:val="20"/>
              </w:rPr>
              <w:t>一般公共预算</w:t>
            </w:r>
          </w:p>
        </w:tc>
        <w:tc>
          <w:tcPr>
            <w:tcW w:w="1416" w:type="dxa"/>
          </w:tcPr>
          <w:p>
            <w:pPr>
              <w:pStyle w:val="TableParagraph"/>
              <w:ind w:left="12" w:right="1"/>
              <w:jc w:val="center"/>
              <w:rPr>
                <w:b/>
                <w:sz w:val="20"/>
              </w:rPr>
            </w:pPr>
            <w:r>
              <w:rPr>
                <w:b/>
                <w:spacing w:val="-5"/>
                <w:sz w:val="20"/>
              </w:rPr>
              <w:t>政府性基金预</w:t>
            </w:r>
          </w:p>
          <w:p>
            <w:pPr>
              <w:pStyle w:val="TableParagraph"/>
              <w:spacing w:before="52"/>
              <w:ind w:left="12"/>
              <w:jc w:val="center"/>
              <w:rPr>
                <w:b/>
                <w:sz w:val="20"/>
              </w:rPr>
            </w:pPr>
            <w:r>
              <w:rPr>
                <w:b/>
                <w:spacing w:val="-10"/>
                <w:sz w:val="20"/>
              </w:rPr>
              <w:t>算</w:t>
            </w:r>
          </w:p>
        </w:tc>
        <w:tc>
          <w:tcPr>
            <w:tcW w:w="1416" w:type="dxa"/>
          </w:tcPr>
          <w:p>
            <w:pPr>
              <w:pStyle w:val="TableParagraph"/>
              <w:ind w:left="12" w:right="1"/>
              <w:jc w:val="center"/>
              <w:rPr>
                <w:b/>
                <w:sz w:val="20"/>
              </w:rPr>
            </w:pPr>
            <w:r>
              <w:rPr>
                <w:b/>
                <w:spacing w:val="-5"/>
                <w:sz w:val="20"/>
              </w:rPr>
              <w:t>国有资本经营</w:t>
            </w:r>
          </w:p>
          <w:p>
            <w:pPr>
              <w:pStyle w:val="TableParagraph"/>
              <w:spacing w:before="52"/>
              <w:ind w:left="12"/>
              <w:jc w:val="center"/>
              <w:rPr>
                <w:b/>
                <w:sz w:val="20"/>
              </w:rPr>
            </w:pPr>
            <w:r>
              <w:rPr>
                <w:b/>
                <w:spacing w:val="-7"/>
                <w:sz w:val="20"/>
              </w:rPr>
              <w:t>预算</w:t>
            </w:r>
          </w:p>
        </w:tc>
        <w:tc>
          <w:tcPr>
            <w:tcW w:w="1416" w:type="dxa"/>
          </w:tcPr>
          <w:p>
            <w:pPr>
              <w:pStyle w:val="TableParagraph"/>
              <w:ind w:left="12" w:right="1"/>
              <w:jc w:val="center"/>
              <w:rPr>
                <w:b/>
                <w:sz w:val="20"/>
              </w:rPr>
            </w:pPr>
            <w:r>
              <w:rPr>
                <w:b/>
                <w:spacing w:val="-5"/>
                <w:sz w:val="20"/>
              </w:rPr>
              <w:t>财政专户管理</w:t>
            </w:r>
          </w:p>
          <w:p>
            <w:pPr>
              <w:pStyle w:val="TableParagraph"/>
              <w:spacing w:before="52"/>
              <w:ind w:left="12"/>
              <w:jc w:val="center"/>
              <w:rPr>
                <w:b/>
                <w:sz w:val="20"/>
              </w:rPr>
            </w:pPr>
            <w:r>
              <w:rPr>
                <w:b/>
                <w:spacing w:val="-7"/>
                <w:sz w:val="20"/>
              </w:rPr>
              <w:t>资金</w:t>
            </w:r>
          </w:p>
        </w:tc>
        <w:tc>
          <w:tcPr>
            <w:tcW w:w="1417" w:type="dxa"/>
          </w:tcPr>
          <w:p>
            <w:pPr>
              <w:pStyle w:val="TableParagraph"/>
              <w:spacing w:before="179"/>
              <w:ind w:left="306"/>
              <w:rPr>
                <w:b/>
                <w:sz w:val="20"/>
              </w:rPr>
            </w:pPr>
            <w:r>
              <w:rPr>
                <w:b/>
                <w:spacing w:val="-6"/>
                <w:sz w:val="20"/>
              </w:rPr>
              <w:t>单位资金</w:t>
            </w:r>
          </w:p>
        </w:tc>
        <w:tc>
          <w:tcPr>
            <w:tcW w:w="1417" w:type="dxa"/>
          </w:tcPr>
          <w:p>
            <w:pPr>
              <w:pStyle w:val="TableParagraph"/>
              <w:spacing w:before="179"/>
              <w:ind w:left="105"/>
              <w:rPr>
                <w:b/>
                <w:sz w:val="20"/>
              </w:rPr>
            </w:pPr>
            <w:r>
              <w:rPr>
                <w:b/>
                <w:spacing w:val="-5"/>
                <w:sz w:val="20"/>
              </w:rPr>
              <w:t>上年结转结余</w:t>
            </w:r>
          </w:p>
        </w:tc>
      </w:tr>
      <w:tr>
        <w:trPr>
          <w:trHeight w:val="312"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ind w:left="12"/>
              <w:jc w:val="center"/>
              <w:rPr>
                <w:b/>
                <w:sz w:val="20"/>
              </w:rPr>
            </w:pPr>
            <w:r>
              <w:rPr>
                <w:b/>
                <w:spacing w:val="-10"/>
                <w:sz w:val="20"/>
              </w:rPr>
              <w:t>1</w:t>
            </w:r>
          </w:p>
        </w:tc>
        <w:tc>
          <w:tcPr>
            <w:tcW w:w="1416" w:type="dxa"/>
          </w:tcPr>
          <w:p>
            <w:pPr>
              <w:pStyle w:val="TableParagraph"/>
              <w:ind w:left="12" w:right="1"/>
              <w:jc w:val="center"/>
              <w:rPr>
                <w:b/>
                <w:sz w:val="20"/>
              </w:rPr>
            </w:pPr>
            <w:r>
              <w:rPr>
                <w:b/>
                <w:spacing w:val="-10"/>
                <w:sz w:val="20"/>
              </w:rPr>
              <w:t>2</w:t>
            </w:r>
          </w:p>
        </w:tc>
        <w:tc>
          <w:tcPr>
            <w:tcW w:w="1416" w:type="dxa"/>
          </w:tcPr>
          <w:p>
            <w:pPr>
              <w:pStyle w:val="TableParagraph"/>
              <w:ind w:left="12" w:right="1"/>
              <w:jc w:val="center"/>
              <w:rPr>
                <w:b/>
                <w:sz w:val="20"/>
              </w:rPr>
            </w:pPr>
            <w:r>
              <w:rPr>
                <w:b/>
                <w:spacing w:val="-10"/>
                <w:sz w:val="20"/>
              </w:rPr>
              <w:t>3</w:t>
            </w:r>
          </w:p>
        </w:tc>
        <w:tc>
          <w:tcPr>
            <w:tcW w:w="1416" w:type="dxa"/>
          </w:tcPr>
          <w:p>
            <w:pPr>
              <w:pStyle w:val="TableParagraph"/>
              <w:ind w:left="12" w:right="1"/>
              <w:jc w:val="center"/>
              <w:rPr>
                <w:b/>
                <w:sz w:val="20"/>
              </w:rPr>
            </w:pPr>
            <w:r>
              <w:rPr>
                <w:b/>
                <w:spacing w:val="-10"/>
                <w:sz w:val="20"/>
              </w:rPr>
              <w:t>4</w:t>
            </w:r>
          </w:p>
        </w:tc>
        <w:tc>
          <w:tcPr>
            <w:tcW w:w="1416" w:type="dxa"/>
          </w:tcPr>
          <w:p>
            <w:pPr>
              <w:pStyle w:val="TableParagraph"/>
              <w:ind w:left="12" w:right="1"/>
              <w:jc w:val="center"/>
              <w:rPr>
                <w:b/>
                <w:sz w:val="20"/>
              </w:rPr>
            </w:pPr>
            <w:r>
              <w:rPr>
                <w:b/>
                <w:spacing w:val="-10"/>
                <w:sz w:val="20"/>
              </w:rPr>
              <w:t>5</w:t>
            </w:r>
          </w:p>
        </w:tc>
        <w:tc>
          <w:tcPr>
            <w:tcW w:w="1417" w:type="dxa"/>
          </w:tcPr>
          <w:p>
            <w:pPr>
              <w:pStyle w:val="TableParagraph"/>
              <w:ind w:left="10"/>
              <w:jc w:val="center"/>
              <w:rPr>
                <w:b/>
                <w:sz w:val="20"/>
              </w:rPr>
            </w:pPr>
            <w:r>
              <w:rPr>
                <w:b/>
                <w:spacing w:val="-10"/>
                <w:sz w:val="20"/>
              </w:rPr>
              <w:t>6</w:t>
            </w:r>
          </w:p>
        </w:tc>
        <w:tc>
          <w:tcPr>
            <w:tcW w:w="1417" w:type="dxa"/>
          </w:tcPr>
          <w:p>
            <w:pPr>
              <w:pStyle w:val="TableParagraph"/>
              <w:ind w:left="10" w:right="1"/>
              <w:jc w:val="center"/>
              <w:rPr>
                <w:b/>
                <w:sz w:val="20"/>
              </w:rPr>
            </w:pPr>
            <w:r>
              <w:rPr>
                <w:b/>
                <w:spacing w:val="-10"/>
                <w:sz w:val="20"/>
              </w:rPr>
              <w:t>7</w:t>
            </w:r>
          </w:p>
        </w:tc>
      </w:tr>
      <w:tr>
        <w:trPr>
          <w:trHeight w:val="311" w:hRule="atLeast"/>
        </w:trPr>
        <w:tc>
          <w:tcPr>
            <w:tcW w:w="5035" w:type="dxa"/>
            <w:gridSpan w:val="3"/>
          </w:tcPr>
          <w:p>
            <w:pPr>
              <w:pStyle w:val="TableParagraph"/>
              <w:ind w:right="84"/>
              <w:jc w:val="center"/>
              <w:rPr>
                <w:b/>
                <w:sz w:val="20"/>
              </w:rPr>
            </w:pPr>
            <w:r>
              <w:rPr>
                <w:b/>
                <w:spacing w:val="-7"/>
                <w:sz w:val="20"/>
              </w:rPr>
              <w:t>合计</w:t>
            </w:r>
          </w:p>
        </w:tc>
        <w:tc>
          <w:tcPr>
            <w:tcW w:w="1574" w:type="dxa"/>
          </w:tcPr>
          <w:p>
            <w:pPr>
              <w:pStyle w:val="TableParagraph"/>
              <w:ind w:right="-15"/>
              <w:jc w:val="right"/>
              <w:rPr>
                <w:sz w:val="20"/>
              </w:rPr>
            </w:pPr>
            <w:r>
              <w:rPr>
                <w:spacing w:val="-2"/>
                <w:sz w:val="20"/>
              </w:rPr>
              <w:t>2,296.52</w:t>
            </w:r>
          </w:p>
        </w:tc>
        <w:tc>
          <w:tcPr>
            <w:tcW w:w="1416" w:type="dxa"/>
          </w:tcPr>
          <w:p>
            <w:pPr>
              <w:pStyle w:val="TableParagraph"/>
              <w:ind w:right="-15"/>
              <w:jc w:val="right"/>
              <w:rPr>
                <w:sz w:val="20"/>
              </w:rPr>
            </w:pPr>
            <w:r>
              <w:rPr>
                <w:spacing w:val="-2"/>
                <w:sz w:val="20"/>
              </w:rPr>
              <w:t>2,296.52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4"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5"/>
                <w:sz w:val="20"/>
              </w:rPr>
              <w:t>117</w:t>
            </w:r>
          </w:p>
        </w:tc>
        <w:tc>
          <w:tcPr>
            <w:tcW w:w="1888" w:type="dxa"/>
          </w:tcPr>
          <w:p>
            <w:pPr>
              <w:pStyle w:val="TableParagraph"/>
              <w:ind w:left="107"/>
              <w:rPr>
                <w:sz w:val="20"/>
              </w:rPr>
            </w:pPr>
            <w:r>
              <w:rPr>
                <w:spacing w:val="-2"/>
                <w:sz w:val="20"/>
              </w:rPr>
              <w:t>柳州市中级人民法</w:t>
            </w:r>
          </w:p>
          <w:p>
            <w:pPr>
              <w:pStyle w:val="TableParagraph"/>
              <w:spacing w:before="52"/>
              <w:ind w:left="6"/>
              <w:rPr>
                <w:sz w:val="20"/>
              </w:rPr>
            </w:pPr>
            <w:r>
              <w:rPr>
                <w:spacing w:val="-10"/>
                <w:sz w:val="20"/>
              </w:rPr>
              <w:t>院</w:t>
            </w:r>
          </w:p>
        </w:tc>
        <w:tc>
          <w:tcPr>
            <w:tcW w:w="1574" w:type="dxa"/>
          </w:tcPr>
          <w:p>
            <w:pPr>
              <w:pStyle w:val="TableParagraph"/>
              <w:spacing w:before="179"/>
              <w:ind w:right="-15"/>
              <w:jc w:val="right"/>
              <w:rPr>
                <w:sz w:val="20"/>
              </w:rPr>
            </w:pPr>
            <w:r>
              <w:rPr>
                <w:spacing w:val="-2"/>
                <w:sz w:val="20"/>
              </w:rPr>
              <w:t>2,296.52</w:t>
            </w:r>
          </w:p>
        </w:tc>
        <w:tc>
          <w:tcPr>
            <w:tcW w:w="1416" w:type="dxa"/>
          </w:tcPr>
          <w:p>
            <w:pPr>
              <w:pStyle w:val="TableParagraph"/>
              <w:spacing w:before="179"/>
              <w:ind w:right="-15"/>
              <w:jc w:val="right"/>
              <w:rPr>
                <w:sz w:val="20"/>
              </w:rPr>
            </w:pPr>
            <w:r>
              <w:rPr>
                <w:spacing w:val="-2"/>
                <w:sz w:val="20"/>
              </w:rPr>
              <w:t>2,296.52</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623"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117001</w:t>
            </w:r>
          </w:p>
        </w:tc>
        <w:tc>
          <w:tcPr>
            <w:tcW w:w="1888" w:type="dxa"/>
          </w:tcPr>
          <w:p>
            <w:pPr>
              <w:pStyle w:val="TableParagraph"/>
              <w:ind w:left="107"/>
              <w:rPr>
                <w:sz w:val="20"/>
              </w:rPr>
            </w:pPr>
            <w:r>
              <w:rPr>
                <w:spacing w:val="-2"/>
                <w:sz w:val="20"/>
              </w:rPr>
              <w:t>柳州市中级人民法</w:t>
            </w:r>
          </w:p>
          <w:p>
            <w:pPr>
              <w:pStyle w:val="TableParagraph"/>
              <w:spacing w:before="52"/>
              <w:ind w:left="6"/>
              <w:rPr>
                <w:sz w:val="20"/>
              </w:rPr>
            </w:pPr>
            <w:r>
              <w:rPr>
                <w:spacing w:val="-10"/>
                <w:sz w:val="20"/>
              </w:rPr>
              <w:t>院</w:t>
            </w:r>
          </w:p>
        </w:tc>
        <w:tc>
          <w:tcPr>
            <w:tcW w:w="1574" w:type="dxa"/>
          </w:tcPr>
          <w:p>
            <w:pPr>
              <w:pStyle w:val="TableParagraph"/>
              <w:spacing w:before="179"/>
              <w:ind w:right="-15"/>
              <w:jc w:val="right"/>
              <w:rPr>
                <w:sz w:val="20"/>
              </w:rPr>
            </w:pPr>
            <w:r>
              <w:rPr>
                <w:spacing w:val="-2"/>
                <w:sz w:val="20"/>
              </w:rPr>
              <w:t>359.25</w:t>
            </w:r>
          </w:p>
        </w:tc>
        <w:tc>
          <w:tcPr>
            <w:tcW w:w="1416" w:type="dxa"/>
          </w:tcPr>
          <w:p>
            <w:pPr>
              <w:pStyle w:val="TableParagraph"/>
              <w:spacing w:before="179"/>
              <w:ind w:right="-15"/>
              <w:jc w:val="right"/>
              <w:rPr>
                <w:sz w:val="20"/>
              </w:rPr>
            </w:pPr>
            <w:r>
              <w:rPr>
                <w:spacing w:val="-2"/>
                <w:sz w:val="20"/>
              </w:rPr>
              <w:t>359.25</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15.00</w:t>
            </w:r>
          </w:p>
        </w:tc>
        <w:tc>
          <w:tcPr>
            <w:tcW w:w="1416" w:type="dxa"/>
          </w:tcPr>
          <w:p>
            <w:pPr>
              <w:pStyle w:val="TableParagraph"/>
              <w:ind w:right="-15"/>
              <w:jc w:val="right"/>
              <w:rPr>
                <w:sz w:val="20"/>
              </w:rPr>
            </w:pPr>
            <w:r>
              <w:rPr>
                <w:spacing w:val="-2"/>
                <w:sz w:val="20"/>
              </w:rPr>
              <w:t>15.00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208.74</w:t>
            </w:r>
          </w:p>
        </w:tc>
        <w:tc>
          <w:tcPr>
            <w:tcW w:w="1416" w:type="dxa"/>
          </w:tcPr>
          <w:p>
            <w:pPr>
              <w:pStyle w:val="TableParagraph"/>
              <w:ind w:right="-15"/>
              <w:jc w:val="right"/>
              <w:rPr>
                <w:sz w:val="20"/>
              </w:rPr>
            </w:pPr>
            <w:r>
              <w:rPr>
                <w:spacing w:val="-2"/>
                <w:sz w:val="20"/>
              </w:rPr>
              <w:t>208.74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14.00</w:t>
            </w:r>
          </w:p>
        </w:tc>
        <w:tc>
          <w:tcPr>
            <w:tcW w:w="1416" w:type="dxa"/>
          </w:tcPr>
          <w:p>
            <w:pPr>
              <w:pStyle w:val="TableParagraph"/>
              <w:ind w:right="-15"/>
              <w:jc w:val="right"/>
              <w:rPr>
                <w:sz w:val="20"/>
              </w:rPr>
            </w:pPr>
            <w:r>
              <w:rPr>
                <w:spacing w:val="-2"/>
                <w:sz w:val="20"/>
              </w:rPr>
              <w:t>14.00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2"/>
                <w:sz w:val="20"/>
              </w:rPr>
              <w:t>46.30</w:t>
            </w:r>
          </w:p>
        </w:tc>
        <w:tc>
          <w:tcPr>
            <w:tcW w:w="1416" w:type="dxa"/>
          </w:tcPr>
          <w:p>
            <w:pPr>
              <w:pStyle w:val="TableParagraph"/>
              <w:ind w:right="-15"/>
              <w:jc w:val="right"/>
              <w:rPr>
                <w:sz w:val="20"/>
              </w:rPr>
            </w:pPr>
            <w:r>
              <w:rPr>
                <w:spacing w:val="-2"/>
                <w:sz w:val="20"/>
              </w:rPr>
              <w:t>46.30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4"/>
                <w:sz w:val="20"/>
              </w:rPr>
              <w:t>3.00</w:t>
            </w:r>
          </w:p>
        </w:tc>
        <w:tc>
          <w:tcPr>
            <w:tcW w:w="1416" w:type="dxa"/>
          </w:tcPr>
          <w:p>
            <w:pPr>
              <w:pStyle w:val="TableParagraph"/>
              <w:ind w:right="-15"/>
              <w:jc w:val="right"/>
              <w:rPr>
                <w:sz w:val="20"/>
              </w:rPr>
            </w:pPr>
            <w:r>
              <w:rPr>
                <w:spacing w:val="-4"/>
                <w:sz w:val="20"/>
              </w:rPr>
              <w:t>3.00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31.10</w:t>
            </w:r>
          </w:p>
        </w:tc>
        <w:tc>
          <w:tcPr>
            <w:tcW w:w="1416" w:type="dxa"/>
          </w:tcPr>
          <w:p>
            <w:pPr>
              <w:pStyle w:val="TableParagraph"/>
              <w:ind w:right="-15"/>
              <w:jc w:val="right"/>
              <w:rPr>
                <w:sz w:val="20"/>
              </w:rPr>
            </w:pPr>
            <w:r>
              <w:rPr>
                <w:spacing w:val="-2"/>
                <w:sz w:val="20"/>
              </w:rPr>
              <w:t>31.10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2"/>
                <w:sz w:val="20"/>
              </w:rPr>
              <w:t>33.37</w:t>
            </w:r>
          </w:p>
        </w:tc>
        <w:tc>
          <w:tcPr>
            <w:tcW w:w="1416" w:type="dxa"/>
          </w:tcPr>
          <w:p>
            <w:pPr>
              <w:pStyle w:val="TableParagraph"/>
              <w:ind w:right="-15"/>
              <w:jc w:val="right"/>
              <w:rPr>
                <w:sz w:val="20"/>
              </w:rPr>
            </w:pPr>
            <w:r>
              <w:rPr>
                <w:spacing w:val="-2"/>
                <w:sz w:val="20"/>
              </w:rPr>
              <w:t>33.37</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7.74</w:t>
            </w:r>
          </w:p>
        </w:tc>
        <w:tc>
          <w:tcPr>
            <w:tcW w:w="1416" w:type="dxa"/>
          </w:tcPr>
          <w:p>
            <w:pPr>
              <w:pStyle w:val="TableParagraph"/>
              <w:ind w:right="-15"/>
              <w:jc w:val="right"/>
              <w:rPr>
                <w:sz w:val="20"/>
              </w:rPr>
            </w:pPr>
            <w:r>
              <w:rPr>
                <w:spacing w:val="-4"/>
                <w:sz w:val="20"/>
              </w:rPr>
              <w:t>7.74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4"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117002</w:t>
            </w:r>
          </w:p>
        </w:tc>
        <w:tc>
          <w:tcPr>
            <w:tcW w:w="1888" w:type="dxa"/>
          </w:tcPr>
          <w:p>
            <w:pPr>
              <w:pStyle w:val="TableParagraph"/>
              <w:ind w:left="107"/>
              <w:rPr>
                <w:sz w:val="20"/>
              </w:rPr>
            </w:pPr>
            <w:r>
              <w:rPr>
                <w:spacing w:val="-2"/>
                <w:sz w:val="20"/>
              </w:rPr>
              <w:t>柳州市城中区人民</w:t>
            </w:r>
          </w:p>
          <w:p>
            <w:pPr>
              <w:pStyle w:val="TableParagraph"/>
              <w:spacing w:before="52"/>
              <w:ind w:left="6"/>
              <w:rPr>
                <w:sz w:val="20"/>
              </w:rPr>
            </w:pPr>
            <w:r>
              <w:rPr>
                <w:spacing w:val="-5"/>
                <w:sz w:val="20"/>
              </w:rPr>
              <w:t>法院</w:t>
            </w:r>
          </w:p>
        </w:tc>
        <w:tc>
          <w:tcPr>
            <w:tcW w:w="1574" w:type="dxa"/>
          </w:tcPr>
          <w:p>
            <w:pPr>
              <w:pStyle w:val="TableParagraph"/>
              <w:spacing w:before="179"/>
              <w:ind w:right="-15"/>
              <w:jc w:val="right"/>
              <w:rPr>
                <w:sz w:val="20"/>
              </w:rPr>
            </w:pPr>
            <w:r>
              <w:rPr>
                <w:spacing w:val="-2"/>
                <w:sz w:val="20"/>
              </w:rPr>
              <w:t>233.33</w:t>
            </w:r>
          </w:p>
        </w:tc>
        <w:tc>
          <w:tcPr>
            <w:tcW w:w="1416" w:type="dxa"/>
          </w:tcPr>
          <w:p>
            <w:pPr>
              <w:pStyle w:val="TableParagraph"/>
              <w:spacing w:before="179"/>
              <w:ind w:right="-15"/>
              <w:jc w:val="right"/>
              <w:rPr>
                <w:sz w:val="20"/>
              </w:rPr>
            </w:pPr>
            <w:r>
              <w:rPr>
                <w:spacing w:val="-2"/>
                <w:sz w:val="20"/>
              </w:rPr>
              <w:t>233.33</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13.00</w:t>
            </w:r>
          </w:p>
        </w:tc>
        <w:tc>
          <w:tcPr>
            <w:tcW w:w="1416" w:type="dxa"/>
          </w:tcPr>
          <w:p>
            <w:pPr>
              <w:pStyle w:val="TableParagraph"/>
              <w:ind w:right="-15"/>
              <w:jc w:val="right"/>
              <w:rPr>
                <w:sz w:val="20"/>
              </w:rPr>
            </w:pPr>
            <w:r>
              <w:rPr>
                <w:spacing w:val="-2"/>
                <w:sz w:val="20"/>
              </w:rPr>
              <w:t>13.00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131.17</w:t>
            </w:r>
          </w:p>
        </w:tc>
        <w:tc>
          <w:tcPr>
            <w:tcW w:w="1416" w:type="dxa"/>
          </w:tcPr>
          <w:p>
            <w:pPr>
              <w:pStyle w:val="TableParagraph"/>
              <w:ind w:right="-15"/>
              <w:jc w:val="right"/>
              <w:rPr>
                <w:sz w:val="20"/>
              </w:rPr>
            </w:pPr>
            <w:r>
              <w:rPr>
                <w:spacing w:val="-2"/>
                <w:sz w:val="20"/>
              </w:rPr>
              <w:t>131.17</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4"/>
                <w:sz w:val="20"/>
              </w:rPr>
              <w:t>4.90</w:t>
            </w:r>
          </w:p>
        </w:tc>
        <w:tc>
          <w:tcPr>
            <w:tcW w:w="1416" w:type="dxa"/>
          </w:tcPr>
          <w:p>
            <w:pPr>
              <w:pStyle w:val="TableParagraph"/>
              <w:ind w:right="-15"/>
              <w:jc w:val="right"/>
              <w:rPr>
                <w:sz w:val="20"/>
              </w:rPr>
            </w:pPr>
            <w:r>
              <w:rPr>
                <w:spacing w:val="-4"/>
                <w:sz w:val="20"/>
              </w:rPr>
              <w:t>4.90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4"/>
                <w:sz w:val="20"/>
              </w:rPr>
              <w:t>7.98</w:t>
            </w:r>
          </w:p>
        </w:tc>
        <w:tc>
          <w:tcPr>
            <w:tcW w:w="1416" w:type="dxa"/>
          </w:tcPr>
          <w:p>
            <w:pPr>
              <w:pStyle w:val="TableParagraph"/>
              <w:ind w:right="-15"/>
              <w:jc w:val="right"/>
              <w:rPr>
                <w:sz w:val="20"/>
              </w:rPr>
            </w:pPr>
            <w:r>
              <w:rPr>
                <w:spacing w:val="-4"/>
                <w:sz w:val="20"/>
              </w:rPr>
              <w:t>7.98</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2"/>
                <w:sz w:val="20"/>
              </w:rPr>
              <w:t>10.39</w:t>
            </w:r>
          </w:p>
        </w:tc>
        <w:tc>
          <w:tcPr>
            <w:tcW w:w="1416" w:type="dxa"/>
          </w:tcPr>
          <w:p>
            <w:pPr>
              <w:pStyle w:val="TableParagraph"/>
              <w:ind w:right="-15"/>
              <w:jc w:val="right"/>
              <w:rPr>
                <w:sz w:val="20"/>
              </w:rPr>
            </w:pPr>
            <w:r>
              <w:rPr>
                <w:spacing w:val="-2"/>
                <w:sz w:val="20"/>
              </w:rPr>
              <w:t>10.39</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2"/>
                <w:sz w:val="20"/>
              </w:rPr>
              <w:t>38.00</w:t>
            </w:r>
          </w:p>
        </w:tc>
        <w:tc>
          <w:tcPr>
            <w:tcW w:w="1416" w:type="dxa"/>
          </w:tcPr>
          <w:p>
            <w:pPr>
              <w:pStyle w:val="TableParagraph"/>
              <w:ind w:right="-15"/>
              <w:jc w:val="right"/>
              <w:rPr>
                <w:sz w:val="20"/>
              </w:rPr>
            </w:pPr>
            <w:r>
              <w:rPr>
                <w:spacing w:val="-2"/>
                <w:sz w:val="20"/>
              </w:rPr>
              <w:t>38.00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19.74</w:t>
            </w:r>
          </w:p>
        </w:tc>
        <w:tc>
          <w:tcPr>
            <w:tcW w:w="1416" w:type="dxa"/>
          </w:tcPr>
          <w:p>
            <w:pPr>
              <w:pStyle w:val="TableParagraph"/>
              <w:ind w:right="-15"/>
              <w:jc w:val="right"/>
              <w:rPr>
                <w:sz w:val="20"/>
              </w:rPr>
            </w:pPr>
            <w:r>
              <w:rPr>
                <w:spacing w:val="-2"/>
                <w:sz w:val="20"/>
              </w:rPr>
              <w:t>19.74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905"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9"/>
        <w:gridCol w:w="1888"/>
        <w:gridCol w:w="1888"/>
        <w:gridCol w:w="1574"/>
        <w:gridCol w:w="1416"/>
        <w:gridCol w:w="1416"/>
        <w:gridCol w:w="1416"/>
        <w:gridCol w:w="1416"/>
        <w:gridCol w:w="1417"/>
        <w:gridCol w:w="1417"/>
      </w:tblGrid>
      <w:tr>
        <w:trPr>
          <w:trHeight w:val="312" w:hRule="atLeast"/>
        </w:trPr>
        <w:tc>
          <w:tcPr>
            <w:tcW w:w="1259" w:type="dxa"/>
            <w:vMerge w:val="restart"/>
          </w:tcPr>
          <w:p>
            <w:pPr>
              <w:pStyle w:val="TableParagraph"/>
              <w:spacing w:before="246"/>
              <w:rPr>
                <w:sz w:val="20"/>
              </w:rPr>
            </w:pPr>
          </w:p>
          <w:p>
            <w:pPr>
              <w:pStyle w:val="TableParagraph"/>
              <w:spacing w:before="0"/>
              <w:ind w:left="228"/>
              <w:rPr>
                <w:b/>
                <w:sz w:val="20"/>
              </w:rPr>
            </w:pPr>
            <w:r>
              <w:rPr>
                <w:b/>
                <w:spacing w:val="-6"/>
                <w:sz w:val="20"/>
              </w:rPr>
              <w:t>科目编码</w:t>
            </w:r>
          </w:p>
        </w:tc>
        <w:tc>
          <w:tcPr>
            <w:tcW w:w="1888" w:type="dxa"/>
            <w:vMerge w:val="restart"/>
          </w:tcPr>
          <w:p>
            <w:pPr>
              <w:pStyle w:val="TableParagraph"/>
              <w:spacing w:before="246"/>
              <w:rPr>
                <w:sz w:val="20"/>
              </w:rPr>
            </w:pPr>
          </w:p>
          <w:p>
            <w:pPr>
              <w:pStyle w:val="TableParagraph"/>
              <w:spacing w:before="0"/>
              <w:ind w:left="142"/>
              <w:rPr>
                <w:b/>
                <w:sz w:val="20"/>
              </w:rPr>
            </w:pPr>
            <w:r>
              <w:rPr>
                <w:b/>
                <w:spacing w:val="-4"/>
                <w:sz w:val="20"/>
              </w:rPr>
              <w:t>部门（单位）</w:t>
            </w:r>
            <w:r>
              <w:rPr>
                <w:b/>
                <w:spacing w:val="-7"/>
                <w:sz w:val="20"/>
              </w:rPr>
              <w:t>代码</w:t>
            </w:r>
          </w:p>
        </w:tc>
        <w:tc>
          <w:tcPr>
            <w:tcW w:w="1888" w:type="dxa"/>
            <w:vMerge w:val="restart"/>
          </w:tcPr>
          <w:p>
            <w:pPr>
              <w:pStyle w:val="TableParagraph"/>
              <w:spacing w:before="90"/>
              <w:rPr>
                <w:sz w:val="20"/>
              </w:rPr>
            </w:pPr>
          </w:p>
          <w:p>
            <w:pPr>
              <w:pStyle w:val="TableParagraph"/>
              <w:spacing w:line="288" w:lineRule="auto" w:before="0"/>
              <w:ind w:left="41" w:right="27" w:firstLine="100"/>
              <w:rPr>
                <w:b/>
                <w:sz w:val="20"/>
              </w:rPr>
            </w:pPr>
            <w:r>
              <w:rPr>
                <w:b/>
                <w:spacing w:val="-2"/>
                <w:sz w:val="20"/>
              </w:rPr>
              <w:t>部门（单位）名称 </w:t>
            </w:r>
            <w:r>
              <w:rPr>
                <w:b/>
                <w:spacing w:val="-3"/>
                <w:sz w:val="20"/>
              </w:rPr>
              <w:t>(功能分类科目名称)</w:t>
            </w:r>
          </w:p>
        </w:tc>
        <w:tc>
          <w:tcPr>
            <w:tcW w:w="10072" w:type="dxa"/>
            <w:gridSpan w:val="7"/>
          </w:tcPr>
          <w:p>
            <w:pPr>
              <w:pStyle w:val="TableParagraph"/>
              <w:ind w:left="11"/>
              <w:jc w:val="center"/>
              <w:rPr>
                <w:b/>
                <w:sz w:val="20"/>
              </w:rPr>
            </w:pPr>
            <w:r>
              <w:rPr>
                <w:b/>
                <w:spacing w:val="-5"/>
                <w:sz w:val="20"/>
              </w:rPr>
              <w:t>政府购买服务资金类型</w:t>
            </w:r>
          </w:p>
        </w:tc>
      </w:tr>
      <w:tr>
        <w:trPr>
          <w:trHeight w:val="623"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spacing w:before="179"/>
              <w:ind w:left="12"/>
              <w:jc w:val="center"/>
              <w:rPr>
                <w:b/>
                <w:sz w:val="20"/>
              </w:rPr>
            </w:pPr>
            <w:r>
              <w:rPr>
                <w:b/>
                <w:spacing w:val="-7"/>
                <w:sz w:val="20"/>
              </w:rPr>
              <w:t>合计</w:t>
            </w:r>
          </w:p>
        </w:tc>
        <w:tc>
          <w:tcPr>
            <w:tcW w:w="1416" w:type="dxa"/>
          </w:tcPr>
          <w:p>
            <w:pPr>
              <w:pStyle w:val="TableParagraph"/>
              <w:spacing w:before="179"/>
              <w:ind w:left="105"/>
              <w:rPr>
                <w:b/>
                <w:sz w:val="20"/>
              </w:rPr>
            </w:pPr>
            <w:r>
              <w:rPr>
                <w:b/>
                <w:spacing w:val="-5"/>
                <w:sz w:val="20"/>
              </w:rPr>
              <w:t>一般公共预算</w:t>
            </w:r>
          </w:p>
        </w:tc>
        <w:tc>
          <w:tcPr>
            <w:tcW w:w="1416" w:type="dxa"/>
          </w:tcPr>
          <w:p>
            <w:pPr>
              <w:pStyle w:val="TableParagraph"/>
              <w:ind w:left="12" w:right="1"/>
              <w:jc w:val="center"/>
              <w:rPr>
                <w:b/>
                <w:sz w:val="20"/>
              </w:rPr>
            </w:pPr>
            <w:r>
              <w:rPr>
                <w:b/>
                <w:spacing w:val="-5"/>
                <w:sz w:val="20"/>
              </w:rPr>
              <w:t>政府性基金预</w:t>
            </w:r>
          </w:p>
          <w:p>
            <w:pPr>
              <w:pStyle w:val="TableParagraph"/>
              <w:spacing w:before="52"/>
              <w:ind w:left="12"/>
              <w:jc w:val="center"/>
              <w:rPr>
                <w:b/>
                <w:sz w:val="20"/>
              </w:rPr>
            </w:pPr>
            <w:r>
              <w:rPr>
                <w:b/>
                <w:spacing w:val="-10"/>
                <w:sz w:val="20"/>
              </w:rPr>
              <w:t>算</w:t>
            </w:r>
          </w:p>
        </w:tc>
        <w:tc>
          <w:tcPr>
            <w:tcW w:w="1416" w:type="dxa"/>
          </w:tcPr>
          <w:p>
            <w:pPr>
              <w:pStyle w:val="TableParagraph"/>
              <w:ind w:left="12" w:right="1"/>
              <w:jc w:val="center"/>
              <w:rPr>
                <w:b/>
                <w:sz w:val="20"/>
              </w:rPr>
            </w:pPr>
            <w:r>
              <w:rPr>
                <w:b/>
                <w:spacing w:val="-5"/>
                <w:sz w:val="20"/>
              </w:rPr>
              <w:t>国有资本经营</w:t>
            </w:r>
          </w:p>
          <w:p>
            <w:pPr>
              <w:pStyle w:val="TableParagraph"/>
              <w:spacing w:before="52"/>
              <w:ind w:left="12"/>
              <w:jc w:val="center"/>
              <w:rPr>
                <w:b/>
                <w:sz w:val="20"/>
              </w:rPr>
            </w:pPr>
            <w:r>
              <w:rPr>
                <w:b/>
                <w:spacing w:val="-7"/>
                <w:sz w:val="20"/>
              </w:rPr>
              <w:t>预算</w:t>
            </w:r>
          </w:p>
        </w:tc>
        <w:tc>
          <w:tcPr>
            <w:tcW w:w="1416" w:type="dxa"/>
          </w:tcPr>
          <w:p>
            <w:pPr>
              <w:pStyle w:val="TableParagraph"/>
              <w:ind w:left="12" w:right="1"/>
              <w:jc w:val="center"/>
              <w:rPr>
                <w:b/>
                <w:sz w:val="20"/>
              </w:rPr>
            </w:pPr>
            <w:r>
              <w:rPr>
                <w:b/>
                <w:spacing w:val="-5"/>
                <w:sz w:val="20"/>
              </w:rPr>
              <w:t>财政专户管理</w:t>
            </w:r>
          </w:p>
          <w:p>
            <w:pPr>
              <w:pStyle w:val="TableParagraph"/>
              <w:spacing w:before="52"/>
              <w:ind w:left="12"/>
              <w:jc w:val="center"/>
              <w:rPr>
                <w:b/>
                <w:sz w:val="20"/>
              </w:rPr>
            </w:pPr>
            <w:r>
              <w:rPr>
                <w:b/>
                <w:spacing w:val="-7"/>
                <w:sz w:val="20"/>
              </w:rPr>
              <w:t>资金</w:t>
            </w:r>
          </w:p>
        </w:tc>
        <w:tc>
          <w:tcPr>
            <w:tcW w:w="1417" w:type="dxa"/>
          </w:tcPr>
          <w:p>
            <w:pPr>
              <w:pStyle w:val="TableParagraph"/>
              <w:spacing w:before="179"/>
              <w:ind w:left="306"/>
              <w:rPr>
                <w:b/>
                <w:sz w:val="20"/>
              </w:rPr>
            </w:pPr>
            <w:r>
              <w:rPr>
                <w:b/>
                <w:spacing w:val="-6"/>
                <w:sz w:val="20"/>
              </w:rPr>
              <w:t>单位资金</w:t>
            </w:r>
          </w:p>
        </w:tc>
        <w:tc>
          <w:tcPr>
            <w:tcW w:w="1417" w:type="dxa"/>
          </w:tcPr>
          <w:p>
            <w:pPr>
              <w:pStyle w:val="TableParagraph"/>
              <w:spacing w:before="179"/>
              <w:ind w:left="105"/>
              <w:rPr>
                <w:b/>
                <w:sz w:val="20"/>
              </w:rPr>
            </w:pPr>
            <w:r>
              <w:rPr>
                <w:b/>
                <w:spacing w:val="-5"/>
                <w:sz w:val="20"/>
              </w:rPr>
              <w:t>上年结转结余</w:t>
            </w:r>
          </w:p>
        </w:tc>
      </w:tr>
      <w:tr>
        <w:trPr>
          <w:trHeight w:val="312"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ind w:left="12"/>
              <w:jc w:val="center"/>
              <w:rPr>
                <w:b/>
                <w:sz w:val="20"/>
              </w:rPr>
            </w:pPr>
            <w:r>
              <w:rPr>
                <w:b/>
                <w:spacing w:val="-10"/>
                <w:sz w:val="20"/>
              </w:rPr>
              <w:t>1</w:t>
            </w:r>
          </w:p>
        </w:tc>
        <w:tc>
          <w:tcPr>
            <w:tcW w:w="1416" w:type="dxa"/>
          </w:tcPr>
          <w:p>
            <w:pPr>
              <w:pStyle w:val="TableParagraph"/>
              <w:ind w:left="12" w:right="1"/>
              <w:jc w:val="center"/>
              <w:rPr>
                <w:b/>
                <w:sz w:val="20"/>
              </w:rPr>
            </w:pPr>
            <w:r>
              <w:rPr>
                <w:b/>
                <w:spacing w:val="-10"/>
                <w:sz w:val="20"/>
              </w:rPr>
              <w:t>2</w:t>
            </w:r>
          </w:p>
        </w:tc>
        <w:tc>
          <w:tcPr>
            <w:tcW w:w="1416" w:type="dxa"/>
          </w:tcPr>
          <w:p>
            <w:pPr>
              <w:pStyle w:val="TableParagraph"/>
              <w:ind w:left="12" w:right="1"/>
              <w:jc w:val="center"/>
              <w:rPr>
                <w:b/>
                <w:sz w:val="20"/>
              </w:rPr>
            </w:pPr>
            <w:r>
              <w:rPr>
                <w:b/>
                <w:spacing w:val="-10"/>
                <w:sz w:val="20"/>
              </w:rPr>
              <w:t>3</w:t>
            </w:r>
          </w:p>
        </w:tc>
        <w:tc>
          <w:tcPr>
            <w:tcW w:w="1416" w:type="dxa"/>
          </w:tcPr>
          <w:p>
            <w:pPr>
              <w:pStyle w:val="TableParagraph"/>
              <w:ind w:left="12" w:right="1"/>
              <w:jc w:val="center"/>
              <w:rPr>
                <w:b/>
                <w:sz w:val="20"/>
              </w:rPr>
            </w:pPr>
            <w:r>
              <w:rPr>
                <w:b/>
                <w:spacing w:val="-10"/>
                <w:sz w:val="20"/>
              </w:rPr>
              <w:t>4</w:t>
            </w:r>
          </w:p>
        </w:tc>
        <w:tc>
          <w:tcPr>
            <w:tcW w:w="1416" w:type="dxa"/>
          </w:tcPr>
          <w:p>
            <w:pPr>
              <w:pStyle w:val="TableParagraph"/>
              <w:ind w:left="12" w:right="1"/>
              <w:jc w:val="center"/>
              <w:rPr>
                <w:b/>
                <w:sz w:val="20"/>
              </w:rPr>
            </w:pPr>
            <w:r>
              <w:rPr>
                <w:b/>
                <w:spacing w:val="-10"/>
                <w:sz w:val="20"/>
              </w:rPr>
              <w:t>5</w:t>
            </w:r>
          </w:p>
        </w:tc>
        <w:tc>
          <w:tcPr>
            <w:tcW w:w="1417" w:type="dxa"/>
          </w:tcPr>
          <w:p>
            <w:pPr>
              <w:pStyle w:val="TableParagraph"/>
              <w:ind w:left="10"/>
              <w:jc w:val="center"/>
              <w:rPr>
                <w:b/>
                <w:sz w:val="20"/>
              </w:rPr>
            </w:pPr>
            <w:r>
              <w:rPr>
                <w:b/>
                <w:spacing w:val="-10"/>
                <w:sz w:val="20"/>
              </w:rPr>
              <w:t>6</w:t>
            </w:r>
          </w:p>
        </w:tc>
        <w:tc>
          <w:tcPr>
            <w:tcW w:w="1417" w:type="dxa"/>
          </w:tcPr>
          <w:p>
            <w:pPr>
              <w:pStyle w:val="TableParagraph"/>
              <w:ind w:left="10" w:right="1"/>
              <w:jc w:val="center"/>
              <w:rPr>
                <w:b/>
                <w:sz w:val="20"/>
              </w:rPr>
            </w:pPr>
            <w:r>
              <w:rPr>
                <w:b/>
                <w:spacing w:val="-10"/>
                <w:sz w:val="20"/>
              </w:rPr>
              <w:t>7</w:t>
            </w:r>
          </w:p>
        </w:tc>
      </w:tr>
      <w:tr>
        <w:trPr>
          <w:trHeight w:val="312"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1.36</w:t>
            </w:r>
          </w:p>
        </w:tc>
        <w:tc>
          <w:tcPr>
            <w:tcW w:w="1416" w:type="dxa"/>
          </w:tcPr>
          <w:p>
            <w:pPr>
              <w:pStyle w:val="TableParagraph"/>
              <w:ind w:right="-15"/>
              <w:jc w:val="right"/>
              <w:rPr>
                <w:sz w:val="20"/>
              </w:rPr>
            </w:pPr>
            <w:r>
              <w:rPr>
                <w:spacing w:val="-4"/>
                <w:sz w:val="20"/>
              </w:rPr>
              <w:t>1.36</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2.38</w:t>
            </w:r>
          </w:p>
        </w:tc>
        <w:tc>
          <w:tcPr>
            <w:tcW w:w="1416" w:type="dxa"/>
          </w:tcPr>
          <w:p>
            <w:pPr>
              <w:pStyle w:val="TableParagraph"/>
              <w:ind w:right="-15"/>
              <w:jc w:val="right"/>
              <w:rPr>
                <w:sz w:val="20"/>
              </w:rPr>
            </w:pPr>
            <w:r>
              <w:rPr>
                <w:spacing w:val="-4"/>
                <w:sz w:val="20"/>
              </w:rPr>
              <w:t>2.38</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4.42</w:t>
            </w:r>
          </w:p>
        </w:tc>
        <w:tc>
          <w:tcPr>
            <w:tcW w:w="1416" w:type="dxa"/>
          </w:tcPr>
          <w:p>
            <w:pPr>
              <w:pStyle w:val="TableParagraph"/>
              <w:ind w:right="-15"/>
              <w:jc w:val="right"/>
              <w:rPr>
                <w:sz w:val="20"/>
              </w:rPr>
            </w:pPr>
            <w:r>
              <w:rPr>
                <w:spacing w:val="-4"/>
                <w:sz w:val="20"/>
              </w:rPr>
              <w:t>4.42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3"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117003</w:t>
            </w:r>
          </w:p>
        </w:tc>
        <w:tc>
          <w:tcPr>
            <w:tcW w:w="1888" w:type="dxa"/>
          </w:tcPr>
          <w:p>
            <w:pPr>
              <w:pStyle w:val="TableParagraph"/>
              <w:ind w:left="107"/>
              <w:rPr>
                <w:sz w:val="20"/>
              </w:rPr>
            </w:pPr>
            <w:r>
              <w:rPr>
                <w:spacing w:val="-2"/>
                <w:sz w:val="20"/>
              </w:rPr>
              <w:t>柳州市鱼峰区人民</w:t>
            </w:r>
          </w:p>
          <w:p>
            <w:pPr>
              <w:pStyle w:val="TableParagraph"/>
              <w:spacing w:before="52"/>
              <w:ind w:left="6"/>
              <w:rPr>
                <w:sz w:val="20"/>
              </w:rPr>
            </w:pPr>
            <w:r>
              <w:rPr>
                <w:spacing w:val="-5"/>
                <w:sz w:val="20"/>
              </w:rPr>
              <w:t>法院</w:t>
            </w:r>
          </w:p>
        </w:tc>
        <w:tc>
          <w:tcPr>
            <w:tcW w:w="1574" w:type="dxa"/>
          </w:tcPr>
          <w:p>
            <w:pPr>
              <w:pStyle w:val="TableParagraph"/>
              <w:spacing w:before="179"/>
              <w:ind w:right="-15"/>
              <w:jc w:val="right"/>
              <w:rPr>
                <w:sz w:val="20"/>
              </w:rPr>
            </w:pPr>
            <w:r>
              <w:rPr>
                <w:spacing w:val="-2"/>
                <w:sz w:val="20"/>
              </w:rPr>
              <w:t>250.06</w:t>
            </w:r>
          </w:p>
        </w:tc>
        <w:tc>
          <w:tcPr>
            <w:tcW w:w="1416" w:type="dxa"/>
          </w:tcPr>
          <w:p>
            <w:pPr>
              <w:pStyle w:val="TableParagraph"/>
              <w:spacing w:before="179"/>
              <w:ind w:right="-15"/>
              <w:jc w:val="right"/>
              <w:rPr>
                <w:sz w:val="20"/>
              </w:rPr>
            </w:pPr>
            <w:r>
              <w:rPr>
                <w:spacing w:val="-2"/>
                <w:sz w:val="20"/>
              </w:rPr>
              <w:t>250.06</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110.00</w:t>
            </w:r>
          </w:p>
        </w:tc>
        <w:tc>
          <w:tcPr>
            <w:tcW w:w="1416" w:type="dxa"/>
          </w:tcPr>
          <w:p>
            <w:pPr>
              <w:pStyle w:val="TableParagraph"/>
              <w:ind w:right="-15"/>
              <w:jc w:val="right"/>
              <w:rPr>
                <w:sz w:val="20"/>
              </w:rPr>
            </w:pPr>
            <w:r>
              <w:rPr>
                <w:spacing w:val="-2"/>
                <w:sz w:val="20"/>
              </w:rPr>
              <w:t>110.00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18.12</w:t>
            </w:r>
          </w:p>
        </w:tc>
        <w:tc>
          <w:tcPr>
            <w:tcW w:w="1416" w:type="dxa"/>
          </w:tcPr>
          <w:p>
            <w:pPr>
              <w:pStyle w:val="TableParagraph"/>
              <w:ind w:right="-15"/>
              <w:jc w:val="right"/>
              <w:rPr>
                <w:sz w:val="20"/>
              </w:rPr>
            </w:pPr>
            <w:r>
              <w:rPr>
                <w:spacing w:val="-2"/>
                <w:sz w:val="20"/>
              </w:rPr>
              <w:t>18.12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24.60</w:t>
            </w:r>
          </w:p>
        </w:tc>
        <w:tc>
          <w:tcPr>
            <w:tcW w:w="1416" w:type="dxa"/>
          </w:tcPr>
          <w:p>
            <w:pPr>
              <w:pStyle w:val="TableParagraph"/>
              <w:ind w:right="-15"/>
              <w:jc w:val="right"/>
              <w:rPr>
                <w:sz w:val="20"/>
              </w:rPr>
            </w:pPr>
            <w:r>
              <w:rPr>
                <w:spacing w:val="-2"/>
                <w:sz w:val="20"/>
              </w:rPr>
              <w:t>24.60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2"/>
                <w:sz w:val="20"/>
              </w:rPr>
              <w:t>48.00</w:t>
            </w:r>
          </w:p>
        </w:tc>
        <w:tc>
          <w:tcPr>
            <w:tcW w:w="1416" w:type="dxa"/>
          </w:tcPr>
          <w:p>
            <w:pPr>
              <w:pStyle w:val="TableParagraph"/>
              <w:ind w:right="-15"/>
              <w:jc w:val="right"/>
              <w:rPr>
                <w:sz w:val="20"/>
              </w:rPr>
            </w:pPr>
            <w:r>
              <w:rPr>
                <w:spacing w:val="-2"/>
                <w:sz w:val="20"/>
              </w:rPr>
              <w:t>48.00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4"/>
                <w:sz w:val="20"/>
              </w:rPr>
              <w:t>0.50</w:t>
            </w:r>
          </w:p>
        </w:tc>
        <w:tc>
          <w:tcPr>
            <w:tcW w:w="1416" w:type="dxa"/>
          </w:tcPr>
          <w:p>
            <w:pPr>
              <w:pStyle w:val="TableParagraph"/>
              <w:ind w:right="-15"/>
              <w:jc w:val="right"/>
              <w:rPr>
                <w:sz w:val="20"/>
              </w:rPr>
            </w:pPr>
            <w:r>
              <w:rPr>
                <w:spacing w:val="-4"/>
                <w:sz w:val="20"/>
              </w:rPr>
              <w:t>0.50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4"/>
                <w:sz w:val="20"/>
              </w:rPr>
              <w:t>9.70</w:t>
            </w:r>
          </w:p>
        </w:tc>
        <w:tc>
          <w:tcPr>
            <w:tcW w:w="1416" w:type="dxa"/>
          </w:tcPr>
          <w:p>
            <w:pPr>
              <w:pStyle w:val="TableParagraph"/>
              <w:ind w:right="-15"/>
              <w:jc w:val="right"/>
              <w:rPr>
                <w:sz w:val="20"/>
              </w:rPr>
            </w:pPr>
            <w:r>
              <w:rPr>
                <w:spacing w:val="-4"/>
                <w:sz w:val="20"/>
              </w:rPr>
              <w:t>9.70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27.02</w:t>
            </w:r>
          </w:p>
        </w:tc>
        <w:tc>
          <w:tcPr>
            <w:tcW w:w="1416" w:type="dxa"/>
          </w:tcPr>
          <w:p>
            <w:pPr>
              <w:pStyle w:val="TableParagraph"/>
              <w:ind w:right="-15"/>
              <w:jc w:val="right"/>
              <w:rPr>
                <w:sz w:val="20"/>
              </w:rPr>
            </w:pPr>
            <w:r>
              <w:rPr>
                <w:spacing w:val="-2"/>
                <w:sz w:val="20"/>
              </w:rPr>
              <w:t>27.02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2.02</w:t>
            </w:r>
          </w:p>
        </w:tc>
        <w:tc>
          <w:tcPr>
            <w:tcW w:w="1416" w:type="dxa"/>
          </w:tcPr>
          <w:p>
            <w:pPr>
              <w:pStyle w:val="TableParagraph"/>
              <w:ind w:right="-15"/>
              <w:jc w:val="right"/>
              <w:rPr>
                <w:sz w:val="20"/>
              </w:rPr>
            </w:pPr>
            <w:r>
              <w:rPr>
                <w:spacing w:val="-4"/>
                <w:sz w:val="20"/>
              </w:rPr>
              <w:t>2.02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3.54</w:t>
            </w:r>
          </w:p>
        </w:tc>
        <w:tc>
          <w:tcPr>
            <w:tcW w:w="1416" w:type="dxa"/>
          </w:tcPr>
          <w:p>
            <w:pPr>
              <w:pStyle w:val="TableParagraph"/>
              <w:ind w:right="-15"/>
              <w:jc w:val="right"/>
              <w:rPr>
                <w:sz w:val="20"/>
              </w:rPr>
            </w:pPr>
            <w:r>
              <w:rPr>
                <w:spacing w:val="-4"/>
                <w:sz w:val="20"/>
              </w:rPr>
              <w:t>3.54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6.57</w:t>
            </w:r>
          </w:p>
        </w:tc>
        <w:tc>
          <w:tcPr>
            <w:tcW w:w="1416" w:type="dxa"/>
          </w:tcPr>
          <w:p>
            <w:pPr>
              <w:pStyle w:val="TableParagraph"/>
              <w:ind w:right="-15"/>
              <w:jc w:val="right"/>
              <w:rPr>
                <w:sz w:val="20"/>
              </w:rPr>
            </w:pPr>
            <w:r>
              <w:rPr>
                <w:spacing w:val="-4"/>
                <w:sz w:val="20"/>
              </w:rPr>
              <w:t>6.57</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3"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117004</w:t>
            </w:r>
          </w:p>
        </w:tc>
        <w:tc>
          <w:tcPr>
            <w:tcW w:w="1888" w:type="dxa"/>
          </w:tcPr>
          <w:p>
            <w:pPr>
              <w:pStyle w:val="TableParagraph"/>
              <w:ind w:left="107"/>
              <w:rPr>
                <w:sz w:val="20"/>
              </w:rPr>
            </w:pPr>
            <w:r>
              <w:rPr>
                <w:spacing w:val="-2"/>
                <w:sz w:val="20"/>
              </w:rPr>
              <w:t>柳州市柳南区人民</w:t>
            </w:r>
          </w:p>
          <w:p>
            <w:pPr>
              <w:pStyle w:val="TableParagraph"/>
              <w:spacing w:before="52"/>
              <w:ind w:left="6"/>
              <w:rPr>
                <w:sz w:val="20"/>
              </w:rPr>
            </w:pPr>
            <w:r>
              <w:rPr>
                <w:spacing w:val="-5"/>
                <w:sz w:val="20"/>
              </w:rPr>
              <w:t>法院</w:t>
            </w:r>
          </w:p>
        </w:tc>
        <w:tc>
          <w:tcPr>
            <w:tcW w:w="1574" w:type="dxa"/>
          </w:tcPr>
          <w:p>
            <w:pPr>
              <w:pStyle w:val="TableParagraph"/>
              <w:spacing w:before="179"/>
              <w:ind w:right="-15"/>
              <w:jc w:val="right"/>
              <w:rPr>
                <w:sz w:val="20"/>
              </w:rPr>
            </w:pPr>
            <w:r>
              <w:rPr>
                <w:spacing w:val="-2"/>
                <w:sz w:val="20"/>
              </w:rPr>
              <w:t>269.81</w:t>
            </w:r>
          </w:p>
        </w:tc>
        <w:tc>
          <w:tcPr>
            <w:tcW w:w="1416" w:type="dxa"/>
          </w:tcPr>
          <w:p>
            <w:pPr>
              <w:pStyle w:val="TableParagraph"/>
              <w:spacing w:before="179"/>
              <w:ind w:right="-15"/>
              <w:jc w:val="right"/>
              <w:rPr>
                <w:sz w:val="20"/>
              </w:rPr>
            </w:pPr>
            <w:r>
              <w:rPr>
                <w:spacing w:val="-2"/>
                <w:sz w:val="20"/>
              </w:rPr>
              <w:t>269.81</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4"/>
                <w:sz w:val="20"/>
              </w:rPr>
              <w:t>9.36</w:t>
            </w:r>
          </w:p>
        </w:tc>
        <w:tc>
          <w:tcPr>
            <w:tcW w:w="1416" w:type="dxa"/>
          </w:tcPr>
          <w:p>
            <w:pPr>
              <w:pStyle w:val="TableParagraph"/>
              <w:ind w:right="-15"/>
              <w:jc w:val="right"/>
              <w:rPr>
                <w:sz w:val="20"/>
              </w:rPr>
            </w:pPr>
            <w:r>
              <w:rPr>
                <w:spacing w:val="-4"/>
                <w:sz w:val="20"/>
              </w:rPr>
              <w:t>9.36</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116.00</w:t>
            </w:r>
          </w:p>
        </w:tc>
        <w:tc>
          <w:tcPr>
            <w:tcW w:w="1416" w:type="dxa"/>
          </w:tcPr>
          <w:p>
            <w:pPr>
              <w:pStyle w:val="TableParagraph"/>
              <w:ind w:right="-15"/>
              <w:jc w:val="right"/>
              <w:rPr>
                <w:sz w:val="20"/>
              </w:rPr>
            </w:pPr>
            <w:r>
              <w:rPr>
                <w:spacing w:val="-2"/>
                <w:sz w:val="20"/>
              </w:rPr>
              <w:t>116.00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4"/>
                <w:sz w:val="20"/>
              </w:rPr>
              <w:t>5.40</w:t>
            </w:r>
          </w:p>
        </w:tc>
        <w:tc>
          <w:tcPr>
            <w:tcW w:w="1416" w:type="dxa"/>
          </w:tcPr>
          <w:p>
            <w:pPr>
              <w:pStyle w:val="TableParagraph"/>
              <w:ind w:right="-15"/>
              <w:jc w:val="right"/>
              <w:rPr>
                <w:sz w:val="20"/>
              </w:rPr>
            </w:pPr>
            <w:r>
              <w:rPr>
                <w:spacing w:val="-4"/>
                <w:sz w:val="20"/>
              </w:rPr>
              <w:t>5.40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15.27</w:t>
            </w:r>
          </w:p>
        </w:tc>
        <w:tc>
          <w:tcPr>
            <w:tcW w:w="1416" w:type="dxa"/>
          </w:tcPr>
          <w:p>
            <w:pPr>
              <w:pStyle w:val="TableParagraph"/>
              <w:ind w:right="-15"/>
              <w:jc w:val="right"/>
              <w:rPr>
                <w:sz w:val="20"/>
              </w:rPr>
            </w:pPr>
            <w:r>
              <w:rPr>
                <w:spacing w:val="-2"/>
                <w:sz w:val="20"/>
              </w:rPr>
              <w:t>15.27</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2"/>
                <w:sz w:val="20"/>
              </w:rPr>
              <w:t>21.00</w:t>
            </w:r>
          </w:p>
        </w:tc>
        <w:tc>
          <w:tcPr>
            <w:tcW w:w="1416" w:type="dxa"/>
          </w:tcPr>
          <w:p>
            <w:pPr>
              <w:pStyle w:val="TableParagraph"/>
              <w:ind w:right="-15"/>
              <w:jc w:val="right"/>
              <w:rPr>
                <w:sz w:val="20"/>
              </w:rPr>
            </w:pPr>
            <w:r>
              <w:rPr>
                <w:spacing w:val="-2"/>
                <w:sz w:val="20"/>
              </w:rPr>
              <w:t>21.00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4"/>
                <w:sz w:val="20"/>
              </w:rPr>
              <w:t>5.00</w:t>
            </w:r>
          </w:p>
        </w:tc>
        <w:tc>
          <w:tcPr>
            <w:tcW w:w="1416" w:type="dxa"/>
          </w:tcPr>
          <w:p>
            <w:pPr>
              <w:pStyle w:val="TableParagraph"/>
              <w:ind w:right="-15"/>
              <w:jc w:val="right"/>
              <w:rPr>
                <w:sz w:val="20"/>
              </w:rPr>
            </w:pPr>
            <w:r>
              <w:rPr>
                <w:spacing w:val="-4"/>
                <w:sz w:val="20"/>
              </w:rPr>
              <w:t>5.00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4"/>
                <w:sz w:val="20"/>
              </w:rPr>
              <w:t>5.00</w:t>
            </w:r>
          </w:p>
        </w:tc>
        <w:tc>
          <w:tcPr>
            <w:tcW w:w="1416" w:type="dxa"/>
          </w:tcPr>
          <w:p>
            <w:pPr>
              <w:pStyle w:val="TableParagraph"/>
              <w:ind w:right="-15"/>
              <w:jc w:val="right"/>
              <w:rPr>
                <w:sz w:val="20"/>
              </w:rPr>
            </w:pPr>
            <w:r>
              <w:rPr>
                <w:spacing w:val="-4"/>
                <w:sz w:val="20"/>
              </w:rPr>
              <w:t>5.00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4"/>
                <w:sz w:val="20"/>
              </w:rPr>
              <w:t>9.90</w:t>
            </w:r>
          </w:p>
        </w:tc>
        <w:tc>
          <w:tcPr>
            <w:tcW w:w="1416" w:type="dxa"/>
          </w:tcPr>
          <w:p>
            <w:pPr>
              <w:pStyle w:val="TableParagraph"/>
              <w:ind w:right="-15"/>
              <w:jc w:val="right"/>
              <w:rPr>
                <w:sz w:val="20"/>
              </w:rPr>
            </w:pPr>
            <w:r>
              <w:rPr>
                <w:spacing w:val="-4"/>
                <w:sz w:val="20"/>
              </w:rPr>
              <w:t>9.90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2"/>
                <w:sz w:val="20"/>
              </w:rPr>
              <w:t>29.24</w:t>
            </w:r>
          </w:p>
        </w:tc>
        <w:tc>
          <w:tcPr>
            <w:tcW w:w="1416" w:type="dxa"/>
          </w:tcPr>
          <w:p>
            <w:pPr>
              <w:pStyle w:val="TableParagraph"/>
              <w:ind w:right="-15"/>
              <w:jc w:val="right"/>
              <w:rPr>
                <w:sz w:val="20"/>
              </w:rPr>
            </w:pPr>
            <w:r>
              <w:rPr>
                <w:spacing w:val="-2"/>
                <w:sz w:val="20"/>
              </w:rPr>
              <w:t>29.24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2"/>
                <w:sz w:val="20"/>
              </w:rPr>
              <w:t>27.00</w:t>
            </w:r>
          </w:p>
        </w:tc>
        <w:tc>
          <w:tcPr>
            <w:tcW w:w="1416" w:type="dxa"/>
          </w:tcPr>
          <w:p>
            <w:pPr>
              <w:pStyle w:val="TableParagraph"/>
              <w:ind w:right="-15"/>
              <w:jc w:val="right"/>
              <w:rPr>
                <w:sz w:val="20"/>
              </w:rPr>
            </w:pPr>
            <w:r>
              <w:rPr>
                <w:spacing w:val="-2"/>
                <w:sz w:val="20"/>
              </w:rPr>
              <w:t>27.00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7.44</w:t>
            </w:r>
          </w:p>
        </w:tc>
        <w:tc>
          <w:tcPr>
            <w:tcW w:w="1416" w:type="dxa"/>
          </w:tcPr>
          <w:p>
            <w:pPr>
              <w:pStyle w:val="TableParagraph"/>
              <w:ind w:right="-15"/>
              <w:jc w:val="right"/>
              <w:rPr>
                <w:sz w:val="20"/>
              </w:rPr>
            </w:pPr>
            <w:r>
              <w:rPr>
                <w:spacing w:val="-4"/>
                <w:sz w:val="20"/>
              </w:rPr>
              <w:t>7.44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634"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9"/>
        <w:gridCol w:w="1888"/>
        <w:gridCol w:w="1888"/>
        <w:gridCol w:w="1574"/>
        <w:gridCol w:w="1416"/>
        <w:gridCol w:w="1416"/>
        <w:gridCol w:w="1416"/>
        <w:gridCol w:w="1416"/>
        <w:gridCol w:w="1417"/>
        <w:gridCol w:w="1417"/>
      </w:tblGrid>
      <w:tr>
        <w:trPr>
          <w:trHeight w:val="312" w:hRule="atLeast"/>
        </w:trPr>
        <w:tc>
          <w:tcPr>
            <w:tcW w:w="1259" w:type="dxa"/>
            <w:vMerge w:val="restart"/>
          </w:tcPr>
          <w:p>
            <w:pPr>
              <w:pStyle w:val="TableParagraph"/>
              <w:spacing w:before="246"/>
              <w:rPr>
                <w:sz w:val="20"/>
              </w:rPr>
            </w:pPr>
          </w:p>
          <w:p>
            <w:pPr>
              <w:pStyle w:val="TableParagraph"/>
              <w:spacing w:before="0"/>
              <w:ind w:left="228"/>
              <w:rPr>
                <w:b/>
                <w:sz w:val="20"/>
              </w:rPr>
            </w:pPr>
            <w:r>
              <w:rPr>
                <w:b/>
                <w:spacing w:val="-6"/>
                <w:sz w:val="20"/>
              </w:rPr>
              <w:t>科目编码</w:t>
            </w:r>
          </w:p>
        </w:tc>
        <w:tc>
          <w:tcPr>
            <w:tcW w:w="1888" w:type="dxa"/>
            <w:vMerge w:val="restart"/>
          </w:tcPr>
          <w:p>
            <w:pPr>
              <w:pStyle w:val="TableParagraph"/>
              <w:spacing w:before="246"/>
              <w:rPr>
                <w:sz w:val="20"/>
              </w:rPr>
            </w:pPr>
          </w:p>
          <w:p>
            <w:pPr>
              <w:pStyle w:val="TableParagraph"/>
              <w:spacing w:before="0"/>
              <w:ind w:left="142"/>
              <w:rPr>
                <w:b/>
                <w:sz w:val="20"/>
              </w:rPr>
            </w:pPr>
            <w:r>
              <w:rPr>
                <w:b/>
                <w:spacing w:val="-4"/>
                <w:sz w:val="20"/>
              </w:rPr>
              <w:t>部门（单位）</w:t>
            </w:r>
            <w:r>
              <w:rPr>
                <w:b/>
                <w:spacing w:val="-7"/>
                <w:sz w:val="20"/>
              </w:rPr>
              <w:t>代码</w:t>
            </w:r>
          </w:p>
        </w:tc>
        <w:tc>
          <w:tcPr>
            <w:tcW w:w="1888" w:type="dxa"/>
            <w:vMerge w:val="restart"/>
          </w:tcPr>
          <w:p>
            <w:pPr>
              <w:pStyle w:val="TableParagraph"/>
              <w:spacing w:before="90"/>
              <w:rPr>
                <w:sz w:val="20"/>
              </w:rPr>
            </w:pPr>
          </w:p>
          <w:p>
            <w:pPr>
              <w:pStyle w:val="TableParagraph"/>
              <w:spacing w:line="288" w:lineRule="auto" w:before="0"/>
              <w:ind w:left="41" w:right="27" w:firstLine="100"/>
              <w:rPr>
                <w:b/>
                <w:sz w:val="20"/>
              </w:rPr>
            </w:pPr>
            <w:r>
              <w:rPr>
                <w:b/>
                <w:spacing w:val="-2"/>
                <w:sz w:val="20"/>
              </w:rPr>
              <w:t>部门（单位）名称 </w:t>
            </w:r>
            <w:r>
              <w:rPr>
                <w:b/>
                <w:spacing w:val="-3"/>
                <w:sz w:val="20"/>
              </w:rPr>
              <w:t>(功能分类科目名称)</w:t>
            </w:r>
          </w:p>
        </w:tc>
        <w:tc>
          <w:tcPr>
            <w:tcW w:w="10072" w:type="dxa"/>
            <w:gridSpan w:val="7"/>
          </w:tcPr>
          <w:p>
            <w:pPr>
              <w:pStyle w:val="TableParagraph"/>
              <w:ind w:left="11"/>
              <w:jc w:val="center"/>
              <w:rPr>
                <w:b/>
                <w:sz w:val="20"/>
              </w:rPr>
            </w:pPr>
            <w:r>
              <w:rPr>
                <w:b/>
                <w:spacing w:val="-5"/>
                <w:sz w:val="20"/>
              </w:rPr>
              <w:t>政府购买服务资金类型</w:t>
            </w:r>
          </w:p>
        </w:tc>
      </w:tr>
      <w:tr>
        <w:trPr>
          <w:trHeight w:val="623"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spacing w:before="179"/>
              <w:ind w:left="12"/>
              <w:jc w:val="center"/>
              <w:rPr>
                <w:b/>
                <w:sz w:val="20"/>
              </w:rPr>
            </w:pPr>
            <w:r>
              <w:rPr>
                <w:b/>
                <w:spacing w:val="-7"/>
                <w:sz w:val="20"/>
              </w:rPr>
              <w:t>合计</w:t>
            </w:r>
          </w:p>
        </w:tc>
        <w:tc>
          <w:tcPr>
            <w:tcW w:w="1416" w:type="dxa"/>
          </w:tcPr>
          <w:p>
            <w:pPr>
              <w:pStyle w:val="TableParagraph"/>
              <w:spacing w:before="179"/>
              <w:ind w:left="105"/>
              <w:rPr>
                <w:b/>
                <w:sz w:val="20"/>
              </w:rPr>
            </w:pPr>
            <w:r>
              <w:rPr>
                <w:b/>
                <w:spacing w:val="-5"/>
                <w:sz w:val="20"/>
              </w:rPr>
              <w:t>一般公共预算</w:t>
            </w:r>
          </w:p>
        </w:tc>
        <w:tc>
          <w:tcPr>
            <w:tcW w:w="1416" w:type="dxa"/>
          </w:tcPr>
          <w:p>
            <w:pPr>
              <w:pStyle w:val="TableParagraph"/>
              <w:ind w:left="12" w:right="1"/>
              <w:jc w:val="center"/>
              <w:rPr>
                <w:b/>
                <w:sz w:val="20"/>
              </w:rPr>
            </w:pPr>
            <w:r>
              <w:rPr>
                <w:b/>
                <w:spacing w:val="-5"/>
                <w:sz w:val="20"/>
              </w:rPr>
              <w:t>政府性基金预</w:t>
            </w:r>
          </w:p>
          <w:p>
            <w:pPr>
              <w:pStyle w:val="TableParagraph"/>
              <w:spacing w:before="52"/>
              <w:ind w:left="12"/>
              <w:jc w:val="center"/>
              <w:rPr>
                <w:b/>
                <w:sz w:val="20"/>
              </w:rPr>
            </w:pPr>
            <w:r>
              <w:rPr>
                <w:b/>
                <w:spacing w:val="-10"/>
                <w:sz w:val="20"/>
              </w:rPr>
              <w:t>算</w:t>
            </w:r>
          </w:p>
        </w:tc>
        <w:tc>
          <w:tcPr>
            <w:tcW w:w="1416" w:type="dxa"/>
          </w:tcPr>
          <w:p>
            <w:pPr>
              <w:pStyle w:val="TableParagraph"/>
              <w:ind w:left="12" w:right="1"/>
              <w:jc w:val="center"/>
              <w:rPr>
                <w:b/>
                <w:sz w:val="20"/>
              </w:rPr>
            </w:pPr>
            <w:r>
              <w:rPr>
                <w:b/>
                <w:spacing w:val="-5"/>
                <w:sz w:val="20"/>
              </w:rPr>
              <w:t>国有资本经营</w:t>
            </w:r>
          </w:p>
          <w:p>
            <w:pPr>
              <w:pStyle w:val="TableParagraph"/>
              <w:spacing w:before="52"/>
              <w:ind w:left="12"/>
              <w:jc w:val="center"/>
              <w:rPr>
                <w:b/>
                <w:sz w:val="20"/>
              </w:rPr>
            </w:pPr>
            <w:r>
              <w:rPr>
                <w:b/>
                <w:spacing w:val="-7"/>
                <w:sz w:val="20"/>
              </w:rPr>
              <w:t>预算</w:t>
            </w:r>
          </w:p>
        </w:tc>
        <w:tc>
          <w:tcPr>
            <w:tcW w:w="1416" w:type="dxa"/>
          </w:tcPr>
          <w:p>
            <w:pPr>
              <w:pStyle w:val="TableParagraph"/>
              <w:ind w:left="12" w:right="1"/>
              <w:jc w:val="center"/>
              <w:rPr>
                <w:b/>
                <w:sz w:val="20"/>
              </w:rPr>
            </w:pPr>
            <w:r>
              <w:rPr>
                <w:b/>
                <w:spacing w:val="-5"/>
                <w:sz w:val="20"/>
              </w:rPr>
              <w:t>财政专户管理</w:t>
            </w:r>
          </w:p>
          <w:p>
            <w:pPr>
              <w:pStyle w:val="TableParagraph"/>
              <w:spacing w:before="52"/>
              <w:ind w:left="12"/>
              <w:jc w:val="center"/>
              <w:rPr>
                <w:b/>
                <w:sz w:val="20"/>
              </w:rPr>
            </w:pPr>
            <w:r>
              <w:rPr>
                <w:b/>
                <w:spacing w:val="-7"/>
                <w:sz w:val="20"/>
              </w:rPr>
              <w:t>资金</w:t>
            </w:r>
          </w:p>
        </w:tc>
        <w:tc>
          <w:tcPr>
            <w:tcW w:w="1417" w:type="dxa"/>
          </w:tcPr>
          <w:p>
            <w:pPr>
              <w:pStyle w:val="TableParagraph"/>
              <w:spacing w:before="179"/>
              <w:ind w:left="306"/>
              <w:rPr>
                <w:b/>
                <w:sz w:val="20"/>
              </w:rPr>
            </w:pPr>
            <w:r>
              <w:rPr>
                <w:b/>
                <w:spacing w:val="-6"/>
                <w:sz w:val="20"/>
              </w:rPr>
              <w:t>单位资金</w:t>
            </w:r>
          </w:p>
        </w:tc>
        <w:tc>
          <w:tcPr>
            <w:tcW w:w="1417" w:type="dxa"/>
          </w:tcPr>
          <w:p>
            <w:pPr>
              <w:pStyle w:val="TableParagraph"/>
              <w:spacing w:before="179"/>
              <w:ind w:left="105"/>
              <w:rPr>
                <w:b/>
                <w:sz w:val="20"/>
              </w:rPr>
            </w:pPr>
            <w:r>
              <w:rPr>
                <w:b/>
                <w:spacing w:val="-5"/>
                <w:sz w:val="20"/>
              </w:rPr>
              <w:t>上年结转结余</w:t>
            </w:r>
          </w:p>
        </w:tc>
      </w:tr>
      <w:tr>
        <w:trPr>
          <w:trHeight w:val="312"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ind w:left="12"/>
              <w:jc w:val="center"/>
              <w:rPr>
                <w:b/>
                <w:sz w:val="20"/>
              </w:rPr>
            </w:pPr>
            <w:r>
              <w:rPr>
                <w:b/>
                <w:spacing w:val="-10"/>
                <w:sz w:val="20"/>
              </w:rPr>
              <w:t>1</w:t>
            </w:r>
          </w:p>
        </w:tc>
        <w:tc>
          <w:tcPr>
            <w:tcW w:w="1416" w:type="dxa"/>
          </w:tcPr>
          <w:p>
            <w:pPr>
              <w:pStyle w:val="TableParagraph"/>
              <w:ind w:left="12" w:right="1"/>
              <w:jc w:val="center"/>
              <w:rPr>
                <w:b/>
                <w:sz w:val="20"/>
              </w:rPr>
            </w:pPr>
            <w:r>
              <w:rPr>
                <w:b/>
                <w:spacing w:val="-10"/>
                <w:sz w:val="20"/>
              </w:rPr>
              <w:t>2</w:t>
            </w:r>
          </w:p>
        </w:tc>
        <w:tc>
          <w:tcPr>
            <w:tcW w:w="1416" w:type="dxa"/>
          </w:tcPr>
          <w:p>
            <w:pPr>
              <w:pStyle w:val="TableParagraph"/>
              <w:ind w:left="12" w:right="1"/>
              <w:jc w:val="center"/>
              <w:rPr>
                <w:b/>
                <w:sz w:val="20"/>
              </w:rPr>
            </w:pPr>
            <w:r>
              <w:rPr>
                <w:b/>
                <w:spacing w:val="-10"/>
                <w:sz w:val="20"/>
              </w:rPr>
              <w:t>3</w:t>
            </w:r>
          </w:p>
        </w:tc>
        <w:tc>
          <w:tcPr>
            <w:tcW w:w="1416" w:type="dxa"/>
          </w:tcPr>
          <w:p>
            <w:pPr>
              <w:pStyle w:val="TableParagraph"/>
              <w:ind w:left="12" w:right="1"/>
              <w:jc w:val="center"/>
              <w:rPr>
                <w:b/>
                <w:sz w:val="20"/>
              </w:rPr>
            </w:pPr>
            <w:r>
              <w:rPr>
                <w:b/>
                <w:spacing w:val="-10"/>
                <w:sz w:val="20"/>
              </w:rPr>
              <w:t>4</w:t>
            </w:r>
          </w:p>
        </w:tc>
        <w:tc>
          <w:tcPr>
            <w:tcW w:w="1416" w:type="dxa"/>
          </w:tcPr>
          <w:p>
            <w:pPr>
              <w:pStyle w:val="TableParagraph"/>
              <w:ind w:left="12" w:right="1"/>
              <w:jc w:val="center"/>
              <w:rPr>
                <w:b/>
                <w:sz w:val="20"/>
              </w:rPr>
            </w:pPr>
            <w:r>
              <w:rPr>
                <w:b/>
                <w:spacing w:val="-10"/>
                <w:sz w:val="20"/>
              </w:rPr>
              <w:t>5</w:t>
            </w:r>
          </w:p>
        </w:tc>
        <w:tc>
          <w:tcPr>
            <w:tcW w:w="1417" w:type="dxa"/>
          </w:tcPr>
          <w:p>
            <w:pPr>
              <w:pStyle w:val="TableParagraph"/>
              <w:ind w:left="10"/>
              <w:jc w:val="center"/>
              <w:rPr>
                <w:b/>
                <w:sz w:val="20"/>
              </w:rPr>
            </w:pPr>
            <w:r>
              <w:rPr>
                <w:b/>
                <w:spacing w:val="-10"/>
                <w:sz w:val="20"/>
              </w:rPr>
              <w:t>6</w:t>
            </w:r>
          </w:p>
        </w:tc>
        <w:tc>
          <w:tcPr>
            <w:tcW w:w="1417" w:type="dxa"/>
          </w:tcPr>
          <w:p>
            <w:pPr>
              <w:pStyle w:val="TableParagraph"/>
              <w:ind w:left="10" w:right="1"/>
              <w:jc w:val="center"/>
              <w:rPr>
                <w:b/>
                <w:sz w:val="20"/>
              </w:rPr>
            </w:pPr>
            <w:r>
              <w:rPr>
                <w:b/>
                <w:spacing w:val="-10"/>
                <w:sz w:val="20"/>
              </w:rPr>
              <w:t>7</w:t>
            </w:r>
          </w:p>
        </w:tc>
      </w:tr>
      <w:tr>
        <w:trPr>
          <w:trHeight w:val="312"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19.20</w:t>
            </w:r>
          </w:p>
        </w:tc>
        <w:tc>
          <w:tcPr>
            <w:tcW w:w="1416" w:type="dxa"/>
          </w:tcPr>
          <w:p>
            <w:pPr>
              <w:pStyle w:val="TableParagraph"/>
              <w:ind w:right="-15"/>
              <w:jc w:val="right"/>
              <w:rPr>
                <w:sz w:val="20"/>
              </w:rPr>
            </w:pPr>
            <w:r>
              <w:rPr>
                <w:spacing w:val="-2"/>
                <w:sz w:val="20"/>
              </w:rPr>
              <w:t>19.20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3"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117005</w:t>
            </w:r>
          </w:p>
        </w:tc>
        <w:tc>
          <w:tcPr>
            <w:tcW w:w="1888" w:type="dxa"/>
          </w:tcPr>
          <w:p>
            <w:pPr>
              <w:pStyle w:val="TableParagraph"/>
              <w:ind w:left="107"/>
              <w:rPr>
                <w:sz w:val="20"/>
              </w:rPr>
            </w:pPr>
            <w:r>
              <w:rPr>
                <w:spacing w:val="-2"/>
                <w:sz w:val="20"/>
              </w:rPr>
              <w:t>柳州市柳北区人民</w:t>
            </w:r>
          </w:p>
          <w:p>
            <w:pPr>
              <w:pStyle w:val="TableParagraph"/>
              <w:spacing w:before="52"/>
              <w:ind w:left="6"/>
              <w:rPr>
                <w:sz w:val="20"/>
              </w:rPr>
            </w:pPr>
            <w:r>
              <w:rPr>
                <w:spacing w:val="-5"/>
                <w:sz w:val="20"/>
              </w:rPr>
              <w:t>法院</w:t>
            </w:r>
          </w:p>
        </w:tc>
        <w:tc>
          <w:tcPr>
            <w:tcW w:w="1574" w:type="dxa"/>
          </w:tcPr>
          <w:p>
            <w:pPr>
              <w:pStyle w:val="TableParagraph"/>
              <w:spacing w:before="179"/>
              <w:ind w:right="-15"/>
              <w:jc w:val="right"/>
              <w:rPr>
                <w:sz w:val="20"/>
              </w:rPr>
            </w:pPr>
            <w:r>
              <w:rPr>
                <w:spacing w:val="-2"/>
                <w:sz w:val="20"/>
              </w:rPr>
              <w:t>413.09</w:t>
            </w:r>
          </w:p>
        </w:tc>
        <w:tc>
          <w:tcPr>
            <w:tcW w:w="1416" w:type="dxa"/>
          </w:tcPr>
          <w:p>
            <w:pPr>
              <w:pStyle w:val="TableParagraph"/>
              <w:spacing w:before="179"/>
              <w:ind w:right="-15"/>
              <w:jc w:val="right"/>
              <w:rPr>
                <w:sz w:val="20"/>
              </w:rPr>
            </w:pPr>
            <w:r>
              <w:rPr>
                <w:spacing w:val="-2"/>
                <w:sz w:val="20"/>
              </w:rPr>
              <w:t>413.09</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20.70</w:t>
            </w:r>
          </w:p>
        </w:tc>
        <w:tc>
          <w:tcPr>
            <w:tcW w:w="1416" w:type="dxa"/>
          </w:tcPr>
          <w:p>
            <w:pPr>
              <w:pStyle w:val="TableParagraph"/>
              <w:ind w:right="-15"/>
              <w:jc w:val="right"/>
              <w:rPr>
                <w:sz w:val="20"/>
              </w:rPr>
            </w:pPr>
            <w:r>
              <w:rPr>
                <w:spacing w:val="-2"/>
                <w:sz w:val="20"/>
              </w:rPr>
              <w:t>20.70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145.08</w:t>
            </w:r>
          </w:p>
        </w:tc>
        <w:tc>
          <w:tcPr>
            <w:tcW w:w="1416" w:type="dxa"/>
          </w:tcPr>
          <w:p>
            <w:pPr>
              <w:pStyle w:val="TableParagraph"/>
              <w:ind w:right="-15"/>
              <w:jc w:val="right"/>
              <w:rPr>
                <w:sz w:val="20"/>
              </w:rPr>
            </w:pPr>
            <w:r>
              <w:rPr>
                <w:spacing w:val="-2"/>
                <w:sz w:val="20"/>
              </w:rPr>
              <w:t>145.08</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12.82</w:t>
            </w:r>
          </w:p>
        </w:tc>
        <w:tc>
          <w:tcPr>
            <w:tcW w:w="1416" w:type="dxa"/>
          </w:tcPr>
          <w:p>
            <w:pPr>
              <w:pStyle w:val="TableParagraph"/>
              <w:ind w:right="-15"/>
              <w:jc w:val="right"/>
              <w:rPr>
                <w:sz w:val="20"/>
              </w:rPr>
            </w:pPr>
            <w:r>
              <w:rPr>
                <w:spacing w:val="-2"/>
                <w:sz w:val="20"/>
              </w:rPr>
              <w:t>12.82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2"/>
                <w:sz w:val="20"/>
              </w:rPr>
              <w:t>10.37</w:t>
            </w:r>
          </w:p>
        </w:tc>
        <w:tc>
          <w:tcPr>
            <w:tcW w:w="1416" w:type="dxa"/>
          </w:tcPr>
          <w:p>
            <w:pPr>
              <w:pStyle w:val="TableParagraph"/>
              <w:ind w:right="-15"/>
              <w:jc w:val="right"/>
              <w:rPr>
                <w:sz w:val="20"/>
              </w:rPr>
            </w:pPr>
            <w:r>
              <w:rPr>
                <w:spacing w:val="-2"/>
                <w:sz w:val="20"/>
              </w:rPr>
              <w:t>10.37</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2040505</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案件执行</w:t>
            </w:r>
          </w:p>
        </w:tc>
        <w:tc>
          <w:tcPr>
            <w:tcW w:w="1574" w:type="dxa"/>
          </w:tcPr>
          <w:p>
            <w:pPr>
              <w:pStyle w:val="TableParagraph"/>
              <w:ind w:right="-15"/>
              <w:jc w:val="right"/>
              <w:rPr>
                <w:sz w:val="20"/>
              </w:rPr>
            </w:pPr>
            <w:r>
              <w:rPr>
                <w:spacing w:val="-2"/>
                <w:sz w:val="20"/>
              </w:rPr>
              <w:t>23.00</w:t>
            </w:r>
          </w:p>
        </w:tc>
        <w:tc>
          <w:tcPr>
            <w:tcW w:w="1416" w:type="dxa"/>
          </w:tcPr>
          <w:p>
            <w:pPr>
              <w:pStyle w:val="TableParagraph"/>
              <w:ind w:right="-15"/>
              <w:jc w:val="right"/>
              <w:rPr>
                <w:sz w:val="20"/>
              </w:rPr>
            </w:pPr>
            <w:r>
              <w:rPr>
                <w:spacing w:val="-2"/>
                <w:sz w:val="20"/>
              </w:rPr>
              <w:t>23.00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2040505</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案件执行</w:t>
            </w:r>
          </w:p>
        </w:tc>
        <w:tc>
          <w:tcPr>
            <w:tcW w:w="1574" w:type="dxa"/>
          </w:tcPr>
          <w:p>
            <w:pPr>
              <w:pStyle w:val="TableParagraph"/>
              <w:ind w:right="-15"/>
              <w:jc w:val="right"/>
              <w:rPr>
                <w:sz w:val="20"/>
              </w:rPr>
            </w:pPr>
            <w:r>
              <w:rPr>
                <w:spacing w:val="-4"/>
                <w:sz w:val="20"/>
              </w:rPr>
              <w:t>6.10</w:t>
            </w:r>
          </w:p>
        </w:tc>
        <w:tc>
          <w:tcPr>
            <w:tcW w:w="1416" w:type="dxa"/>
          </w:tcPr>
          <w:p>
            <w:pPr>
              <w:pStyle w:val="TableParagraph"/>
              <w:ind w:right="-15"/>
              <w:jc w:val="right"/>
              <w:rPr>
                <w:sz w:val="20"/>
              </w:rPr>
            </w:pPr>
            <w:r>
              <w:rPr>
                <w:spacing w:val="-4"/>
                <w:sz w:val="20"/>
              </w:rPr>
              <w:t>6.10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2"/>
                <w:sz w:val="20"/>
              </w:rPr>
              <w:t>161.10</w:t>
            </w:r>
          </w:p>
        </w:tc>
        <w:tc>
          <w:tcPr>
            <w:tcW w:w="1416" w:type="dxa"/>
          </w:tcPr>
          <w:p>
            <w:pPr>
              <w:pStyle w:val="TableParagraph"/>
              <w:ind w:right="-15"/>
              <w:jc w:val="right"/>
              <w:rPr>
                <w:sz w:val="20"/>
              </w:rPr>
            </w:pPr>
            <w:r>
              <w:rPr>
                <w:spacing w:val="-2"/>
                <w:sz w:val="20"/>
              </w:rPr>
              <w:t>161.10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27.92</w:t>
            </w:r>
          </w:p>
        </w:tc>
        <w:tc>
          <w:tcPr>
            <w:tcW w:w="1416" w:type="dxa"/>
          </w:tcPr>
          <w:p>
            <w:pPr>
              <w:pStyle w:val="TableParagraph"/>
              <w:ind w:right="-15"/>
              <w:jc w:val="right"/>
              <w:rPr>
                <w:sz w:val="20"/>
              </w:rPr>
            </w:pPr>
            <w:r>
              <w:rPr>
                <w:spacing w:val="-2"/>
                <w:sz w:val="20"/>
              </w:rPr>
              <w:t>27.92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2.18</w:t>
            </w:r>
          </w:p>
        </w:tc>
        <w:tc>
          <w:tcPr>
            <w:tcW w:w="1416" w:type="dxa"/>
          </w:tcPr>
          <w:p>
            <w:pPr>
              <w:pStyle w:val="TableParagraph"/>
              <w:ind w:right="-15"/>
              <w:jc w:val="right"/>
              <w:rPr>
                <w:sz w:val="20"/>
              </w:rPr>
            </w:pPr>
            <w:r>
              <w:rPr>
                <w:spacing w:val="-4"/>
                <w:sz w:val="20"/>
              </w:rPr>
              <w:t>2.18</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3.81</w:t>
            </w:r>
          </w:p>
        </w:tc>
        <w:tc>
          <w:tcPr>
            <w:tcW w:w="1416" w:type="dxa"/>
          </w:tcPr>
          <w:p>
            <w:pPr>
              <w:pStyle w:val="TableParagraph"/>
              <w:ind w:right="-15"/>
              <w:jc w:val="right"/>
              <w:rPr>
                <w:sz w:val="20"/>
              </w:rPr>
            </w:pPr>
            <w:r>
              <w:rPr>
                <w:spacing w:val="-4"/>
                <w:sz w:val="20"/>
              </w:rPr>
              <w:t>3.81</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3"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117006</w:t>
            </w:r>
          </w:p>
        </w:tc>
        <w:tc>
          <w:tcPr>
            <w:tcW w:w="1888" w:type="dxa"/>
          </w:tcPr>
          <w:p>
            <w:pPr>
              <w:pStyle w:val="TableParagraph"/>
              <w:ind w:left="107"/>
              <w:rPr>
                <w:sz w:val="20"/>
              </w:rPr>
            </w:pPr>
            <w:r>
              <w:rPr>
                <w:spacing w:val="-2"/>
                <w:sz w:val="20"/>
              </w:rPr>
              <w:t>柳州市柳江区人民</w:t>
            </w:r>
          </w:p>
          <w:p>
            <w:pPr>
              <w:pStyle w:val="TableParagraph"/>
              <w:spacing w:before="52"/>
              <w:ind w:left="6"/>
              <w:rPr>
                <w:sz w:val="20"/>
              </w:rPr>
            </w:pPr>
            <w:r>
              <w:rPr>
                <w:spacing w:val="-5"/>
                <w:sz w:val="20"/>
              </w:rPr>
              <w:t>法院</w:t>
            </w:r>
          </w:p>
        </w:tc>
        <w:tc>
          <w:tcPr>
            <w:tcW w:w="1574" w:type="dxa"/>
          </w:tcPr>
          <w:p>
            <w:pPr>
              <w:pStyle w:val="TableParagraph"/>
              <w:spacing w:before="179"/>
              <w:ind w:right="-15"/>
              <w:jc w:val="right"/>
              <w:rPr>
                <w:sz w:val="20"/>
              </w:rPr>
            </w:pPr>
            <w:r>
              <w:rPr>
                <w:spacing w:val="-2"/>
                <w:sz w:val="20"/>
              </w:rPr>
              <w:t>197.88</w:t>
            </w:r>
          </w:p>
        </w:tc>
        <w:tc>
          <w:tcPr>
            <w:tcW w:w="1416" w:type="dxa"/>
          </w:tcPr>
          <w:p>
            <w:pPr>
              <w:pStyle w:val="TableParagraph"/>
              <w:spacing w:before="179"/>
              <w:ind w:right="-15"/>
              <w:jc w:val="right"/>
              <w:rPr>
                <w:sz w:val="20"/>
              </w:rPr>
            </w:pPr>
            <w:r>
              <w:rPr>
                <w:spacing w:val="-2"/>
                <w:sz w:val="20"/>
              </w:rPr>
              <w:t>197.88</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4"/>
                <w:sz w:val="20"/>
              </w:rPr>
              <w:t>2.60</w:t>
            </w:r>
          </w:p>
        </w:tc>
        <w:tc>
          <w:tcPr>
            <w:tcW w:w="1416" w:type="dxa"/>
          </w:tcPr>
          <w:p>
            <w:pPr>
              <w:pStyle w:val="TableParagraph"/>
              <w:ind w:right="-15"/>
              <w:jc w:val="right"/>
              <w:rPr>
                <w:sz w:val="20"/>
              </w:rPr>
            </w:pPr>
            <w:r>
              <w:rPr>
                <w:spacing w:val="-4"/>
                <w:sz w:val="20"/>
              </w:rPr>
              <w:t>2.60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108.53</w:t>
            </w:r>
          </w:p>
        </w:tc>
        <w:tc>
          <w:tcPr>
            <w:tcW w:w="1416" w:type="dxa"/>
          </w:tcPr>
          <w:p>
            <w:pPr>
              <w:pStyle w:val="TableParagraph"/>
              <w:ind w:right="-15"/>
              <w:jc w:val="right"/>
              <w:rPr>
                <w:sz w:val="20"/>
              </w:rPr>
            </w:pPr>
            <w:r>
              <w:rPr>
                <w:spacing w:val="-2"/>
                <w:sz w:val="20"/>
              </w:rPr>
              <w:t>108.53</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4"/>
                <w:sz w:val="20"/>
              </w:rPr>
              <w:t>7.40</w:t>
            </w:r>
          </w:p>
        </w:tc>
        <w:tc>
          <w:tcPr>
            <w:tcW w:w="1416" w:type="dxa"/>
          </w:tcPr>
          <w:p>
            <w:pPr>
              <w:pStyle w:val="TableParagraph"/>
              <w:ind w:right="-15"/>
              <w:jc w:val="right"/>
              <w:rPr>
                <w:sz w:val="20"/>
              </w:rPr>
            </w:pPr>
            <w:r>
              <w:rPr>
                <w:spacing w:val="-4"/>
                <w:sz w:val="20"/>
              </w:rPr>
              <w:t>7.40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4"/>
                <w:sz w:val="20"/>
              </w:rPr>
              <w:t>0.96</w:t>
            </w:r>
          </w:p>
        </w:tc>
        <w:tc>
          <w:tcPr>
            <w:tcW w:w="1416" w:type="dxa"/>
          </w:tcPr>
          <w:p>
            <w:pPr>
              <w:pStyle w:val="TableParagraph"/>
              <w:ind w:right="-15"/>
              <w:jc w:val="right"/>
              <w:rPr>
                <w:sz w:val="20"/>
              </w:rPr>
            </w:pPr>
            <w:r>
              <w:rPr>
                <w:spacing w:val="-4"/>
                <w:sz w:val="20"/>
              </w:rPr>
              <w:t>0.96</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4"/>
                <w:sz w:val="20"/>
              </w:rPr>
              <w:t>4.70</w:t>
            </w:r>
          </w:p>
        </w:tc>
        <w:tc>
          <w:tcPr>
            <w:tcW w:w="1416" w:type="dxa"/>
          </w:tcPr>
          <w:p>
            <w:pPr>
              <w:pStyle w:val="TableParagraph"/>
              <w:ind w:right="-15"/>
              <w:jc w:val="right"/>
              <w:rPr>
                <w:sz w:val="20"/>
              </w:rPr>
            </w:pPr>
            <w:r>
              <w:rPr>
                <w:spacing w:val="-4"/>
                <w:sz w:val="20"/>
              </w:rPr>
              <w:t>4.70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2040505</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案件执行</w:t>
            </w:r>
          </w:p>
        </w:tc>
        <w:tc>
          <w:tcPr>
            <w:tcW w:w="1574" w:type="dxa"/>
          </w:tcPr>
          <w:p>
            <w:pPr>
              <w:pStyle w:val="TableParagraph"/>
              <w:ind w:right="-15"/>
              <w:jc w:val="right"/>
              <w:rPr>
                <w:sz w:val="20"/>
              </w:rPr>
            </w:pPr>
            <w:r>
              <w:rPr>
                <w:spacing w:val="-4"/>
                <w:sz w:val="20"/>
              </w:rPr>
              <w:t>1.00</w:t>
            </w:r>
          </w:p>
        </w:tc>
        <w:tc>
          <w:tcPr>
            <w:tcW w:w="1416" w:type="dxa"/>
          </w:tcPr>
          <w:p>
            <w:pPr>
              <w:pStyle w:val="TableParagraph"/>
              <w:ind w:right="-15"/>
              <w:jc w:val="right"/>
              <w:rPr>
                <w:sz w:val="20"/>
              </w:rPr>
            </w:pPr>
            <w:r>
              <w:rPr>
                <w:spacing w:val="-4"/>
                <w:sz w:val="20"/>
              </w:rPr>
              <w:t>1.00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2040505</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案件执行</w:t>
            </w:r>
          </w:p>
        </w:tc>
        <w:tc>
          <w:tcPr>
            <w:tcW w:w="1574" w:type="dxa"/>
          </w:tcPr>
          <w:p>
            <w:pPr>
              <w:pStyle w:val="TableParagraph"/>
              <w:ind w:right="-15"/>
              <w:jc w:val="right"/>
              <w:rPr>
                <w:sz w:val="20"/>
              </w:rPr>
            </w:pPr>
            <w:r>
              <w:rPr>
                <w:spacing w:val="-4"/>
                <w:sz w:val="20"/>
              </w:rPr>
              <w:t>1.44</w:t>
            </w:r>
          </w:p>
        </w:tc>
        <w:tc>
          <w:tcPr>
            <w:tcW w:w="1416" w:type="dxa"/>
          </w:tcPr>
          <w:p>
            <w:pPr>
              <w:pStyle w:val="TableParagraph"/>
              <w:ind w:right="-15"/>
              <w:jc w:val="right"/>
              <w:rPr>
                <w:sz w:val="20"/>
              </w:rPr>
            </w:pPr>
            <w:r>
              <w:rPr>
                <w:spacing w:val="-4"/>
                <w:sz w:val="20"/>
              </w:rPr>
              <w:t>1.44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2"/>
                <w:sz w:val="20"/>
              </w:rPr>
              <w:t>42.50</w:t>
            </w:r>
          </w:p>
        </w:tc>
        <w:tc>
          <w:tcPr>
            <w:tcW w:w="1416" w:type="dxa"/>
          </w:tcPr>
          <w:p>
            <w:pPr>
              <w:pStyle w:val="TableParagraph"/>
              <w:ind w:right="-15"/>
              <w:jc w:val="right"/>
              <w:rPr>
                <w:sz w:val="20"/>
              </w:rPr>
            </w:pPr>
            <w:r>
              <w:rPr>
                <w:spacing w:val="-2"/>
                <w:sz w:val="20"/>
              </w:rPr>
              <w:t>42.50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4"/>
                <w:sz w:val="20"/>
              </w:rPr>
              <w:t>6.00</w:t>
            </w:r>
          </w:p>
        </w:tc>
        <w:tc>
          <w:tcPr>
            <w:tcW w:w="1416" w:type="dxa"/>
          </w:tcPr>
          <w:p>
            <w:pPr>
              <w:pStyle w:val="TableParagraph"/>
              <w:ind w:right="-15"/>
              <w:jc w:val="right"/>
              <w:rPr>
                <w:sz w:val="20"/>
              </w:rPr>
            </w:pPr>
            <w:r>
              <w:rPr>
                <w:spacing w:val="-4"/>
                <w:sz w:val="20"/>
              </w:rPr>
              <w:t>6.00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6.09</w:t>
            </w:r>
          </w:p>
        </w:tc>
        <w:tc>
          <w:tcPr>
            <w:tcW w:w="1416" w:type="dxa"/>
          </w:tcPr>
          <w:p>
            <w:pPr>
              <w:pStyle w:val="TableParagraph"/>
              <w:ind w:right="-15"/>
              <w:jc w:val="right"/>
              <w:rPr>
                <w:sz w:val="20"/>
              </w:rPr>
            </w:pPr>
            <w:r>
              <w:rPr>
                <w:spacing w:val="-4"/>
                <w:sz w:val="20"/>
              </w:rPr>
              <w:t>6.09</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16.66</w:t>
            </w:r>
          </w:p>
        </w:tc>
        <w:tc>
          <w:tcPr>
            <w:tcW w:w="1416" w:type="dxa"/>
          </w:tcPr>
          <w:p>
            <w:pPr>
              <w:pStyle w:val="TableParagraph"/>
              <w:ind w:right="-15"/>
              <w:jc w:val="right"/>
              <w:rPr>
                <w:sz w:val="20"/>
              </w:rPr>
            </w:pPr>
            <w:r>
              <w:rPr>
                <w:spacing w:val="-2"/>
                <w:sz w:val="20"/>
              </w:rPr>
              <w:t>16.66</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117007</w:t>
            </w:r>
          </w:p>
        </w:tc>
        <w:tc>
          <w:tcPr>
            <w:tcW w:w="1888" w:type="dxa"/>
          </w:tcPr>
          <w:p>
            <w:pPr>
              <w:pStyle w:val="TableParagraph"/>
              <w:ind w:left="107"/>
              <w:rPr>
                <w:sz w:val="20"/>
              </w:rPr>
            </w:pPr>
            <w:r>
              <w:rPr>
                <w:spacing w:val="-2"/>
                <w:sz w:val="20"/>
              </w:rPr>
              <w:t>柳城县人民法院</w:t>
            </w:r>
          </w:p>
        </w:tc>
        <w:tc>
          <w:tcPr>
            <w:tcW w:w="1574" w:type="dxa"/>
          </w:tcPr>
          <w:p>
            <w:pPr>
              <w:pStyle w:val="TableParagraph"/>
              <w:ind w:right="-15"/>
              <w:jc w:val="right"/>
              <w:rPr>
                <w:sz w:val="20"/>
              </w:rPr>
            </w:pPr>
            <w:r>
              <w:rPr>
                <w:spacing w:val="-2"/>
                <w:sz w:val="20"/>
              </w:rPr>
              <w:t>141.21</w:t>
            </w:r>
          </w:p>
        </w:tc>
        <w:tc>
          <w:tcPr>
            <w:tcW w:w="1416" w:type="dxa"/>
          </w:tcPr>
          <w:p>
            <w:pPr>
              <w:pStyle w:val="TableParagraph"/>
              <w:ind w:right="-15"/>
              <w:jc w:val="right"/>
              <w:rPr>
                <w:sz w:val="20"/>
              </w:rPr>
            </w:pPr>
            <w:r>
              <w:rPr>
                <w:spacing w:val="-2"/>
                <w:sz w:val="20"/>
              </w:rPr>
              <w:t>141.21</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11.94</w:t>
            </w:r>
          </w:p>
        </w:tc>
        <w:tc>
          <w:tcPr>
            <w:tcW w:w="1416" w:type="dxa"/>
          </w:tcPr>
          <w:p>
            <w:pPr>
              <w:pStyle w:val="TableParagraph"/>
              <w:ind w:right="-15"/>
              <w:jc w:val="right"/>
              <w:rPr>
                <w:sz w:val="20"/>
              </w:rPr>
            </w:pPr>
            <w:r>
              <w:rPr>
                <w:spacing w:val="-2"/>
                <w:sz w:val="20"/>
              </w:rPr>
              <w:t>11.94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635"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9"/>
        <w:gridCol w:w="1888"/>
        <w:gridCol w:w="1888"/>
        <w:gridCol w:w="1574"/>
        <w:gridCol w:w="1416"/>
        <w:gridCol w:w="1416"/>
        <w:gridCol w:w="1416"/>
        <w:gridCol w:w="1416"/>
        <w:gridCol w:w="1417"/>
        <w:gridCol w:w="1417"/>
      </w:tblGrid>
      <w:tr>
        <w:trPr>
          <w:trHeight w:val="312" w:hRule="atLeast"/>
        </w:trPr>
        <w:tc>
          <w:tcPr>
            <w:tcW w:w="1259" w:type="dxa"/>
            <w:vMerge w:val="restart"/>
          </w:tcPr>
          <w:p>
            <w:pPr>
              <w:pStyle w:val="TableParagraph"/>
              <w:spacing w:before="246"/>
              <w:rPr>
                <w:sz w:val="20"/>
              </w:rPr>
            </w:pPr>
          </w:p>
          <w:p>
            <w:pPr>
              <w:pStyle w:val="TableParagraph"/>
              <w:spacing w:before="0"/>
              <w:ind w:left="228"/>
              <w:rPr>
                <w:b/>
                <w:sz w:val="20"/>
              </w:rPr>
            </w:pPr>
            <w:r>
              <w:rPr>
                <w:b/>
                <w:spacing w:val="-6"/>
                <w:sz w:val="20"/>
              </w:rPr>
              <w:t>科目编码</w:t>
            </w:r>
          </w:p>
        </w:tc>
        <w:tc>
          <w:tcPr>
            <w:tcW w:w="1888" w:type="dxa"/>
            <w:vMerge w:val="restart"/>
          </w:tcPr>
          <w:p>
            <w:pPr>
              <w:pStyle w:val="TableParagraph"/>
              <w:spacing w:before="246"/>
              <w:rPr>
                <w:sz w:val="20"/>
              </w:rPr>
            </w:pPr>
          </w:p>
          <w:p>
            <w:pPr>
              <w:pStyle w:val="TableParagraph"/>
              <w:spacing w:before="0"/>
              <w:ind w:left="142"/>
              <w:rPr>
                <w:b/>
                <w:sz w:val="20"/>
              </w:rPr>
            </w:pPr>
            <w:r>
              <w:rPr>
                <w:b/>
                <w:spacing w:val="-4"/>
                <w:sz w:val="20"/>
              </w:rPr>
              <w:t>部门（单位）</w:t>
            </w:r>
            <w:r>
              <w:rPr>
                <w:b/>
                <w:spacing w:val="-7"/>
                <w:sz w:val="20"/>
              </w:rPr>
              <w:t>代码</w:t>
            </w:r>
          </w:p>
        </w:tc>
        <w:tc>
          <w:tcPr>
            <w:tcW w:w="1888" w:type="dxa"/>
            <w:vMerge w:val="restart"/>
          </w:tcPr>
          <w:p>
            <w:pPr>
              <w:pStyle w:val="TableParagraph"/>
              <w:spacing w:before="90"/>
              <w:rPr>
                <w:sz w:val="20"/>
              </w:rPr>
            </w:pPr>
          </w:p>
          <w:p>
            <w:pPr>
              <w:pStyle w:val="TableParagraph"/>
              <w:spacing w:line="288" w:lineRule="auto" w:before="0"/>
              <w:ind w:left="41" w:right="27" w:firstLine="100"/>
              <w:rPr>
                <w:b/>
                <w:sz w:val="20"/>
              </w:rPr>
            </w:pPr>
            <w:r>
              <w:rPr>
                <w:b/>
                <w:spacing w:val="-2"/>
                <w:sz w:val="20"/>
              </w:rPr>
              <w:t>部门（单位）名称 </w:t>
            </w:r>
            <w:r>
              <w:rPr>
                <w:b/>
                <w:spacing w:val="-3"/>
                <w:sz w:val="20"/>
              </w:rPr>
              <w:t>(功能分类科目名称)</w:t>
            </w:r>
          </w:p>
        </w:tc>
        <w:tc>
          <w:tcPr>
            <w:tcW w:w="10072" w:type="dxa"/>
            <w:gridSpan w:val="7"/>
          </w:tcPr>
          <w:p>
            <w:pPr>
              <w:pStyle w:val="TableParagraph"/>
              <w:ind w:left="11"/>
              <w:jc w:val="center"/>
              <w:rPr>
                <w:b/>
                <w:sz w:val="20"/>
              </w:rPr>
            </w:pPr>
            <w:r>
              <w:rPr>
                <w:b/>
                <w:spacing w:val="-5"/>
                <w:sz w:val="20"/>
              </w:rPr>
              <w:t>政府购买服务资金类型</w:t>
            </w:r>
          </w:p>
        </w:tc>
      </w:tr>
      <w:tr>
        <w:trPr>
          <w:trHeight w:val="623"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spacing w:before="179"/>
              <w:ind w:left="12"/>
              <w:jc w:val="center"/>
              <w:rPr>
                <w:b/>
                <w:sz w:val="20"/>
              </w:rPr>
            </w:pPr>
            <w:r>
              <w:rPr>
                <w:b/>
                <w:spacing w:val="-7"/>
                <w:sz w:val="20"/>
              </w:rPr>
              <w:t>合计</w:t>
            </w:r>
          </w:p>
        </w:tc>
        <w:tc>
          <w:tcPr>
            <w:tcW w:w="1416" w:type="dxa"/>
          </w:tcPr>
          <w:p>
            <w:pPr>
              <w:pStyle w:val="TableParagraph"/>
              <w:spacing w:before="179"/>
              <w:ind w:left="105"/>
              <w:rPr>
                <w:b/>
                <w:sz w:val="20"/>
              </w:rPr>
            </w:pPr>
            <w:r>
              <w:rPr>
                <w:b/>
                <w:spacing w:val="-5"/>
                <w:sz w:val="20"/>
              </w:rPr>
              <w:t>一般公共预算</w:t>
            </w:r>
          </w:p>
        </w:tc>
        <w:tc>
          <w:tcPr>
            <w:tcW w:w="1416" w:type="dxa"/>
          </w:tcPr>
          <w:p>
            <w:pPr>
              <w:pStyle w:val="TableParagraph"/>
              <w:ind w:left="12" w:right="1"/>
              <w:jc w:val="center"/>
              <w:rPr>
                <w:b/>
                <w:sz w:val="20"/>
              </w:rPr>
            </w:pPr>
            <w:r>
              <w:rPr>
                <w:b/>
                <w:spacing w:val="-5"/>
                <w:sz w:val="20"/>
              </w:rPr>
              <w:t>政府性基金预</w:t>
            </w:r>
          </w:p>
          <w:p>
            <w:pPr>
              <w:pStyle w:val="TableParagraph"/>
              <w:spacing w:before="52"/>
              <w:ind w:left="12"/>
              <w:jc w:val="center"/>
              <w:rPr>
                <w:b/>
                <w:sz w:val="20"/>
              </w:rPr>
            </w:pPr>
            <w:r>
              <w:rPr>
                <w:b/>
                <w:spacing w:val="-10"/>
                <w:sz w:val="20"/>
              </w:rPr>
              <w:t>算</w:t>
            </w:r>
          </w:p>
        </w:tc>
        <w:tc>
          <w:tcPr>
            <w:tcW w:w="1416" w:type="dxa"/>
          </w:tcPr>
          <w:p>
            <w:pPr>
              <w:pStyle w:val="TableParagraph"/>
              <w:ind w:left="12" w:right="1"/>
              <w:jc w:val="center"/>
              <w:rPr>
                <w:b/>
                <w:sz w:val="20"/>
              </w:rPr>
            </w:pPr>
            <w:r>
              <w:rPr>
                <w:b/>
                <w:spacing w:val="-5"/>
                <w:sz w:val="20"/>
              </w:rPr>
              <w:t>国有资本经营</w:t>
            </w:r>
          </w:p>
          <w:p>
            <w:pPr>
              <w:pStyle w:val="TableParagraph"/>
              <w:spacing w:before="52"/>
              <w:ind w:left="12"/>
              <w:jc w:val="center"/>
              <w:rPr>
                <w:b/>
                <w:sz w:val="20"/>
              </w:rPr>
            </w:pPr>
            <w:r>
              <w:rPr>
                <w:b/>
                <w:spacing w:val="-7"/>
                <w:sz w:val="20"/>
              </w:rPr>
              <w:t>预算</w:t>
            </w:r>
          </w:p>
        </w:tc>
        <w:tc>
          <w:tcPr>
            <w:tcW w:w="1416" w:type="dxa"/>
          </w:tcPr>
          <w:p>
            <w:pPr>
              <w:pStyle w:val="TableParagraph"/>
              <w:ind w:left="12" w:right="1"/>
              <w:jc w:val="center"/>
              <w:rPr>
                <w:b/>
                <w:sz w:val="20"/>
              </w:rPr>
            </w:pPr>
            <w:r>
              <w:rPr>
                <w:b/>
                <w:spacing w:val="-5"/>
                <w:sz w:val="20"/>
              </w:rPr>
              <w:t>财政专户管理</w:t>
            </w:r>
          </w:p>
          <w:p>
            <w:pPr>
              <w:pStyle w:val="TableParagraph"/>
              <w:spacing w:before="52"/>
              <w:ind w:left="12"/>
              <w:jc w:val="center"/>
              <w:rPr>
                <w:b/>
                <w:sz w:val="20"/>
              </w:rPr>
            </w:pPr>
            <w:r>
              <w:rPr>
                <w:b/>
                <w:spacing w:val="-7"/>
                <w:sz w:val="20"/>
              </w:rPr>
              <w:t>资金</w:t>
            </w:r>
          </w:p>
        </w:tc>
        <w:tc>
          <w:tcPr>
            <w:tcW w:w="1417" w:type="dxa"/>
          </w:tcPr>
          <w:p>
            <w:pPr>
              <w:pStyle w:val="TableParagraph"/>
              <w:spacing w:before="179"/>
              <w:ind w:left="306"/>
              <w:rPr>
                <w:b/>
                <w:sz w:val="20"/>
              </w:rPr>
            </w:pPr>
            <w:r>
              <w:rPr>
                <w:b/>
                <w:spacing w:val="-6"/>
                <w:sz w:val="20"/>
              </w:rPr>
              <w:t>单位资金</w:t>
            </w:r>
          </w:p>
        </w:tc>
        <w:tc>
          <w:tcPr>
            <w:tcW w:w="1417" w:type="dxa"/>
          </w:tcPr>
          <w:p>
            <w:pPr>
              <w:pStyle w:val="TableParagraph"/>
              <w:spacing w:before="179"/>
              <w:ind w:left="105"/>
              <w:rPr>
                <w:b/>
                <w:sz w:val="20"/>
              </w:rPr>
            </w:pPr>
            <w:r>
              <w:rPr>
                <w:b/>
                <w:spacing w:val="-5"/>
                <w:sz w:val="20"/>
              </w:rPr>
              <w:t>上年结转结余</w:t>
            </w:r>
          </w:p>
        </w:tc>
      </w:tr>
      <w:tr>
        <w:trPr>
          <w:trHeight w:val="312"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ind w:left="12"/>
              <w:jc w:val="center"/>
              <w:rPr>
                <w:b/>
                <w:sz w:val="20"/>
              </w:rPr>
            </w:pPr>
            <w:r>
              <w:rPr>
                <w:b/>
                <w:spacing w:val="-10"/>
                <w:sz w:val="20"/>
              </w:rPr>
              <w:t>1</w:t>
            </w:r>
          </w:p>
        </w:tc>
        <w:tc>
          <w:tcPr>
            <w:tcW w:w="1416" w:type="dxa"/>
          </w:tcPr>
          <w:p>
            <w:pPr>
              <w:pStyle w:val="TableParagraph"/>
              <w:ind w:left="12" w:right="1"/>
              <w:jc w:val="center"/>
              <w:rPr>
                <w:b/>
                <w:sz w:val="20"/>
              </w:rPr>
            </w:pPr>
            <w:r>
              <w:rPr>
                <w:b/>
                <w:spacing w:val="-10"/>
                <w:sz w:val="20"/>
              </w:rPr>
              <w:t>2</w:t>
            </w:r>
          </w:p>
        </w:tc>
        <w:tc>
          <w:tcPr>
            <w:tcW w:w="1416" w:type="dxa"/>
          </w:tcPr>
          <w:p>
            <w:pPr>
              <w:pStyle w:val="TableParagraph"/>
              <w:ind w:left="12" w:right="1"/>
              <w:jc w:val="center"/>
              <w:rPr>
                <w:b/>
                <w:sz w:val="20"/>
              </w:rPr>
            </w:pPr>
            <w:r>
              <w:rPr>
                <w:b/>
                <w:spacing w:val="-10"/>
                <w:sz w:val="20"/>
              </w:rPr>
              <w:t>3</w:t>
            </w:r>
          </w:p>
        </w:tc>
        <w:tc>
          <w:tcPr>
            <w:tcW w:w="1416" w:type="dxa"/>
          </w:tcPr>
          <w:p>
            <w:pPr>
              <w:pStyle w:val="TableParagraph"/>
              <w:ind w:left="12" w:right="1"/>
              <w:jc w:val="center"/>
              <w:rPr>
                <w:b/>
                <w:sz w:val="20"/>
              </w:rPr>
            </w:pPr>
            <w:r>
              <w:rPr>
                <w:b/>
                <w:spacing w:val="-10"/>
                <w:sz w:val="20"/>
              </w:rPr>
              <w:t>4</w:t>
            </w:r>
          </w:p>
        </w:tc>
        <w:tc>
          <w:tcPr>
            <w:tcW w:w="1416" w:type="dxa"/>
          </w:tcPr>
          <w:p>
            <w:pPr>
              <w:pStyle w:val="TableParagraph"/>
              <w:ind w:left="12" w:right="1"/>
              <w:jc w:val="center"/>
              <w:rPr>
                <w:b/>
                <w:sz w:val="20"/>
              </w:rPr>
            </w:pPr>
            <w:r>
              <w:rPr>
                <w:b/>
                <w:spacing w:val="-10"/>
                <w:sz w:val="20"/>
              </w:rPr>
              <w:t>5</w:t>
            </w:r>
          </w:p>
        </w:tc>
        <w:tc>
          <w:tcPr>
            <w:tcW w:w="1417" w:type="dxa"/>
          </w:tcPr>
          <w:p>
            <w:pPr>
              <w:pStyle w:val="TableParagraph"/>
              <w:ind w:left="10"/>
              <w:jc w:val="center"/>
              <w:rPr>
                <w:b/>
                <w:sz w:val="20"/>
              </w:rPr>
            </w:pPr>
            <w:r>
              <w:rPr>
                <w:b/>
                <w:spacing w:val="-10"/>
                <w:sz w:val="20"/>
              </w:rPr>
              <w:t>6</w:t>
            </w:r>
          </w:p>
        </w:tc>
        <w:tc>
          <w:tcPr>
            <w:tcW w:w="1417" w:type="dxa"/>
          </w:tcPr>
          <w:p>
            <w:pPr>
              <w:pStyle w:val="TableParagraph"/>
              <w:ind w:left="10" w:right="1"/>
              <w:jc w:val="center"/>
              <w:rPr>
                <w:b/>
                <w:sz w:val="20"/>
              </w:rPr>
            </w:pPr>
            <w:r>
              <w:rPr>
                <w:b/>
                <w:spacing w:val="-10"/>
                <w:sz w:val="20"/>
              </w:rPr>
              <w:t>7</w:t>
            </w:r>
          </w:p>
        </w:tc>
      </w:tr>
      <w:tr>
        <w:trPr>
          <w:trHeight w:val="312"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80.85</w:t>
            </w:r>
          </w:p>
        </w:tc>
        <w:tc>
          <w:tcPr>
            <w:tcW w:w="1416" w:type="dxa"/>
          </w:tcPr>
          <w:p>
            <w:pPr>
              <w:pStyle w:val="TableParagraph"/>
              <w:ind w:right="-15"/>
              <w:jc w:val="right"/>
              <w:rPr>
                <w:sz w:val="20"/>
              </w:rPr>
            </w:pPr>
            <w:r>
              <w:rPr>
                <w:spacing w:val="-2"/>
                <w:sz w:val="20"/>
              </w:rPr>
              <w:t>80.85</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2040506</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“两庭”建设</w:t>
            </w:r>
          </w:p>
        </w:tc>
        <w:tc>
          <w:tcPr>
            <w:tcW w:w="1574" w:type="dxa"/>
          </w:tcPr>
          <w:p>
            <w:pPr>
              <w:pStyle w:val="TableParagraph"/>
              <w:ind w:right="-15"/>
              <w:jc w:val="right"/>
              <w:rPr>
                <w:sz w:val="20"/>
              </w:rPr>
            </w:pPr>
            <w:r>
              <w:rPr>
                <w:spacing w:val="-2"/>
                <w:sz w:val="20"/>
              </w:rPr>
              <w:t>17.50</w:t>
            </w:r>
          </w:p>
        </w:tc>
        <w:tc>
          <w:tcPr>
            <w:tcW w:w="1416" w:type="dxa"/>
          </w:tcPr>
          <w:p>
            <w:pPr>
              <w:pStyle w:val="TableParagraph"/>
              <w:ind w:right="-15"/>
              <w:jc w:val="right"/>
              <w:rPr>
                <w:sz w:val="20"/>
              </w:rPr>
            </w:pPr>
            <w:r>
              <w:rPr>
                <w:spacing w:val="-2"/>
                <w:sz w:val="20"/>
              </w:rPr>
              <w:t>17.50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5.40</w:t>
            </w:r>
          </w:p>
        </w:tc>
        <w:tc>
          <w:tcPr>
            <w:tcW w:w="1416" w:type="dxa"/>
          </w:tcPr>
          <w:p>
            <w:pPr>
              <w:pStyle w:val="TableParagraph"/>
              <w:ind w:right="-15"/>
              <w:jc w:val="right"/>
              <w:rPr>
                <w:sz w:val="20"/>
              </w:rPr>
            </w:pPr>
            <w:r>
              <w:rPr>
                <w:spacing w:val="-4"/>
                <w:sz w:val="20"/>
              </w:rPr>
              <w:t>5.40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14.36</w:t>
            </w:r>
          </w:p>
        </w:tc>
        <w:tc>
          <w:tcPr>
            <w:tcW w:w="1416" w:type="dxa"/>
          </w:tcPr>
          <w:p>
            <w:pPr>
              <w:pStyle w:val="TableParagraph"/>
              <w:ind w:right="-15"/>
              <w:jc w:val="right"/>
              <w:rPr>
                <w:sz w:val="20"/>
              </w:rPr>
            </w:pPr>
            <w:r>
              <w:rPr>
                <w:spacing w:val="-2"/>
                <w:sz w:val="20"/>
              </w:rPr>
              <w:t>14.36</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6.04</w:t>
            </w:r>
          </w:p>
        </w:tc>
        <w:tc>
          <w:tcPr>
            <w:tcW w:w="1416" w:type="dxa"/>
          </w:tcPr>
          <w:p>
            <w:pPr>
              <w:pStyle w:val="TableParagraph"/>
              <w:ind w:right="-15"/>
              <w:jc w:val="right"/>
              <w:rPr>
                <w:sz w:val="20"/>
              </w:rPr>
            </w:pPr>
            <w:r>
              <w:rPr>
                <w:spacing w:val="-4"/>
                <w:sz w:val="20"/>
              </w:rPr>
              <w:t>6.04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3.25</w:t>
            </w:r>
          </w:p>
        </w:tc>
        <w:tc>
          <w:tcPr>
            <w:tcW w:w="1416" w:type="dxa"/>
          </w:tcPr>
          <w:p>
            <w:pPr>
              <w:pStyle w:val="TableParagraph"/>
              <w:ind w:right="-15"/>
              <w:jc w:val="right"/>
              <w:rPr>
                <w:sz w:val="20"/>
              </w:rPr>
            </w:pPr>
            <w:r>
              <w:rPr>
                <w:spacing w:val="-4"/>
                <w:sz w:val="20"/>
              </w:rPr>
              <w:t>3.25</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1.86</w:t>
            </w:r>
          </w:p>
        </w:tc>
        <w:tc>
          <w:tcPr>
            <w:tcW w:w="1416" w:type="dxa"/>
          </w:tcPr>
          <w:p>
            <w:pPr>
              <w:pStyle w:val="TableParagraph"/>
              <w:ind w:right="-15"/>
              <w:jc w:val="right"/>
              <w:rPr>
                <w:sz w:val="20"/>
              </w:rPr>
            </w:pPr>
            <w:r>
              <w:rPr>
                <w:spacing w:val="-4"/>
                <w:sz w:val="20"/>
              </w:rPr>
              <w:t>1.86</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117008</w:t>
            </w:r>
          </w:p>
        </w:tc>
        <w:tc>
          <w:tcPr>
            <w:tcW w:w="1888" w:type="dxa"/>
          </w:tcPr>
          <w:p>
            <w:pPr>
              <w:pStyle w:val="TableParagraph"/>
              <w:ind w:left="107"/>
              <w:rPr>
                <w:sz w:val="20"/>
              </w:rPr>
            </w:pPr>
            <w:r>
              <w:rPr>
                <w:spacing w:val="-2"/>
                <w:sz w:val="20"/>
              </w:rPr>
              <w:t>鹿寨县人民法院</w:t>
            </w:r>
          </w:p>
        </w:tc>
        <w:tc>
          <w:tcPr>
            <w:tcW w:w="1574" w:type="dxa"/>
          </w:tcPr>
          <w:p>
            <w:pPr>
              <w:pStyle w:val="TableParagraph"/>
              <w:ind w:right="-15"/>
              <w:jc w:val="right"/>
              <w:rPr>
                <w:sz w:val="20"/>
              </w:rPr>
            </w:pPr>
            <w:r>
              <w:rPr>
                <w:spacing w:val="-2"/>
                <w:sz w:val="20"/>
              </w:rPr>
              <w:t>154.78</w:t>
            </w:r>
          </w:p>
        </w:tc>
        <w:tc>
          <w:tcPr>
            <w:tcW w:w="1416" w:type="dxa"/>
          </w:tcPr>
          <w:p>
            <w:pPr>
              <w:pStyle w:val="TableParagraph"/>
              <w:ind w:right="-15"/>
              <w:jc w:val="right"/>
              <w:rPr>
                <w:sz w:val="20"/>
              </w:rPr>
            </w:pPr>
            <w:r>
              <w:rPr>
                <w:spacing w:val="-2"/>
                <w:sz w:val="20"/>
              </w:rPr>
              <w:t>154.78</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132.00</w:t>
            </w:r>
          </w:p>
        </w:tc>
        <w:tc>
          <w:tcPr>
            <w:tcW w:w="1416" w:type="dxa"/>
          </w:tcPr>
          <w:p>
            <w:pPr>
              <w:pStyle w:val="TableParagraph"/>
              <w:ind w:right="-15"/>
              <w:jc w:val="right"/>
              <w:rPr>
                <w:sz w:val="20"/>
              </w:rPr>
            </w:pPr>
            <w:r>
              <w:rPr>
                <w:spacing w:val="-2"/>
                <w:sz w:val="20"/>
              </w:rPr>
              <w:t>132.00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14.20</w:t>
            </w:r>
          </w:p>
        </w:tc>
        <w:tc>
          <w:tcPr>
            <w:tcW w:w="1416" w:type="dxa"/>
          </w:tcPr>
          <w:p>
            <w:pPr>
              <w:pStyle w:val="TableParagraph"/>
              <w:ind w:right="-15"/>
              <w:jc w:val="right"/>
              <w:rPr>
                <w:sz w:val="20"/>
              </w:rPr>
            </w:pPr>
            <w:r>
              <w:rPr>
                <w:spacing w:val="-2"/>
                <w:sz w:val="20"/>
              </w:rPr>
              <w:t>14.20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5.04</w:t>
            </w:r>
          </w:p>
        </w:tc>
        <w:tc>
          <w:tcPr>
            <w:tcW w:w="1416" w:type="dxa"/>
          </w:tcPr>
          <w:p>
            <w:pPr>
              <w:pStyle w:val="TableParagraph"/>
              <w:ind w:right="-15"/>
              <w:jc w:val="right"/>
              <w:rPr>
                <w:sz w:val="20"/>
              </w:rPr>
            </w:pPr>
            <w:r>
              <w:rPr>
                <w:spacing w:val="-4"/>
                <w:sz w:val="20"/>
              </w:rPr>
              <w:t>5.04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3.54</w:t>
            </w:r>
          </w:p>
        </w:tc>
        <w:tc>
          <w:tcPr>
            <w:tcW w:w="1416" w:type="dxa"/>
          </w:tcPr>
          <w:p>
            <w:pPr>
              <w:pStyle w:val="TableParagraph"/>
              <w:ind w:right="-15"/>
              <w:jc w:val="right"/>
              <w:rPr>
                <w:sz w:val="20"/>
              </w:rPr>
            </w:pPr>
            <w:r>
              <w:rPr>
                <w:spacing w:val="-4"/>
                <w:sz w:val="20"/>
              </w:rPr>
              <w:t>3.54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117009</w:t>
            </w:r>
          </w:p>
        </w:tc>
        <w:tc>
          <w:tcPr>
            <w:tcW w:w="1888" w:type="dxa"/>
          </w:tcPr>
          <w:p>
            <w:pPr>
              <w:pStyle w:val="TableParagraph"/>
              <w:ind w:left="107"/>
              <w:rPr>
                <w:sz w:val="20"/>
              </w:rPr>
            </w:pPr>
            <w:r>
              <w:rPr>
                <w:spacing w:val="-2"/>
                <w:sz w:val="20"/>
              </w:rPr>
              <w:t>融安县人民法院</w:t>
            </w:r>
          </w:p>
        </w:tc>
        <w:tc>
          <w:tcPr>
            <w:tcW w:w="1574" w:type="dxa"/>
          </w:tcPr>
          <w:p>
            <w:pPr>
              <w:pStyle w:val="TableParagraph"/>
              <w:ind w:right="-15"/>
              <w:jc w:val="right"/>
              <w:rPr>
                <w:sz w:val="20"/>
              </w:rPr>
            </w:pPr>
            <w:r>
              <w:rPr>
                <w:spacing w:val="-2"/>
                <w:sz w:val="20"/>
              </w:rPr>
              <w:t>110.99</w:t>
            </w:r>
          </w:p>
        </w:tc>
        <w:tc>
          <w:tcPr>
            <w:tcW w:w="1416" w:type="dxa"/>
          </w:tcPr>
          <w:p>
            <w:pPr>
              <w:pStyle w:val="TableParagraph"/>
              <w:ind w:right="-15"/>
              <w:jc w:val="right"/>
              <w:rPr>
                <w:sz w:val="20"/>
              </w:rPr>
            </w:pPr>
            <w:r>
              <w:rPr>
                <w:spacing w:val="-2"/>
                <w:sz w:val="20"/>
              </w:rPr>
              <w:t>110.99</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95.55</w:t>
            </w:r>
          </w:p>
        </w:tc>
        <w:tc>
          <w:tcPr>
            <w:tcW w:w="1416" w:type="dxa"/>
          </w:tcPr>
          <w:p>
            <w:pPr>
              <w:pStyle w:val="TableParagraph"/>
              <w:ind w:right="-15"/>
              <w:jc w:val="right"/>
              <w:rPr>
                <w:sz w:val="20"/>
              </w:rPr>
            </w:pPr>
            <w:r>
              <w:rPr>
                <w:spacing w:val="-2"/>
                <w:sz w:val="20"/>
              </w:rPr>
              <w:t>95.55</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9.60</w:t>
            </w:r>
          </w:p>
        </w:tc>
        <w:tc>
          <w:tcPr>
            <w:tcW w:w="1416" w:type="dxa"/>
          </w:tcPr>
          <w:p>
            <w:pPr>
              <w:pStyle w:val="TableParagraph"/>
              <w:ind w:right="-15"/>
              <w:jc w:val="right"/>
              <w:rPr>
                <w:sz w:val="20"/>
              </w:rPr>
            </w:pPr>
            <w:r>
              <w:rPr>
                <w:spacing w:val="-4"/>
                <w:sz w:val="20"/>
              </w:rPr>
              <w:t>9.60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3.42</w:t>
            </w:r>
          </w:p>
        </w:tc>
        <w:tc>
          <w:tcPr>
            <w:tcW w:w="1416" w:type="dxa"/>
          </w:tcPr>
          <w:p>
            <w:pPr>
              <w:pStyle w:val="TableParagraph"/>
              <w:ind w:right="-15"/>
              <w:jc w:val="right"/>
              <w:rPr>
                <w:sz w:val="20"/>
              </w:rPr>
            </w:pPr>
            <w:r>
              <w:rPr>
                <w:spacing w:val="-4"/>
                <w:sz w:val="20"/>
              </w:rPr>
              <w:t>3.42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2.42</w:t>
            </w:r>
          </w:p>
        </w:tc>
        <w:tc>
          <w:tcPr>
            <w:tcW w:w="1416" w:type="dxa"/>
          </w:tcPr>
          <w:p>
            <w:pPr>
              <w:pStyle w:val="TableParagraph"/>
              <w:ind w:right="-15"/>
              <w:jc w:val="right"/>
              <w:rPr>
                <w:sz w:val="20"/>
              </w:rPr>
            </w:pPr>
            <w:r>
              <w:rPr>
                <w:spacing w:val="-4"/>
                <w:sz w:val="20"/>
              </w:rPr>
              <w:t>2.42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4"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117010</w:t>
            </w:r>
          </w:p>
        </w:tc>
        <w:tc>
          <w:tcPr>
            <w:tcW w:w="1888" w:type="dxa"/>
          </w:tcPr>
          <w:p>
            <w:pPr>
              <w:pStyle w:val="TableParagraph"/>
              <w:ind w:left="107"/>
              <w:rPr>
                <w:sz w:val="20"/>
              </w:rPr>
            </w:pPr>
            <w:r>
              <w:rPr>
                <w:spacing w:val="-2"/>
                <w:sz w:val="20"/>
              </w:rPr>
              <w:t>融水苗族自治县人</w:t>
            </w:r>
          </w:p>
          <w:p>
            <w:pPr>
              <w:pStyle w:val="TableParagraph"/>
              <w:spacing w:before="52"/>
              <w:ind w:left="6"/>
              <w:rPr>
                <w:sz w:val="20"/>
              </w:rPr>
            </w:pPr>
            <w:r>
              <w:rPr>
                <w:spacing w:val="-4"/>
                <w:sz w:val="20"/>
              </w:rPr>
              <w:t>民法院</w:t>
            </w:r>
          </w:p>
        </w:tc>
        <w:tc>
          <w:tcPr>
            <w:tcW w:w="1574" w:type="dxa"/>
          </w:tcPr>
          <w:p>
            <w:pPr>
              <w:pStyle w:val="TableParagraph"/>
              <w:spacing w:before="179"/>
              <w:ind w:right="-15"/>
              <w:jc w:val="right"/>
              <w:rPr>
                <w:sz w:val="20"/>
              </w:rPr>
            </w:pPr>
            <w:r>
              <w:rPr>
                <w:spacing w:val="-2"/>
                <w:sz w:val="20"/>
              </w:rPr>
              <w:t>78.86</w:t>
            </w:r>
          </w:p>
        </w:tc>
        <w:tc>
          <w:tcPr>
            <w:tcW w:w="1416" w:type="dxa"/>
          </w:tcPr>
          <w:p>
            <w:pPr>
              <w:pStyle w:val="TableParagraph"/>
              <w:spacing w:before="179"/>
              <w:ind w:right="-15"/>
              <w:jc w:val="right"/>
              <w:rPr>
                <w:sz w:val="20"/>
              </w:rPr>
            </w:pPr>
            <w:r>
              <w:rPr>
                <w:spacing w:val="-2"/>
                <w:sz w:val="20"/>
              </w:rPr>
              <w:t>78.86</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56.96</w:t>
            </w:r>
          </w:p>
        </w:tc>
        <w:tc>
          <w:tcPr>
            <w:tcW w:w="1416" w:type="dxa"/>
          </w:tcPr>
          <w:p>
            <w:pPr>
              <w:pStyle w:val="TableParagraph"/>
              <w:ind w:right="-15"/>
              <w:jc w:val="right"/>
              <w:rPr>
                <w:sz w:val="20"/>
              </w:rPr>
            </w:pPr>
            <w:r>
              <w:rPr>
                <w:spacing w:val="-2"/>
                <w:sz w:val="20"/>
              </w:rPr>
              <w:t>56.96</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2040504</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案件审判</w:t>
            </w:r>
          </w:p>
        </w:tc>
        <w:tc>
          <w:tcPr>
            <w:tcW w:w="1574" w:type="dxa"/>
          </w:tcPr>
          <w:p>
            <w:pPr>
              <w:pStyle w:val="TableParagraph"/>
              <w:ind w:right="-15"/>
              <w:jc w:val="right"/>
              <w:rPr>
                <w:sz w:val="20"/>
              </w:rPr>
            </w:pPr>
            <w:r>
              <w:rPr>
                <w:spacing w:val="-4"/>
                <w:sz w:val="20"/>
              </w:rPr>
              <w:t>1.00</w:t>
            </w:r>
          </w:p>
        </w:tc>
        <w:tc>
          <w:tcPr>
            <w:tcW w:w="1416" w:type="dxa"/>
          </w:tcPr>
          <w:p>
            <w:pPr>
              <w:pStyle w:val="TableParagraph"/>
              <w:ind w:right="-15"/>
              <w:jc w:val="right"/>
              <w:rPr>
                <w:sz w:val="20"/>
              </w:rPr>
            </w:pPr>
            <w:r>
              <w:rPr>
                <w:spacing w:val="-4"/>
                <w:sz w:val="20"/>
              </w:rPr>
              <w:t>1.00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17.82</w:t>
            </w:r>
          </w:p>
        </w:tc>
        <w:tc>
          <w:tcPr>
            <w:tcW w:w="1416" w:type="dxa"/>
          </w:tcPr>
          <w:p>
            <w:pPr>
              <w:pStyle w:val="TableParagraph"/>
              <w:ind w:right="-15"/>
              <w:jc w:val="right"/>
              <w:rPr>
                <w:sz w:val="20"/>
              </w:rPr>
            </w:pPr>
            <w:r>
              <w:rPr>
                <w:spacing w:val="-2"/>
                <w:sz w:val="20"/>
              </w:rPr>
              <w:t>17.82</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2040501</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3"/>
                <w:sz w:val="20"/>
              </w:rPr>
              <w:t>行政运行</w:t>
            </w:r>
          </w:p>
        </w:tc>
        <w:tc>
          <w:tcPr>
            <w:tcW w:w="1574" w:type="dxa"/>
          </w:tcPr>
          <w:p>
            <w:pPr>
              <w:pStyle w:val="TableParagraph"/>
              <w:ind w:right="-15"/>
              <w:jc w:val="right"/>
              <w:rPr>
                <w:sz w:val="20"/>
              </w:rPr>
            </w:pPr>
            <w:r>
              <w:rPr>
                <w:spacing w:val="-4"/>
                <w:sz w:val="20"/>
              </w:rPr>
              <w:t>3.08</w:t>
            </w:r>
          </w:p>
        </w:tc>
        <w:tc>
          <w:tcPr>
            <w:tcW w:w="1416" w:type="dxa"/>
          </w:tcPr>
          <w:p>
            <w:pPr>
              <w:pStyle w:val="TableParagraph"/>
              <w:ind w:right="-15"/>
              <w:jc w:val="right"/>
              <w:rPr>
                <w:sz w:val="20"/>
              </w:rPr>
            </w:pPr>
            <w:r>
              <w:rPr>
                <w:spacing w:val="-4"/>
                <w:sz w:val="20"/>
              </w:rPr>
              <w:t>3.08</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4"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117011</w:t>
            </w:r>
          </w:p>
        </w:tc>
        <w:tc>
          <w:tcPr>
            <w:tcW w:w="1888" w:type="dxa"/>
          </w:tcPr>
          <w:p>
            <w:pPr>
              <w:pStyle w:val="TableParagraph"/>
              <w:ind w:left="107"/>
              <w:rPr>
                <w:sz w:val="20"/>
              </w:rPr>
            </w:pPr>
            <w:r>
              <w:rPr>
                <w:spacing w:val="-2"/>
                <w:sz w:val="20"/>
              </w:rPr>
              <w:t>三江侗族自治县人</w:t>
            </w:r>
          </w:p>
          <w:p>
            <w:pPr>
              <w:pStyle w:val="TableParagraph"/>
              <w:spacing w:before="52"/>
              <w:ind w:left="6"/>
              <w:rPr>
                <w:sz w:val="20"/>
              </w:rPr>
            </w:pPr>
            <w:r>
              <w:rPr>
                <w:spacing w:val="-4"/>
                <w:sz w:val="20"/>
              </w:rPr>
              <w:t>民法院</w:t>
            </w:r>
          </w:p>
        </w:tc>
        <w:tc>
          <w:tcPr>
            <w:tcW w:w="1574" w:type="dxa"/>
          </w:tcPr>
          <w:p>
            <w:pPr>
              <w:pStyle w:val="TableParagraph"/>
              <w:spacing w:before="179"/>
              <w:ind w:right="-15"/>
              <w:jc w:val="right"/>
              <w:rPr>
                <w:sz w:val="20"/>
              </w:rPr>
            </w:pPr>
            <w:r>
              <w:rPr>
                <w:spacing w:val="-2"/>
                <w:sz w:val="20"/>
              </w:rPr>
              <w:t>87.27</w:t>
            </w:r>
          </w:p>
        </w:tc>
        <w:tc>
          <w:tcPr>
            <w:tcW w:w="1416" w:type="dxa"/>
          </w:tcPr>
          <w:p>
            <w:pPr>
              <w:pStyle w:val="TableParagraph"/>
              <w:spacing w:before="179"/>
              <w:ind w:right="-15"/>
              <w:jc w:val="right"/>
              <w:rPr>
                <w:sz w:val="20"/>
              </w:rPr>
            </w:pPr>
            <w:r>
              <w:rPr>
                <w:spacing w:val="-2"/>
                <w:sz w:val="20"/>
              </w:rPr>
              <w:t>87.27</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其他法院支出</w:t>
            </w:r>
          </w:p>
        </w:tc>
        <w:tc>
          <w:tcPr>
            <w:tcW w:w="1574" w:type="dxa"/>
          </w:tcPr>
          <w:p>
            <w:pPr>
              <w:pStyle w:val="TableParagraph"/>
              <w:ind w:right="-15"/>
              <w:jc w:val="right"/>
              <w:rPr>
                <w:sz w:val="20"/>
              </w:rPr>
            </w:pPr>
            <w:r>
              <w:rPr>
                <w:spacing w:val="-2"/>
                <w:sz w:val="20"/>
              </w:rPr>
              <w:t>75.40</w:t>
            </w:r>
          </w:p>
        </w:tc>
        <w:tc>
          <w:tcPr>
            <w:tcW w:w="1416" w:type="dxa"/>
          </w:tcPr>
          <w:p>
            <w:pPr>
              <w:pStyle w:val="TableParagraph"/>
              <w:ind w:right="-15"/>
              <w:jc w:val="right"/>
              <w:rPr>
                <w:sz w:val="20"/>
              </w:rPr>
            </w:pPr>
            <w:r>
              <w:rPr>
                <w:spacing w:val="-2"/>
                <w:sz w:val="20"/>
              </w:rPr>
              <w:t>75.40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3.09</w:t>
            </w:r>
          </w:p>
        </w:tc>
        <w:tc>
          <w:tcPr>
            <w:tcW w:w="1416" w:type="dxa"/>
          </w:tcPr>
          <w:p>
            <w:pPr>
              <w:pStyle w:val="TableParagraph"/>
              <w:ind w:right="-15"/>
              <w:jc w:val="right"/>
              <w:rPr>
                <w:sz w:val="20"/>
              </w:rPr>
            </w:pPr>
            <w:r>
              <w:rPr>
                <w:spacing w:val="-4"/>
                <w:sz w:val="20"/>
              </w:rPr>
              <w:t>3.09</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2040502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8.78</w:t>
            </w:r>
          </w:p>
        </w:tc>
        <w:tc>
          <w:tcPr>
            <w:tcW w:w="1416" w:type="dxa"/>
          </w:tcPr>
          <w:p>
            <w:pPr>
              <w:pStyle w:val="TableParagraph"/>
              <w:ind w:right="-15"/>
              <w:jc w:val="right"/>
              <w:rPr>
                <w:sz w:val="20"/>
              </w:rPr>
            </w:pPr>
            <w:r>
              <w:rPr>
                <w:spacing w:val="-4"/>
                <w:sz w:val="20"/>
              </w:rPr>
              <w:t>8.78</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预算公开12</w:t>
      </w:r>
      <w:r>
        <w:rPr>
          <w:spacing w:val="-10"/>
          <w:sz w:val="24"/>
        </w:rPr>
        <w:t>表</w:t>
      </w:r>
    </w:p>
    <w:p>
      <w:pPr>
        <w:spacing w:before="242"/>
        <w:ind w:left="2" w:right="0" w:firstLine="0"/>
        <w:jc w:val="center"/>
        <w:rPr>
          <w:b/>
          <w:sz w:val="26"/>
        </w:rPr>
      </w:pPr>
      <w:r>
        <w:rPr>
          <w:b/>
          <w:spacing w:val="-5"/>
          <w:sz w:val="26"/>
        </w:rPr>
        <w:t>项目绩效目标公开表</w:t>
      </w:r>
    </w:p>
    <w:p>
      <w:pPr>
        <w:tabs>
          <w:tab w:pos="14039" w:val="left" w:leader="none"/>
        </w:tabs>
        <w:spacing w:before="242" w:after="2"/>
        <w:ind w:left="120" w:right="0" w:firstLine="0"/>
        <w:jc w:val="left"/>
        <w:rPr>
          <w:sz w:val="24"/>
        </w:rPr>
      </w:pPr>
      <w:r>
        <w:rPr>
          <w:sz w:val="24"/>
        </w:rPr>
        <w:t>部门名称：117柳州市中级人民法</w:t>
      </w:r>
      <w:r>
        <w:rPr>
          <w:spacing w:val="-10"/>
          <w:sz w:val="24"/>
        </w:rPr>
        <w:t>院</w:t>
      </w:r>
      <w:r>
        <w:rPr>
          <w:sz w:val="24"/>
        </w:rPr>
        <w:tab/>
        <w:t>单位：万</w:t>
      </w:r>
      <w:r>
        <w:rPr>
          <w:spacing w:val="-10"/>
          <w:sz w:val="24"/>
        </w:rPr>
        <w:t>元</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2426"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0"/>
              <w:ind w:left="8" w:right="57"/>
              <w:jc w:val="center"/>
              <w:rPr>
                <w:sz w:val="12"/>
              </w:rPr>
            </w:pPr>
            <w:r>
              <w:rPr>
                <w:spacing w:val="-10"/>
                <w:sz w:val="12"/>
              </w:rPr>
              <w:t>1</w:t>
            </w:r>
          </w:p>
        </w:tc>
        <w:tc>
          <w:tcPr>
            <w:tcW w:w="642" w:type="dxa"/>
          </w:tcPr>
          <w:p>
            <w:pPr>
              <w:pStyle w:val="TableParagraph"/>
              <w:spacing w:before="0"/>
              <w:rPr>
                <w:rFonts w:ascii="Times New Roman"/>
                <w:sz w:val="12"/>
              </w:rPr>
            </w:pP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0"/>
              <w:ind w:left="64"/>
              <w:rPr>
                <w:sz w:val="12"/>
              </w:rPr>
            </w:pPr>
            <w:r>
              <w:rPr>
                <w:spacing w:val="-5"/>
                <w:sz w:val="12"/>
              </w:rPr>
              <w:t>合计</w:t>
            </w:r>
          </w:p>
        </w:tc>
        <w:tc>
          <w:tcPr>
            <w:tcW w:w="963" w:type="dxa"/>
          </w:tcPr>
          <w:p>
            <w:pPr>
              <w:pStyle w:val="TableParagraph"/>
              <w:spacing w:before="0"/>
              <w:rPr>
                <w:rFonts w:ascii="Times New Roman"/>
                <w:sz w:val="12"/>
              </w:rPr>
            </w:pP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0"/>
              <w:ind w:right="-15"/>
              <w:jc w:val="right"/>
              <w:rPr>
                <w:sz w:val="12"/>
              </w:rPr>
            </w:pPr>
            <w:r>
              <w:rPr>
                <w:spacing w:val="-2"/>
                <w:sz w:val="12"/>
              </w:rPr>
              <w:t>7,559.74</w:t>
            </w:r>
          </w:p>
        </w:tc>
        <w:tc>
          <w:tcPr>
            <w:tcW w:w="1607" w:type="dxa"/>
          </w:tcPr>
          <w:p>
            <w:pPr>
              <w:pStyle w:val="TableParagraph"/>
              <w:spacing w:line="288" w:lineRule="auto" w:before="13"/>
              <w:ind w:left="6" w:right="30" w:firstLine="60"/>
              <w:rPr>
                <w:sz w:val="12"/>
              </w:rPr>
            </w:pPr>
            <w:r>
              <w:rPr>
                <w:spacing w:val="-2"/>
                <w:sz w:val="12"/>
              </w:rPr>
              <w:t>通过不断提升案件质量和审判效率，有效减轻人民群众诉累，进一步提高人民群众对法院审判工作的满意度；通过规范审判管理等一系列有力举</w:t>
            </w:r>
            <w:r>
              <w:rPr>
                <w:spacing w:val="40"/>
                <w:sz w:val="12"/>
              </w:rPr>
              <w:t> </w:t>
            </w:r>
            <w:r>
              <w:rPr>
                <w:spacing w:val="-2"/>
                <w:sz w:val="12"/>
              </w:rPr>
              <w:t>措，保障刑事、民商事、行政等各类诉讼案件审理工作实现良性有序运转，力争实现员额法官年人均结案数不少于200件；充分发挥院长专委“关键少数”的业务骨干作用，带动全体员额法官多办案、快办</w:t>
            </w:r>
          </w:p>
          <w:p>
            <w:pPr>
              <w:pStyle w:val="TableParagraph"/>
              <w:spacing w:line="147" w:lineRule="exact" w:before="0"/>
              <w:ind w:left="6"/>
              <w:rPr>
                <w:sz w:val="12"/>
              </w:rPr>
            </w:pPr>
            <w:r>
              <w:rPr>
                <w:spacing w:val="-2"/>
                <w:sz w:val="12"/>
              </w:rPr>
              <w:t>案、办好案。</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line="288" w:lineRule="auto" w:before="0"/>
              <w:ind w:left="7" w:right="87" w:firstLine="60"/>
              <w:rPr>
                <w:sz w:val="12"/>
              </w:rPr>
            </w:pPr>
            <w:r>
              <w:rPr>
                <w:spacing w:val="-2"/>
                <w:sz w:val="12"/>
              </w:rPr>
              <w:t>一审刑事案件结案率（≥97%）</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7"/>
              <w:rPr>
                <w:sz w:val="12"/>
              </w:rPr>
            </w:pPr>
            <w:r>
              <w:rPr>
                <w:spacing w:val="-2"/>
                <w:sz w:val="12"/>
              </w:rPr>
              <w:t>一审服判息诉率</w:t>
            </w:r>
          </w:p>
          <w:p>
            <w:pPr>
              <w:pStyle w:val="TableParagraph"/>
              <w:spacing w:before="31"/>
              <w:ind w:left="7"/>
              <w:rPr>
                <w:sz w:val="12"/>
              </w:rPr>
            </w:pPr>
            <w:r>
              <w:rPr>
                <w:spacing w:val="-2"/>
                <w:sz w:val="12"/>
              </w:rPr>
              <w:t>（≥80%）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8"/>
              <w:rPr>
                <w:sz w:val="12"/>
              </w:rPr>
            </w:pPr>
            <w:r>
              <w:rPr>
                <w:spacing w:val="-2"/>
                <w:sz w:val="12"/>
              </w:rPr>
              <w:t>法定审限内结案率</w:t>
            </w:r>
          </w:p>
          <w:p>
            <w:pPr>
              <w:pStyle w:val="TableParagraph"/>
              <w:spacing w:before="31"/>
              <w:ind w:left="8"/>
              <w:rPr>
                <w:sz w:val="12"/>
              </w:rPr>
            </w:pPr>
            <w:r>
              <w:rPr>
                <w:spacing w:val="-4"/>
                <w:sz w:val="12"/>
              </w:rPr>
              <w:t>≥95%</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9"/>
              <w:rPr>
                <w:sz w:val="12"/>
              </w:rPr>
            </w:pPr>
            <w:r>
              <w:rPr>
                <w:spacing w:val="-2"/>
                <w:sz w:val="12"/>
              </w:rPr>
              <w:t>预算控制率</w:t>
            </w:r>
          </w:p>
          <w:p>
            <w:pPr>
              <w:pStyle w:val="TableParagraph"/>
              <w:spacing w:before="31"/>
              <w:ind w:left="9"/>
              <w:rPr>
                <w:sz w:val="12"/>
              </w:rPr>
            </w:pPr>
            <w:r>
              <w:rPr>
                <w:spacing w:val="-2"/>
                <w:sz w:val="12"/>
              </w:rPr>
              <w:t>（≤100）%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10" w:right="82" w:firstLine="60"/>
              <w:rPr>
                <w:sz w:val="12"/>
              </w:rPr>
            </w:pPr>
            <w:r>
              <w:rPr>
                <w:spacing w:val="-2"/>
                <w:sz w:val="12"/>
              </w:rPr>
              <w:t>符合司法救助条件应救尽救率</w:t>
            </w:r>
          </w:p>
          <w:p>
            <w:pPr>
              <w:pStyle w:val="TableParagraph"/>
              <w:spacing w:line="155" w:lineRule="exact" w:before="0"/>
              <w:ind w:left="10"/>
              <w:rPr>
                <w:sz w:val="12"/>
              </w:rPr>
            </w:pPr>
            <w:r>
              <w:rPr>
                <w:spacing w:val="-2"/>
                <w:sz w:val="12"/>
              </w:rPr>
              <w:t>（=100%）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12" w:right="39" w:firstLine="60"/>
              <w:rPr>
                <w:sz w:val="12"/>
              </w:rPr>
            </w:pPr>
            <w:r>
              <w:rPr>
                <w:spacing w:val="-2"/>
                <w:sz w:val="12"/>
              </w:rPr>
              <w:t>综合履职社会测</w:t>
            </w:r>
            <w:r>
              <w:rPr>
                <w:spacing w:val="-4"/>
                <w:sz w:val="12"/>
              </w:rPr>
              <w:t>评满意度</w:t>
            </w:r>
          </w:p>
          <w:p>
            <w:pPr>
              <w:pStyle w:val="TableParagraph"/>
              <w:spacing w:line="155" w:lineRule="exact" w:before="0"/>
              <w:ind w:left="12"/>
              <w:rPr>
                <w:sz w:val="12"/>
              </w:rPr>
            </w:pPr>
            <w:r>
              <w:rPr>
                <w:spacing w:val="-2"/>
                <w:sz w:val="12"/>
              </w:rPr>
              <w:t>（≥90%）</w:t>
            </w:r>
          </w:p>
        </w:tc>
      </w:tr>
      <w:tr>
        <w:trPr>
          <w:trHeight w:val="2426"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0"/>
              <w:ind w:left="8" w:right="57"/>
              <w:jc w:val="center"/>
              <w:rPr>
                <w:sz w:val="12"/>
              </w:rPr>
            </w:pPr>
            <w:r>
              <w:rPr>
                <w:spacing w:val="-10"/>
                <w:sz w:val="12"/>
              </w:rPr>
              <w:t>2</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0"/>
              <w:ind w:left="64"/>
              <w:rPr>
                <w:sz w:val="12"/>
              </w:rPr>
            </w:pPr>
            <w:r>
              <w:rPr>
                <w:spacing w:val="-5"/>
                <w:sz w:val="12"/>
              </w:rPr>
              <w:t>117</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line="288" w:lineRule="auto" w:before="0"/>
              <w:ind w:left="4" w:right="6" w:firstLine="60"/>
              <w:rPr>
                <w:sz w:val="12"/>
              </w:rPr>
            </w:pPr>
            <w:r>
              <w:rPr>
                <w:spacing w:val="-2"/>
                <w:sz w:val="12"/>
              </w:rPr>
              <w:t>柳州市中级人</w:t>
            </w:r>
            <w:r>
              <w:rPr>
                <w:spacing w:val="-4"/>
                <w:sz w:val="12"/>
              </w:rPr>
              <w:t>民法院</w:t>
            </w:r>
          </w:p>
        </w:tc>
        <w:tc>
          <w:tcPr>
            <w:tcW w:w="963" w:type="dxa"/>
          </w:tcPr>
          <w:p>
            <w:pPr>
              <w:pStyle w:val="TableParagraph"/>
              <w:spacing w:before="0"/>
              <w:rPr>
                <w:rFonts w:ascii="Times New Roman"/>
                <w:sz w:val="12"/>
              </w:rPr>
            </w:pP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0"/>
              <w:ind w:right="-15"/>
              <w:jc w:val="right"/>
              <w:rPr>
                <w:sz w:val="12"/>
              </w:rPr>
            </w:pPr>
            <w:r>
              <w:rPr>
                <w:spacing w:val="-2"/>
                <w:sz w:val="12"/>
              </w:rPr>
              <w:t>7,559.74</w:t>
            </w:r>
          </w:p>
        </w:tc>
        <w:tc>
          <w:tcPr>
            <w:tcW w:w="1607" w:type="dxa"/>
          </w:tcPr>
          <w:p>
            <w:pPr>
              <w:pStyle w:val="TableParagraph"/>
              <w:spacing w:line="288" w:lineRule="auto" w:before="14"/>
              <w:ind w:left="6" w:right="30" w:firstLine="60"/>
              <w:rPr>
                <w:sz w:val="12"/>
              </w:rPr>
            </w:pPr>
            <w:r>
              <w:rPr>
                <w:spacing w:val="-2"/>
                <w:sz w:val="12"/>
              </w:rPr>
              <w:t>通过不断提升案件质量和审判效率，有效减轻人民群众诉累，进一步提高人民群众对法院审判工作的满意度；通过规范审判管理等一系列有力举</w:t>
            </w:r>
            <w:r>
              <w:rPr>
                <w:spacing w:val="40"/>
                <w:sz w:val="12"/>
              </w:rPr>
              <w:t> </w:t>
            </w:r>
            <w:r>
              <w:rPr>
                <w:spacing w:val="-2"/>
                <w:sz w:val="12"/>
              </w:rPr>
              <w:t>措，保障刑事、民商事、行政等各类诉讼案件审理工作实现良性有序运转，力争实现员额法官年人均结案数不少于200件；充分发挥院长专委“关键少数”的业务骨干作用，带动全体员额法官多办案、快办</w:t>
            </w:r>
          </w:p>
          <w:p>
            <w:pPr>
              <w:pStyle w:val="TableParagraph"/>
              <w:spacing w:line="147" w:lineRule="exact" w:before="0"/>
              <w:ind w:left="6"/>
              <w:rPr>
                <w:sz w:val="12"/>
              </w:rPr>
            </w:pPr>
            <w:r>
              <w:rPr>
                <w:spacing w:val="-2"/>
                <w:sz w:val="12"/>
              </w:rPr>
              <w:t>案、办好案。</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line="288" w:lineRule="auto" w:before="0"/>
              <w:ind w:left="7" w:right="87" w:firstLine="60"/>
              <w:rPr>
                <w:sz w:val="12"/>
              </w:rPr>
            </w:pPr>
            <w:r>
              <w:rPr>
                <w:spacing w:val="-2"/>
                <w:sz w:val="12"/>
              </w:rPr>
              <w:t>一审刑事案件结案率（≥97%）</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7"/>
              <w:rPr>
                <w:sz w:val="12"/>
              </w:rPr>
            </w:pPr>
            <w:r>
              <w:rPr>
                <w:spacing w:val="-2"/>
                <w:sz w:val="12"/>
              </w:rPr>
              <w:t>一审服判息诉率</w:t>
            </w:r>
          </w:p>
          <w:p>
            <w:pPr>
              <w:pStyle w:val="TableParagraph"/>
              <w:spacing w:before="31"/>
              <w:ind w:left="7"/>
              <w:rPr>
                <w:sz w:val="12"/>
              </w:rPr>
            </w:pPr>
            <w:r>
              <w:rPr>
                <w:spacing w:val="-2"/>
                <w:sz w:val="12"/>
              </w:rPr>
              <w:t>（≥80%）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8"/>
              <w:rPr>
                <w:sz w:val="12"/>
              </w:rPr>
            </w:pPr>
            <w:r>
              <w:rPr>
                <w:spacing w:val="-2"/>
                <w:sz w:val="12"/>
              </w:rPr>
              <w:t>法定审限内结案率</w:t>
            </w:r>
          </w:p>
          <w:p>
            <w:pPr>
              <w:pStyle w:val="TableParagraph"/>
              <w:spacing w:before="31"/>
              <w:ind w:left="8"/>
              <w:rPr>
                <w:sz w:val="12"/>
              </w:rPr>
            </w:pPr>
            <w:r>
              <w:rPr>
                <w:spacing w:val="-2"/>
                <w:sz w:val="12"/>
              </w:rPr>
              <w:t>（≥95%）</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9"/>
              <w:rPr>
                <w:sz w:val="12"/>
              </w:rPr>
            </w:pPr>
            <w:r>
              <w:rPr>
                <w:spacing w:val="-2"/>
                <w:sz w:val="12"/>
              </w:rPr>
              <w:t>预算控制率</w:t>
            </w:r>
          </w:p>
          <w:p>
            <w:pPr>
              <w:pStyle w:val="TableParagraph"/>
              <w:spacing w:before="31"/>
              <w:ind w:left="9"/>
              <w:rPr>
                <w:sz w:val="12"/>
              </w:rPr>
            </w:pPr>
            <w:r>
              <w:rPr>
                <w:spacing w:val="-2"/>
                <w:sz w:val="12"/>
              </w:rPr>
              <w:t>（≤100%）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10" w:right="82" w:firstLine="60"/>
              <w:rPr>
                <w:sz w:val="12"/>
              </w:rPr>
            </w:pPr>
            <w:r>
              <w:rPr>
                <w:spacing w:val="-2"/>
                <w:sz w:val="12"/>
              </w:rPr>
              <w:t>符合司法救助条件应救尽救率</w:t>
            </w:r>
          </w:p>
          <w:p>
            <w:pPr>
              <w:pStyle w:val="TableParagraph"/>
              <w:spacing w:line="155" w:lineRule="exact" w:before="0"/>
              <w:ind w:left="10"/>
              <w:rPr>
                <w:sz w:val="12"/>
              </w:rPr>
            </w:pPr>
            <w:r>
              <w:rPr>
                <w:spacing w:val="-2"/>
                <w:sz w:val="12"/>
              </w:rPr>
              <w:t>（=100%）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12" w:right="39" w:firstLine="60"/>
              <w:rPr>
                <w:sz w:val="12"/>
              </w:rPr>
            </w:pPr>
            <w:r>
              <w:rPr>
                <w:spacing w:val="-2"/>
                <w:sz w:val="12"/>
              </w:rPr>
              <w:t>综合履职社会测</w:t>
            </w:r>
            <w:r>
              <w:rPr>
                <w:spacing w:val="-4"/>
                <w:sz w:val="12"/>
              </w:rPr>
              <w:t>评满意度</w:t>
            </w:r>
          </w:p>
          <w:p>
            <w:pPr>
              <w:pStyle w:val="TableParagraph"/>
              <w:spacing w:line="155" w:lineRule="exact" w:before="0"/>
              <w:ind w:left="12"/>
              <w:rPr>
                <w:sz w:val="12"/>
              </w:rPr>
            </w:pPr>
            <w:r>
              <w:rPr>
                <w:spacing w:val="-2"/>
                <w:sz w:val="12"/>
              </w:rPr>
              <w:t>（≥90%）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10"/>
                <w:sz w:val="12"/>
              </w:rPr>
              <w:t>3</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117001</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柳州市中级人</w:t>
            </w:r>
            <w:r>
              <w:rPr>
                <w:spacing w:val="-4"/>
                <w:sz w:val="12"/>
              </w:rPr>
              <w:t>民法院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司法改革绩效奖</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1,018.82</w:t>
            </w:r>
          </w:p>
        </w:tc>
        <w:tc>
          <w:tcPr>
            <w:tcW w:w="1607" w:type="dxa"/>
          </w:tcPr>
          <w:p>
            <w:pPr>
              <w:pStyle w:val="TableParagraph"/>
              <w:spacing w:before="44"/>
              <w:rPr>
                <w:sz w:val="12"/>
              </w:rPr>
            </w:pPr>
          </w:p>
          <w:p>
            <w:pPr>
              <w:pStyle w:val="TableParagraph"/>
              <w:spacing w:line="288" w:lineRule="auto" w:before="0"/>
              <w:ind w:left="6" w:right="150" w:firstLine="60"/>
              <w:rPr>
                <w:sz w:val="12"/>
              </w:rPr>
            </w:pPr>
            <w:r>
              <w:rPr>
                <w:spacing w:val="-2"/>
                <w:sz w:val="12"/>
              </w:rPr>
              <w:t>按照时间节点核定绩效奖金，并依照分配方案发放奖</w:t>
            </w:r>
            <w:r>
              <w:rPr>
                <w:spacing w:val="-6"/>
                <w:sz w:val="12"/>
              </w:rPr>
              <w:t>金。</w:t>
            </w:r>
          </w:p>
        </w:tc>
        <w:tc>
          <w:tcPr>
            <w:tcW w:w="1125" w:type="dxa"/>
          </w:tcPr>
          <w:p>
            <w:pPr>
              <w:pStyle w:val="TableParagraph"/>
              <w:spacing w:line="288" w:lineRule="auto" w:before="14"/>
              <w:ind w:left="7" w:right="27" w:firstLine="60"/>
              <w:rPr>
                <w:sz w:val="12"/>
              </w:rPr>
            </w:pPr>
            <w:r>
              <w:rPr>
                <w:spacing w:val="-2"/>
                <w:sz w:val="12"/>
              </w:rPr>
              <w:t>数量指标：司法改革绩效奖法官、司法辅助人员和司法行政</w:t>
            </w:r>
            <w:r>
              <w:rPr>
                <w:sz w:val="12"/>
              </w:rPr>
              <w:t>人员发放人数</w:t>
            </w:r>
            <w:r>
              <w:rPr>
                <w:spacing w:val="-2"/>
                <w:sz w:val="12"/>
              </w:rPr>
              <w:t>(≥19</w:t>
            </w:r>
            <w:r>
              <w:rPr>
                <w:spacing w:val="-2"/>
                <w:sz w:val="12"/>
              </w:rPr>
              <w:t>0</w:t>
            </w:r>
          </w:p>
          <w:p>
            <w:pPr>
              <w:pStyle w:val="TableParagraph"/>
              <w:spacing w:line="150" w:lineRule="exact" w:before="0"/>
              <w:ind w:left="7"/>
              <w:rPr>
                <w:sz w:val="12"/>
              </w:rPr>
            </w:pPr>
            <w:r>
              <w:rPr>
                <w:spacing w:val="-5"/>
                <w:sz w:val="12"/>
              </w:rPr>
              <w:t>人)</w:t>
            </w:r>
          </w:p>
        </w:tc>
        <w:tc>
          <w:tcPr>
            <w:tcW w:w="1125" w:type="dxa"/>
          </w:tcPr>
          <w:p>
            <w:pPr>
              <w:pStyle w:val="TableParagraph"/>
              <w:spacing w:line="288" w:lineRule="auto" w:before="107"/>
              <w:ind w:left="7" w:right="25" w:firstLine="60"/>
              <w:rPr>
                <w:sz w:val="12"/>
              </w:rPr>
            </w:pPr>
            <w:r>
              <w:rPr>
                <w:spacing w:val="-2"/>
                <w:sz w:val="12"/>
              </w:rPr>
              <w:t>质量指标：法官、司法辅助人员、司法行政人员绩效考核合格率(＝100%)</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时效指标：司法改革绩效奖发放时限</w:t>
            </w:r>
            <w:r>
              <w:rPr>
                <w:spacing w:val="40"/>
                <w:sz w:val="12"/>
              </w:rPr>
              <w:t> </w:t>
            </w:r>
            <w:r>
              <w:rPr>
                <w:spacing w:val="-2"/>
                <w:sz w:val="12"/>
              </w:rPr>
              <w:t>(按时发放)</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成本指标：司法改革绩效奖总额 (≤1018.82万元)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137"/>
              <w:rPr>
                <w:sz w:val="12"/>
              </w:rPr>
            </w:pPr>
          </w:p>
          <w:p>
            <w:pPr>
              <w:pStyle w:val="TableParagraph"/>
              <w:spacing w:line="288" w:lineRule="auto" w:before="0"/>
              <w:ind w:left="12" w:right="1" w:firstLine="60"/>
              <w:rPr>
                <w:sz w:val="12"/>
              </w:rPr>
            </w:pPr>
            <w:r>
              <w:rPr>
                <w:spacing w:val="-2"/>
                <w:sz w:val="12"/>
              </w:rPr>
              <w:t>可持续效益指标：在职员工稳定率(≥90％)</w:t>
            </w: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满意度指标：在职干警满意度 (≥90％)</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10"/>
                <w:sz w:val="12"/>
              </w:rPr>
              <w:t>4</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117001</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柳州市中级人</w:t>
            </w:r>
            <w:r>
              <w:rPr>
                <w:spacing w:val="-4"/>
                <w:sz w:val="12"/>
              </w:rPr>
              <w:t>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物业管理费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2"/>
                <w:sz w:val="12"/>
              </w:rPr>
              <w:t>208.74</w:t>
            </w:r>
          </w:p>
        </w:tc>
        <w:tc>
          <w:tcPr>
            <w:tcW w:w="1607" w:type="dxa"/>
          </w:tcPr>
          <w:p>
            <w:pPr>
              <w:pStyle w:val="TableParagraph"/>
              <w:spacing w:line="288" w:lineRule="auto" w:before="13"/>
              <w:ind w:left="6" w:right="30" w:firstLine="60"/>
              <w:rPr>
                <w:sz w:val="12"/>
              </w:rPr>
            </w:pPr>
            <w:r>
              <w:rPr>
                <w:spacing w:val="-2"/>
                <w:sz w:val="12"/>
              </w:rPr>
              <w:t>按照物业服务合同，物业公司为本院提供规范、科学、高效的物业服务，保证办公环</w:t>
            </w:r>
            <w:r>
              <w:rPr>
                <w:spacing w:val="40"/>
                <w:sz w:val="12"/>
              </w:rPr>
              <w:t> </w:t>
            </w:r>
            <w:r>
              <w:rPr>
                <w:spacing w:val="-2"/>
                <w:sz w:val="12"/>
              </w:rPr>
              <w:t>境，并通过持续的改进和提升，维护机关大院的良好秩</w:t>
            </w:r>
          </w:p>
          <w:p>
            <w:pPr>
              <w:pStyle w:val="TableParagraph"/>
              <w:spacing w:line="150" w:lineRule="exact" w:before="0"/>
              <w:ind w:left="6"/>
              <w:rPr>
                <w:sz w:val="12"/>
              </w:rPr>
            </w:pPr>
            <w:r>
              <w:rPr>
                <w:spacing w:val="-5"/>
                <w:sz w:val="12"/>
              </w:rPr>
              <w:t>序。</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7" w:firstLine="60"/>
              <w:rPr>
                <w:sz w:val="12"/>
              </w:rPr>
            </w:pPr>
            <w:r>
              <w:rPr>
                <w:spacing w:val="-2"/>
                <w:sz w:val="12"/>
              </w:rPr>
              <w:t>数量指标：服务人员数量(≥30人次)</w:t>
            </w:r>
          </w:p>
        </w:tc>
        <w:tc>
          <w:tcPr>
            <w:tcW w:w="1125" w:type="dxa"/>
          </w:tcPr>
          <w:p>
            <w:pPr>
              <w:pStyle w:val="TableParagraph"/>
              <w:spacing w:before="137"/>
              <w:rPr>
                <w:sz w:val="12"/>
              </w:rPr>
            </w:pPr>
          </w:p>
          <w:p>
            <w:pPr>
              <w:pStyle w:val="TableParagraph"/>
              <w:spacing w:line="288" w:lineRule="auto" w:before="0"/>
              <w:ind w:left="7" w:right="25" w:firstLine="60"/>
              <w:rPr>
                <w:sz w:val="12"/>
              </w:rPr>
            </w:pPr>
            <w:r>
              <w:rPr>
                <w:spacing w:val="-2"/>
                <w:sz w:val="12"/>
              </w:rPr>
              <w:t>质量指标：公共设施设备维护保养次数 (≥2次)</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时效指标：物业服务完成及时性 (＝100%)</w:t>
            </w:r>
          </w:p>
        </w:tc>
        <w:tc>
          <w:tcPr>
            <w:tcW w:w="1125" w:type="dxa"/>
          </w:tcPr>
          <w:p>
            <w:pPr>
              <w:pStyle w:val="TableParagraph"/>
              <w:spacing w:before="137"/>
              <w:rPr>
                <w:sz w:val="12"/>
              </w:rPr>
            </w:pPr>
          </w:p>
          <w:p>
            <w:pPr>
              <w:pStyle w:val="TableParagraph"/>
              <w:spacing w:line="288" w:lineRule="auto" w:before="0"/>
              <w:ind w:left="9" w:right="83" w:firstLine="60"/>
              <w:jc w:val="both"/>
              <w:rPr>
                <w:sz w:val="12"/>
              </w:rPr>
            </w:pPr>
            <w:r>
              <w:rPr>
                <w:spacing w:val="-2"/>
                <w:sz w:val="12"/>
              </w:rPr>
              <w:t>成本指标：物业管理成本(≤208.74万</w:t>
            </w:r>
            <w:r>
              <w:rPr>
                <w:spacing w:val="-6"/>
                <w:sz w:val="12"/>
              </w:rPr>
              <w:t>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75"/>
              <w:rPr>
                <w:sz w:val="12"/>
              </w:rPr>
            </w:pPr>
          </w:p>
          <w:p>
            <w:pPr>
              <w:pStyle w:val="TableParagraph"/>
              <w:spacing w:line="288" w:lineRule="auto" w:before="0"/>
              <w:ind w:left="12" w:right="1" w:firstLine="60"/>
              <w:rPr>
                <w:sz w:val="12"/>
              </w:rPr>
            </w:pPr>
            <w:r>
              <w:rPr>
                <w:spacing w:val="-2"/>
                <w:sz w:val="12"/>
              </w:rPr>
              <w:t>可持续效益指标：机关</w:t>
            </w:r>
            <w:r>
              <w:rPr>
                <w:sz w:val="12"/>
              </w:rPr>
              <w:t>正常运转保障率</w:t>
            </w:r>
            <w:r>
              <w:rPr>
                <w:spacing w:val="-2"/>
                <w:sz w:val="12"/>
              </w:rPr>
              <w:t>(≥95%</w:t>
            </w:r>
            <w:r>
              <w:rPr>
                <w:spacing w:val="-2"/>
                <w:sz w:val="12"/>
              </w:rPr>
              <w:t>)</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满意度指标：单位职工满意度 (≥90%)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10"/>
                <w:sz w:val="12"/>
              </w:rPr>
              <w:t>5</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117001</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柳州市中级人</w:t>
            </w:r>
            <w:r>
              <w:rPr>
                <w:spacing w:val="-4"/>
                <w:sz w:val="12"/>
              </w:rPr>
              <w:t>民法院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车辆购置经费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92.16</w:t>
            </w:r>
          </w:p>
        </w:tc>
        <w:tc>
          <w:tcPr>
            <w:tcW w:w="1607" w:type="dxa"/>
          </w:tcPr>
          <w:p>
            <w:pPr>
              <w:pStyle w:val="TableParagraph"/>
              <w:spacing w:line="288" w:lineRule="auto" w:before="14"/>
              <w:ind w:left="6" w:right="30" w:firstLine="60"/>
              <w:rPr>
                <w:sz w:val="12"/>
              </w:rPr>
            </w:pPr>
            <w:r>
              <w:rPr>
                <w:spacing w:val="-2"/>
                <w:sz w:val="12"/>
              </w:rPr>
              <w:t>在2025年内完成5辆公务车的更新工作。满足法院公务用车需求，确保公务车辆状态良</w:t>
            </w:r>
            <w:r>
              <w:rPr>
                <w:spacing w:val="40"/>
                <w:sz w:val="12"/>
              </w:rPr>
              <w:t> </w:t>
            </w:r>
            <w:r>
              <w:rPr>
                <w:spacing w:val="-2"/>
                <w:sz w:val="12"/>
              </w:rPr>
              <w:t>好、驾驶安全，维护法院干警</w:t>
            </w:r>
          </w:p>
          <w:p>
            <w:pPr>
              <w:pStyle w:val="TableParagraph"/>
              <w:spacing w:line="150" w:lineRule="exact" w:before="0"/>
              <w:ind w:left="6"/>
              <w:rPr>
                <w:sz w:val="12"/>
              </w:rPr>
            </w:pPr>
            <w:r>
              <w:rPr>
                <w:spacing w:val="-2"/>
                <w:sz w:val="12"/>
              </w:rPr>
              <w:t>公车出行安全。</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数量指标：购置车辆数量(＝5辆)</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质量指标：公务用车验收合格率 (≥90%)</w:t>
            </w:r>
          </w:p>
        </w:tc>
        <w:tc>
          <w:tcPr>
            <w:tcW w:w="1125" w:type="dxa"/>
          </w:tcPr>
          <w:p>
            <w:pPr>
              <w:pStyle w:val="TableParagraph"/>
              <w:spacing w:before="44"/>
              <w:rPr>
                <w:sz w:val="12"/>
              </w:rPr>
            </w:pPr>
          </w:p>
          <w:p>
            <w:pPr>
              <w:pStyle w:val="TableParagraph"/>
              <w:spacing w:line="288" w:lineRule="auto" w:before="0"/>
              <w:ind w:left="8" w:right="84" w:firstLine="60"/>
              <w:jc w:val="both"/>
              <w:rPr>
                <w:sz w:val="12"/>
              </w:rPr>
            </w:pPr>
            <w:r>
              <w:rPr>
                <w:spacing w:val="-2"/>
                <w:sz w:val="12"/>
              </w:rPr>
              <w:t>时效指标：车辆交货验收时间(合同签订45日内)</w:t>
            </w:r>
          </w:p>
        </w:tc>
        <w:tc>
          <w:tcPr>
            <w:tcW w:w="1125" w:type="dxa"/>
          </w:tcPr>
          <w:p>
            <w:pPr>
              <w:pStyle w:val="TableParagraph"/>
              <w:spacing w:before="44"/>
              <w:rPr>
                <w:sz w:val="12"/>
              </w:rPr>
            </w:pPr>
          </w:p>
          <w:p>
            <w:pPr>
              <w:pStyle w:val="TableParagraph"/>
              <w:spacing w:line="288" w:lineRule="auto" w:before="0"/>
              <w:ind w:left="9" w:right="23" w:firstLine="60"/>
              <w:rPr>
                <w:sz w:val="12"/>
              </w:rPr>
            </w:pPr>
            <w:r>
              <w:rPr>
                <w:spacing w:val="-2"/>
                <w:sz w:val="12"/>
              </w:rPr>
              <w:t>成本指标：购置公务车经费总额</w:t>
            </w:r>
            <w:r>
              <w:rPr>
                <w:spacing w:val="-2"/>
                <w:sz w:val="12"/>
              </w:rPr>
              <w:t>(≤92. 16万元)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社会效益指标：单位执法用车保障率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满意度指标：车辆使用人员满意度(≥90%)</w:t>
            </w:r>
          </w:p>
        </w:tc>
      </w:tr>
    </w:tbl>
    <w:p>
      <w:pPr>
        <w:spacing w:after="0" w:line="288" w:lineRule="auto"/>
        <w:rPr>
          <w:sz w:val="12"/>
        </w:rPr>
        <w:sectPr>
          <w:pgSz w:w="16840" w:h="11910" w:orient="landscape"/>
          <w:pgMar w:header="0" w:footer="257" w:top="920" w:bottom="1042"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10"/>
                <w:sz w:val="12"/>
              </w:rPr>
              <w:t>6</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117001</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柳州市中级人</w:t>
            </w:r>
            <w:r>
              <w:rPr>
                <w:spacing w:val="-4"/>
                <w:sz w:val="12"/>
              </w:rPr>
              <w:t>民法院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办公设备购置</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7.55</w:t>
            </w:r>
          </w:p>
        </w:tc>
        <w:tc>
          <w:tcPr>
            <w:tcW w:w="1607" w:type="dxa"/>
          </w:tcPr>
          <w:p>
            <w:pPr>
              <w:pStyle w:val="TableParagraph"/>
              <w:spacing w:line="288" w:lineRule="auto" w:before="13"/>
              <w:ind w:left="6" w:right="30" w:firstLine="60"/>
              <w:rPr>
                <w:sz w:val="12"/>
              </w:rPr>
            </w:pPr>
            <w:r>
              <w:rPr>
                <w:spacing w:val="-2"/>
                <w:sz w:val="12"/>
              </w:rPr>
              <w:t>做好本院各部门办公家具、空调老旧更换工作，满足干警办公使用需求，完成新增办公</w:t>
            </w:r>
            <w:r>
              <w:rPr>
                <w:spacing w:val="-1"/>
                <w:sz w:val="12"/>
              </w:rPr>
              <w:t>室和会议室的家具、空调添置</w:t>
            </w:r>
          </w:p>
          <w:p>
            <w:pPr>
              <w:pStyle w:val="TableParagraph"/>
              <w:spacing w:line="150" w:lineRule="exact" w:before="0"/>
              <w:ind w:left="6"/>
              <w:rPr>
                <w:sz w:val="12"/>
              </w:rPr>
            </w:pPr>
            <w:r>
              <w:rPr>
                <w:spacing w:val="-4"/>
                <w:sz w:val="12"/>
              </w:rPr>
              <w:t>工作。</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数量指标：办公设</w:t>
            </w:r>
            <w:r>
              <w:rPr>
                <w:sz w:val="12"/>
              </w:rPr>
              <w:t>备购置数量(≥30</w:t>
            </w:r>
            <w:r>
              <w:rPr>
                <w:spacing w:val="-10"/>
                <w:sz w:val="12"/>
              </w:rPr>
              <w:t>台</w:t>
            </w:r>
          </w:p>
          <w:p>
            <w:pPr>
              <w:pStyle w:val="TableParagraph"/>
              <w:spacing w:line="155" w:lineRule="exact" w:before="0"/>
              <w:ind w:left="7"/>
              <w:rPr>
                <w:sz w:val="12"/>
              </w:rPr>
            </w:pPr>
            <w:r>
              <w:rPr>
                <w:sz w:val="12"/>
              </w:rPr>
              <w:t>（套</w:t>
            </w:r>
            <w:r>
              <w:rPr>
                <w:spacing w:val="-5"/>
                <w:sz w:val="12"/>
              </w:rPr>
              <w:t>）)</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质量指标：办公设备验收合格率 (≥95%)</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时效指标：办公设备验收及时率 (＝100%)</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成本指标：办公设备采购成本总额 (≤7.55万元)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社会效益指标：办公设备利用率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满意度指标：使用人员满意度 (≥90%)</w:t>
            </w:r>
          </w:p>
        </w:tc>
      </w:tr>
      <w:tr>
        <w:trPr>
          <w:trHeight w:val="1679"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8" w:right="57"/>
              <w:jc w:val="center"/>
              <w:rPr>
                <w:sz w:val="12"/>
              </w:rPr>
            </w:pPr>
            <w:r>
              <w:rPr>
                <w:spacing w:val="-10"/>
                <w:sz w:val="12"/>
              </w:rPr>
              <w:t>7</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64"/>
              <w:rPr>
                <w:sz w:val="12"/>
              </w:rPr>
            </w:pPr>
            <w:r>
              <w:rPr>
                <w:spacing w:val="-2"/>
                <w:sz w:val="12"/>
              </w:rPr>
              <w:t>117001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1"/>
              <w:ind w:left="4" w:right="6" w:firstLine="60"/>
              <w:rPr>
                <w:sz w:val="12"/>
              </w:rPr>
            </w:pPr>
            <w:r>
              <w:rPr>
                <w:spacing w:val="-2"/>
                <w:sz w:val="12"/>
              </w:rPr>
              <w:t>柳州市中级人</w:t>
            </w:r>
            <w:r>
              <w:rPr>
                <w:spacing w:val="-4"/>
                <w:sz w:val="12"/>
              </w:rPr>
              <w:t>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1"/>
              <w:ind w:left="4" w:right="46" w:firstLine="60"/>
              <w:rPr>
                <w:sz w:val="12"/>
              </w:rPr>
            </w:pPr>
            <w:r>
              <w:rPr>
                <w:spacing w:val="-2"/>
                <w:sz w:val="12"/>
              </w:rPr>
              <w:t>网络维护及线路</w:t>
            </w:r>
            <w:r>
              <w:rPr>
                <w:spacing w:val="-4"/>
                <w:sz w:val="12"/>
              </w:rPr>
              <w:t>租赁费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right="-15"/>
              <w:jc w:val="right"/>
              <w:rPr>
                <w:sz w:val="12"/>
              </w:rPr>
            </w:pPr>
            <w:r>
              <w:rPr>
                <w:spacing w:val="-2"/>
                <w:sz w:val="12"/>
              </w:rPr>
              <w:t>112.08</w:t>
            </w:r>
          </w:p>
        </w:tc>
        <w:tc>
          <w:tcPr>
            <w:tcW w:w="1607" w:type="dxa"/>
          </w:tcPr>
          <w:p>
            <w:pPr>
              <w:pStyle w:val="TableParagraph"/>
              <w:spacing w:line="288" w:lineRule="auto" w:before="13"/>
              <w:ind w:left="6" w:right="30" w:firstLine="60"/>
              <w:rPr>
                <w:sz w:val="12"/>
              </w:rPr>
            </w:pPr>
            <w:r>
              <w:rPr>
                <w:spacing w:val="-2"/>
                <w:sz w:val="12"/>
              </w:rPr>
              <w:t>做好本年本院办公自动化运维工作外包服务、庭审直播视频直播服务和办公自动化设备耗材和信息化设备维护工作。持续做好电子政务内网、执行查控系统、刑场、执法单兵系统线路租用服务和本院电子政</w:t>
            </w:r>
            <w:r>
              <w:rPr>
                <w:spacing w:val="-1"/>
                <w:sz w:val="12"/>
              </w:rPr>
              <w:t>务外网接入服务，保障工作运</w:t>
            </w:r>
          </w:p>
          <w:p>
            <w:pPr>
              <w:pStyle w:val="TableParagraph"/>
              <w:spacing w:line="148" w:lineRule="exact" w:before="0"/>
              <w:ind w:left="6"/>
              <w:rPr>
                <w:sz w:val="12"/>
              </w:rPr>
            </w:pPr>
            <w:r>
              <w:rPr>
                <w:spacing w:val="-5"/>
                <w:sz w:val="12"/>
              </w:rPr>
              <w:t>行。</w:t>
            </w:r>
          </w:p>
        </w:tc>
        <w:tc>
          <w:tcPr>
            <w:tcW w:w="1125"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7" w:right="27" w:firstLine="60"/>
              <w:rPr>
                <w:sz w:val="12"/>
              </w:rPr>
            </w:pPr>
            <w:r>
              <w:rPr>
                <w:spacing w:val="-2"/>
                <w:sz w:val="12"/>
              </w:rPr>
              <w:t>数量指标：法院直播平台购买数量(≥</w:t>
            </w:r>
            <w:r>
              <w:rPr>
                <w:spacing w:val="-2"/>
                <w:sz w:val="12"/>
              </w:rPr>
              <w:t>2</w:t>
            </w:r>
            <w:r>
              <w:rPr>
                <w:spacing w:val="-6"/>
                <w:sz w:val="12"/>
              </w:rPr>
              <w:t>个)</w:t>
            </w:r>
          </w:p>
        </w:tc>
        <w:tc>
          <w:tcPr>
            <w:tcW w:w="1125"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7" w:right="85" w:firstLine="60"/>
              <w:rPr>
                <w:sz w:val="12"/>
              </w:rPr>
            </w:pPr>
            <w:r>
              <w:rPr>
                <w:spacing w:val="-2"/>
                <w:sz w:val="12"/>
              </w:rPr>
              <w:t>质量指标：法院直播平台故障率 (≤10%)</w:t>
            </w:r>
          </w:p>
        </w:tc>
        <w:tc>
          <w:tcPr>
            <w:tcW w:w="1125"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8" w:right="24" w:firstLine="60"/>
              <w:rPr>
                <w:sz w:val="12"/>
              </w:rPr>
            </w:pPr>
            <w:r>
              <w:rPr>
                <w:spacing w:val="-2"/>
                <w:sz w:val="12"/>
              </w:rPr>
              <w:t>时效指标：法院直播平台运行维护响应时间(≤30分钟)</w:t>
            </w:r>
          </w:p>
        </w:tc>
        <w:tc>
          <w:tcPr>
            <w:tcW w:w="1125"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9" w:right="83" w:firstLine="60"/>
              <w:jc w:val="both"/>
              <w:rPr>
                <w:sz w:val="12"/>
              </w:rPr>
            </w:pPr>
            <w:r>
              <w:rPr>
                <w:spacing w:val="-2"/>
                <w:sz w:val="12"/>
              </w:rPr>
              <w:t>成本指标：网络维护总成本(≤112.0</w:t>
            </w:r>
            <w:r>
              <w:rPr>
                <w:spacing w:val="-2"/>
                <w:sz w:val="12"/>
              </w:rPr>
              <w:t>8</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1"/>
              <w:ind w:left="10" w:right="82" w:firstLine="60"/>
              <w:rPr>
                <w:sz w:val="12"/>
              </w:rPr>
            </w:pPr>
            <w:r>
              <w:rPr>
                <w:spacing w:val="-2"/>
                <w:sz w:val="12"/>
              </w:rPr>
              <w:t>社会效益指标：发稿数(≥100篇)</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39" w:firstLine="60"/>
              <w:rPr>
                <w:sz w:val="12"/>
              </w:rPr>
            </w:pPr>
            <w:r>
              <w:rPr>
                <w:spacing w:val="-2"/>
                <w:sz w:val="12"/>
              </w:rPr>
              <w:t>满意度指标：法院新媒体平台使用人员满意度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10"/>
                <w:sz w:val="12"/>
              </w:rPr>
              <w:t>8</w:t>
            </w:r>
          </w:p>
        </w:tc>
        <w:tc>
          <w:tcPr>
            <w:tcW w:w="642" w:type="dxa"/>
          </w:tcPr>
          <w:p>
            <w:pPr>
              <w:pStyle w:val="TableParagraph"/>
              <w:spacing w:before="44"/>
              <w:rPr>
                <w:sz w:val="12"/>
              </w:rPr>
            </w:pPr>
          </w:p>
          <w:p>
            <w:pPr>
              <w:pStyle w:val="TableParagraph"/>
              <w:spacing w:before="0"/>
              <w:ind w:left="64"/>
              <w:rPr>
                <w:sz w:val="12"/>
              </w:rPr>
            </w:pPr>
            <w:r>
              <w:rPr>
                <w:spacing w:val="-2"/>
                <w:sz w:val="12"/>
              </w:rPr>
              <w:t>117001</w:t>
            </w:r>
          </w:p>
        </w:tc>
        <w:tc>
          <w:tcPr>
            <w:tcW w:w="803" w:type="dxa"/>
          </w:tcPr>
          <w:p>
            <w:pPr>
              <w:pStyle w:val="TableParagraph"/>
              <w:spacing w:line="288" w:lineRule="auto" w:before="107"/>
              <w:ind w:left="4" w:right="6" w:firstLine="60"/>
              <w:rPr>
                <w:sz w:val="12"/>
              </w:rPr>
            </w:pPr>
            <w:r>
              <w:rPr>
                <w:spacing w:val="-2"/>
                <w:sz w:val="12"/>
              </w:rPr>
              <w:t>柳州市中级人</w:t>
            </w:r>
            <w:r>
              <w:rPr>
                <w:spacing w:val="-4"/>
                <w:sz w:val="12"/>
              </w:rPr>
              <w:t>民法院</w:t>
            </w:r>
          </w:p>
        </w:tc>
        <w:tc>
          <w:tcPr>
            <w:tcW w:w="963" w:type="dxa"/>
          </w:tcPr>
          <w:p>
            <w:pPr>
              <w:pStyle w:val="TableParagraph"/>
              <w:spacing w:line="288" w:lineRule="auto" w:before="107"/>
              <w:ind w:left="4" w:right="46" w:firstLine="60"/>
              <w:rPr>
                <w:sz w:val="12"/>
              </w:rPr>
            </w:pPr>
            <w:r>
              <w:rPr>
                <w:spacing w:val="-2"/>
                <w:sz w:val="12"/>
              </w:rPr>
              <w:t>办公楼运行维护</w:t>
            </w:r>
            <w:r>
              <w:rPr>
                <w:spacing w:val="-10"/>
                <w:sz w:val="12"/>
              </w:rPr>
              <w:t>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46.30</w:t>
            </w:r>
          </w:p>
        </w:tc>
        <w:tc>
          <w:tcPr>
            <w:tcW w:w="1607" w:type="dxa"/>
          </w:tcPr>
          <w:p>
            <w:pPr>
              <w:pStyle w:val="TableParagraph"/>
              <w:spacing w:before="107"/>
              <w:ind w:left="66"/>
              <w:rPr>
                <w:sz w:val="12"/>
              </w:rPr>
            </w:pPr>
            <w:r>
              <w:rPr>
                <w:spacing w:val="-1"/>
                <w:sz w:val="12"/>
              </w:rPr>
              <w:t>确保院内消防、空调、水</w:t>
            </w:r>
          </w:p>
          <w:p>
            <w:pPr>
              <w:pStyle w:val="TableParagraph"/>
              <w:spacing w:before="30"/>
              <w:ind w:left="6"/>
              <w:rPr>
                <w:sz w:val="12"/>
              </w:rPr>
            </w:pPr>
            <w:r>
              <w:rPr>
                <w:spacing w:val="-1"/>
                <w:sz w:val="12"/>
              </w:rPr>
              <w:t>电、电梯等设施的正常运行。</w:t>
            </w:r>
          </w:p>
        </w:tc>
        <w:tc>
          <w:tcPr>
            <w:tcW w:w="1125" w:type="dxa"/>
          </w:tcPr>
          <w:p>
            <w:pPr>
              <w:pStyle w:val="TableParagraph"/>
              <w:spacing w:line="288" w:lineRule="auto" w:before="107"/>
              <w:ind w:left="7" w:right="87" w:firstLine="60"/>
              <w:rPr>
                <w:sz w:val="12"/>
              </w:rPr>
            </w:pPr>
            <w:r>
              <w:rPr>
                <w:spacing w:val="-2"/>
                <w:sz w:val="12"/>
              </w:rPr>
              <w:t>数量指标：保养电梯数量(≤5部)</w:t>
            </w:r>
          </w:p>
        </w:tc>
        <w:tc>
          <w:tcPr>
            <w:tcW w:w="1125" w:type="dxa"/>
          </w:tcPr>
          <w:p>
            <w:pPr>
              <w:pStyle w:val="TableParagraph"/>
              <w:spacing w:line="288" w:lineRule="auto" w:before="107"/>
              <w:ind w:left="7" w:right="85" w:firstLine="60"/>
              <w:rPr>
                <w:sz w:val="12"/>
              </w:rPr>
            </w:pPr>
            <w:r>
              <w:rPr>
                <w:spacing w:val="-2"/>
                <w:sz w:val="12"/>
              </w:rPr>
              <w:t>质量指标：电梯检验合格率(＝100%)</w:t>
            </w:r>
          </w:p>
        </w:tc>
        <w:tc>
          <w:tcPr>
            <w:tcW w:w="1125" w:type="dxa"/>
          </w:tcPr>
          <w:p>
            <w:pPr>
              <w:pStyle w:val="TableParagraph"/>
              <w:spacing w:before="14"/>
              <w:ind w:left="68"/>
              <w:rPr>
                <w:sz w:val="12"/>
              </w:rPr>
            </w:pPr>
            <w:r>
              <w:rPr>
                <w:spacing w:val="-2"/>
                <w:sz w:val="12"/>
              </w:rPr>
              <w:t>时效指标：电梯故</w:t>
            </w:r>
          </w:p>
          <w:p>
            <w:pPr>
              <w:pStyle w:val="TableParagraph"/>
              <w:spacing w:line="180" w:lineRule="atLeast" w:before="6"/>
              <w:ind w:left="8" w:right="384"/>
              <w:rPr>
                <w:sz w:val="12"/>
              </w:rPr>
            </w:pPr>
            <w:r>
              <w:rPr>
                <w:spacing w:val="-2"/>
                <w:sz w:val="12"/>
              </w:rPr>
              <w:t>障处理及时率 (≥95%)</w:t>
            </w:r>
          </w:p>
        </w:tc>
        <w:tc>
          <w:tcPr>
            <w:tcW w:w="1125" w:type="dxa"/>
          </w:tcPr>
          <w:p>
            <w:pPr>
              <w:pStyle w:val="TableParagraph"/>
              <w:spacing w:before="14"/>
              <w:ind w:left="9" w:firstLine="60"/>
              <w:rPr>
                <w:sz w:val="12"/>
              </w:rPr>
            </w:pPr>
            <w:r>
              <w:rPr>
                <w:spacing w:val="-2"/>
                <w:sz w:val="12"/>
              </w:rPr>
              <w:t>成本指标：办公楼</w:t>
            </w:r>
          </w:p>
          <w:p>
            <w:pPr>
              <w:pStyle w:val="TableParagraph"/>
              <w:spacing w:line="180" w:lineRule="atLeast" w:before="6"/>
              <w:ind w:left="9" w:right="83"/>
              <w:rPr>
                <w:sz w:val="12"/>
              </w:rPr>
            </w:pPr>
            <w:r>
              <w:rPr>
                <w:spacing w:val="-2"/>
                <w:sz w:val="12"/>
              </w:rPr>
              <w:t>维护总成本</w:t>
            </w:r>
            <w:r>
              <w:rPr>
                <w:spacing w:val="-2"/>
                <w:sz w:val="12"/>
              </w:rPr>
              <w:t>(≤46.3</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7"/>
              <w:ind w:left="10" w:right="82" w:firstLine="60"/>
              <w:rPr>
                <w:sz w:val="12"/>
              </w:rPr>
            </w:pPr>
            <w:r>
              <w:rPr>
                <w:spacing w:val="-2"/>
                <w:sz w:val="12"/>
              </w:rPr>
              <w:t>社会效益指标：电梯利用率(≥95%)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4"/>
              <w:ind w:left="72"/>
              <w:rPr>
                <w:sz w:val="12"/>
              </w:rPr>
            </w:pPr>
            <w:r>
              <w:rPr>
                <w:spacing w:val="-2"/>
                <w:sz w:val="12"/>
              </w:rPr>
              <w:t>满意度指标：服</w:t>
            </w:r>
          </w:p>
          <w:p>
            <w:pPr>
              <w:pStyle w:val="TableParagraph"/>
              <w:spacing w:line="180" w:lineRule="atLeast" w:before="6"/>
              <w:ind w:left="12" w:right="219"/>
              <w:rPr>
                <w:sz w:val="12"/>
              </w:rPr>
            </w:pPr>
            <w:r>
              <w:rPr>
                <w:spacing w:val="-2"/>
                <w:sz w:val="12"/>
              </w:rPr>
              <w:t>务对象满意度 (≥90%)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10"/>
                <w:sz w:val="12"/>
              </w:rPr>
              <w:t>9</w:t>
            </w:r>
          </w:p>
        </w:tc>
        <w:tc>
          <w:tcPr>
            <w:tcW w:w="642" w:type="dxa"/>
          </w:tcPr>
          <w:p>
            <w:pPr>
              <w:pStyle w:val="TableParagraph"/>
              <w:spacing w:before="137"/>
              <w:rPr>
                <w:sz w:val="12"/>
              </w:rPr>
            </w:pPr>
          </w:p>
          <w:p>
            <w:pPr>
              <w:pStyle w:val="TableParagraph"/>
              <w:spacing w:before="0"/>
              <w:ind w:left="64"/>
              <w:rPr>
                <w:sz w:val="12"/>
              </w:rPr>
            </w:pPr>
            <w:r>
              <w:rPr>
                <w:spacing w:val="-2"/>
                <w:sz w:val="12"/>
              </w:rPr>
              <w:t>117001</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柳州市中级人</w:t>
            </w:r>
            <w:r>
              <w:rPr>
                <w:spacing w:val="-4"/>
                <w:sz w:val="12"/>
              </w:rPr>
              <w:t>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干警保险及体检</w:t>
            </w:r>
            <w:r>
              <w:rPr>
                <w:spacing w:val="-10"/>
                <w:sz w:val="12"/>
              </w:rPr>
              <w:t>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42.23</w:t>
            </w:r>
          </w:p>
        </w:tc>
        <w:tc>
          <w:tcPr>
            <w:tcW w:w="1607" w:type="dxa"/>
          </w:tcPr>
          <w:p>
            <w:pPr>
              <w:pStyle w:val="TableParagraph"/>
              <w:spacing w:line="288" w:lineRule="auto" w:before="13"/>
              <w:ind w:left="6" w:right="30" w:firstLine="60"/>
              <w:rPr>
                <w:sz w:val="12"/>
              </w:rPr>
            </w:pPr>
            <w:r>
              <w:rPr>
                <w:spacing w:val="-2"/>
                <w:sz w:val="12"/>
              </w:rPr>
              <w:t>通过体检、保健确保干警及时发现自己的身体状态，及时</w:t>
            </w:r>
            <w:r>
              <w:rPr>
                <w:spacing w:val="-1"/>
                <w:sz w:val="12"/>
              </w:rPr>
              <w:t>治疗，为干警外出执勤提供保</w:t>
            </w:r>
          </w:p>
          <w:p>
            <w:pPr>
              <w:pStyle w:val="TableParagraph"/>
              <w:spacing w:line="151" w:lineRule="exact" w:before="0"/>
              <w:ind w:left="6"/>
              <w:rPr>
                <w:sz w:val="12"/>
              </w:rPr>
            </w:pPr>
            <w:r>
              <w:rPr>
                <w:spacing w:val="-3"/>
                <w:sz w:val="12"/>
              </w:rPr>
              <w:t>险服务。</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数量指标：干警参保人数(≥310人)</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质量指标：干警参保率(≥90%)</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时效指标：干警参</w:t>
            </w:r>
            <w:r>
              <w:rPr>
                <w:spacing w:val="-1"/>
                <w:sz w:val="12"/>
              </w:rPr>
              <w:t>保及时率(按时参保)</w:t>
            </w:r>
          </w:p>
        </w:tc>
        <w:tc>
          <w:tcPr>
            <w:tcW w:w="1125" w:type="dxa"/>
          </w:tcPr>
          <w:p>
            <w:pPr>
              <w:pStyle w:val="TableParagraph"/>
              <w:spacing w:line="288" w:lineRule="auto" w:before="106"/>
              <w:ind w:left="9" w:right="83" w:firstLine="60"/>
              <w:rPr>
                <w:sz w:val="12"/>
              </w:rPr>
            </w:pPr>
            <w:r>
              <w:rPr>
                <w:spacing w:val="-2"/>
                <w:sz w:val="12"/>
              </w:rPr>
              <w:t>成本指标：干警保险体检费用总额 (≤42.23万元)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社会效益指标：参保干警的福利保障率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1492"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1"/>
              <w:ind w:left="8" w:right="57"/>
              <w:jc w:val="center"/>
              <w:rPr>
                <w:sz w:val="12"/>
              </w:rPr>
            </w:pPr>
            <w:r>
              <w:rPr>
                <w:spacing w:val="-5"/>
                <w:sz w:val="12"/>
              </w:rPr>
              <w:t>10</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1"/>
              <w:ind w:left="64"/>
              <w:rPr>
                <w:sz w:val="12"/>
              </w:rPr>
            </w:pPr>
            <w:r>
              <w:rPr>
                <w:spacing w:val="-2"/>
                <w:sz w:val="12"/>
              </w:rPr>
              <w:t>117001</w:t>
            </w:r>
          </w:p>
        </w:tc>
        <w:tc>
          <w:tcPr>
            <w:tcW w:w="803"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4" w:right="6" w:firstLine="60"/>
              <w:rPr>
                <w:sz w:val="12"/>
              </w:rPr>
            </w:pPr>
            <w:r>
              <w:rPr>
                <w:spacing w:val="-2"/>
                <w:sz w:val="12"/>
              </w:rPr>
              <w:t>柳州市中级人</w:t>
            </w:r>
            <w:r>
              <w:rPr>
                <w:spacing w:val="-4"/>
                <w:sz w:val="12"/>
              </w:rPr>
              <w:t>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46" w:firstLine="60"/>
              <w:rPr>
                <w:sz w:val="12"/>
              </w:rPr>
            </w:pPr>
            <w:r>
              <w:rPr>
                <w:spacing w:val="-2"/>
                <w:sz w:val="12"/>
              </w:rPr>
              <w:t>法院司法辅助工作购买社会化服</w:t>
            </w:r>
            <w:r>
              <w:rPr>
                <w:spacing w:val="-10"/>
                <w:sz w:val="12"/>
              </w:rPr>
              <w:t>务</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1"/>
              <w:ind w:right="-15"/>
              <w:jc w:val="right"/>
              <w:rPr>
                <w:sz w:val="12"/>
              </w:rPr>
            </w:pPr>
            <w:r>
              <w:rPr>
                <w:spacing w:val="-4"/>
                <w:sz w:val="12"/>
              </w:rPr>
              <w:t>3.00</w:t>
            </w:r>
          </w:p>
        </w:tc>
        <w:tc>
          <w:tcPr>
            <w:tcW w:w="1607" w:type="dxa"/>
          </w:tcPr>
          <w:p>
            <w:pPr>
              <w:pStyle w:val="TableParagraph"/>
              <w:spacing w:line="288" w:lineRule="auto" w:before="13"/>
              <w:ind w:left="6" w:right="30" w:firstLine="60"/>
              <w:rPr>
                <w:sz w:val="12"/>
              </w:rPr>
            </w:pPr>
            <w:r>
              <w:rPr>
                <w:spacing w:val="-2"/>
                <w:sz w:val="12"/>
              </w:rPr>
              <w:t>健全多元化纠纷解决机制，加强诉讼与非诉讼纠纷解决方式的有效衔接，规范人民法院特邀调解工作，维护当事人合法权益。通过购买社会化辅助服务，提高案件办理效率，减</w:t>
            </w:r>
            <w:r>
              <w:rPr>
                <w:spacing w:val="-1"/>
                <w:sz w:val="12"/>
              </w:rPr>
              <w:t>少投诉率，降低案件发改率，</w:t>
            </w:r>
          </w:p>
          <w:p>
            <w:pPr>
              <w:pStyle w:val="TableParagraph"/>
              <w:spacing w:line="149" w:lineRule="exact" w:before="0"/>
              <w:ind w:left="6"/>
              <w:rPr>
                <w:sz w:val="12"/>
              </w:rPr>
            </w:pPr>
            <w:r>
              <w:rPr>
                <w:spacing w:val="-2"/>
                <w:sz w:val="12"/>
              </w:rPr>
              <w:t>提升人民满意度。</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27" w:firstLine="60"/>
              <w:rPr>
                <w:sz w:val="12"/>
              </w:rPr>
            </w:pPr>
            <w:r>
              <w:rPr>
                <w:spacing w:val="-2"/>
                <w:sz w:val="12"/>
              </w:rPr>
              <w:t>数量指标：聘请诉讼辅导员辅导案件数 (≥1000件)</w:t>
            </w:r>
          </w:p>
        </w:tc>
        <w:tc>
          <w:tcPr>
            <w:tcW w:w="1125"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7" w:right="85" w:firstLine="60"/>
              <w:rPr>
                <w:sz w:val="12"/>
              </w:rPr>
            </w:pPr>
            <w:r>
              <w:rPr>
                <w:spacing w:val="-2"/>
                <w:sz w:val="12"/>
              </w:rPr>
              <w:t>质量指标：诉前调</w:t>
            </w:r>
            <w:r>
              <w:rPr>
                <w:sz w:val="12"/>
              </w:rPr>
              <w:t>解案件比率</w:t>
            </w:r>
            <w:r>
              <w:rPr>
                <w:spacing w:val="-2"/>
                <w:sz w:val="12"/>
              </w:rPr>
              <w:t>(≥40%</w:t>
            </w:r>
            <w:r>
              <w:rPr>
                <w:spacing w:val="-2"/>
                <w:sz w:val="12"/>
              </w:rPr>
              <w:t>)</w:t>
            </w:r>
          </w:p>
        </w:tc>
        <w:tc>
          <w:tcPr>
            <w:tcW w:w="1125"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8" w:right="84" w:firstLine="60"/>
              <w:rPr>
                <w:sz w:val="12"/>
              </w:rPr>
            </w:pPr>
            <w:r>
              <w:rPr>
                <w:spacing w:val="-2"/>
                <w:sz w:val="12"/>
              </w:rPr>
              <w:t>时效指标：电子送达率(≥80%)</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9" w:right="83" w:firstLine="60"/>
              <w:rPr>
                <w:sz w:val="12"/>
              </w:rPr>
            </w:pPr>
            <w:r>
              <w:rPr>
                <w:spacing w:val="-2"/>
                <w:sz w:val="12"/>
              </w:rPr>
              <w:t>成本指标：诉讼辅导员劳务费标准 (≤2960元/月)</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0" w:right="82" w:firstLine="60"/>
              <w:rPr>
                <w:sz w:val="12"/>
              </w:rPr>
            </w:pPr>
            <w:r>
              <w:rPr>
                <w:spacing w:val="-2"/>
                <w:sz w:val="12"/>
              </w:rPr>
              <w:t>社会效益指标：诉前调解成功分流率 (≥45%)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39" w:firstLine="60"/>
              <w:rPr>
                <w:sz w:val="12"/>
              </w:rPr>
            </w:pPr>
            <w:r>
              <w:rPr>
                <w:spacing w:val="-2"/>
                <w:sz w:val="12"/>
              </w:rPr>
              <w:t>满意度指标：群众对政法队伍的满意度(≥90%)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11</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117001</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柳州市中级人</w:t>
            </w:r>
            <w:r>
              <w:rPr>
                <w:spacing w:val="-4"/>
                <w:sz w:val="12"/>
              </w:rPr>
              <w:t>民法院</w:t>
            </w:r>
          </w:p>
        </w:tc>
        <w:tc>
          <w:tcPr>
            <w:tcW w:w="963" w:type="dxa"/>
          </w:tcPr>
          <w:p>
            <w:pPr>
              <w:pStyle w:val="TableParagraph"/>
              <w:spacing w:before="137"/>
              <w:rPr>
                <w:sz w:val="12"/>
              </w:rPr>
            </w:pPr>
          </w:p>
          <w:p>
            <w:pPr>
              <w:pStyle w:val="TableParagraph"/>
              <w:spacing w:line="288" w:lineRule="auto" w:before="0"/>
              <w:ind w:left="4" w:right="46" w:firstLine="60"/>
              <w:rPr>
                <w:sz w:val="12"/>
              </w:rPr>
            </w:pPr>
            <w:r>
              <w:rPr>
                <w:spacing w:val="-2"/>
                <w:sz w:val="12"/>
              </w:rPr>
              <w:t>僵尸企业处置工作专项经费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33.00</w:t>
            </w:r>
          </w:p>
        </w:tc>
        <w:tc>
          <w:tcPr>
            <w:tcW w:w="1607" w:type="dxa"/>
          </w:tcPr>
          <w:p>
            <w:pPr>
              <w:pStyle w:val="TableParagraph"/>
              <w:spacing w:line="288" w:lineRule="auto" w:before="13"/>
              <w:ind w:left="6" w:right="30" w:firstLine="60"/>
              <w:rPr>
                <w:sz w:val="12"/>
              </w:rPr>
            </w:pPr>
            <w:r>
              <w:rPr>
                <w:spacing w:val="-2"/>
                <w:sz w:val="12"/>
              </w:rPr>
              <w:t>两级法院依法审理强制清算案件与破产清算案件，加快</w:t>
            </w:r>
            <w:r>
              <w:rPr>
                <w:spacing w:val="40"/>
                <w:sz w:val="12"/>
              </w:rPr>
              <w:t> </w:t>
            </w:r>
            <w:r>
              <w:rPr>
                <w:spacing w:val="-2"/>
                <w:sz w:val="12"/>
              </w:rPr>
              <w:t>“僵尸企业”出清，推进破产</w:t>
            </w:r>
            <w:r>
              <w:rPr>
                <w:spacing w:val="-1"/>
                <w:sz w:val="12"/>
              </w:rPr>
              <w:t>企业重整出清，服务优化存量</w:t>
            </w:r>
          </w:p>
          <w:p>
            <w:pPr>
              <w:pStyle w:val="TableParagraph"/>
              <w:spacing w:line="150" w:lineRule="exact" w:before="0"/>
              <w:ind w:left="6"/>
              <w:rPr>
                <w:sz w:val="12"/>
              </w:rPr>
            </w:pPr>
            <w:r>
              <w:rPr>
                <w:spacing w:val="-2"/>
                <w:sz w:val="12"/>
              </w:rPr>
              <w:t>资源配置。</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数量指标：受理企</w:t>
            </w:r>
            <w:r>
              <w:rPr>
                <w:sz w:val="12"/>
              </w:rPr>
              <w:t>业破产案件(≥45</w:t>
            </w:r>
            <w:r>
              <w:rPr>
                <w:spacing w:val="-5"/>
                <w:sz w:val="12"/>
              </w:rPr>
              <w:t>件)</w:t>
            </w:r>
          </w:p>
        </w:tc>
        <w:tc>
          <w:tcPr>
            <w:tcW w:w="1125" w:type="dxa"/>
          </w:tcPr>
          <w:p>
            <w:pPr>
              <w:pStyle w:val="TableParagraph"/>
              <w:spacing w:line="288" w:lineRule="auto" w:before="106"/>
              <w:ind w:left="7" w:right="25" w:firstLine="60"/>
              <w:rPr>
                <w:sz w:val="12"/>
              </w:rPr>
            </w:pPr>
            <w:r>
              <w:rPr>
                <w:spacing w:val="-2"/>
                <w:sz w:val="12"/>
              </w:rPr>
              <w:t>质量指标：审结实质进入破产审理程序的企业破产案件数 (≥30件)</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时效指标：办理破产时长(≤1.6年)</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社会效益指标：重组或盘活企业数量 (≥2篇)</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满意度指标：援助对象满意度 (≥90%)</w:t>
            </w:r>
          </w:p>
        </w:tc>
      </w:tr>
      <w:tr>
        <w:trPr>
          <w:trHeight w:val="1492"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8" w:right="57"/>
              <w:jc w:val="center"/>
              <w:rPr>
                <w:sz w:val="12"/>
              </w:rPr>
            </w:pPr>
            <w:r>
              <w:rPr>
                <w:spacing w:val="-5"/>
                <w:sz w:val="12"/>
              </w:rPr>
              <w:t>12</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117001</w:t>
            </w:r>
          </w:p>
        </w:tc>
        <w:tc>
          <w:tcPr>
            <w:tcW w:w="80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4" w:right="6" w:firstLine="60"/>
              <w:rPr>
                <w:sz w:val="12"/>
              </w:rPr>
            </w:pPr>
            <w:r>
              <w:rPr>
                <w:spacing w:val="-2"/>
                <w:sz w:val="12"/>
              </w:rPr>
              <w:t>柳州市中级人</w:t>
            </w:r>
            <w:r>
              <w:rPr>
                <w:spacing w:val="-4"/>
                <w:sz w:val="12"/>
              </w:rPr>
              <w:t>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办案业务费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right="-15"/>
              <w:jc w:val="right"/>
              <w:rPr>
                <w:sz w:val="12"/>
              </w:rPr>
            </w:pPr>
            <w:r>
              <w:rPr>
                <w:spacing w:val="-2"/>
                <w:sz w:val="12"/>
              </w:rPr>
              <w:t>172.68</w:t>
            </w:r>
          </w:p>
        </w:tc>
        <w:tc>
          <w:tcPr>
            <w:tcW w:w="1607" w:type="dxa"/>
          </w:tcPr>
          <w:p>
            <w:pPr>
              <w:pStyle w:val="TableParagraph"/>
              <w:spacing w:line="288" w:lineRule="auto" w:before="14"/>
              <w:ind w:left="6" w:right="30" w:firstLine="60"/>
              <w:rPr>
                <w:sz w:val="12"/>
              </w:rPr>
            </w:pPr>
            <w:r>
              <w:rPr>
                <w:spacing w:val="-2"/>
                <w:sz w:val="12"/>
              </w:rPr>
              <w:t>1、推进审判工作改革，促进审判工作平稳发展，一审案件结案率至少达80％；2、立足审判实际，严把质量关、调解关、释明关，做好民事案件当</w:t>
            </w:r>
            <w:r>
              <w:rPr>
                <w:sz w:val="12"/>
              </w:rPr>
              <w:t>事人的服判息诉 工作，力争</w:t>
            </w:r>
            <w:r>
              <w:rPr>
                <w:spacing w:val="-2"/>
                <w:sz w:val="12"/>
              </w:rPr>
              <w:t>在年底实现民事一审服判息诉</w:t>
            </w:r>
          </w:p>
          <w:p>
            <w:pPr>
              <w:pStyle w:val="TableParagraph"/>
              <w:spacing w:line="149" w:lineRule="exact" w:before="0"/>
              <w:ind w:left="6"/>
              <w:rPr>
                <w:sz w:val="12"/>
              </w:rPr>
            </w:pPr>
            <w:r>
              <w:rPr>
                <w:sz w:val="12"/>
              </w:rPr>
              <w:t>率达到90％</w:t>
            </w:r>
            <w:r>
              <w:rPr>
                <w:spacing w:val="-10"/>
                <w:sz w:val="12"/>
              </w:rPr>
              <w:t>。</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27" w:firstLine="60"/>
              <w:rPr>
                <w:sz w:val="12"/>
              </w:rPr>
            </w:pPr>
            <w:r>
              <w:rPr>
                <w:spacing w:val="-2"/>
                <w:sz w:val="12"/>
              </w:rPr>
              <w:t>数量指标：员额法官人均结案数</w:t>
            </w:r>
            <w:r>
              <w:rPr>
                <w:spacing w:val="-2"/>
                <w:sz w:val="12"/>
              </w:rPr>
              <w:t>(≥200</w:t>
            </w:r>
            <w:r>
              <w:rPr>
                <w:spacing w:val="-6"/>
                <w:sz w:val="12"/>
              </w:rPr>
              <w:t>件)</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5" w:firstLine="60"/>
              <w:rPr>
                <w:sz w:val="12"/>
              </w:rPr>
            </w:pPr>
            <w:r>
              <w:rPr>
                <w:spacing w:val="-2"/>
                <w:sz w:val="12"/>
              </w:rPr>
              <w:t>质量指标：生效裁判被改判率(≤0. </w:t>
            </w:r>
            <w:r>
              <w:rPr>
                <w:spacing w:val="-4"/>
                <w:sz w:val="12"/>
              </w:rPr>
              <w:t>13%)</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8" w:right="84" w:firstLine="60"/>
              <w:rPr>
                <w:sz w:val="12"/>
              </w:rPr>
            </w:pPr>
            <w:r>
              <w:rPr>
                <w:spacing w:val="-2"/>
                <w:sz w:val="12"/>
              </w:rPr>
              <w:t>时效指标：法定审限率(≥95%)</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9" w:right="83" w:firstLine="60"/>
              <w:jc w:val="both"/>
              <w:rPr>
                <w:sz w:val="12"/>
              </w:rPr>
            </w:pPr>
            <w:r>
              <w:rPr>
                <w:spacing w:val="-2"/>
                <w:sz w:val="12"/>
              </w:rPr>
              <w:t>成本指标：办案业务费总额(≤172.6</w:t>
            </w:r>
            <w:r>
              <w:rPr>
                <w:spacing w:val="-2"/>
                <w:sz w:val="12"/>
              </w:rPr>
              <w:t>8</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0" w:right="82" w:firstLine="60"/>
              <w:rPr>
                <w:sz w:val="12"/>
              </w:rPr>
            </w:pPr>
            <w:r>
              <w:rPr>
                <w:spacing w:val="-2"/>
                <w:sz w:val="12"/>
              </w:rPr>
              <w:t>社会效益指标：信访转诉案件结案率 (≥95%)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39" w:firstLine="60"/>
              <w:rPr>
                <w:sz w:val="12"/>
              </w:rPr>
            </w:pPr>
            <w:r>
              <w:rPr>
                <w:spacing w:val="-2"/>
                <w:sz w:val="12"/>
              </w:rPr>
              <w:t>满意度指标：社会群众满意度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13</w:t>
            </w:r>
          </w:p>
        </w:tc>
        <w:tc>
          <w:tcPr>
            <w:tcW w:w="642" w:type="dxa"/>
          </w:tcPr>
          <w:p>
            <w:pPr>
              <w:pStyle w:val="TableParagraph"/>
              <w:spacing w:before="44"/>
              <w:rPr>
                <w:sz w:val="12"/>
              </w:rPr>
            </w:pPr>
          </w:p>
          <w:p>
            <w:pPr>
              <w:pStyle w:val="TableParagraph"/>
              <w:spacing w:before="0"/>
              <w:ind w:left="64"/>
              <w:rPr>
                <w:sz w:val="12"/>
              </w:rPr>
            </w:pPr>
            <w:r>
              <w:rPr>
                <w:spacing w:val="-2"/>
                <w:sz w:val="12"/>
              </w:rPr>
              <w:t>117001</w:t>
            </w:r>
          </w:p>
        </w:tc>
        <w:tc>
          <w:tcPr>
            <w:tcW w:w="803" w:type="dxa"/>
          </w:tcPr>
          <w:p>
            <w:pPr>
              <w:pStyle w:val="TableParagraph"/>
              <w:spacing w:line="288" w:lineRule="auto" w:before="107"/>
              <w:ind w:left="4" w:right="6" w:firstLine="60"/>
              <w:rPr>
                <w:sz w:val="12"/>
              </w:rPr>
            </w:pPr>
            <w:r>
              <w:rPr>
                <w:spacing w:val="-2"/>
                <w:sz w:val="12"/>
              </w:rPr>
              <w:t>柳州市中级人</w:t>
            </w:r>
            <w:r>
              <w:rPr>
                <w:spacing w:val="-4"/>
                <w:sz w:val="12"/>
              </w:rPr>
              <w:t>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办公业务费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84.50</w:t>
            </w:r>
          </w:p>
        </w:tc>
        <w:tc>
          <w:tcPr>
            <w:tcW w:w="1607" w:type="dxa"/>
          </w:tcPr>
          <w:p>
            <w:pPr>
              <w:pStyle w:val="TableParagraph"/>
              <w:spacing w:line="288" w:lineRule="auto" w:before="107"/>
              <w:ind w:left="6" w:right="90" w:firstLine="60"/>
              <w:rPr>
                <w:sz w:val="12"/>
              </w:rPr>
            </w:pPr>
            <w:r>
              <w:rPr>
                <w:spacing w:val="-2"/>
                <w:sz w:val="12"/>
              </w:rPr>
              <w:t>保障法院日常开支，维持法院正常活动</w:t>
            </w:r>
          </w:p>
        </w:tc>
        <w:tc>
          <w:tcPr>
            <w:tcW w:w="1125" w:type="dxa"/>
          </w:tcPr>
          <w:p>
            <w:pPr>
              <w:pStyle w:val="TableParagraph"/>
              <w:spacing w:line="288" w:lineRule="auto" w:before="107"/>
              <w:ind w:left="7" w:right="87" w:firstLine="60"/>
              <w:rPr>
                <w:sz w:val="12"/>
              </w:rPr>
            </w:pPr>
            <w:r>
              <w:rPr>
                <w:spacing w:val="-2"/>
                <w:sz w:val="12"/>
              </w:rPr>
              <w:t>数量指标：书报订阅数量(≥400份)</w:t>
            </w:r>
          </w:p>
        </w:tc>
        <w:tc>
          <w:tcPr>
            <w:tcW w:w="1125" w:type="dxa"/>
          </w:tcPr>
          <w:p>
            <w:pPr>
              <w:pStyle w:val="TableParagraph"/>
              <w:spacing w:line="288" w:lineRule="auto" w:before="107"/>
              <w:ind w:left="7" w:right="25" w:firstLine="60"/>
              <w:rPr>
                <w:sz w:val="12"/>
              </w:rPr>
            </w:pPr>
            <w:r>
              <w:rPr>
                <w:spacing w:val="-2"/>
                <w:sz w:val="12"/>
              </w:rPr>
              <w:t>质量指标：印刷物</w:t>
            </w:r>
            <w:r>
              <w:rPr>
                <w:sz w:val="12"/>
              </w:rPr>
              <w:t>验收合格率</w:t>
            </w:r>
            <w:r>
              <w:rPr>
                <w:spacing w:val="-2"/>
                <w:sz w:val="12"/>
              </w:rPr>
              <w:t>(＝100%)</w:t>
            </w:r>
          </w:p>
        </w:tc>
        <w:tc>
          <w:tcPr>
            <w:tcW w:w="1125" w:type="dxa"/>
          </w:tcPr>
          <w:p>
            <w:pPr>
              <w:pStyle w:val="TableParagraph"/>
              <w:spacing w:before="14"/>
              <w:ind w:left="68"/>
              <w:rPr>
                <w:sz w:val="12"/>
              </w:rPr>
            </w:pPr>
            <w:r>
              <w:rPr>
                <w:spacing w:val="-2"/>
                <w:sz w:val="12"/>
              </w:rPr>
              <w:t>时效指标：政府采</w:t>
            </w:r>
          </w:p>
          <w:p>
            <w:pPr>
              <w:pStyle w:val="TableParagraph"/>
              <w:spacing w:line="180" w:lineRule="atLeast" w:before="6"/>
              <w:ind w:left="8" w:right="264"/>
              <w:rPr>
                <w:sz w:val="12"/>
              </w:rPr>
            </w:pPr>
            <w:r>
              <w:rPr>
                <w:spacing w:val="-2"/>
                <w:sz w:val="12"/>
              </w:rPr>
              <w:t>购计划审批时效 (≤10天)</w:t>
            </w:r>
          </w:p>
        </w:tc>
        <w:tc>
          <w:tcPr>
            <w:tcW w:w="1125" w:type="dxa"/>
          </w:tcPr>
          <w:p>
            <w:pPr>
              <w:pStyle w:val="TableParagraph"/>
              <w:spacing w:line="288" w:lineRule="auto" w:before="107"/>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14"/>
              <w:ind w:left="10" w:firstLine="60"/>
              <w:rPr>
                <w:sz w:val="12"/>
              </w:rPr>
            </w:pPr>
            <w:r>
              <w:rPr>
                <w:spacing w:val="-2"/>
                <w:sz w:val="12"/>
              </w:rPr>
              <w:t>社会效益指标：法</w:t>
            </w:r>
          </w:p>
          <w:p>
            <w:pPr>
              <w:pStyle w:val="TableParagraph"/>
              <w:spacing w:line="180" w:lineRule="atLeast" w:before="6"/>
              <w:ind w:left="10" w:right="22"/>
              <w:rPr>
                <w:sz w:val="12"/>
              </w:rPr>
            </w:pPr>
            <w:r>
              <w:rPr>
                <w:spacing w:val="-2"/>
                <w:sz w:val="12"/>
              </w:rPr>
              <w:t>定第一次审限内结案率(≥95%)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4"/>
              <w:ind w:left="72"/>
              <w:rPr>
                <w:sz w:val="12"/>
              </w:rPr>
            </w:pPr>
            <w:r>
              <w:rPr>
                <w:spacing w:val="-2"/>
                <w:sz w:val="12"/>
              </w:rPr>
              <w:t>满意度指标：使</w:t>
            </w:r>
          </w:p>
          <w:p>
            <w:pPr>
              <w:pStyle w:val="TableParagraph"/>
              <w:spacing w:line="180" w:lineRule="atLeast" w:before="6"/>
              <w:ind w:left="12" w:right="219"/>
              <w:rPr>
                <w:sz w:val="12"/>
              </w:rPr>
            </w:pPr>
            <w:r>
              <w:rPr>
                <w:spacing w:val="-2"/>
                <w:sz w:val="12"/>
              </w:rPr>
              <w:t>用人员满意度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14</w:t>
            </w:r>
          </w:p>
        </w:tc>
        <w:tc>
          <w:tcPr>
            <w:tcW w:w="642" w:type="dxa"/>
          </w:tcPr>
          <w:p>
            <w:pPr>
              <w:pStyle w:val="TableParagraph"/>
              <w:spacing w:before="44"/>
              <w:rPr>
                <w:sz w:val="12"/>
              </w:rPr>
            </w:pPr>
          </w:p>
          <w:p>
            <w:pPr>
              <w:pStyle w:val="TableParagraph"/>
              <w:spacing w:before="0"/>
              <w:ind w:left="64"/>
              <w:rPr>
                <w:sz w:val="12"/>
              </w:rPr>
            </w:pPr>
            <w:r>
              <w:rPr>
                <w:spacing w:val="-2"/>
                <w:sz w:val="12"/>
              </w:rPr>
              <w:t>117001</w:t>
            </w:r>
          </w:p>
        </w:tc>
        <w:tc>
          <w:tcPr>
            <w:tcW w:w="803" w:type="dxa"/>
          </w:tcPr>
          <w:p>
            <w:pPr>
              <w:pStyle w:val="TableParagraph"/>
              <w:spacing w:line="288" w:lineRule="auto" w:before="106"/>
              <w:ind w:left="4" w:right="6" w:firstLine="60"/>
              <w:rPr>
                <w:sz w:val="12"/>
              </w:rPr>
            </w:pPr>
            <w:r>
              <w:rPr>
                <w:spacing w:val="-2"/>
                <w:sz w:val="12"/>
              </w:rPr>
              <w:t>柳州市中级人</w:t>
            </w:r>
            <w:r>
              <w:rPr>
                <w:spacing w:val="-4"/>
                <w:sz w:val="12"/>
              </w:rPr>
              <w:t>民法院</w:t>
            </w:r>
          </w:p>
        </w:tc>
        <w:tc>
          <w:tcPr>
            <w:tcW w:w="963" w:type="dxa"/>
          </w:tcPr>
          <w:p>
            <w:pPr>
              <w:pStyle w:val="TableParagraph"/>
              <w:spacing w:line="288" w:lineRule="auto" w:before="106"/>
              <w:ind w:left="4" w:right="46" w:firstLine="60"/>
              <w:rPr>
                <w:sz w:val="12"/>
              </w:rPr>
            </w:pPr>
            <w:r>
              <w:rPr>
                <w:spacing w:val="-2"/>
                <w:sz w:val="12"/>
              </w:rPr>
              <w:t>法警法定工作日之外加班补贴</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11.93</w:t>
            </w:r>
          </w:p>
        </w:tc>
        <w:tc>
          <w:tcPr>
            <w:tcW w:w="1607" w:type="dxa"/>
          </w:tcPr>
          <w:p>
            <w:pPr>
              <w:pStyle w:val="TableParagraph"/>
              <w:spacing w:line="288" w:lineRule="auto" w:before="13"/>
              <w:ind w:left="6" w:right="30" w:firstLine="60"/>
              <w:rPr>
                <w:sz w:val="12"/>
              </w:rPr>
            </w:pPr>
            <w:r>
              <w:rPr>
                <w:spacing w:val="-2"/>
                <w:sz w:val="12"/>
              </w:rPr>
              <w:t>按时发放在编法警法定工作</w:t>
            </w:r>
            <w:r>
              <w:rPr>
                <w:spacing w:val="-1"/>
                <w:sz w:val="12"/>
              </w:rPr>
              <w:t>日之外加班补贴，保障法院审</w:t>
            </w:r>
          </w:p>
          <w:p>
            <w:pPr>
              <w:pStyle w:val="TableParagraph"/>
              <w:spacing w:line="151" w:lineRule="exact" w:before="0"/>
              <w:ind w:left="6"/>
              <w:rPr>
                <w:sz w:val="12"/>
              </w:rPr>
            </w:pPr>
            <w:r>
              <w:rPr>
                <w:spacing w:val="-1"/>
                <w:sz w:val="12"/>
              </w:rPr>
              <w:t>判、执行工作顺利开展。</w:t>
            </w:r>
          </w:p>
        </w:tc>
        <w:tc>
          <w:tcPr>
            <w:tcW w:w="1125" w:type="dxa"/>
          </w:tcPr>
          <w:p>
            <w:pPr>
              <w:pStyle w:val="TableParagraph"/>
              <w:spacing w:line="288" w:lineRule="auto" w:before="106"/>
              <w:ind w:left="7" w:right="27" w:firstLine="60"/>
              <w:rPr>
                <w:sz w:val="12"/>
              </w:rPr>
            </w:pPr>
            <w:r>
              <w:rPr>
                <w:spacing w:val="-2"/>
                <w:sz w:val="12"/>
              </w:rPr>
              <w:t>数量指标：经费支</w:t>
            </w:r>
            <w:r>
              <w:rPr>
                <w:sz w:val="12"/>
              </w:rPr>
              <w:t>付法警数量(≥14</w:t>
            </w:r>
            <w:r>
              <w:rPr>
                <w:spacing w:val="-5"/>
                <w:sz w:val="12"/>
              </w:rPr>
              <w:t>人)</w:t>
            </w:r>
          </w:p>
        </w:tc>
        <w:tc>
          <w:tcPr>
            <w:tcW w:w="1125" w:type="dxa"/>
          </w:tcPr>
          <w:p>
            <w:pPr>
              <w:pStyle w:val="TableParagraph"/>
              <w:spacing w:line="288" w:lineRule="auto" w:before="106"/>
              <w:ind w:left="7" w:right="25" w:firstLine="60"/>
              <w:rPr>
                <w:sz w:val="12"/>
              </w:rPr>
            </w:pPr>
            <w:r>
              <w:rPr>
                <w:spacing w:val="-2"/>
                <w:sz w:val="12"/>
              </w:rPr>
              <w:t>质量指标：经费支</w:t>
            </w:r>
            <w:r>
              <w:rPr>
                <w:spacing w:val="-1"/>
                <w:sz w:val="12"/>
              </w:rPr>
              <w:t>付合规性(合法合规)</w:t>
            </w:r>
          </w:p>
        </w:tc>
        <w:tc>
          <w:tcPr>
            <w:tcW w:w="1125" w:type="dxa"/>
          </w:tcPr>
          <w:p>
            <w:pPr>
              <w:pStyle w:val="TableParagraph"/>
              <w:spacing w:line="288" w:lineRule="auto" w:before="106"/>
              <w:ind w:left="8" w:right="24" w:firstLine="60"/>
              <w:rPr>
                <w:sz w:val="12"/>
              </w:rPr>
            </w:pPr>
            <w:r>
              <w:rPr>
                <w:spacing w:val="-2"/>
                <w:sz w:val="12"/>
              </w:rPr>
              <w:t>时效指标：补贴发</w:t>
            </w:r>
            <w:r>
              <w:rPr>
                <w:spacing w:val="-1"/>
                <w:sz w:val="12"/>
              </w:rPr>
              <w:t>放时效性(按月发放)</w:t>
            </w:r>
          </w:p>
        </w:tc>
        <w:tc>
          <w:tcPr>
            <w:tcW w:w="1125" w:type="dxa"/>
          </w:tcPr>
          <w:p>
            <w:pPr>
              <w:pStyle w:val="TableParagraph"/>
              <w:spacing w:line="288" w:lineRule="auto" w:before="13"/>
              <w:ind w:left="9" w:right="23" w:firstLine="60"/>
              <w:rPr>
                <w:sz w:val="12"/>
              </w:rPr>
            </w:pPr>
            <w:r>
              <w:rPr>
                <w:spacing w:val="-2"/>
                <w:sz w:val="12"/>
              </w:rPr>
              <w:t>成本指标：人均补</w:t>
            </w:r>
            <w:r>
              <w:rPr>
                <w:sz w:val="12"/>
              </w:rPr>
              <w:t>贴标准(≤710</w:t>
            </w:r>
            <w:r>
              <w:rPr>
                <w:spacing w:val="-3"/>
                <w:sz w:val="12"/>
              </w:rPr>
              <w:t>元/月/</w:t>
            </w:r>
          </w:p>
          <w:p>
            <w:pPr>
              <w:pStyle w:val="TableParagraph"/>
              <w:spacing w:line="151" w:lineRule="exact" w:before="0"/>
              <w:ind w:left="9"/>
              <w:rPr>
                <w:sz w:val="12"/>
              </w:rPr>
            </w:pPr>
            <w:r>
              <w:rPr>
                <w:spacing w:val="-5"/>
                <w:sz w:val="12"/>
              </w:rPr>
              <w:t>人)</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06"/>
              <w:ind w:left="12" w:right="1" w:firstLine="60"/>
              <w:rPr>
                <w:sz w:val="12"/>
              </w:rPr>
            </w:pPr>
            <w:r>
              <w:rPr>
                <w:spacing w:val="-2"/>
                <w:sz w:val="12"/>
              </w:rPr>
              <w:t>可持续效益指标：在编法警稳定率(≥95%)</w:t>
            </w:r>
          </w:p>
        </w:tc>
        <w:tc>
          <w:tcPr>
            <w:tcW w:w="964" w:type="dxa"/>
          </w:tcPr>
          <w:p>
            <w:pPr>
              <w:pStyle w:val="TableParagraph"/>
              <w:spacing w:line="288" w:lineRule="auto" w:before="13"/>
              <w:ind w:left="12" w:right="39" w:firstLine="60"/>
              <w:rPr>
                <w:sz w:val="12"/>
              </w:rPr>
            </w:pPr>
            <w:r>
              <w:rPr>
                <w:spacing w:val="-2"/>
                <w:sz w:val="12"/>
              </w:rPr>
              <w:t>满意度指标：服务对象满意度</w:t>
            </w:r>
          </w:p>
          <w:p>
            <w:pPr>
              <w:pStyle w:val="TableParagraph"/>
              <w:spacing w:line="151" w:lineRule="exact" w:before="0"/>
              <w:ind w:left="12"/>
              <w:rPr>
                <w:sz w:val="12"/>
              </w:rPr>
            </w:pPr>
            <w:r>
              <w:rPr>
                <w:spacing w:val="-2"/>
                <w:sz w:val="12"/>
              </w:rPr>
              <w:t>(≥90%)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15</w:t>
            </w:r>
          </w:p>
        </w:tc>
        <w:tc>
          <w:tcPr>
            <w:tcW w:w="642" w:type="dxa"/>
          </w:tcPr>
          <w:p>
            <w:pPr>
              <w:pStyle w:val="TableParagraph"/>
              <w:spacing w:before="44"/>
              <w:rPr>
                <w:sz w:val="12"/>
              </w:rPr>
            </w:pPr>
          </w:p>
          <w:p>
            <w:pPr>
              <w:pStyle w:val="TableParagraph"/>
              <w:spacing w:before="0"/>
              <w:ind w:left="64"/>
              <w:rPr>
                <w:sz w:val="12"/>
              </w:rPr>
            </w:pPr>
            <w:r>
              <w:rPr>
                <w:spacing w:val="-2"/>
                <w:sz w:val="12"/>
              </w:rPr>
              <w:t>117001</w:t>
            </w:r>
          </w:p>
        </w:tc>
        <w:tc>
          <w:tcPr>
            <w:tcW w:w="803" w:type="dxa"/>
          </w:tcPr>
          <w:p>
            <w:pPr>
              <w:pStyle w:val="TableParagraph"/>
              <w:spacing w:line="288" w:lineRule="auto" w:before="106"/>
              <w:ind w:left="4" w:right="6" w:firstLine="60"/>
              <w:rPr>
                <w:sz w:val="12"/>
              </w:rPr>
            </w:pPr>
            <w:r>
              <w:rPr>
                <w:spacing w:val="-2"/>
                <w:sz w:val="12"/>
              </w:rPr>
              <w:t>柳州市中级人</w:t>
            </w:r>
            <w:r>
              <w:rPr>
                <w:spacing w:val="-4"/>
                <w:sz w:val="12"/>
              </w:rPr>
              <w:t>民法院</w:t>
            </w:r>
          </w:p>
        </w:tc>
        <w:tc>
          <w:tcPr>
            <w:tcW w:w="963" w:type="dxa"/>
          </w:tcPr>
          <w:p>
            <w:pPr>
              <w:pStyle w:val="TableParagraph"/>
              <w:spacing w:before="44"/>
              <w:rPr>
                <w:sz w:val="12"/>
              </w:rPr>
            </w:pPr>
          </w:p>
          <w:p>
            <w:pPr>
              <w:pStyle w:val="TableParagraph"/>
              <w:spacing w:before="0"/>
              <w:ind w:left="64"/>
              <w:rPr>
                <w:sz w:val="12"/>
              </w:rPr>
            </w:pPr>
            <w:r>
              <w:rPr>
                <w:spacing w:val="-2"/>
                <w:sz w:val="12"/>
              </w:rPr>
              <w:t>业务会议费</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7.46</w:t>
            </w:r>
          </w:p>
        </w:tc>
        <w:tc>
          <w:tcPr>
            <w:tcW w:w="1607" w:type="dxa"/>
          </w:tcPr>
          <w:p>
            <w:pPr>
              <w:pStyle w:val="TableParagraph"/>
              <w:spacing w:line="288" w:lineRule="auto" w:before="106"/>
              <w:ind w:left="6" w:right="90" w:firstLine="60"/>
              <w:rPr>
                <w:sz w:val="12"/>
              </w:rPr>
            </w:pPr>
            <w:r>
              <w:rPr>
                <w:spacing w:val="-2"/>
                <w:sz w:val="12"/>
              </w:rPr>
              <w:t>推进各类会议召开，总结部署全市法院审判工作。</w:t>
            </w:r>
          </w:p>
        </w:tc>
        <w:tc>
          <w:tcPr>
            <w:tcW w:w="1125" w:type="dxa"/>
          </w:tcPr>
          <w:p>
            <w:pPr>
              <w:pStyle w:val="TableParagraph"/>
              <w:spacing w:line="288" w:lineRule="auto" w:before="13"/>
              <w:ind w:left="7" w:right="87" w:firstLine="60"/>
              <w:rPr>
                <w:sz w:val="12"/>
              </w:rPr>
            </w:pPr>
            <w:r>
              <w:rPr>
                <w:spacing w:val="-2"/>
                <w:sz w:val="12"/>
              </w:rPr>
              <w:t>数量指标：举办全市性会议数量(≥4</w:t>
            </w:r>
          </w:p>
          <w:p>
            <w:pPr>
              <w:pStyle w:val="TableParagraph"/>
              <w:spacing w:line="151" w:lineRule="exact" w:before="0"/>
              <w:ind w:left="7"/>
              <w:rPr>
                <w:sz w:val="12"/>
              </w:rPr>
            </w:pPr>
            <w:r>
              <w:rPr>
                <w:spacing w:val="-5"/>
                <w:sz w:val="12"/>
              </w:rPr>
              <w:t>次)</w:t>
            </w:r>
          </w:p>
        </w:tc>
        <w:tc>
          <w:tcPr>
            <w:tcW w:w="1125" w:type="dxa"/>
          </w:tcPr>
          <w:p>
            <w:pPr>
              <w:pStyle w:val="TableParagraph"/>
              <w:spacing w:line="288" w:lineRule="auto" w:before="106"/>
              <w:ind w:left="7" w:right="85" w:firstLine="60"/>
              <w:rPr>
                <w:sz w:val="12"/>
              </w:rPr>
            </w:pPr>
            <w:r>
              <w:rPr>
                <w:spacing w:val="-2"/>
                <w:sz w:val="12"/>
              </w:rPr>
              <w:t>质量指标：参会人员报道率(≥95%)</w:t>
            </w:r>
          </w:p>
        </w:tc>
        <w:tc>
          <w:tcPr>
            <w:tcW w:w="1125" w:type="dxa"/>
          </w:tcPr>
          <w:p>
            <w:pPr>
              <w:pStyle w:val="TableParagraph"/>
              <w:spacing w:line="288" w:lineRule="auto" w:before="106"/>
              <w:ind w:left="8" w:right="84" w:firstLine="60"/>
              <w:rPr>
                <w:sz w:val="12"/>
              </w:rPr>
            </w:pPr>
            <w:r>
              <w:rPr>
                <w:spacing w:val="-2"/>
                <w:sz w:val="12"/>
              </w:rPr>
              <w:t>时效指标：会议按期召开(按时召开)</w:t>
            </w:r>
          </w:p>
        </w:tc>
        <w:tc>
          <w:tcPr>
            <w:tcW w:w="1125" w:type="dxa"/>
          </w:tcPr>
          <w:p>
            <w:pPr>
              <w:pStyle w:val="TableParagraph"/>
              <w:spacing w:line="288" w:lineRule="auto" w:before="13"/>
              <w:ind w:left="9" w:right="83" w:firstLine="60"/>
              <w:rPr>
                <w:sz w:val="12"/>
              </w:rPr>
            </w:pPr>
            <w:r>
              <w:rPr>
                <w:spacing w:val="-2"/>
                <w:sz w:val="12"/>
              </w:rPr>
              <w:t>成本指标：三类人均会议成本控制率</w:t>
            </w:r>
          </w:p>
          <w:p>
            <w:pPr>
              <w:pStyle w:val="TableParagraph"/>
              <w:spacing w:line="151" w:lineRule="exact" w:before="0"/>
              <w:ind w:left="9"/>
              <w:rPr>
                <w:sz w:val="12"/>
              </w:rPr>
            </w:pPr>
            <w:r>
              <w:rPr>
                <w:sz w:val="12"/>
              </w:rPr>
              <w:t>(≤400</w:t>
            </w:r>
            <w:r>
              <w:rPr>
                <w:spacing w:val="-2"/>
                <w:sz w:val="12"/>
              </w:rPr>
              <w:t>元/人.天)</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社会效益指标：会议信息报道篇数(≥</w:t>
            </w:r>
            <w:r>
              <w:rPr>
                <w:spacing w:val="-5"/>
                <w:sz w:val="12"/>
              </w:rPr>
              <w:t>2</w:t>
            </w:r>
          </w:p>
          <w:p>
            <w:pPr>
              <w:pStyle w:val="TableParagraph"/>
              <w:spacing w:line="151" w:lineRule="exact" w:before="0"/>
              <w:ind w:left="10"/>
              <w:rPr>
                <w:sz w:val="12"/>
              </w:rPr>
            </w:pPr>
            <w:r>
              <w:rPr>
                <w:spacing w:val="-5"/>
                <w:sz w:val="12"/>
              </w:rPr>
              <w:t>篇)</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满意度指标：参会人员满意度</w:t>
            </w:r>
          </w:p>
          <w:p>
            <w:pPr>
              <w:pStyle w:val="TableParagraph"/>
              <w:spacing w:line="151" w:lineRule="exact" w:before="0"/>
              <w:ind w:left="12"/>
              <w:rPr>
                <w:sz w:val="12"/>
              </w:rPr>
            </w:pPr>
            <w:r>
              <w:rPr>
                <w:spacing w:val="-2"/>
                <w:sz w:val="12"/>
              </w:rPr>
              <w:t>(≥90%)</w:t>
            </w:r>
          </w:p>
        </w:tc>
      </w:tr>
    </w:tbl>
    <w:p>
      <w:pPr>
        <w:spacing w:after="0" w:line="151" w:lineRule="exact"/>
        <w:rPr>
          <w:sz w:val="12"/>
        </w:rPr>
        <w:sectPr>
          <w:type w:val="continuous"/>
          <w:pgSz w:w="16840" w:h="11910" w:orient="landscape"/>
          <w:pgMar w:header="0" w:footer="257" w:top="700" w:bottom="1022"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16</w:t>
            </w:r>
          </w:p>
        </w:tc>
        <w:tc>
          <w:tcPr>
            <w:tcW w:w="642" w:type="dxa"/>
          </w:tcPr>
          <w:p>
            <w:pPr>
              <w:pStyle w:val="TableParagraph"/>
              <w:spacing w:before="44"/>
              <w:rPr>
                <w:sz w:val="12"/>
              </w:rPr>
            </w:pPr>
          </w:p>
          <w:p>
            <w:pPr>
              <w:pStyle w:val="TableParagraph"/>
              <w:spacing w:before="0"/>
              <w:ind w:left="64"/>
              <w:rPr>
                <w:sz w:val="12"/>
              </w:rPr>
            </w:pPr>
            <w:r>
              <w:rPr>
                <w:spacing w:val="-2"/>
                <w:sz w:val="12"/>
              </w:rPr>
              <w:t>117001</w:t>
            </w:r>
          </w:p>
        </w:tc>
        <w:tc>
          <w:tcPr>
            <w:tcW w:w="803" w:type="dxa"/>
          </w:tcPr>
          <w:p>
            <w:pPr>
              <w:pStyle w:val="TableParagraph"/>
              <w:spacing w:line="288" w:lineRule="auto" w:before="106"/>
              <w:ind w:left="4" w:right="6" w:firstLine="60"/>
              <w:rPr>
                <w:sz w:val="12"/>
              </w:rPr>
            </w:pPr>
            <w:r>
              <w:rPr>
                <w:spacing w:val="-2"/>
                <w:sz w:val="12"/>
              </w:rPr>
              <w:t>柳州市中级人</w:t>
            </w:r>
            <w:r>
              <w:rPr>
                <w:spacing w:val="-4"/>
                <w:sz w:val="12"/>
              </w:rPr>
              <w:t>民法院</w:t>
            </w:r>
          </w:p>
        </w:tc>
        <w:tc>
          <w:tcPr>
            <w:tcW w:w="963" w:type="dxa"/>
          </w:tcPr>
          <w:p>
            <w:pPr>
              <w:pStyle w:val="TableParagraph"/>
              <w:spacing w:before="44"/>
              <w:rPr>
                <w:sz w:val="12"/>
              </w:rPr>
            </w:pPr>
          </w:p>
          <w:p>
            <w:pPr>
              <w:pStyle w:val="TableParagraph"/>
              <w:spacing w:before="0"/>
              <w:ind w:left="64"/>
              <w:rPr>
                <w:sz w:val="12"/>
              </w:rPr>
            </w:pPr>
            <w:r>
              <w:rPr>
                <w:spacing w:val="-2"/>
                <w:sz w:val="12"/>
              </w:rPr>
              <w:t>工作服配置经费</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6.01</w:t>
            </w:r>
          </w:p>
        </w:tc>
        <w:tc>
          <w:tcPr>
            <w:tcW w:w="1607" w:type="dxa"/>
          </w:tcPr>
          <w:p>
            <w:pPr>
              <w:pStyle w:val="TableParagraph"/>
              <w:spacing w:line="288" w:lineRule="auto" w:before="106"/>
              <w:ind w:left="6" w:right="90" w:firstLine="60"/>
              <w:rPr>
                <w:sz w:val="12"/>
              </w:rPr>
            </w:pPr>
            <w:r>
              <w:rPr>
                <w:spacing w:val="-2"/>
                <w:sz w:val="12"/>
              </w:rPr>
              <w:t>保证单位聘用人员的服装需</w:t>
            </w:r>
            <w:r>
              <w:rPr>
                <w:spacing w:val="-6"/>
                <w:sz w:val="12"/>
              </w:rPr>
              <w:t>求。</w:t>
            </w:r>
          </w:p>
        </w:tc>
        <w:tc>
          <w:tcPr>
            <w:tcW w:w="1125" w:type="dxa"/>
          </w:tcPr>
          <w:p>
            <w:pPr>
              <w:pStyle w:val="TableParagraph"/>
              <w:spacing w:line="288" w:lineRule="auto" w:before="106"/>
              <w:ind w:left="7" w:right="87" w:firstLine="60"/>
              <w:rPr>
                <w:sz w:val="12"/>
              </w:rPr>
            </w:pPr>
            <w:r>
              <w:rPr>
                <w:spacing w:val="-2"/>
                <w:sz w:val="12"/>
              </w:rPr>
              <w:t>数量指标：发放服装人数(≥25人)</w:t>
            </w:r>
          </w:p>
        </w:tc>
        <w:tc>
          <w:tcPr>
            <w:tcW w:w="1125" w:type="dxa"/>
          </w:tcPr>
          <w:p>
            <w:pPr>
              <w:pStyle w:val="TableParagraph"/>
              <w:spacing w:before="13"/>
              <w:ind w:left="67"/>
              <w:rPr>
                <w:sz w:val="12"/>
              </w:rPr>
            </w:pPr>
            <w:r>
              <w:rPr>
                <w:spacing w:val="-2"/>
                <w:sz w:val="12"/>
              </w:rPr>
              <w:t>质量指标：购置服</w:t>
            </w:r>
          </w:p>
          <w:p>
            <w:pPr>
              <w:pStyle w:val="TableParagraph"/>
              <w:spacing w:line="180" w:lineRule="atLeast" w:before="7"/>
              <w:ind w:left="7" w:right="385"/>
              <w:rPr>
                <w:sz w:val="12"/>
              </w:rPr>
            </w:pPr>
            <w:r>
              <w:rPr>
                <w:spacing w:val="-2"/>
                <w:sz w:val="12"/>
              </w:rPr>
              <w:t>装检验合格率 (＝100%)</w:t>
            </w:r>
          </w:p>
        </w:tc>
        <w:tc>
          <w:tcPr>
            <w:tcW w:w="1125" w:type="dxa"/>
          </w:tcPr>
          <w:p>
            <w:pPr>
              <w:pStyle w:val="TableParagraph"/>
              <w:spacing w:before="13"/>
              <w:ind w:left="68"/>
              <w:rPr>
                <w:sz w:val="12"/>
              </w:rPr>
            </w:pPr>
            <w:r>
              <w:rPr>
                <w:spacing w:val="-2"/>
                <w:sz w:val="12"/>
              </w:rPr>
              <w:t>时效指标：工作服</w:t>
            </w:r>
          </w:p>
          <w:p>
            <w:pPr>
              <w:pStyle w:val="TableParagraph"/>
              <w:spacing w:line="180" w:lineRule="atLeast" w:before="7"/>
              <w:ind w:left="8" w:right="144"/>
              <w:rPr>
                <w:sz w:val="12"/>
              </w:rPr>
            </w:pPr>
            <w:r>
              <w:rPr>
                <w:spacing w:val="-2"/>
                <w:sz w:val="12"/>
              </w:rPr>
              <w:t>采购完成时间(≤</w:t>
            </w:r>
            <w:r>
              <w:rPr>
                <w:spacing w:val="-2"/>
                <w:sz w:val="12"/>
              </w:rPr>
              <w:t>3</w:t>
            </w:r>
            <w:r>
              <w:rPr>
                <w:spacing w:val="-6"/>
                <w:sz w:val="12"/>
              </w:rPr>
              <w:t>年)</w:t>
            </w:r>
          </w:p>
        </w:tc>
        <w:tc>
          <w:tcPr>
            <w:tcW w:w="1125" w:type="dxa"/>
          </w:tcPr>
          <w:p>
            <w:pPr>
              <w:pStyle w:val="TableParagraph"/>
              <w:spacing w:line="288" w:lineRule="auto" w:before="106"/>
              <w:ind w:left="9" w:right="83" w:firstLine="60"/>
              <w:rPr>
                <w:sz w:val="12"/>
              </w:rPr>
            </w:pPr>
            <w:r>
              <w:rPr>
                <w:spacing w:val="-2"/>
                <w:sz w:val="12"/>
              </w:rPr>
              <w:t>成本指标：采购总</w:t>
            </w:r>
            <w:r>
              <w:rPr>
                <w:sz w:val="12"/>
              </w:rPr>
              <w:t>成本(≤6.015</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13"/>
              <w:ind w:left="70"/>
              <w:rPr>
                <w:sz w:val="12"/>
              </w:rPr>
            </w:pPr>
            <w:r>
              <w:rPr>
                <w:spacing w:val="-2"/>
                <w:sz w:val="12"/>
              </w:rPr>
              <w:t>社会效益指标：聘</w:t>
            </w:r>
          </w:p>
          <w:p>
            <w:pPr>
              <w:pStyle w:val="TableParagraph"/>
              <w:spacing w:line="180" w:lineRule="atLeast" w:before="7"/>
              <w:ind w:left="10" w:right="142"/>
              <w:rPr>
                <w:sz w:val="12"/>
              </w:rPr>
            </w:pPr>
            <w:r>
              <w:rPr>
                <w:spacing w:val="-2"/>
                <w:sz w:val="12"/>
              </w:rPr>
              <w:t>用人员在职稳定率 (≥90%)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3"/>
              <w:ind w:left="72"/>
              <w:rPr>
                <w:sz w:val="12"/>
              </w:rPr>
            </w:pPr>
            <w:r>
              <w:rPr>
                <w:spacing w:val="-2"/>
                <w:sz w:val="12"/>
              </w:rPr>
              <w:t>满意度指标：聘</w:t>
            </w:r>
          </w:p>
          <w:p>
            <w:pPr>
              <w:pStyle w:val="TableParagraph"/>
              <w:spacing w:line="180" w:lineRule="atLeast" w:before="7"/>
              <w:ind w:left="12" w:right="219"/>
              <w:rPr>
                <w:sz w:val="12"/>
              </w:rPr>
            </w:pPr>
            <w:r>
              <w:rPr>
                <w:spacing w:val="-2"/>
                <w:sz w:val="12"/>
              </w:rPr>
              <w:t>用人员满意度 (≥90%)</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17</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117001</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柳州市中级人</w:t>
            </w:r>
            <w:r>
              <w:rPr>
                <w:spacing w:val="-4"/>
                <w:sz w:val="12"/>
              </w:rPr>
              <w:t>民法院</w:t>
            </w:r>
          </w:p>
        </w:tc>
        <w:tc>
          <w:tcPr>
            <w:tcW w:w="963" w:type="dxa"/>
          </w:tcPr>
          <w:p>
            <w:pPr>
              <w:pStyle w:val="TableParagraph"/>
              <w:spacing w:before="0"/>
              <w:rPr>
                <w:sz w:val="12"/>
              </w:rPr>
            </w:pPr>
          </w:p>
          <w:p>
            <w:pPr>
              <w:pStyle w:val="TableParagraph"/>
              <w:spacing w:before="75"/>
              <w:rPr>
                <w:sz w:val="12"/>
              </w:rPr>
            </w:pPr>
          </w:p>
          <w:p>
            <w:pPr>
              <w:pStyle w:val="TableParagraph"/>
              <w:spacing w:line="288" w:lineRule="auto" w:before="0"/>
              <w:ind w:left="4" w:right="46" w:firstLine="60"/>
              <w:rPr>
                <w:sz w:val="12"/>
              </w:rPr>
            </w:pPr>
            <w:r>
              <w:rPr>
                <w:spacing w:val="-2"/>
                <w:sz w:val="12"/>
              </w:rPr>
              <w:t>第一书记专项工</w:t>
            </w:r>
            <w:r>
              <w:rPr>
                <w:spacing w:val="-4"/>
                <w:sz w:val="12"/>
              </w:rPr>
              <w:t>作经费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4"/>
                <w:sz w:val="12"/>
              </w:rPr>
              <w:t>1.50</w:t>
            </w:r>
          </w:p>
        </w:tc>
        <w:tc>
          <w:tcPr>
            <w:tcW w:w="1607" w:type="dxa"/>
          </w:tcPr>
          <w:p>
            <w:pPr>
              <w:pStyle w:val="TableParagraph"/>
              <w:spacing w:line="288" w:lineRule="auto" w:before="14"/>
              <w:ind w:left="6" w:right="30" w:firstLine="60"/>
              <w:rPr>
                <w:sz w:val="12"/>
              </w:rPr>
            </w:pPr>
            <w:r>
              <w:rPr>
                <w:spacing w:val="-2"/>
                <w:sz w:val="12"/>
              </w:rPr>
              <w:t>购置部分打印耗材、制作宣传展板、维修损坏办公设备，解决村两委办公经费不足的困难。帮助脱贫户、监测户购买生活必须用品，为群众办实</w:t>
            </w:r>
          </w:p>
          <w:p>
            <w:pPr>
              <w:pStyle w:val="TableParagraph"/>
              <w:spacing w:line="150" w:lineRule="exact" w:before="0"/>
              <w:ind w:left="6"/>
              <w:rPr>
                <w:sz w:val="12"/>
              </w:rPr>
            </w:pPr>
            <w:r>
              <w:rPr>
                <w:spacing w:val="-5"/>
                <w:sz w:val="12"/>
              </w:rPr>
              <w:t>事。</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7" w:firstLine="60"/>
              <w:rPr>
                <w:sz w:val="12"/>
              </w:rPr>
            </w:pPr>
            <w:r>
              <w:rPr>
                <w:spacing w:val="-2"/>
                <w:sz w:val="12"/>
              </w:rPr>
              <w:t>数量指标：第一书</w:t>
            </w:r>
            <w:r>
              <w:rPr>
                <w:sz w:val="12"/>
              </w:rPr>
              <w:t>记驻村人数(＝1</w:t>
            </w:r>
            <w:r>
              <w:rPr>
                <w:spacing w:val="-5"/>
                <w:sz w:val="12"/>
              </w:rPr>
              <w:t>人)</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5" w:firstLine="60"/>
              <w:rPr>
                <w:sz w:val="12"/>
              </w:rPr>
            </w:pPr>
            <w:r>
              <w:rPr>
                <w:spacing w:val="-2"/>
                <w:sz w:val="12"/>
              </w:rPr>
              <w:t>质量指标：驻村入住率(＝100%)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84" w:firstLine="60"/>
              <w:rPr>
                <w:sz w:val="12"/>
              </w:rPr>
            </w:pPr>
            <w:r>
              <w:rPr>
                <w:spacing w:val="-2"/>
                <w:sz w:val="12"/>
              </w:rPr>
              <w:t>时效指标：驻村时间(＝12月)</w:t>
            </w:r>
          </w:p>
        </w:tc>
        <w:tc>
          <w:tcPr>
            <w:tcW w:w="1125" w:type="dxa"/>
          </w:tcPr>
          <w:p>
            <w:pPr>
              <w:pStyle w:val="TableParagraph"/>
              <w:spacing w:before="137"/>
              <w:rPr>
                <w:sz w:val="12"/>
              </w:rPr>
            </w:pPr>
          </w:p>
          <w:p>
            <w:pPr>
              <w:pStyle w:val="TableParagraph"/>
              <w:spacing w:line="288" w:lineRule="auto" w:before="0"/>
              <w:ind w:left="9" w:right="23" w:firstLine="60"/>
              <w:rPr>
                <w:sz w:val="12"/>
              </w:rPr>
            </w:pPr>
            <w:r>
              <w:rPr>
                <w:spacing w:val="-2"/>
                <w:sz w:val="12"/>
              </w:rPr>
              <w:t>成本指标：第一书记专项工作经费总额 (≤1.5万元)</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82" w:firstLine="60"/>
              <w:rPr>
                <w:sz w:val="12"/>
              </w:rPr>
            </w:pPr>
            <w:r>
              <w:rPr>
                <w:spacing w:val="-2"/>
                <w:sz w:val="12"/>
              </w:rPr>
              <w:t>社会效益指标：乡村振兴帮扶人数 (≥1500人次)</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满意度指标：村</w:t>
            </w:r>
            <w:r>
              <w:rPr>
                <w:sz w:val="12"/>
              </w:rPr>
              <w:t>民满意度</w:t>
            </w:r>
            <w:r>
              <w:rPr>
                <w:spacing w:val="-2"/>
                <w:sz w:val="12"/>
              </w:rPr>
              <w:t>(≥90%</w:t>
            </w:r>
            <w:r>
              <w:rPr>
                <w:spacing w:val="-2"/>
                <w:sz w:val="12"/>
              </w:rPr>
              <w:t>)</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18</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117002</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柳州市城中区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物业管理费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2"/>
                <w:sz w:val="12"/>
              </w:rPr>
              <w:t>131.17</w:t>
            </w:r>
          </w:p>
        </w:tc>
        <w:tc>
          <w:tcPr>
            <w:tcW w:w="1607" w:type="dxa"/>
          </w:tcPr>
          <w:p>
            <w:pPr>
              <w:pStyle w:val="TableParagraph"/>
              <w:spacing w:line="288" w:lineRule="auto" w:before="13"/>
              <w:ind w:left="6" w:right="30" w:firstLine="60"/>
              <w:rPr>
                <w:sz w:val="12"/>
              </w:rPr>
            </w:pPr>
            <w:r>
              <w:rPr>
                <w:spacing w:val="-2"/>
                <w:sz w:val="12"/>
              </w:rPr>
              <w:t>通过聘请物业管理公司对我院审判综合楼及附属设施提供安全保卫、保洁、绿化、公共设施设备维护等服务活动，为</w:t>
            </w:r>
            <w:r>
              <w:rPr>
                <w:spacing w:val="-1"/>
                <w:sz w:val="12"/>
              </w:rPr>
              <w:t>法院正常开展审判活动提供良</w:t>
            </w:r>
          </w:p>
          <w:p>
            <w:pPr>
              <w:pStyle w:val="TableParagraph"/>
              <w:spacing w:line="150" w:lineRule="exact" w:before="0"/>
              <w:ind w:left="6"/>
              <w:rPr>
                <w:sz w:val="12"/>
              </w:rPr>
            </w:pPr>
            <w:r>
              <w:rPr>
                <w:spacing w:val="-2"/>
                <w:sz w:val="12"/>
              </w:rPr>
              <w:t>好的后勤支持。</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数量指标：物业服务面积(≥189平方</w:t>
            </w:r>
            <w:r>
              <w:rPr>
                <w:spacing w:val="-6"/>
                <w:sz w:val="12"/>
              </w:rPr>
              <w:t>米)</w:t>
            </w:r>
          </w:p>
        </w:tc>
        <w:tc>
          <w:tcPr>
            <w:tcW w:w="1125" w:type="dxa"/>
          </w:tcPr>
          <w:p>
            <w:pPr>
              <w:pStyle w:val="TableParagraph"/>
              <w:spacing w:before="137"/>
              <w:rPr>
                <w:sz w:val="12"/>
              </w:rPr>
            </w:pPr>
          </w:p>
          <w:p>
            <w:pPr>
              <w:pStyle w:val="TableParagraph"/>
              <w:spacing w:line="288" w:lineRule="auto" w:before="0"/>
              <w:ind w:left="7" w:right="25" w:firstLine="60"/>
              <w:rPr>
                <w:sz w:val="12"/>
              </w:rPr>
            </w:pPr>
            <w:r>
              <w:rPr>
                <w:spacing w:val="-2"/>
                <w:sz w:val="12"/>
              </w:rPr>
              <w:t>质量指标：公共设施设备维护保养完好率(≥90%)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84" w:firstLine="60"/>
              <w:rPr>
                <w:sz w:val="12"/>
              </w:rPr>
            </w:pPr>
            <w:r>
              <w:rPr>
                <w:spacing w:val="-2"/>
                <w:sz w:val="12"/>
              </w:rPr>
              <w:t>时效指标：卫生保</w:t>
            </w:r>
            <w:r>
              <w:rPr>
                <w:sz w:val="12"/>
              </w:rPr>
              <w:t>洁及时率(＝1</w:t>
            </w:r>
            <w:r>
              <w:rPr>
                <w:spacing w:val="-4"/>
                <w:sz w:val="12"/>
              </w:rPr>
              <w:t>小时)</w:t>
            </w:r>
          </w:p>
        </w:tc>
        <w:tc>
          <w:tcPr>
            <w:tcW w:w="1125" w:type="dxa"/>
          </w:tcPr>
          <w:p>
            <w:pPr>
              <w:pStyle w:val="TableParagraph"/>
              <w:spacing w:before="137"/>
              <w:rPr>
                <w:sz w:val="12"/>
              </w:rPr>
            </w:pPr>
          </w:p>
          <w:p>
            <w:pPr>
              <w:pStyle w:val="TableParagraph"/>
              <w:spacing w:line="288" w:lineRule="auto" w:before="0"/>
              <w:ind w:left="9" w:right="83" w:firstLine="60"/>
              <w:jc w:val="both"/>
              <w:rPr>
                <w:sz w:val="12"/>
              </w:rPr>
            </w:pPr>
            <w:r>
              <w:rPr>
                <w:spacing w:val="-2"/>
                <w:sz w:val="12"/>
              </w:rPr>
              <w:t>成本指标：物业管理成本(≤131.17万</w:t>
            </w:r>
            <w:r>
              <w:rPr>
                <w:spacing w:val="-6"/>
                <w:sz w:val="12"/>
              </w:rPr>
              <w:t>元)</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82" w:firstLine="60"/>
              <w:rPr>
                <w:sz w:val="12"/>
              </w:rPr>
            </w:pPr>
            <w:r>
              <w:rPr>
                <w:spacing w:val="-2"/>
                <w:sz w:val="12"/>
              </w:rPr>
              <w:t>社会效益指标：解决社会就业人数 (≥25人)</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75"/>
              <w:rPr>
                <w:sz w:val="12"/>
              </w:rPr>
            </w:pPr>
          </w:p>
          <w:p>
            <w:pPr>
              <w:pStyle w:val="TableParagraph"/>
              <w:spacing w:line="288" w:lineRule="auto" w:before="0"/>
              <w:ind w:left="12" w:right="1" w:firstLine="60"/>
              <w:rPr>
                <w:sz w:val="12"/>
              </w:rPr>
            </w:pPr>
            <w:r>
              <w:rPr>
                <w:spacing w:val="-2"/>
                <w:sz w:val="12"/>
              </w:rPr>
              <w:t>可持续效益指标：水电能耗节约率(≥5%)</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满意度指标：单位职工满意度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19</w:t>
            </w:r>
          </w:p>
        </w:tc>
        <w:tc>
          <w:tcPr>
            <w:tcW w:w="642" w:type="dxa"/>
          </w:tcPr>
          <w:p>
            <w:pPr>
              <w:pStyle w:val="TableParagraph"/>
              <w:spacing w:before="44"/>
              <w:rPr>
                <w:sz w:val="12"/>
              </w:rPr>
            </w:pPr>
          </w:p>
          <w:p>
            <w:pPr>
              <w:pStyle w:val="TableParagraph"/>
              <w:spacing w:before="0"/>
              <w:ind w:left="64"/>
              <w:rPr>
                <w:sz w:val="12"/>
              </w:rPr>
            </w:pPr>
            <w:r>
              <w:rPr>
                <w:spacing w:val="-2"/>
                <w:sz w:val="12"/>
              </w:rPr>
              <w:t>117002</w:t>
            </w:r>
          </w:p>
        </w:tc>
        <w:tc>
          <w:tcPr>
            <w:tcW w:w="803" w:type="dxa"/>
          </w:tcPr>
          <w:p>
            <w:pPr>
              <w:pStyle w:val="TableParagraph"/>
              <w:spacing w:line="288" w:lineRule="auto" w:before="107"/>
              <w:ind w:left="4" w:right="6" w:firstLine="60"/>
              <w:rPr>
                <w:sz w:val="12"/>
              </w:rPr>
            </w:pPr>
            <w:r>
              <w:rPr>
                <w:spacing w:val="-2"/>
                <w:sz w:val="12"/>
              </w:rPr>
              <w:t>柳州市城中区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办公设备购置</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9.50</w:t>
            </w:r>
          </w:p>
        </w:tc>
        <w:tc>
          <w:tcPr>
            <w:tcW w:w="1607" w:type="dxa"/>
          </w:tcPr>
          <w:p>
            <w:pPr>
              <w:pStyle w:val="TableParagraph"/>
              <w:spacing w:line="288" w:lineRule="auto" w:before="14"/>
              <w:ind w:left="6" w:right="30" w:firstLine="60"/>
              <w:rPr>
                <w:sz w:val="12"/>
              </w:rPr>
            </w:pPr>
            <w:r>
              <w:rPr>
                <w:spacing w:val="-2"/>
                <w:sz w:val="12"/>
              </w:rPr>
              <w:t>通过破损桌椅重新购置等基</w:t>
            </w:r>
            <w:r>
              <w:rPr>
                <w:spacing w:val="-1"/>
                <w:sz w:val="12"/>
              </w:rPr>
              <w:t>础工作，保证办公程序流程，</w:t>
            </w:r>
          </w:p>
          <w:p>
            <w:pPr>
              <w:pStyle w:val="TableParagraph"/>
              <w:spacing w:line="151" w:lineRule="exact" w:before="0"/>
              <w:ind w:left="6"/>
              <w:rPr>
                <w:sz w:val="12"/>
              </w:rPr>
            </w:pPr>
            <w:r>
              <w:rPr>
                <w:spacing w:val="-2"/>
                <w:sz w:val="12"/>
              </w:rPr>
              <w:t>办案硬件稳固安全。</w:t>
            </w:r>
          </w:p>
        </w:tc>
        <w:tc>
          <w:tcPr>
            <w:tcW w:w="1125" w:type="dxa"/>
          </w:tcPr>
          <w:p>
            <w:pPr>
              <w:pStyle w:val="TableParagraph"/>
              <w:spacing w:line="288" w:lineRule="auto" w:before="107"/>
              <w:ind w:left="7" w:right="27" w:firstLine="60"/>
              <w:rPr>
                <w:sz w:val="12"/>
              </w:rPr>
            </w:pPr>
            <w:r>
              <w:rPr>
                <w:spacing w:val="-2"/>
                <w:sz w:val="12"/>
              </w:rPr>
              <w:t>数量指标：办公设</w:t>
            </w:r>
            <w:r>
              <w:rPr>
                <w:sz w:val="12"/>
              </w:rPr>
              <w:t>备购置数量(≥48</w:t>
            </w:r>
            <w:r>
              <w:rPr>
                <w:spacing w:val="-5"/>
                <w:sz w:val="12"/>
              </w:rPr>
              <w:t>套)</w:t>
            </w:r>
          </w:p>
        </w:tc>
        <w:tc>
          <w:tcPr>
            <w:tcW w:w="1125" w:type="dxa"/>
          </w:tcPr>
          <w:p>
            <w:pPr>
              <w:pStyle w:val="TableParagraph"/>
              <w:spacing w:line="288" w:lineRule="auto" w:before="14"/>
              <w:ind w:left="7" w:right="85" w:firstLine="60"/>
              <w:rPr>
                <w:sz w:val="12"/>
              </w:rPr>
            </w:pPr>
            <w:r>
              <w:rPr>
                <w:spacing w:val="-2"/>
                <w:sz w:val="12"/>
              </w:rPr>
              <w:t>质量指标：办公设备验收合格率</w:t>
            </w:r>
          </w:p>
          <w:p>
            <w:pPr>
              <w:pStyle w:val="TableParagraph"/>
              <w:spacing w:line="151" w:lineRule="exact" w:before="0"/>
              <w:ind w:left="7"/>
              <w:rPr>
                <w:sz w:val="12"/>
              </w:rPr>
            </w:pPr>
            <w:r>
              <w:rPr>
                <w:spacing w:val="-2"/>
                <w:sz w:val="12"/>
              </w:rPr>
              <w:t>(＝100%)</w:t>
            </w:r>
          </w:p>
        </w:tc>
        <w:tc>
          <w:tcPr>
            <w:tcW w:w="1125" w:type="dxa"/>
          </w:tcPr>
          <w:p>
            <w:pPr>
              <w:pStyle w:val="TableParagraph"/>
              <w:spacing w:line="288" w:lineRule="auto" w:before="14"/>
              <w:ind w:left="8" w:right="84" w:firstLine="60"/>
              <w:rPr>
                <w:sz w:val="12"/>
              </w:rPr>
            </w:pPr>
            <w:r>
              <w:rPr>
                <w:spacing w:val="-2"/>
                <w:sz w:val="12"/>
              </w:rPr>
              <w:t>时效指标：办公设备验收及时率</w:t>
            </w:r>
          </w:p>
          <w:p>
            <w:pPr>
              <w:pStyle w:val="TableParagraph"/>
              <w:spacing w:line="151" w:lineRule="exact" w:before="0"/>
              <w:ind w:left="8"/>
              <w:rPr>
                <w:sz w:val="12"/>
              </w:rPr>
            </w:pPr>
            <w:r>
              <w:rPr>
                <w:spacing w:val="-2"/>
                <w:sz w:val="12"/>
              </w:rPr>
              <w:t>(＝100%)</w:t>
            </w:r>
          </w:p>
        </w:tc>
        <w:tc>
          <w:tcPr>
            <w:tcW w:w="1125" w:type="dxa"/>
          </w:tcPr>
          <w:p>
            <w:pPr>
              <w:pStyle w:val="TableParagraph"/>
              <w:spacing w:line="288" w:lineRule="auto" w:before="14"/>
              <w:ind w:left="9" w:right="83" w:firstLine="60"/>
              <w:rPr>
                <w:sz w:val="12"/>
              </w:rPr>
            </w:pPr>
            <w:r>
              <w:rPr>
                <w:spacing w:val="-2"/>
                <w:sz w:val="12"/>
              </w:rPr>
              <w:t>成本指标：办公设备采购成本总额</w:t>
            </w:r>
          </w:p>
          <w:p>
            <w:pPr>
              <w:pStyle w:val="TableParagraph"/>
              <w:spacing w:line="151" w:lineRule="exact" w:before="0"/>
              <w:ind w:left="9"/>
              <w:rPr>
                <w:sz w:val="12"/>
              </w:rPr>
            </w:pPr>
            <w:r>
              <w:rPr>
                <w:sz w:val="12"/>
              </w:rPr>
              <w:t>(≤9.5</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07"/>
              <w:ind w:left="12" w:right="1" w:firstLine="60"/>
              <w:rPr>
                <w:sz w:val="12"/>
              </w:rPr>
            </w:pPr>
            <w:r>
              <w:rPr>
                <w:spacing w:val="-2"/>
                <w:sz w:val="12"/>
              </w:rPr>
              <w:t>可持续效益指标：办公设备使用年限(≥8年)</w:t>
            </w:r>
          </w:p>
        </w:tc>
        <w:tc>
          <w:tcPr>
            <w:tcW w:w="964" w:type="dxa"/>
          </w:tcPr>
          <w:p>
            <w:pPr>
              <w:pStyle w:val="TableParagraph"/>
              <w:spacing w:line="288" w:lineRule="auto" w:before="14"/>
              <w:ind w:left="12" w:right="39" w:firstLine="60"/>
              <w:rPr>
                <w:sz w:val="12"/>
              </w:rPr>
            </w:pPr>
            <w:r>
              <w:rPr>
                <w:spacing w:val="-2"/>
                <w:sz w:val="12"/>
              </w:rPr>
              <w:t>满意度指标：使用人员满意度</w:t>
            </w:r>
          </w:p>
          <w:p>
            <w:pPr>
              <w:pStyle w:val="TableParagraph"/>
              <w:spacing w:line="151" w:lineRule="exact" w:before="0"/>
              <w:ind w:left="12"/>
              <w:rPr>
                <w:sz w:val="12"/>
              </w:rPr>
            </w:pPr>
            <w:r>
              <w:rPr>
                <w:spacing w:val="-2"/>
                <w:sz w:val="12"/>
              </w:rPr>
              <w:t>(≥90%)</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20</w:t>
            </w:r>
          </w:p>
        </w:tc>
        <w:tc>
          <w:tcPr>
            <w:tcW w:w="642" w:type="dxa"/>
          </w:tcPr>
          <w:p>
            <w:pPr>
              <w:pStyle w:val="TableParagraph"/>
              <w:spacing w:before="137"/>
              <w:rPr>
                <w:sz w:val="12"/>
              </w:rPr>
            </w:pPr>
          </w:p>
          <w:p>
            <w:pPr>
              <w:pStyle w:val="TableParagraph"/>
              <w:spacing w:before="0"/>
              <w:ind w:left="64"/>
              <w:rPr>
                <w:sz w:val="12"/>
              </w:rPr>
            </w:pPr>
            <w:r>
              <w:rPr>
                <w:spacing w:val="-2"/>
                <w:sz w:val="12"/>
              </w:rPr>
              <w:t>117002</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柳州市城中区</w:t>
            </w:r>
            <w:r>
              <w:rPr>
                <w:spacing w:val="-4"/>
                <w:sz w:val="12"/>
              </w:rPr>
              <w:t>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网络维护及线路</w:t>
            </w:r>
            <w:r>
              <w:rPr>
                <w:spacing w:val="-4"/>
                <w:sz w:val="12"/>
              </w:rPr>
              <w:t>租用费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13.00</w:t>
            </w:r>
          </w:p>
        </w:tc>
        <w:tc>
          <w:tcPr>
            <w:tcW w:w="1607" w:type="dxa"/>
          </w:tcPr>
          <w:p>
            <w:pPr>
              <w:pStyle w:val="TableParagraph"/>
              <w:spacing w:line="288" w:lineRule="auto" w:before="14"/>
              <w:ind w:left="6" w:right="30" w:firstLine="60"/>
              <w:rPr>
                <w:sz w:val="12"/>
              </w:rPr>
            </w:pPr>
            <w:r>
              <w:rPr>
                <w:spacing w:val="-2"/>
                <w:sz w:val="12"/>
              </w:rPr>
              <w:t>完成年度所需网络及设备维护，保障审判执行工作正常开</w:t>
            </w:r>
            <w:r>
              <w:rPr>
                <w:spacing w:val="-1"/>
                <w:sz w:val="12"/>
              </w:rPr>
              <w:t>展，并支付费用，让阳光司法</w:t>
            </w:r>
          </w:p>
          <w:p>
            <w:pPr>
              <w:pStyle w:val="TableParagraph"/>
              <w:spacing w:line="151" w:lineRule="exact" w:before="0"/>
              <w:ind w:left="6"/>
              <w:rPr>
                <w:sz w:val="12"/>
              </w:rPr>
            </w:pPr>
            <w:r>
              <w:rPr>
                <w:spacing w:val="-2"/>
                <w:sz w:val="12"/>
              </w:rPr>
              <w:t>在群众中公开透明。</w:t>
            </w:r>
          </w:p>
        </w:tc>
        <w:tc>
          <w:tcPr>
            <w:tcW w:w="1125" w:type="dxa"/>
          </w:tcPr>
          <w:p>
            <w:pPr>
              <w:pStyle w:val="TableParagraph"/>
              <w:spacing w:line="288" w:lineRule="auto" w:before="107"/>
              <w:ind w:left="7" w:right="27" w:firstLine="60"/>
              <w:rPr>
                <w:sz w:val="12"/>
              </w:rPr>
            </w:pPr>
            <w:r>
              <w:rPr>
                <w:spacing w:val="-2"/>
                <w:sz w:val="12"/>
              </w:rPr>
              <w:t>数量指标：法院直播平台购买数量</w:t>
            </w:r>
            <w:r>
              <w:rPr>
                <w:spacing w:val="-2"/>
                <w:sz w:val="12"/>
              </w:rPr>
              <w:t>(＝1</w:t>
            </w:r>
            <w:r>
              <w:rPr>
                <w:spacing w:val="-6"/>
                <w:sz w:val="12"/>
              </w:rPr>
              <w:t>个)</w:t>
            </w:r>
          </w:p>
        </w:tc>
        <w:tc>
          <w:tcPr>
            <w:tcW w:w="1125" w:type="dxa"/>
          </w:tcPr>
          <w:p>
            <w:pPr>
              <w:pStyle w:val="TableParagraph"/>
              <w:spacing w:line="288" w:lineRule="auto" w:before="107"/>
              <w:ind w:left="7" w:right="85" w:firstLine="60"/>
              <w:rPr>
                <w:sz w:val="12"/>
              </w:rPr>
            </w:pPr>
            <w:r>
              <w:rPr>
                <w:spacing w:val="-2"/>
                <w:sz w:val="12"/>
              </w:rPr>
              <w:t>质量指标：法院直播平台故障率 (≤100%)</w:t>
            </w:r>
          </w:p>
        </w:tc>
        <w:tc>
          <w:tcPr>
            <w:tcW w:w="1125" w:type="dxa"/>
          </w:tcPr>
          <w:p>
            <w:pPr>
              <w:pStyle w:val="TableParagraph"/>
              <w:spacing w:line="288" w:lineRule="auto" w:before="107"/>
              <w:ind w:left="8" w:right="24" w:firstLine="60"/>
              <w:rPr>
                <w:sz w:val="12"/>
              </w:rPr>
            </w:pPr>
            <w:r>
              <w:rPr>
                <w:spacing w:val="-2"/>
                <w:sz w:val="12"/>
              </w:rPr>
              <w:t>时效指标：法院直播平台故障修复处理时间(≤24小时)</w:t>
            </w:r>
          </w:p>
        </w:tc>
        <w:tc>
          <w:tcPr>
            <w:tcW w:w="1125" w:type="dxa"/>
          </w:tcPr>
          <w:p>
            <w:pPr>
              <w:pStyle w:val="TableParagraph"/>
              <w:spacing w:line="288" w:lineRule="auto" w:before="107"/>
              <w:ind w:left="9" w:right="23" w:firstLine="60"/>
              <w:rPr>
                <w:sz w:val="12"/>
              </w:rPr>
            </w:pPr>
            <w:r>
              <w:rPr>
                <w:spacing w:val="-2"/>
                <w:sz w:val="12"/>
              </w:rPr>
              <w:t>成本指标：法院直播平台购买成本(≤</w:t>
            </w:r>
            <w:r>
              <w:rPr>
                <w:spacing w:val="-2"/>
                <w:sz w:val="12"/>
              </w:rPr>
              <w:t>1</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7"/>
              <w:ind w:left="10" w:right="22" w:firstLine="60"/>
              <w:rPr>
                <w:sz w:val="12"/>
              </w:rPr>
            </w:pPr>
            <w:r>
              <w:rPr>
                <w:spacing w:val="-2"/>
                <w:sz w:val="12"/>
              </w:rPr>
              <w:t>社会效益指标：法院直播平台投入使用率(≥10%)</w:t>
            </w:r>
          </w:p>
        </w:tc>
        <w:tc>
          <w:tcPr>
            <w:tcW w:w="1125" w:type="dxa"/>
          </w:tcPr>
          <w:p>
            <w:pPr>
              <w:pStyle w:val="TableParagraph"/>
              <w:spacing w:before="0"/>
              <w:rPr>
                <w:rFonts w:ascii="Times New Roman"/>
                <w:sz w:val="12"/>
              </w:rPr>
            </w:pPr>
          </w:p>
        </w:tc>
        <w:tc>
          <w:tcPr>
            <w:tcW w:w="1286" w:type="dxa"/>
          </w:tcPr>
          <w:p>
            <w:pPr>
              <w:pStyle w:val="TableParagraph"/>
              <w:spacing w:line="288" w:lineRule="auto" w:before="107"/>
              <w:ind w:left="12" w:right="1" w:firstLine="60"/>
              <w:rPr>
                <w:sz w:val="12"/>
              </w:rPr>
            </w:pPr>
            <w:r>
              <w:rPr>
                <w:spacing w:val="-2"/>
                <w:sz w:val="12"/>
              </w:rPr>
              <w:t>可持续效益指标：法院直播平台正常使用年限 (≥1年)</w:t>
            </w:r>
          </w:p>
        </w:tc>
        <w:tc>
          <w:tcPr>
            <w:tcW w:w="964" w:type="dxa"/>
          </w:tcPr>
          <w:p>
            <w:pPr>
              <w:pStyle w:val="TableParagraph"/>
              <w:spacing w:line="288" w:lineRule="auto" w:before="14"/>
              <w:ind w:left="12" w:right="39" w:firstLine="60"/>
              <w:rPr>
                <w:sz w:val="12"/>
              </w:rPr>
            </w:pPr>
            <w:r>
              <w:rPr>
                <w:spacing w:val="-2"/>
                <w:sz w:val="12"/>
              </w:rPr>
              <w:t>满意度指标：法院直播平台使用人员满意度</w:t>
            </w:r>
          </w:p>
          <w:p>
            <w:pPr>
              <w:pStyle w:val="TableParagraph"/>
              <w:spacing w:line="151" w:lineRule="exact" w:before="0"/>
              <w:ind w:left="12"/>
              <w:rPr>
                <w:sz w:val="12"/>
              </w:rPr>
            </w:pPr>
            <w:r>
              <w:rPr>
                <w:spacing w:val="-2"/>
                <w:sz w:val="12"/>
              </w:rPr>
              <w:t>(≥90%)</w:t>
            </w:r>
          </w:p>
        </w:tc>
      </w:tr>
      <w:tr>
        <w:trPr>
          <w:trHeight w:val="1866"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before="1"/>
              <w:ind w:left="8" w:right="57"/>
              <w:jc w:val="center"/>
              <w:rPr>
                <w:sz w:val="12"/>
              </w:rPr>
            </w:pPr>
            <w:r>
              <w:rPr>
                <w:spacing w:val="-5"/>
                <w:sz w:val="12"/>
              </w:rPr>
              <w:t>21</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before="1"/>
              <w:ind w:left="64"/>
              <w:rPr>
                <w:sz w:val="12"/>
              </w:rPr>
            </w:pPr>
            <w:r>
              <w:rPr>
                <w:spacing w:val="-2"/>
                <w:sz w:val="12"/>
              </w:rPr>
              <w:t>117002</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line="288" w:lineRule="auto" w:before="1"/>
              <w:ind w:left="4" w:right="6" w:firstLine="60"/>
              <w:rPr>
                <w:sz w:val="12"/>
              </w:rPr>
            </w:pPr>
            <w:r>
              <w:rPr>
                <w:spacing w:val="-2"/>
                <w:sz w:val="12"/>
              </w:rPr>
              <w:t>柳州市城中区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before="1"/>
              <w:ind w:left="64"/>
              <w:rPr>
                <w:sz w:val="12"/>
              </w:rPr>
            </w:pPr>
            <w:r>
              <w:rPr>
                <w:spacing w:val="-2"/>
                <w:sz w:val="12"/>
              </w:rPr>
              <w:t>司法改革绩效奖</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before="1"/>
              <w:ind w:right="-15"/>
              <w:jc w:val="right"/>
              <w:rPr>
                <w:sz w:val="12"/>
              </w:rPr>
            </w:pPr>
            <w:r>
              <w:rPr>
                <w:spacing w:val="-2"/>
                <w:sz w:val="12"/>
              </w:rPr>
              <w:t>257.41</w:t>
            </w:r>
          </w:p>
        </w:tc>
        <w:tc>
          <w:tcPr>
            <w:tcW w:w="1607" w:type="dxa"/>
          </w:tcPr>
          <w:p>
            <w:pPr>
              <w:pStyle w:val="TableParagraph"/>
              <w:spacing w:line="288" w:lineRule="auto" w:before="14"/>
              <w:ind w:left="6" w:right="30" w:firstLine="60"/>
              <w:rPr>
                <w:sz w:val="12"/>
              </w:rPr>
            </w:pPr>
            <w:r>
              <w:rPr>
                <w:spacing w:val="-2"/>
                <w:sz w:val="12"/>
              </w:rPr>
              <w:t>对法院、检察院工作人员按员额法官、司法辅助人员、司法行政人员等三类人员开展绩效考核。并根据考核结果按人员类别发放司法改革绩效奖</w:t>
            </w:r>
            <w:r>
              <w:rPr>
                <w:spacing w:val="40"/>
                <w:sz w:val="12"/>
              </w:rPr>
              <w:t> </w:t>
            </w:r>
            <w:r>
              <w:rPr>
                <w:spacing w:val="-2"/>
                <w:sz w:val="12"/>
              </w:rPr>
              <w:t>励。通过开展绩效考核，激励法院各类人员恪尽职守，克己奉公。努力让人民群众在每一个司法案件中感受到公平正</w:t>
            </w:r>
          </w:p>
          <w:p>
            <w:pPr>
              <w:pStyle w:val="TableParagraph"/>
              <w:spacing w:line="148" w:lineRule="exact" w:before="0"/>
              <w:ind w:left="6"/>
              <w:rPr>
                <w:sz w:val="12"/>
              </w:rPr>
            </w:pPr>
            <w:r>
              <w:rPr>
                <w:spacing w:val="-5"/>
                <w:sz w:val="12"/>
              </w:rPr>
              <w:t>义。</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line="288" w:lineRule="auto" w:before="1"/>
              <w:ind w:left="7" w:right="27" w:firstLine="60"/>
              <w:rPr>
                <w:sz w:val="12"/>
              </w:rPr>
            </w:pPr>
            <w:r>
              <w:rPr>
                <w:spacing w:val="-2"/>
                <w:sz w:val="12"/>
              </w:rPr>
              <w:t>数量指标：司改绩</w:t>
            </w:r>
            <w:r>
              <w:rPr>
                <w:sz w:val="12"/>
              </w:rPr>
              <w:t>效发放人数(≥59</w:t>
            </w:r>
            <w:r>
              <w:rPr>
                <w:spacing w:val="-5"/>
                <w:sz w:val="12"/>
              </w:rPr>
              <w:t>人)</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7" w:right="25" w:firstLine="60"/>
              <w:rPr>
                <w:sz w:val="12"/>
              </w:rPr>
            </w:pPr>
            <w:r>
              <w:rPr>
                <w:spacing w:val="-2"/>
                <w:sz w:val="12"/>
              </w:rPr>
              <w:t>质量指标：司法改革绩效奖发放合规性 (＝100%)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8" w:right="24" w:firstLine="60"/>
              <w:rPr>
                <w:sz w:val="12"/>
              </w:rPr>
            </w:pPr>
            <w:r>
              <w:rPr>
                <w:spacing w:val="-2"/>
                <w:sz w:val="12"/>
              </w:rPr>
              <w:t>时效指标：司法改革绩效奖按时发放率 (＝100%)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9" w:right="83" w:firstLine="60"/>
              <w:rPr>
                <w:sz w:val="12"/>
              </w:rPr>
            </w:pPr>
            <w:r>
              <w:rPr>
                <w:spacing w:val="-2"/>
                <w:sz w:val="12"/>
              </w:rPr>
              <w:t>成本指标：司法改革绩效奖总额 (≤257.41万元)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0" w:right="22" w:firstLine="60"/>
              <w:rPr>
                <w:sz w:val="12"/>
              </w:rPr>
            </w:pPr>
            <w:r>
              <w:rPr>
                <w:spacing w:val="-2"/>
                <w:sz w:val="12"/>
              </w:rPr>
              <w:t>社会效益指标：办案一线司法人员工资福利待遇保障率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12" w:right="39" w:firstLine="60"/>
              <w:rPr>
                <w:sz w:val="12"/>
              </w:rPr>
            </w:pPr>
            <w:r>
              <w:rPr>
                <w:spacing w:val="-2"/>
                <w:sz w:val="12"/>
              </w:rPr>
              <w:t>满意度指标：社会公众满意度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22</w:t>
            </w:r>
          </w:p>
        </w:tc>
        <w:tc>
          <w:tcPr>
            <w:tcW w:w="642" w:type="dxa"/>
          </w:tcPr>
          <w:p>
            <w:pPr>
              <w:pStyle w:val="TableParagraph"/>
              <w:spacing w:before="44"/>
              <w:rPr>
                <w:sz w:val="12"/>
              </w:rPr>
            </w:pPr>
          </w:p>
          <w:p>
            <w:pPr>
              <w:pStyle w:val="TableParagraph"/>
              <w:spacing w:before="0"/>
              <w:ind w:left="64"/>
              <w:rPr>
                <w:sz w:val="12"/>
              </w:rPr>
            </w:pPr>
            <w:r>
              <w:rPr>
                <w:spacing w:val="-2"/>
                <w:sz w:val="12"/>
              </w:rPr>
              <w:t>117002</w:t>
            </w:r>
          </w:p>
        </w:tc>
        <w:tc>
          <w:tcPr>
            <w:tcW w:w="803" w:type="dxa"/>
          </w:tcPr>
          <w:p>
            <w:pPr>
              <w:pStyle w:val="TableParagraph"/>
              <w:spacing w:line="288" w:lineRule="auto" w:before="106"/>
              <w:ind w:left="4" w:right="6" w:firstLine="60"/>
              <w:rPr>
                <w:sz w:val="12"/>
              </w:rPr>
            </w:pPr>
            <w:r>
              <w:rPr>
                <w:spacing w:val="-2"/>
                <w:sz w:val="12"/>
              </w:rPr>
              <w:t>柳州市城中区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办公楼运维费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10.39</w:t>
            </w:r>
          </w:p>
        </w:tc>
        <w:tc>
          <w:tcPr>
            <w:tcW w:w="1607" w:type="dxa"/>
          </w:tcPr>
          <w:p>
            <w:pPr>
              <w:pStyle w:val="TableParagraph"/>
              <w:spacing w:before="13"/>
              <w:ind w:left="6" w:firstLine="60"/>
              <w:rPr>
                <w:sz w:val="12"/>
              </w:rPr>
            </w:pPr>
            <w:r>
              <w:rPr>
                <w:spacing w:val="-1"/>
                <w:sz w:val="12"/>
              </w:rPr>
              <w:t>职能调整原办公楼的法庭改</w:t>
            </w:r>
          </w:p>
          <w:p>
            <w:pPr>
              <w:pStyle w:val="TableParagraph"/>
              <w:spacing w:line="180" w:lineRule="atLeast" w:before="7"/>
              <w:ind w:left="6" w:right="30"/>
              <w:rPr>
                <w:sz w:val="12"/>
              </w:rPr>
            </w:pPr>
            <w:r>
              <w:rPr>
                <w:spacing w:val="-2"/>
                <w:sz w:val="12"/>
              </w:rPr>
              <w:t>造适应新环境下的工作要求，更方便人民群众参与诉讼。</w:t>
            </w:r>
          </w:p>
        </w:tc>
        <w:tc>
          <w:tcPr>
            <w:tcW w:w="1125" w:type="dxa"/>
          </w:tcPr>
          <w:p>
            <w:pPr>
              <w:pStyle w:val="TableParagraph"/>
              <w:spacing w:before="13"/>
              <w:ind w:left="7" w:firstLine="60"/>
              <w:rPr>
                <w:sz w:val="12"/>
              </w:rPr>
            </w:pPr>
            <w:r>
              <w:rPr>
                <w:spacing w:val="-2"/>
                <w:sz w:val="12"/>
              </w:rPr>
              <w:t>数量指标：办公用</w:t>
            </w:r>
          </w:p>
          <w:p>
            <w:pPr>
              <w:pStyle w:val="TableParagraph"/>
              <w:spacing w:line="180" w:lineRule="atLeast" w:before="7"/>
              <w:ind w:left="7" w:right="27"/>
              <w:rPr>
                <w:sz w:val="12"/>
              </w:rPr>
            </w:pPr>
            <w:r>
              <w:rPr>
                <w:spacing w:val="-2"/>
                <w:sz w:val="12"/>
              </w:rPr>
              <w:t>房改造修缮数量(≥</w:t>
            </w:r>
            <w:r>
              <w:rPr>
                <w:spacing w:val="-2"/>
                <w:sz w:val="12"/>
              </w:rPr>
              <w:t>1</w:t>
            </w:r>
            <w:r>
              <w:rPr>
                <w:spacing w:val="-6"/>
                <w:sz w:val="12"/>
              </w:rPr>
              <w:t>次)</w:t>
            </w:r>
          </w:p>
        </w:tc>
        <w:tc>
          <w:tcPr>
            <w:tcW w:w="1125" w:type="dxa"/>
          </w:tcPr>
          <w:p>
            <w:pPr>
              <w:pStyle w:val="TableParagraph"/>
              <w:spacing w:before="13"/>
              <w:ind w:left="7" w:firstLine="60"/>
              <w:rPr>
                <w:sz w:val="12"/>
              </w:rPr>
            </w:pPr>
            <w:r>
              <w:rPr>
                <w:spacing w:val="-2"/>
                <w:sz w:val="12"/>
              </w:rPr>
              <w:t>质量指标：办公用</w:t>
            </w:r>
          </w:p>
          <w:p>
            <w:pPr>
              <w:pStyle w:val="TableParagraph"/>
              <w:spacing w:line="180" w:lineRule="atLeast" w:before="7"/>
              <w:ind w:left="7" w:right="25"/>
              <w:rPr>
                <w:sz w:val="12"/>
              </w:rPr>
            </w:pPr>
            <w:r>
              <w:rPr>
                <w:spacing w:val="-2"/>
                <w:sz w:val="12"/>
              </w:rPr>
              <w:t>房改造修缮验收合格率(＝100%)</w:t>
            </w:r>
          </w:p>
        </w:tc>
        <w:tc>
          <w:tcPr>
            <w:tcW w:w="1125" w:type="dxa"/>
          </w:tcPr>
          <w:p>
            <w:pPr>
              <w:pStyle w:val="TableParagraph"/>
              <w:spacing w:before="13"/>
              <w:ind w:left="8" w:firstLine="60"/>
              <w:rPr>
                <w:sz w:val="12"/>
              </w:rPr>
            </w:pPr>
            <w:r>
              <w:rPr>
                <w:spacing w:val="-2"/>
                <w:sz w:val="12"/>
              </w:rPr>
              <w:t>时效指标：办公用</w:t>
            </w:r>
          </w:p>
          <w:p>
            <w:pPr>
              <w:pStyle w:val="TableParagraph"/>
              <w:spacing w:line="180" w:lineRule="atLeast" w:before="7"/>
              <w:ind w:left="8" w:right="24"/>
              <w:rPr>
                <w:sz w:val="12"/>
              </w:rPr>
            </w:pPr>
            <w:r>
              <w:rPr>
                <w:spacing w:val="-2"/>
                <w:sz w:val="12"/>
              </w:rPr>
              <w:t>房改造修缮验收及时率(＝100%)</w:t>
            </w:r>
          </w:p>
        </w:tc>
        <w:tc>
          <w:tcPr>
            <w:tcW w:w="1125" w:type="dxa"/>
          </w:tcPr>
          <w:p>
            <w:pPr>
              <w:pStyle w:val="TableParagraph"/>
              <w:spacing w:before="13"/>
              <w:ind w:left="69"/>
              <w:rPr>
                <w:sz w:val="12"/>
              </w:rPr>
            </w:pPr>
            <w:r>
              <w:rPr>
                <w:spacing w:val="-2"/>
                <w:sz w:val="12"/>
              </w:rPr>
              <w:t>成本指标：办公用</w:t>
            </w:r>
          </w:p>
          <w:p>
            <w:pPr>
              <w:pStyle w:val="TableParagraph"/>
              <w:spacing w:line="180" w:lineRule="atLeast" w:before="7"/>
              <w:ind w:left="9" w:right="263"/>
              <w:rPr>
                <w:sz w:val="12"/>
              </w:rPr>
            </w:pPr>
            <w:r>
              <w:rPr>
                <w:spacing w:val="-2"/>
                <w:sz w:val="12"/>
              </w:rPr>
              <w:t>房改造修缮成本 (≤10.39万元)</w:t>
            </w:r>
          </w:p>
        </w:tc>
        <w:tc>
          <w:tcPr>
            <w:tcW w:w="1125" w:type="dxa"/>
          </w:tcPr>
          <w:p>
            <w:pPr>
              <w:pStyle w:val="TableParagraph"/>
              <w:spacing w:before="0"/>
              <w:rPr>
                <w:rFonts w:ascii="Times New Roman"/>
                <w:sz w:val="12"/>
              </w:rPr>
            </w:pPr>
          </w:p>
        </w:tc>
        <w:tc>
          <w:tcPr>
            <w:tcW w:w="1125" w:type="dxa"/>
          </w:tcPr>
          <w:p>
            <w:pPr>
              <w:pStyle w:val="TableParagraph"/>
              <w:spacing w:before="13"/>
              <w:ind w:left="10" w:firstLine="60"/>
              <w:rPr>
                <w:sz w:val="12"/>
              </w:rPr>
            </w:pPr>
            <w:r>
              <w:rPr>
                <w:spacing w:val="-2"/>
                <w:sz w:val="12"/>
              </w:rPr>
              <w:t>社会效益指标：办</w:t>
            </w:r>
          </w:p>
          <w:p>
            <w:pPr>
              <w:pStyle w:val="TableParagraph"/>
              <w:spacing w:line="180" w:lineRule="atLeast" w:before="7"/>
              <w:ind w:left="10" w:right="22"/>
              <w:rPr>
                <w:sz w:val="12"/>
              </w:rPr>
            </w:pPr>
            <w:r>
              <w:rPr>
                <w:spacing w:val="-2"/>
                <w:sz w:val="12"/>
              </w:rPr>
              <w:t>公用房改造修缮受益人数(≥190人)</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满意度指标：职</w:t>
            </w:r>
            <w:r>
              <w:rPr>
                <w:sz w:val="12"/>
              </w:rPr>
              <w:t>工满意度</w:t>
            </w:r>
            <w:r>
              <w:rPr>
                <w:spacing w:val="-2"/>
                <w:sz w:val="12"/>
              </w:rPr>
              <w:t>(≥90%</w:t>
            </w:r>
            <w:r>
              <w:rPr>
                <w:spacing w:val="-2"/>
                <w:sz w:val="12"/>
              </w:rPr>
              <w:t>)</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8" w:right="57"/>
              <w:jc w:val="center"/>
              <w:rPr>
                <w:sz w:val="12"/>
              </w:rPr>
            </w:pPr>
            <w:r>
              <w:rPr>
                <w:spacing w:val="-5"/>
                <w:sz w:val="12"/>
              </w:rPr>
              <w:t>23</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64"/>
              <w:rPr>
                <w:sz w:val="12"/>
              </w:rPr>
            </w:pPr>
            <w:r>
              <w:rPr>
                <w:spacing w:val="-2"/>
                <w:sz w:val="12"/>
              </w:rPr>
              <w:t>117002</w:t>
            </w:r>
          </w:p>
        </w:tc>
        <w:tc>
          <w:tcPr>
            <w:tcW w:w="80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6" w:firstLine="60"/>
              <w:rPr>
                <w:sz w:val="12"/>
              </w:rPr>
            </w:pPr>
            <w:r>
              <w:rPr>
                <w:spacing w:val="-2"/>
                <w:sz w:val="12"/>
              </w:rPr>
              <w:t>柳州市城中区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46" w:firstLine="60"/>
              <w:rPr>
                <w:sz w:val="12"/>
              </w:rPr>
            </w:pPr>
            <w:r>
              <w:rPr>
                <w:spacing w:val="-2"/>
                <w:sz w:val="12"/>
              </w:rPr>
              <w:t>干警保险及体检</w:t>
            </w:r>
            <w:r>
              <w:rPr>
                <w:spacing w:val="-10"/>
                <w:sz w:val="12"/>
              </w:rPr>
              <w:t>费</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right="-15"/>
              <w:jc w:val="right"/>
              <w:rPr>
                <w:sz w:val="12"/>
              </w:rPr>
            </w:pPr>
            <w:r>
              <w:rPr>
                <w:spacing w:val="-2"/>
                <w:sz w:val="12"/>
              </w:rPr>
              <w:t>19.74</w:t>
            </w:r>
          </w:p>
        </w:tc>
        <w:tc>
          <w:tcPr>
            <w:tcW w:w="1607" w:type="dxa"/>
          </w:tcPr>
          <w:p>
            <w:pPr>
              <w:pStyle w:val="TableParagraph"/>
              <w:spacing w:line="288" w:lineRule="auto" w:before="14"/>
              <w:ind w:left="6" w:right="30" w:firstLine="60"/>
              <w:rPr>
                <w:sz w:val="12"/>
              </w:rPr>
            </w:pPr>
            <w:r>
              <w:rPr>
                <w:spacing w:val="-2"/>
                <w:sz w:val="12"/>
              </w:rPr>
              <w:t>为保障工作人员安全，体现单位对职工身心的关怀，通过体检、保健确保干警及时发现自己的身体状态，及时治疗，为干警外出执勤提供保险服</w:t>
            </w:r>
            <w:r>
              <w:rPr>
                <w:spacing w:val="40"/>
                <w:sz w:val="12"/>
              </w:rPr>
              <w:t> </w:t>
            </w:r>
            <w:r>
              <w:rPr>
                <w:spacing w:val="-2"/>
                <w:sz w:val="12"/>
              </w:rPr>
              <w:t>务，激励我院职工努力工作，</w:t>
            </w:r>
          </w:p>
          <w:p>
            <w:pPr>
              <w:pStyle w:val="TableParagraph"/>
              <w:spacing w:line="149" w:lineRule="exact" w:before="0"/>
              <w:ind w:left="6"/>
              <w:rPr>
                <w:sz w:val="12"/>
              </w:rPr>
            </w:pPr>
            <w:r>
              <w:rPr>
                <w:spacing w:val="-1"/>
                <w:sz w:val="12"/>
              </w:rPr>
              <w:t>更好地为人民审判服务。</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7" w:firstLine="60"/>
              <w:rPr>
                <w:sz w:val="12"/>
              </w:rPr>
            </w:pPr>
            <w:r>
              <w:rPr>
                <w:spacing w:val="-2"/>
                <w:sz w:val="12"/>
              </w:rPr>
              <w:t>数量指标：干警参保人数(≥110人)</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5" w:firstLine="60"/>
              <w:rPr>
                <w:sz w:val="12"/>
              </w:rPr>
            </w:pPr>
            <w:r>
              <w:rPr>
                <w:spacing w:val="-2"/>
                <w:sz w:val="12"/>
              </w:rPr>
              <w:t>质量指标：干警参保率(≥90%)</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8" w:right="84" w:firstLine="60"/>
              <w:rPr>
                <w:sz w:val="12"/>
              </w:rPr>
            </w:pPr>
            <w:r>
              <w:rPr>
                <w:spacing w:val="-2"/>
                <w:sz w:val="12"/>
              </w:rPr>
              <w:t>时效指标：干警参保及时率(≥100%)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成本指标：干警保险体检费用总额 (≤19.74万元)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10" w:right="22" w:firstLine="60"/>
              <w:rPr>
                <w:sz w:val="12"/>
              </w:rPr>
            </w:pPr>
            <w:r>
              <w:rPr>
                <w:spacing w:val="-2"/>
                <w:sz w:val="12"/>
              </w:rPr>
              <w:t>社会效益指标：参保干警的福利保障率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1493"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8" w:right="57"/>
              <w:jc w:val="center"/>
              <w:rPr>
                <w:sz w:val="12"/>
              </w:rPr>
            </w:pPr>
            <w:r>
              <w:rPr>
                <w:spacing w:val="-5"/>
                <w:sz w:val="12"/>
              </w:rPr>
              <w:t>24</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117002</w:t>
            </w:r>
          </w:p>
        </w:tc>
        <w:tc>
          <w:tcPr>
            <w:tcW w:w="80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4" w:right="6" w:firstLine="60"/>
              <w:rPr>
                <w:sz w:val="12"/>
              </w:rPr>
            </w:pPr>
            <w:r>
              <w:rPr>
                <w:spacing w:val="-2"/>
                <w:sz w:val="12"/>
              </w:rPr>
              <w:t>柳州市城中区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办案业务费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right="-15"/>
              <w:jc w:val="right"/>
              <w:rPr>
                <w:sz w:val="12"/>
              </w:rPr>
            </w:pPr>
            <w:r>
              <w:rPr>
                <w:spacing w:val="-2"/>
                <w:sz w:val="12"/>
              </w:rPr>
              <w:t>36.78</w:t>
            </w:r>
          </w:p>
        </w:tc>
        <w:tc>
          <w:tcPr>
            <w:tcW w:w="1607" w:type="dxa"/>
          </w:tcPr>
          <w:p>
            <w:pPr>
              <w:pStyle w:val="TableParagraph"/>
              <w:spacing w:line="288" w:lineRule="auto" w:before="14"/>
              <w:ind w:left="6" w:right="30" w:firstLine="60"/>
              <w:rPr>
                <w:sz w:val="12"/>
              </w:rPr>
            </w:pPr>
            <w:r>
              <w:rPr>
                <w:spacing w:val="-2"/>
                <w:sz w:val="12"/>
              </w:rPr>
              <w:t>1、推进审判工作改革，促进审判工作平稳发展，一审案件结案率至少达80％；2、立足审判实际，严把质量关、调解关、释明关，做好民事案件当</w:t>
            </w:r>
            <w:r>
              <w:rPr>
                <w:sz w:val="12"/>
              </w:rPr>
              <w:t>事人的服判息诉 工作，力争</w:t>
            </w:r>
            <w:r>
              <w:rPr>
                <w:spacing w:val="-2"/>
                <w:sz w:val="12"/>
              </w:rPr>
              <w:t>在年底实现民事一审服判息诉</w:t>
            </w:r>
          </w:p>
          <w:p>
            <w:pPr>
              <w:pStyle w:val="TableParagraph"/>
              <w:spacing w:line="149" w:lineRule="exact" w:before="0"/>
              <w:ind w:left="6"/>
              <w:rPr>
                <w:sz w:val="12"/>
              </w:rPr>
            </w:pPr>
            <w:r>
              <w:rPr>
                <w:sz w:val="12"/>
              </w:rPr>
              <w:t>率达到60％</w:t>
            </w:r>
            <w:r>
              <w:rPr>
                <w:spacing w:val="-10"/>
                <w:sz w:val="12"/>
              </w:rPr>
              <w:t>。</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7" w:right="87" w:firstLine="60"/>
              <w:rPr>
                <w:sz w:val="12"/>
              </w:rPr>
            </w:pPr>
            <w:r>
              <w:rPr>
                <w:spacing w:val="-2"/>
                <w:sz w:val="12"/>
              </w:rPr>
              <w:t>数量指标：一审案件结案率(≥80%)</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7" w:right="85" w:firstLine="60"/>
              <w:rPr>
                <w:sz w:val="12"/>
              </w:rPr>
            </w:pPr>
            <w:r>
              <w:rPr>
                <w:spacing w:val="-2"/>
                <w:sz w:val="12"/>
              </w:rPr>
              <w:t>质量指标：上诉率 (≤20%)</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8" w:right="84" w:firstLine="60"/>
              <w:rPr>
                <w:sz w:val="12"/>
              </w:rPr>
            </w:pPr>
            <w:r>
              <w:rPr>
                <w:spacing w:val="-2"/>
                <w:sz w:val="12"/>
              </w:rPr>
              <w:t>时效指标：法定审</w:t>
            </w:r>
            <w:r>
              <w:rPr>
                <w:sz w:val="12"/>
              </w:rPr>
              <w:t>限内结案率</w:t>
            </w:r>
            <w:r>
              <w:rPr>
                <w:spacing w:val="-2"/>
                <w:sz w:val="12"/>
              </w:rPr>
              <w:t>(≥95%</w:t>
            </w:r>
            <w:r>
              <w:rPr>
                <w:spacing w:val="-2"/>
                <w:sz w:val="12"/>
              </w:rPr>
              <w:t>)</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9" w:right="23" w:firstLine="60"/>
              <w:rPr>
                <w:sz w:val="12"/>
              </w:rPr>
            </w:pPr>
            <w:r>
              <w:rPr>
                <w:spacing w:val="-2"/>
                <w:sz w:val="12"/>
              </w:rPr>
              <w:t>成本指标：办案业务费总额(≤36.78</w:t>
            </w:r>
            <w:r>
              <w:rPr>
                <w:spacing w:val="-2"/>
                <w:sz w:val="12"/>
              </w:rPr>
              <w:t>万</w:t>
            </w:r>
            <w:r>
              <w:rPr>
                <w:spacing w:val="-6"/>
                <w:sz w:val="12"/>
              </w:rPr>
              <w:t>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0" w:right="82" w:firstLine="60"/>
              <w:rPr>
                <w:sz w:val="12"/>
              </w:rPr>
            </w:pPr>
            <w:r>
              <w:rPr>
                <w:spacing w:val="-2"/>
                <w:sz w:val="12"/>
              </w:rPr>
              <w:t>社会效益指标：民事案件调解率 (≤11%)</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39" w:firstLine="60"/>
              <w:rPr>
                <w:sz w:val="12"/>
              </w:rPr>
            </w:pPr>
            <w:r>
              <w:rPr>
                <w:spacing w:val="-2"/>
                <w:sz w:val="12"/>
              </w:rPr>
              <w:t>满意度指标：社会公众满意度 (≥90%)</w:t>
            </w:r>
          </w:p>
        </w:tc>
      </w:tr>
    </w:tbl>
    <w:p>
      <w:pPr>
        <w:spacing w:after="0" w:line="288" w:lineRule="auto"/>
        <w:rPr>
          <w:sz w:val="12"/>
        </w:rPr>
        <w:sectPr>
          <w:type w:val="continuous"/>
          <w:pgSz w:w="16840" w:h="11910" w:orient="landscape"/>
          <w:pgMar w:header="0" w:footer="257" w:top="700" w:bottom="1216"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25</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117002</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柳州市城中区</w:t>
            </w:r>
            <w:r>
              <w:rPr>
                <w:spacing w:val="-4"/>
                <w:sz w:val="12"/>
              </w:rPr>
              <w:t>人民法院</w:t>
            </w:r>
          </w:p>
        </w:tc>
        <w:tc>
          <w:tcPr>
            <w:tcW w:w="963" w:type="dxa"/>
          </w:tcPr>
          <w:p>
            <w:pPr>
              <w:pStyle w:val="TableParagraph"/>
              <w:spacing w:before="0"/>
              <w:rPr>
                <w:sz w:val="12"/>
              </w:rPr>
            </w:pPr>
          </w:p>
          <w:p>
            <w:pPr>
              <w:pStyle w:val="TableParagraph"/>
              <w:spacing w:before="75"/>
              <w:rPr>
                <w:sz w:val="12"/>
              </w:rPr>
            </w:pPr>
          </w:p>
          <w:p>
            <w:pPr>
              <w:pStyle w:val="TableParagraph"/>
              <w:spacing w:line="288" w:lineRule="auto" w:before="0"/>
              <w:ind w:left="4" w:right="46" w:firstLine="60"/>
              <w:rPr>
                <w:sz w:val="12"/>
              </w:rPr>
            </w:pPr>
            <w:r>
              <w:rPr>
                <w:spacing w:val="-2"/>
                <w:sz w:val="12"/>
              </w:rPr>
              <w:t>法警法定工作日之外加班补贴</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4"/>
                <w:sz w:val="12"/>
              </w:rPr>
              <w:t>5.96</w:t>
            </w:r>
          </w:p>
        </w:tc>
        <w:tc>
          <w:tcPr>
            <w:tcW w:w="1607" w:type="dxa"/>
          </w:tcPr>
          <w:p>
            <w:pPr>
              <w:pStyle w:val="TableParagraph"/>
              <w:spacing w:line="288" w:lineRule="auto" w:before="13"/>
              <w:ind w:left="6" w:right="30" w:firstLine="60"/>
              <w:rPr>
                <w:sz w:val="12"/>
              </w:rPr>
            </w:pPr>
            <w:r>
              <w:rPr>
                <w:spacing w:val="-2"/>
                <w:sz w:val="12"/>
              </w:rPr>
              <w:t>根据人社部和财政部文件，考核、发放我院在职在编法警法定工作日之外加班补贴。通过从优待警措施、保障警察正</w:t>
            </w:r>
            <w:r>
              <w:rPr>
                <w:spacing w:val="-1"/>
                <w:sz w:val="12"/>
              </w:rPr>
              <w:t>当利益，激励警察忠诚履职、</w:t>
            </w:r>
          </w:p>
          <w:p>
            <w:pPr>
              <w:pStyle w:val="TableParagraph"/>
              <w:spacing w:line="150" w:lineRule="exact" w:before="0"/>
              <w:ind w:left="6"/>
              <w:rPr>
                <w:sz w:val="12"/>
              </w:rPr>
            </w:pPr>
            <w:r>
              <w:rPr>
                <w:spacing w:val="-2"/>
                <w:sz w:val="12"/>
              </w:rPr>
              <w:t>克己奉公。</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数量指标：法警法定工作日之外加班人次(≥7人)</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质量指标：法警法定工作日之外加班补贴发放合规性 (＝100%)</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时效指标：法警法定工作日之外加班补贴按时发放率 (＝100%)</w:t>
            </w:r>
          </w:p>
        </w:tc>
        <w:tc>
          <w:tcPr>
            <w:tcW w:w="1125" w:type="dxa"/>
          </w:tcPr>
          <w:p>
            <w:pPr>
              <w:pStyle w:val="TableParagraph"/>
              <w:spacing w:before="137"/>
              <w:rPr>
                <w:sz w:val="12"/>
              </w:rPr>
            </w:pPr>
          </w:p>
          <w:p>
            <w:pPr>
              <w:pStyle w:val="TableParagraph"/>
              <w:spacing w:line="288" w:lineRule="auto" w:before="0"/>
              <w:ind w:left="9" w:right="23" w:firstLine="60"/>
              <w:rPr>
                <w:sz w:val="12"/>
              </w:rPr>
            </w:pPr>
            <w:r>
              <w:rPr>
                <w:spacing w:val="-2"/>
                <w:sz w:val="12"/>
              </w:rPr>
              <w:t>成本指标：法警法定工作日之外加班补贴总额(≤5.96元)</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82" w:firstLine="60"/>
              <w:rPr>
                <w:sz w:val="12"/>
              </w:rPr>
            </w:pPr>
            <w:r>
              <w:rPr>
                <w:spacing w:val="-2"/>
                <w:sz w:val="12"/>
              </w:rPr>
              <w:t>社会效益指标：突发事件处置率 (≥90%)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满意度指标：法</w:t>
            </w:r>
            <w:r>
              <w:rPr>
                <w:sz w:val="12"/>
              </w:rPr>
              <w:t>警满意度</w:t>
            </w:r>
            <w:r>
              <w:rPr>
                <w:spacing w:val="-2"/>
                <w:sz w:val="12"/>
              </w:rPr>
              <w:t>(≥90%</w:t>
            </w:r>
            <w:r>
              <w:rPr>
                <w:spacing w:val="-2"/>
                <w:sz w:val="12"/>
              </w:rPr>
              <w:t>)</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26</w:t>
            </w:r>
          </w:p>
        </w:tc>
        <w:tc>
          <w:tcPr>
            <w:tcW w:w="642" w:type="dxa"/>
          </w:tcPr>
          <w:p>
            <w:pPr>
              <w:pStyle w:val="TableParagraph"/>
              <w:spacing w:before="137"/>
              <w:rPr>
                <w:sz w:val="12"/>
              </w:rPr>
            </w:pPr>
          </w:p>
          <w:p>
            <w:pPr>
              <w:pStyle w:val="TableParagraph"/>
              <w:spacing w:before="0"/>
              <w:ind w:left="64"/>
              <w:rPr>
                <w:sz w:val="12"/>
              </w:rPr>
            </w:pPr>
            <w:r>
              <w:rPr>
                <w:spacing w:val="-2"/>
                <w:sz w:val="12"/>
              </w:rPr>
              <w:t>117002</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柳州市城中区</w:t>
            </w:r>
            <w:r>
              <w:rPr>
                <w:spacing w:val="-4"/>
                <w:sz w:val="12"/>
              </w:rPr>
              <w:t>人民法院</w:t>
            </w:r>
          </w:p>
        </w:tc>
        <w:tc>
          <w:tcPr>
            <w:tcW w:w="963" w:type="dxa"/>
          </w:tcPr>
          <w:p>
            <w:pPr>
              <w:pStyle w:val="TableParagraph"/>
              <w:spacing w:line="288" w:lineRule="auto" w:before="107"/>
              <w:ind w:left="4" w:right="46" w:firstLine="60"/>
              <w:rPr>
                <w:sz w:val="12"/>
              </w:rPr>
            </w:pPr>
            <w:r>
              <w:rPr>
                <w:spacing w:val="-2"/>
                <w:sz w:val="12"/>
              </w:rPr>
              <w:t>法院司法辅助工作购买社会化服</w:t>
            </w:r>
            <w:r>
              <w:rPr>
                <w:spacing w:val="-10"/>
                <w:sz w:val="12"/>
              </w:rPr>
              <w:t>务</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38.00</w:t>
            </w:r>
          </w:p>
        </w:tc>
        <w:tc>
          <w:tcPr>
            <w:tcW w:w="1607" w:type="dxa"/>
          </w:tcPr>
          <w:p>
            <w:pPr>
              <w:pStyle w:val="TableParagraph"/>
              <w:spacing w:line="288" w:lineRule="auto" w:before="14"/>
              <w:ind w:left="6" w:right="30" w:firstLine="60"/>
              <w:rPr>
                <w:sz w:val="12"/>
              </w:rPr>
            </w:pPr>
            <w:r>
              <w:rPr>
                <w:spacing w:val="-2"/>
                <w:sz w:val="12"/>
              </w:rPr>
              <w:t>通过购买社会化辅助服务，提高案件办理效率，减少投诉</w:t>
            </w:r>
            <w:r>
              <w:rPr>
                <w:spacing w:val="-1"/>
                <w:sz w:val="12"/>
              </w:rPr>
              <w:t>率，践行司法为民，提升群众</w:t>
            </w:r>
          </w:p>
          <w:p>
            <w:pPr>
              <w:pStyle w:val="TableParagraph"/>
              <w:spacing w:line="151" w:lineRule="exact" w:before="0"/>
              <w:ind w:left="6"/>
              <w:rPr>
                <w:sz w:val="12"/>
              </w:rPr>
            </w:pPr>
            <w:r>
              <w:rPr>
                <w:spacing w:val="-2"/>
                <w:sz w:val="12"/>
              </w:rPr>
              <w:t>对政法队伍满意度。</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数量指标：文书上网率(＝100%)</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质量指标：诉前调</w:t>
            </w:r>
            <w:r>
              <w:rPr>
                <w:sz w:val="12"/>
              </w:rPr>
              <w:t>解案件比率</w:t>
            </w:r>
            <w:r>
              <w:rPr>
                <w:spacing w:val="-2"/>
                <w:sz w:val="12"/>
              </w:rPr>
              <w:t>(≥40%</w:t>
            </w:r>
            <w:r>
              <w:rPr>
                <w:spacing w:val="-2"/>
                <w:sz w:val="12"/>
              </w:rPr>
              <w:t>)</w:t>
            </w:r>
          </w:p>
        </w:tc>
        <w:tc>
          <w:tcPr>
            <w:tcW w:w="1125" w:type="dxa"/>
          </w:tcPr>
          <w:p>
            <w:pPr>
              <w:pStyle w:val="TableParagraph"/>
              <w:spacing w:line="288" w:lineRule="auto" w:before="107"/>
              <w:ind w:left="8" w:right="24" w:firstLine="60"/>
              <w:rPr>
                <w:sz w:val="12"/>
              </w:rPr>
            </w:pPr>
            <w:r>
              <w:rPr>
                <w:spacing w:val="-2"/>
                <w:sz w:val="12"/>
              </w:rPr>
              <w:t>时效指标：民事案件文书送达时限(≤</w:t>
            </w:r>
            <w:r>
              <w:rPr>
                <w:spacing w:val="-2"/>
                <w:sz w:val="12"/>
              </w:rPr>
              <w:t>7</w:t>
            </w:r>
            <w:r>
              <w:rPr>
                <w:spacing w:val="-6"/>
                <w:sz w:val="12"/>
              </w:rPr>
              <w:t>天)</w:t>
            </w:r>
          </w:p>
        </w:tc>
        <w:tc>
          <w:tcPr>
            <w:tcW w:w="1125" w:type="dxa"/>
          </w:tcPr>
          <w:p>
            <w:pPr>
              <w:pStyle w:val="TableParagraph"/>
              <w:spacing w:line="288" w:lineRule="auto" w:before="107"/>
              <w:ind w:left="9" w:right="83" w:firstLine="60"/>
              <w:jc w:val="both"/>
              <w:rPr>
                <w:sz w:val="12"/>
              </w:rPr>
            </w:pPr>
            <w:r>
              <w:rPr>
                <w:spacing w:val="-2"/>
                <w:sz w:val="12"/>
              </w:rPr>
              <w:t>成本指标：司法辅助事务成本(≤38万</w:t>
            </w:r>
            <w:r>
              <w:rPr>
                <w:spacing w:val="-6"/>
                <w:sz w:val="12"/>
              </w:rPr>
              <w:t>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7"/>
              <w:ind w:left="10" w:right="82" w:firstLine="60"/>
              <w:rPr>
                <w:sz w:val="12"/>
              </w:rPr>
            </w:pPr>
            <w:r>
              <w:rPr>
                <w:spacing w:val="-2"/>
                <w:sz w:val="12"/>
              </w:rPr>
              <w:t>社会效益指标：诉前调解成功率 (≥50%)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满意度指标：诉讼参与人满意度 (≥90%)</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27</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117002</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柳州市城中区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办公业务费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2"/>
                <w:sz w:val="12"/>
              </w:rPr>
              <w:t>12.88</w:t>
            </w:r>
          </w:p>
        </w:tc>
        <w:tc>
          <w:tcPr>
            <w:tcW w:w="1607" w:type="dxa"/>
          </w:tcPr>
          <w:p>
            <w:pPr>
              <w:pStyle w:val="TableParagraph"/>
              <w:spacing w:line="288" w:lineRule="auto" w:before="14"/>
              <w:ind w:left="6" w:right="30" w:firstLine="60"/>
              <w:rPr>
                <w:sz w:val="12"/>
              </w:rPr>
            </w:pPr>
            <w:r>
              <w:rPr>
                <w:spacing w:val="-2"/>
                <w:sz w:val="12"/>
              </w:rPr>
              <w:t>按时支付法官业务资料购置费、档案用品费、文印耗材</w:t>
            </w:r>
            <w:r>
              <w:rPr>
                <w:spacing w:val="40"/>
                <w:sz w:val="12"/>
              </w:rPr>
              <w:t> </w:t>
            </w:r>
            <w:r>
              <w:rPr>
                <w:spacing w:val="-2"/>
                <w:sz w:val="12"/>
              </w:rPr>
              <w:t>费、法律文书格式表单印制及复印纸费等业务办公相关费用，保障干警正常开展各项业</w:t>
            </w:r>
          </w:p>
          <w:p>
            <w:pPr>
              <w:pStyle w:val="TableParagraph"/>
              <w:spacing w:line="150" w:lineRule="exact" w:before="0"/>
              <w:ind w:left="6"/>
              <w:rPr>
                <w:sz w:val="12"/>
              </w:rPr>
            </w:pPr>
            <w:r>
              <w:rPr>
                <w:spacing w:val="-3"/>
                <w:sz w:val="12"/>
              </w:rPr>
              <w:t>务工作。</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7" w:firstLine="60"/>
              <w:rPr>
                <w:sz w:val="12"/>
              </w:rPr>
            </w:pPr>
            <w:r>
              <w:rPr>
                <w:spacing w:val="-2"/>
                <w:sz w:val="12"/>
              </w:rPr>
              <w:t>数量指标：办公用</w:t>
            </w:r>
            <w:r>
              <w:rPr>
                <w:sz w:val="12"/>
              </w:rPr>
              <w:t>品采购数量(≥2</w:t>
            </w:r>
            <w:r>
              <w:rPr>
                <w:spacing w:val="-5"/>
                <w:sz w:val="12"/>
              </w:rPr>
              <w:t>批)</w:t>
            </w:r>
          </w:p>
        </w:tc>
        <w:tc>
          <w:tcPr>
            <w:tcW w:w="1125" w:type="dxa"/>
          </w:tcPr>
          <w:p>
            <w:pPr>
              <w:pStyle w:val="TableParagraph"/>
              <w:spacing w:before="137"/>
              <w:rPr>
                <w:sz w:val="12"/>
              </w:rPr>
            </w:pPr>
          </w:p>
          <w:p>
            <w:pPr>
              <w:pStyle w:val="TableParagraph"/>
              <w:spacing w:line="288" w:lineRule="auto" w:before="0"/>
              <w:ind w:left="7" w:right="85" w:firstLine="60"/>
              <w:rPr>
                <w:sz w:val="12"/>
              </w:rPr>
            </w:pPr>
            <w:r>
              <w:rPr>
                <w:spacing w:val="-2"/>
                <w:sz w:val="12"/>
              </w:rPr>
              <w:t>质量指标：办公用品验收合格率 (≥100%)</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时效指标：办公用品采购验收及时率 (＝100%)</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成本指标：办公用品采购经费总额 (≤12.88万元)</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82" w:firstLine="60"/>
              <w:rPr>
                <w:sz w:val="12"/>
              </w:rPr>
            </w:pPr>
            <w:r>
              <w:rPr>
                <w:spacing w:val="-2"/>
                <w:sz w:val="12"/>
              </w:rPr>
              <w:t>社会效益指标：办公用品服务人数 (≥100人)</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满意度指标：使用人员满意度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28</w:t>
            </w:r>
          </w:p>
        </w:tc>
        <w:tc>
          <w:tcPr>
            <w:tcW w:w="642" w:type="dxa"/>
          </w:tcPr>
          <w:p>
            <w:pPr>
              <w:pStyle w:val="TableParagraph"/>
              <w:spacing w:before="44"/>
              <w:rPr>
                <w:sz w:val="12"/>
              </w:rPr>
            </w:pPr>
          </w:p>
          <w:p>
            <w:pPr>
              <w:pStyle w:val="TableParagraph"/>
              <w:spacing w:before="0"/>
              <w:ind w:left="64"/>
              <w:rPr>
                <w:sz w:val="12"/>
              </w:rPr>
            </w:pPr>
            <w:r>
              <w:rPr>
                <w:spacing w:val="-2"/>
                <w:sz w:val="12"/>
              </w:rPr>
              <w:t>117003</w:t>
            </w:r>
          </w:p>
        </w:tc>
        <w:tc>
          <w:tcPr>
            <w:tcW w:w="803" w:type="dxa"/>
          </w:tcPr>
          <w:p>
            <w:pPr>
              <w:pStyle w:val="TableParagraph"/>
              <w:spacing w:line="288" w:lineRule="auto" w:before="106"/>
              <w:ind w:left="4" w:right="6" w:firstLine="60"/>
              <w:rPr>
                <w:sz w:val="12"/>
              </w:rPr>
            </w:pPr>
            <w:r>
              <w:rPr>
                <w:spacing w:val="-2"/>
                <w:sz w:val="12"/>
              </w:rPr>
              <w:t>柳州市鱼峰区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司法改革绩效奖</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408.66</w:t>
            </w:r>
          </w:p>
        </w:tc>
        <w:tc>
          <w:tcPr>
            <w:tcW w:w="1607" w:type="dxa"/>
          </w:tcPr>
          <w:p>
            <w:pPr>
              <w:pStyle w:val="TableParagraph"/>
              <w:spacing w:line="288" w:lineRule="auto" w:before="106"/>
              <w:ind w:left="6" w:right="30" w:firstLine="60"/>
              <w:rPr>
                <w:sz w:val="12"/>
              </w:rPr>
            </w:pPr>
            <w:r>
              <w:rPr>
                <w:spacing w:val="-2"/>
                <w:sz w:val="12"/>
              </w:rPr>
              <w:t>保障司改要求发放司改绩效</w:t>
            </w:r>
            <w:r>
              <w:rPr>
                <w:spacing w:val="-1"/>
                <w:sz w:val="12"/>
              </w:rPr>
              <w:t>奖励及配套社保公积金费用。</w:t>
            </w:r>
          </w:p>
        </w:tc>
        <w:tc>
          <w:tcPr>
            <w:tcW w:w="1125" w:type="dxa"/>
          </w:tcPr>
          <w:p>
            <w:pPr>
              <w:pStyle w:val="TableParagraph"/>
              <w:spacing w:line="288" w:lineRule="auto" w:before="13"/>
              <w:ind w:left="7" w:right="27" w:firstLine="60"/>
              <w:rPr>
                <w:sz w:val="12"/>
              </w:rPr>
            </w:pPr>
            <w:r>
              <w:rPr>
                <w:spacing w:val="-2"/>
                <w:sz w:val="12"/>
              </w:rPr>
              <w:t>数量指标：司法改革绩效奖法官发放人</w:t>
            </w:r>
          </w:p>
          <w:p>
            <w:pPr>
              <w:pStyle w:val="TableParagraph"/>
              <w:spacing w:line="151" w:lineRule="exact" w:before="0"/>
              <w:ind w:left="7"/>
              <w:rPr>
                <w:sz w:val="12"/>
              </w:rPr>
            </w:pPr>
            <w:r>
              <w:rPr>
                <w:sz w:val="12"/>
              </w:rPr>
              <w:t>数(≥40</w:t>
            </w:r>
            <w:r>
              <w:rPr>
                <w:spacing w:val="-5"/>
                <w:sz w:val="12"/>
              </w:rPr>
              <w:t>个)</w:t>
            </w:r>
          </w:p>
        </w:tc>
        <w:tc>
          <w:tcPr>
            <w:tcW w:w="1125" w:type="dxa"/>
          </w:tcPr>
          <w:p>
            <w:pPr>
              <w:pStyle w:val="TableParagraph"/>
              <w:spacing w:line="288" w:lineRule="auto" w:before="13"/>
              <w:ind w:left="7" w:right="25" w:firstLine="60"/>
              <w:rPr>
                <w:sz w:val="12"/>
              </w:rPr>
            </w:pPr>
            <w:r>
              <w:rPr>
                <w:spacing w:val="-2"/>
                <w:sz w:val="12"/>
              </w:rPr>
              <w:t>质量指标：司法改革绩效奖发放合规性</w:t>
            </w:r>
          </w:p>
          <w:p>
            <w:pPr>
              <w:pStyle w:val="TableParagraph"/>
              <w:spacing w:line="151" w:lineRule="exact" w:before="0"/>
              <w:ind w:left="7"/>
              <w:rPr>
                <w:sz w:val="12"/>
              </w:rPr>
            </w:pPr>
            <w:r>
              <w:rPr>
                <w:spacing w:val="-3"/>
                <w:sz w:val="12"/>
              </w:rPr>
              <w:t>(合规)</w:t>
            </w:r>
          </w:p>
        </w:tc>
        <w:tc>
          <w:tcPr>
            <w:tcW w:w="1125" w:type="dxa"/>
          </w:tcPr>
          <w:p>
            <w:pPr>
              <w:pStyle w:val="TableParagraph"/>
              <w:spacing w:line="288" w:lineRule="auto" w:before="13"/>
              <w:ind w:left="8" w:right="24" w:firstLine="60"/>
              <w:rPr>
                <w:sz w:val="12"/>
              </w:rPr>
            </w:pPr>
            <w:r>
              <w:rPr>
                <w:spacing w:val="-2"/>
                <w:sz w:val="12"/>
              </w:rPr>
              <w:t>时效指标：司法改革绩效奖按时发放率</w:t>
            </w:r>
          </w:p>
          <w:p>
            <w:pPr>
              <w:pStyle w:val="TableParagraph"/>
              <w:spacing w:line="151" w:lineRule="exact" w:before="0"/>
              <w:ind w:left="8"/>
              <w:rPr>
                <w:sz w:val="12"/>
              </w:rPr>
            </w:pPr>
            <w:r>
              <w:rPr>
                <w:spacing w:val="-2"/>
                <w:sz w:val="12"/>
              </w:rPr>
              <w:t>(≥90%)</w:t>
            </w:r>
          </w:p>
        </w:tc>
        <w:tc>
          <w:tcPr>
            <w:tcW w:w="1125" w:type="dxa"/>
          </w:tcPr>
          <w:p>
            <w:pPr>
              <w:pStyle w:val="TableParagraph"/>
              <w:spacing w:line="288" w:lineRule="auto" w:before="13"/>
              <w:ind w:left="9" w:right="23" w:firstLine="60"/>
              <w:rPr>
                <w:sz w:val="12"/>
              </w:rPr>
            </w:pPr>
            <w:r>
              <w:rPr>
                <w:spacing w:val="-2"/>
                <w:sz w:val="12"/>
              </w:rPr>
              <w:t>成本指标：司法改革绩效奖总额支付率</w:t>
            </w:r>
          </w:p>
          <w:p>
            <w:pPr>
              <w:pStyle w:val="TableParagraph"/>
              <w:spacing w:line="151" w:lineRule="exact" w:before="0"/>
              <w:ind w:left="9"/>
              <w:rPr>
                <w:sz w:val="12"/>
              </w:rPr>
            </w:pPr>
            <w:r>
              <w:rPr>
                <w:spacing w:val="-2"/>
                <w:sz w:val="12"/>
              </w:rPr>
              <w:t>(≤100%)</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3"/>
              <w:ind w:left="12" w:right="1" w:firstLine="60"/>
              <w:rPr>
                <w:sz w:val="12"/>
              </w:rPr>
            </w:pPr>
            <w:r>
              <w:rPr>
                <w:spacing w:val="-2"/>
                <w:sz w:val="12"/>
              </w:rPr>
              <w:t>可持续效益指标：办案一线司法人员比例</w:t>
            </w:r>
          </w:p>
          <w:p>
            <w:pPr>
              <w:pStyle w:val="TableParagraph"/>
              <w:spacing w:line="151" w:lineRule="exact" w:before="0"/>
              <w:ind w:left="12"/>
              <w:rPr>
                <w:sz w:val="12"/>
              </w:rPr>
            </w:pPr>
            <w:r>
              <w:rPr>
                <w:spacing w:val="-2"/>
                <w:sz w:val="12"/>
              </w:rPr>
              <w:t>(≥50%)</w:t>
            </w:r>
          </w:p>
        </w:tc>
        <w:tc>
          <w:tcPr>
            <w:tcW w:w="964" w:type="dxa"/>
          </w:tcPr>
          <w:p>
            <w:pPr>
              <w:pStyle w:val="TableParagraph"/>
              <w:spacing w:line="288" w:lineRule="auto" w:before="13"/>
              <w:ind w:left="12" w:right="39" w:firstLine="60"/>
              <w:rPr>
                <w:sz w:val="12"/>
              </w:rPr>
            </w:pPr>
            <w:r>
              <w:rPr>
                <w:spacing w:val="-2"/>
                <w:sz w:val="12"/>
              </w:rPr>
              <w:t>满意度指标：社会公众满意度</w:t>
            </w:r>
          </w:p>
          <w:p>
            <w:pPr>
              <w:pStyle w:val="TableParagraph"/>
              <w:spacing w:line="151" w:lineRule="exact" w:before="0"/>
              <w:ind w:left="12"/>
              <w:rPr>
                <w:sz w:val="12"/>
              </w:rPr>
            </w:pPr>
            <w:r>
              <w:rPr>
                <w:spacing w:val="-2"/>
                <w:sz w:val="12"/>
              </w:rPr>
              <w:t>(≥90%)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29</w:t>
            </w:r>
          </w:p>
        </w:tc>
        <w:tc>
          <w:tcPr>
            <w:tcW w:w="642" w:type="dxa"/>
          </w:tcPr>
          <w:p>
            <w:pPr>
              <w:pStyle w:val="TableParagraph"/>
              <w:spacing w:before="44"/>
              <w:rPr>
                <w:sz w:val="12"/>
              </w:rPr>
            </w:pPr>
          </w:p>
          <w:p>
            <w:pPr>
              <w:pStyle w:val="TableParagraph"/>
              <w:spacing w:before="0"/>
              <w:ind w:left="64"/>
              <w:rPr>
                <w:sz w:val="12"/>
              </w:rPr>
            </w:pPr>
            <w:r>
              <w:rPr>
                <w:spacing w:val="-2"/>
                <w:sz w:val="12"/>
              </w:rPr>
              <w:t>117003</w:t>
            </w:r>
          </w:p>
        </w:tc>
        <w:tc>
          <w:tcPr>
            <w:tcW w:w="803" w:type="dxa"/>
          </w:tcPr>
          <w:p>
            <w:pPr>
              <w:pStyle w:val="TableParagraph"/>
              <w:spacing w:line="288" w:lineRule="auto" w:before="107"/>
              <w:ind w:left="4" w:right="6" w:firstLine="60"/>
              <w:rPr>
                <w:sz w:val="12"/>
              </w:rPr>
            </w:pPr>
            <w:r>
              <w:rPr>
                <w:spacing w:val="-2"/>
                <w:sz w:val="12"/>
              </w:rPr>
              <w:t>柳州市鱼峰区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物业管理支出</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110.00</w:t>
            </w:r>
          </w:p>
        </w:tc>
        <w:tc>
          <w:tcPr>
            <w:tcW w:w="1607" w:type="dxa"/>
          </w:tcPr>
          <w:p>
            <w:pPr>
              <w:pStyle w:val="TableParagraph"/>
              <w:spacing w:line="288" w:lineRule="auto" w:before="107"/>
              <w:ind w:left="6" w:right="90" w:firstLine="60"/>
              <w:rPr>
                <w:sz w:val="12"/>
              </w:rPr>
            </w:pPr>
            <w:r>
              <w:rPr>
                <w:spacing w:val="-2"/>
                <w:sz w:val="12"/>
              </w:rPr>
              <w:t>保障本院物业管理及相关费</w:t>
            </w:r>
            <w:r>
              <w:rPr>
                <w:spacing w:val="-4"/>
                <w:sz w:val="12"/>
              </w:rPr>
              <w:t>用支出。</w:t>
            </w:r>
          </w:p>
        </w:tc>
        <w:tc>
          <w:tcPr>
            <w:tcW w:w="1125" w:type="dxa"/>
          </w:tcPr>
          <w:p>
            <w:pPr>
              <w:pStyle w:val="TableParagraph"/>
              <w:spacing w:line="288" w:lineRule="auto" w:before="14"/>
              <w:ind w:left="7" w:right="27" w:firstLine="60"/>
              <w:rPr>
                <w:sz w:val="12"/>
              </w:rPr>
            </w:pPr>
            <w:r>
              <w:rPr>
                <w:spacing w:val="-2"/>
                <w:sz w:val="12"/>
              </w:rPr>
              <w:t>数量指标：物业服</w:t>
            </w:r>
            <w:r>
              <w:rPr>
                <w:sz w:val="12"/>
              </w:rPr>
              <w:t>务人数数量(≥250</w:t>
            </w:r>
            <w:r>
              <w:rPr>
                <w:spacing w:val="-10"/>
                <w:sz w:val="12"/>
              </w:rPr>
              <w:t>人</w:t>
            </w:r>
          </w:p>
          <w:p>
            <w:pPr>
              <w:pStyle w:val="TableParagraph"/>
              <w:spacing w:line="151" w:lineRule="exact" w:before="0"/>
              <w:ind w:left="7"/>
              <w:rPr>
                <w:sz w:val="12"/>
              </w:rPr>
            </w:pPr>
            <w:r>
              <w:rPr>
                <w:spacing w:val="-5"/>
                <w:sz w:val="12"/>
              </w:rPr>
              <w:t>次)</w:t>
            </w:r>
          </w:p>
        </w:tc>
        <w:tc>
          <w:tcPr>
            <w:tcW w:w="1125" w:type="dxa"/>
          </w:tcPr>
          <w:p>
            <w:pPr>
              <w:pStyle w:val="TableParagraph"/>
              <w:spacing w:line="288" w:lineRule="auto" w:before="14"/>
              <w:ind w:left="7" w:right="85" w:firstLine="60"/>
              <w:rPr>
                <w:sz w:val="12"/>
              </w:rPr>
            </w:pPr>
            <w:r>
              <w:rPr>
                <w:spacing w:val="-2"/>
                <w:sz w:val="12"/>
              </w:rPr>
              <w:t>质量指标：业主维修申报处理率</w:t>
            </w:r>
          </w:p>
          <w:p>
            <w:pPr>
              <w:pStyle w:val="TableParagraph"/>
              <w:spacing w:line="151" w:lineRule="exact" w:before="0"/>
              <w:ind w:left="7"/>
              <w:rPr>
                <w:sz w:val="12"/>
              </w:rPr>
            </w:pPr>
            <w:r>
              <w:rPr>
                <w:spacing w:val="-2"/>
                <w:sz w:val="12"/>
              </w:rPr>
              <w:t>(≥90%)</w:t>
            </w:r>
          </w:p>
        </w:tc>
        <w:tc>
          <w:tcPr>
            <w:tcW w:w="1125" w:type="dxa"/>
          </w:tcPr>
          <w:p>
            <w:pPr>
              <w:pStyle w:val="TableParagraph"/>
              <w:spacing w:line="288" w:lineRule="auto" w:before="14"/>
              <w:ind w:left="8" w:right="84" w:firstLine="60"/>
              <w:rPr>
                <w:sz w:val="12"/>
              </w:rPr>
            </w:pPr>
            <w:r>
              <w:rPr>
                <w:spacing w:val="-2"/>
                <w:sz w:val="12"/>
              </w:rPr>
              <w:t>时效指标：设施设备维保及时率(计划</w:t>
            </w:r>
          </w:p>
          <w:p>
            <w:pPr>
              <w:pStyle w:val="TableParagraph"/>
              <w:spacing w:line="151" w:lineRule="exact" w:before="0"/>
              <w:ind w:left="8"/>
              <w:rPr>
                <w:sz w:val="12"/>
              </w:rPr>
            </w:pPr>
            <w:r>
              <w:rPr>
                <w:spacing w:val="-2"/>
                <w:sz w:val="12"/>
              </w:rPr>
              <w:t>完成时间)</w:t>
            </w:r>
          </w:p>
        </w:tc>
        <w:tc>
          <w:tcPr>
            <w:tcW w:w="1125" w:type="dxa"/>
          </w:tcPr>
          <w:p>
            <w:pPr>
              <w:pStyle w:val="TableParagraph"/>
              <w:spacing w:line="288" w:lineRule="auto" w:before="107"/>
              <w:ind w:left="9" w:right="83" w:firstLine="60"/>
              <w:rPr>
                <w:sz w:val="12"/>
              </w:rPr>
            </w:pPr>
            <w:r>
              <w:rPr>
                <w:spacing w:val="-2"/>
                <w:sz w:val="12"/>
              </w:rPr>
              <w:t>成本指标：物业管</w:t>
            </w:r>
            <w:r>
              <w:rPr>
                <w:sz w:val="12"/>
              </w:rPr>
              <w:t>理成本(＜110</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4"/>
              <w:ind w:left="12" w:right="1" w:firstLine="60"/>
              <w:rPr>
                <w:sz w:val="12"/>
              </w:rPr>
            </w:pPr>
            <w:r>
              <w:rPr>
                <w:spacing w:val="-2"/>
                <w:sz w:val="12"/>
              </w:rPr>
              <w:t>可持续效益指标：对保障机关正常运转的持续</w:t>
            </w:r>
          </w:p>
          <w:p>
            <w:pPr>
              <w:pStyle w:val="TableParagraph"/>
              <w:spacing w:line="151" w:lineRule="exact" w:before="0"/>
              <w:ind w:left="12"/>
              <w:rPr>
                <w:sz w:val="12"/>
              </w:rPr>
            </w:pPr>
            <w:r>
              <w:rPr>
                <w:sz w:val="12"/>
              </w:rPr>
              <w:t>影响程度(结案率</w:t>
            </w:r>
            <w:r>
              <w:rPr>
                <w:spacing w:val="-2"/>
                <w:sz w:val="12"/>
              </w:rPr>
              <w:t>≥85%)</w:t>
            </w:r>
          </w:p>
        </w:tc>
        <w:tc>
          <w:tcPr>
            <w:tcW w:w="964" w:type="dxa"/>
          </w:tcPr>
          <w:p>
            <w:pPr>
              <w:pStyle w:val="TableParagraph"/>
              <w:spacing w:line="288" w:lineRule="auto" w:before="14"/>
              <w:ind w:left="12" w:right="39" w:firstLine="60"/>
              <w:rPr>
                <w:sz w:val="12"/>
              </w:rPr>
            </w:pPr>
            <w:r>
              <w:rPr>
                <w:spacing w:val="-2"/>
                <w:sz w:val="12"/>
              </w:rPr>
              <w:t>满意度指标：单位职工满意度</w:t>
            </w:r>
          </w:p>
          <w:p>
            <w:pPr>
              <w:pStyle w:val="TableParagraph"/>
              <w:spacing w:line="151" w:lineRule="exact" w:before="0"/>
              <w:ind w:left="12"/>
              <w:rPr>
                <w:sz w:val="12"/>
              </w:rPr>
            </w:pPr>
            <w:r>
              <w:rPr>
                <w:spacing w:val="-2"/>
                <w:sz w:val="12"/>
              </w:rPr>
              <w:t>(≥90%)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30</w:t>
            </w:r>
          </w:p>
        </w:tc>
        <w:tc>
          <w:tcPr>
            <w:tcW w:w="642" w:type="dxa"/>
          </w:tcPr>
          <w:p>
            <w:pPr>
              <w:pStyle w:val="TableParagraph"/>
              <w:spacing w:before="44"/>
              <w:rPr>
                <w:sz w:val="12"/>
              </w:rPr>
            </w:pPr>
          </w:p>
          <w:p>
            <w:pPr>
              <w:pStyle w:val="TableParagraph"/>
              <w:spacing w:before="0"/>
              <w:ind w:left="64"/>
              <w:rPr>
                <w:sz w:val="12"/>
              </w:rPr>
            </w:pPr>
            <w:r>
              <w:rPr>
                <w:spacing w:val="-2"/>
                <w:sz w:val="12"/>
              </w:rPr>
              <w:t>117003</w:t>
            </w:r>
          </w:p>
        </w:tc>
        <w:tc>
          <w:tcPr>
            <w:tcW w:w="803" w:type="dxa"/>
          </w:tcPr>
          <w:p>
            <w:pPr>
              <w:pStyle w:val="TableParagraph"/>
              <w:spacing w:line="288" w:lineRule="auto" w:before="107"/>
              <w:ind w:left="4" w:right="6" w:firstLine="60"/>
              <w:rPr>
                <w:sz w:val="12"/>
              </w:rPr>
            </w:pPr>
            <w:r>
              <w:rPr>
                <w:spacing w:val="-2"/>
                <w:sz w:val="12"/>
              </w:rPr>
              <w:t>柳州市鱼峰区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办公楼运维费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48.00</w:t>
            </w:r>
          </w:p>
        </w:tc>
        <w:tc>
          <w:tcPr>
            <w:tcW w:w="1607" w:type="dxa"/>
          </w:tcPr>
          <w:p>
            <w:pPr>
              <w:pStyle w:val="TableParagraph"/>
              <w:spacing w:line="288" w:lineRule="auto" w:before="107"/>
              <w:ind w:left="6" w:right="90" w:firstLine="60"/>
              <w:rPr>
                <w:sz w:val="12"/>
              </w:rPr>
            </w:pPr>
            <w:r>
              <w:rPr>
                <w:spacing w:val="-2"/>
                <w:sz w:val="12"/>
              </w:rPr>
              <w:t>保障办公楼运行维护费的正</w:t>
            </w:r>
            <w:r>
              <w:rPr>
                <w:spacing w:val="-4"/>
                <w:sz w:val="12"/>
              </w:rPr>
              <w:t>常支出。</w:t>
            </w:r>
          </w:p>
        </w:tc>
        <w:tc>
          <w:tcPr>
            <w:tcW w:w="1125" w:type="dxa"/>
          </w:tcPr>
          <w:p>
            <w:pPr>
              <w:pStyle w:val="TableParagraph"/>
              <w:spacing w:before="14"/>
              <w:ind w:left="7" w:firstLine="60"/>
              <w:rPr>
                <w:sz w:val="12"/>
              </w:rPr>
            </w:pPr>
            <w:r>
              <w:rPr>
                <w:spacing w:val="-2"/>
                <w:sz w:val="12"/>
              </w:rPr>
              <w:t>数量指标：办公用</w:t>
            </w:r>
          </w:p>
          <w:p>
            <w:pPr>
              <w:pStyle w:val="TableParagraph"/>
              <w:spacing w:line="180" w:lineRule="atLeast" w:before="6"/>
              <w:ind w:left="7" w:right="27"/>
              <w:rPr>
                <w:sz w:val="12"/>
              </w:rPr>
            </w:pPr>
            <w:r>
              <w:rPr>
                <w:spacing w:val="-2"/>
                <w:sz w:val="12"/>
              </w:rPr>
              <w:t>房改造修缮数量(≥</w:t>
            </w:r>
            <w:r>
              <w:rPr>
                <w:spacing w:val="-2"/>
                <w:sz w:val="12"/>
              </w:rPr>
              <w:t>1</w:t>
            </w:r>
            <w:r>
              <w:rPr>
                <w:spacing w:val="-6"/>
                <w:sz w:val="12"/>
              </w:rPr>
              <w:t>次)</w:t>
            </w:r>
          </w:p>
        </w:tc>
        <w:tc>
          <w:tcPr>
            <w:tcW w:w="1125" w:type="dxa"/>
          </w:tcPr>
          <w:p>
            <w:pPr>
              <w:pStyle w:val="TableParagraph"/>
              <w:spacing w:before="14"/>
              <w:ind w:left="7" w:firstLine="60"/>
              <w:rPr>
                <w:sz w:val="12"/>
              </w:rPr>
            </w:pPr>
            <w:r>
              <w:rPr>
                <w:spacing w:val="-2"/>
                <w:sz w:val="12"/>
              </w:rPr>
              <w:t>质量指标：办公用</w:t>
            </w:r>
          </w:p>
          <w:p>
            <w:pPr>
              <w:pStyle w:val="TableParagraph"/>
              <w:spacing w:line="180" w:lineRule="atLeast" w:before="6"/>
              <w:ind w:left="7" w:right="25"/>
              <w:rPr>
                <w:sz w:val="12"/>
              </w:rPr>
            </w:pPr>
            <w:r>
              <w:rPr>
                <w:spacing w:val="-2"/>
                <w:sz w:val="12"/>
              </w:rPr>
              <w:t>房改造修缮验收合格率(＝100%)</w:t>
            </w:r>
          </w:p>
        </w:tc>
        <w:tc>
          <w:tcPr>
            <w:tcW w:w="1125" w:type="dxa"/>
          </w:tcPr>
          <w:p>
            <w:pPr>
              <w:pStyle w:val="TableParagraph"/>
              <w:spacing w:before="14"/>
              <w:ind w:left="8" w:firstLine="60"/>
              <w:rPr>
                <w:sz w:val="12"/>
              </w:rPr>
            </w:pPr>
            <w:r>
              <w:rPr>
                <w:spacing w:val="-2"/>
                <w:sz w:val="12"/>
              </w:rPr>
              <w:t>时效指标：办公用</w:t>
            </w:r>
          </w:p>
          <w:p>
            <w:pPr>
              <w:pStyle w:val="TableParagraph"/>
              <w:spacing w:line="180" w:lineRule="atLeast" w:before="6"/>
              <w:ind w:left="8" w:right="24"/>
              <w:rPr>
                <w:sz w:val="12"/>
              </w:rPr>
            </w:pPr>
            <w:r>
              <w:rPr>
                <w:spacing w:val="-2"/>
                <w:sz w:val="12"/>
              </w:rPr>
              <w:t>房改造修缮计划完工</w:t>
            </w:r>
            <w:r>
              <w:rPr>
                <w:sz w:val="12"/>
              </w:rPr>
              <w:t>时间(2025年12</w:t>
            </w:r>
            <w:r>
              <w:rPr>
                <w:spacing w:val="-4"/>
                <w:sz w:val="12"/>
              </w:rPr>
              <w:t>月前)</w:t>
            </w:r>
          </w:p>
        </w:tc>
        <w:tc>
          <w:tcPr>
            <w:tcW w:w="1125" w:type="dxa"/>
          </w:tcPr>
          <w:p>
            <w:pPr>
              <w:pStyle w:val="TableParagraph"/>
              <w:spacing w:before="14"/>
              <w:ind w:left="69"/>
              <w:rPr>
                <w:sz w:val="12"/>
              </w:rPr>
            </w:pPr>
            <w:r>
              <w:rPr>
                <w:spacing w:val="-2"/>
                <w:sz w:val="12"/>
              </w:rPr>
              <w:t>成本指标：办公用</w:t>
            </w:r>
          </w:p>
          <w:p>
            <w:pPr>
              <w:pStyle w:val="TableParagraph"/>
              <w:spacing w:line="180" w:lineRule="atLeast" w:before="6"/>
              <w:ind w:left="9" w:right="263"/>
              <w:rPr>
                <w:sz w:val="12"/>
              </w:rPr>
            </w:pPr>
            <w:r>
              <w:rPr>
                <w:spacing w:val="-2"/>
                <w:sz w:val="12"/>
              </w:rPr>
              <w:t>房改造修缮成本 (≤48万元)</w:t>
            </w:r>
          </w:p>
        </w:tc>
        <w:tc>
          <w:tcPr>
            <w:tcW w:w="1125" w:type="dxa"/>
          </w:tcPr>
          <w:p>
            <w:pPr>
              <w:pStyle w:val="TableParagraph"/>
              <w:spacing w:before="0"/>
              <w:rPr>
                <w:rFonts w:ascii="Times New Roman"/>
                <w:sz w:val="12"/>
              </w:rPr>
            </w:pPr>
          </w:p>
        </w:tc>
        <w:tc>
          <w:tcPr>
            <w:tcW w:w="1125" w:type="dxa"/>
          </w:tcPr>
          <w:p>
            <w:pPr>
              <w:pStyle w:val="TableParagraph"/>
              <w:spacing w:before="14"/>
              <w:ind w:left="10" w:firstLine="60"/>
              <w:rPr>
                <w:sz w:val="12"/>
              </w:rPr>
            </w:pPr>
            <w:r>
              <w:rPr>
                <w:spacing w:val="-2"/>
                <w:sz w:val="12"/>
              </w:rPr>
              <w:t>社会效益指标：办</w:t>
            </w:r>
          </w:p>
          <w:p>
            <w:pPr>
              <w:pStyle w:val="TableParagraph"/>
              <w:spacing w:line="180" w:lineRule="atLeast" w:before="6"/>
              <w:ind w:left="10" w:right="22"/>
              <w:rPr>
                <w:sz w:val="12"/>
              </w:rPr>
            </w:pPr>
            <w:r>
              <w:rPr>
                <w:spacing w:val="-2"/>
                <w:sz w:val="12"/>
              </w:rPr>
              <w:t>公用房改造修缮受益人数(≥250人)</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满意度指标：职</w:t>
            </w:r>
            <w:r>
              <w:rPr>
                <w:sz w:val="12"/>
              </w:rPr>
              <w:t>工满意度</w:t>
            </w:r>
            <w:r>
              <w:rPr>
                <w:spacing w:val="-2"/>
                <w:sz w:val="12"/>
              </w:rPr>
              <w:t>(≥90%</w:t>
            </w:r>
            <w:r>
              <w:rPr>
                <w:spacing w:val="-2"/>
                <w:sz w:val="12"/>
              </w:rPr>
              <w:t>)</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31</w:t>
            </w:r>
          </w:p>
        </w:tc>
        <w:tc>
          <w:tcPr>
            <w:tcW w:w="642" w:type="dxa"/>
          </w:tcPr>
          <w:p>
            <w:pPr>
              <w:pStyle w:val="TableParagraph"/>
              <w:spacing w:before="137"/>
              <w:rPr>
                <w:sz w:val="12"/>
              </w:rPr>
            </w:pPr>
          </w:p>
          <w:p>
            <w:pPr>
              <w:pStyle w:val="TableParagraph"/>
              <w:spacing w:before="0"/>
              <w:ind w:left="64"/>
              <w:rPr>
                <w:sz w:val="12"/>
              </w:rPr>
            </w:pPr>
            <w:r>
              <w:rPr>
                <w:spacing w:val="-2"/>
                <w:sz w:val="12"/>
              </w:rPr>
              <w:t>117003</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柳州市鱼峰区</w:t>
            </w:r>
            <w:r>
              <w:rPr>
                <w:spacing w:val="-4"/>
                <w:sz w:val="12"/>
              </w:rPr>
              <w:t>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网络维护及线路</w:t>
            </w:r>
            <w:r>
              <w:rPr>
                <w:spacing w:val="-4"/>
                <w:sz w:val="12"/>
              </w:rPr>
              <w:t>租用费用</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18.12</w:t>
            </w:r>
          </w:p>
        </w:tc>
        <w:tc>
          <w:tcPr>
            <w:tcW w:w="1607" w:type="dxa"/>
          </w:tcPr>
          <w:p>
            <w:pPr>
              <w:pStyle w:val="TableParagraph"/>
              <w:spacing w:before="44"/>
              <w:rPr>
                <w:sz w:val="12"/>
              </w:rPr>
            </w:pPr>
          </w:p>
          <w:p>
            <w:pPr>
              <w:pStyle w:val="TableParagraph"/>
              <w:spacing w:line="288" w:lineRule="auto" w:before="0"/>
              <w:ind w:left="6" w:right="90" w:firstLine="60"/>
              <w:rPr>
                <w:sz w:val="12"/>
              </w:rPr>
            </w:pPr>
            <w:r>
              <w:rPr>
                <w:spacing w:val="-2"/>
                <w:sz w:val="12"/>
              </w:rPr>
              <w:t>保障网络维护及线路租用费的正常支付。</w:t>
            </w:r>
          </w:p>
        </w:tc>
        <w:tc>
          <w:tcPr>
            <w:tcW w:w="1125" w:type="dxa"/>
          </w:tcPr>
          <w:p>
            <w:pPr>
              <w:pStyle w:val="TableParagraph"/>
              <w:spacing w:line="288" w:lineRule="auto" w:before="106"/>
              <w:ind w:left="7" w:right="87" w:firstLine="60"/>
              <w:rPr>
                <w:sz w:val="12"/>
              </w:rPr>
            </w:pPr>
            <w:r>
              <w:rPr>
                <w:spacing w:val="-2"/>
                <w:sz w:val="12"/>
              </w:rPr>
              <w:t>数量指标：法院网络线路使用人数 (≥250人)</w:t>
            </w:r>
          </w:p>
        </w:tc>
        <w:tc>
          <w:tcPr>
            <w:tcW w:w="1125" w:type="dxa"/>
          </w:tcPr>
          <w:p>
            <w:pPr>
              <w:pStyle w:val="TableParagraph"/>
              <w:spacing w:line="288" w:lineRule="auto" w:before="106"/>
              <w:ind w:left="7" w:right="25" w:firstLine="60"/>
              <w:rPr>
                <w:sz w:val="12"/>
              </w:rPr>
            </w:pPr>
            <w:r>
              <w:rPr>
                <w:spacing w:val="-2"/>
                <w:sz w:val="12"/>
              </w:rPr>
              <w:t>质量指标：网络维护费用经费支出合规性(合规)</w:t>
            </w:r>
          </w:p>
        </w:tc>
        <w:tc>
          <w:tcPr>
            <w:tcW w:w="1125" w:type="dxa"/>
          </w:tcPr>
          <w:p>
            <w:pPr>
              <w:pStyle w:val="TableParagraph"/>
              <w:spacing w:line="288" w:lineRule="auto" w:before="106"/>
              <w:ind w:left="8" w:right="24" w:firstLine="60"/>
              <w:rPr>
                <w:sz w:val="12"/>
              </w:rPr>
            </w:pPr>
            <w:r>
              <w:rPr>
                <w:spacing w:val="-2"/>
                <w:sz w:val="12"/>
              </w:rPr>
              <w:t>时效指标：网络维护费用经费支出时间 </w:t>
            </w:r>
            <w:r>
              <w:rPr>
                <w:sz w:val="12"/>
              </w:rPr>
              <w:t>(2025年12月31</w:t>
            </w:r>
            <w:r>
              <w:rPr>
                <w:spacing w:val="-4"/>
                <w:sz w:val="12"/>
              </w:rPr>
              <w:t>日前)</w:t>
            </w:r>
          </w:p>
        </w:tc>
        <w:tc>
          <w:tcPr>
            <w:tcW w:w="1125" w:type="dxa"/>
          </w:tcPr>
          <w:p>
            <w:pPr>
              <w:pStyle w:val="TableParagraph"/>
              <w:spacing w:line="288" w:lineRule="auto" w:before="106"/>
              <w:ind w:left="9" w:right="23" w:firstLine="60"/>
              <w:rPr>
                <w:sz w:val="12"/>
              </w:rPr>
            </w:pPr>
            <w:r>
              <w:rPr>
                <w:spacing w:val="-2"/>
                <w:sz w:val="12"/>
              </w:rPr>
              <w:t>成本指标：网络维护费用经费支出数额 (≤200000万元)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3"/>
              <w:ind w:left="12" w:right="1" w:firstLine="60"/>
              <w:rPr>
                <w:sz w:val="12"/>
              </w:rPr>
            </w:pPr>
            <w:r>
              <w:rPr>
                <w:spacing w:val="-2"/>
                <w:sz w:val="12"/>
              </w:rPr>
              <w:t>可持续效益指标：对宣传、普及工作提供可持续性保障(庭审直播数量</w:t>
            </w:r>
          </w:p>
          <w:p>
            <w:pPr>
              <w:pStyle w:val="TableParagraph"/>
              <w:spacing w:line="151" w:lineRule="exact" w:before="0"/>
              <w:ind w:left="12"/>
              <w:rPr>
                <w:sz w:val="12"/>
              </w:rPr>
            </w:pPr>
            <w:r>
              <w:rPr>
                <w:spacing w:val="-2"/>
                <w:sz w:val="12"/>
              </w:rPr>
              <w:t>达到考核要求)</w:t>
            </w: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32</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117003</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柳州市鱼峰区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办公设备购置</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4"/>
                <w:sz w:val="12"/>
              </w:rPr>
              <w:t>8.45</w:t>
            </w:r>
          </w:p>
        </w:tc>
        <w:tc>
          <w:tcPr>
            <w:tcW w:w="1607" w:type="dxa"/>
          </w:tcPr>
          <w:p>
            <w:pPr>
              <w:pStyle w:val="TableParagraph"/>
              <w:spacing w:line="288" w:lineRule="auto" w:before="13"/>
              <w:ind w:left="6" w:right="30" w:firstLine="60"/>
              <w:rPr>
                <w:sz w:val="12"/>
              </w:rPr>
            </w:pPr>
            <w:r>
              <w:rPr>
                <w:spacing w:val="-2"/>
                <w:sz w:val="12"/>
              </w:rPr>
              <w:t>根据日常办公办案需要购置配备更换办公设备，主要用于打印机、台式机、高拍仪、移动光驱等设备的更换购置，保</w:t>
            </w:r>
            <w:r>
              <w:rPr>
                <w:spacing w:val="-1"/>
                <w:sz w:val="12"/>
              </w:rPr>
              <w:t>障全院日常办公办案有序有效</w:t>
            </w:r>
          </w:p>
          <w:p>
            <w:pPr>
              <w:pStyle w:val="TableParagraph"/>
              <w:spacing w:line="150" w:lineRule="exact" w:before="0"/>
              <w:ind w:left="6"/>
              <w:rPr>
                <w:sz w:val="12"/>
              </w:rPr>
            </w:pPr>
            <w:r>
              <w:rPr>
                <w:spacing w:val="-4"/>
                <w:sz w:val="12"/>
              </w:rPr>
              <w:t>运行。</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7" w:firstLine="60"/>
              <w:rPr>
                <w:sz w:val="12"/>
              </w:rPr>
            </w:pPr>
            <w:r>
              <w:rPr>
                <w:spacing w:val="-2"/>
                <w:sz w:val="12"/>
              </w:rPr>
              <w:t>数量指标：购置设</w:t>
            </w:r>
            <w:r>
              <w:rPr>
                <w:sz w:val="12"/>
              </w:rPr>
              <w:t>备数量(≤39</w:t>
            </w:r>
            <w:r>
              <w:rPr>
                <w:spacing w:val="-3"/>
                <w:sz w:val="12"/>
              </w:rPr>
              <w:t>台/套)</w:t>
            </w:r>
          </w:p>
        </w:tc>
        <w:tc>
          <w:tcPr>
            <w:tcW w:w="1125" w:type="dxa"/>
          </w:tcPr>
          <w:p>
            <w:pPr>
              <w:pStyle w:val="TableParagraph"/>
              <w:spacing w:before="137"/>
              <w:rPr>
                <w:sz w:val="12"/>
              </w:rPr>
            </w:pPr>
          </w:p>
          <w:p>
            <w:pPr>
              <w:pStyle w:val="TableParagraph"/>
              <w:spacing w:line="288" w:lineRule="auto" w:before="0"/>
              <w:ind w:left="7" w:right="85" w:firstLine="60"/>
              <w:rPr>
                <w:sz w:val="12"/>
              </w:rPr>
            </w:pPr>
            <w:r>
              <w:rPr>
                <w:spacing w:val="-2"/>
                <w:sz w:val="12"/>
              </w:rPr>
              <w:t>质量指标：打印设备验收合格率 (≥95%)</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84" w:firstLine="60"/>
              <w:rPr>
                <w:sz w:val="12"/>
              </w:rPr>
            </w:pPr>
            <w:r>
              <w:rPr>
                <w:spacing w:val="-2"/>
                <w:sz w:val="12"/>
              </w:rPr>
              <w:t>时效指标：资金支付进度(≥90%)</w:t>
            </w:r>
          </w:p>
        </w:tc>
        <w:tc>
          <w:tcPr>
            <w:tcW w:w="1125" w:type="dxa"/>
          </w:tcPr>
          <w:p>
            <w:pPr>
              <w:pStyle w:val="TableParagraph"/>
              <w:spacing w:before="137"/>
              <w:rPr>
                <w:sz w:val="12"/>
              </w:rPr>
            </w:pPr>
          </w:p>
          <w:p>
            <w:pPr>
              <w:pStyle w:val="TableParagraph"/>
              <w:spacing w:line="288" w:lineRule="auto" w:before="0"/>
              <w:ind w:left="9" w:right="83" w:firstLine="60"/>
              <w:jc w:val="both"/>
              <w:rPr>
                <w:sz w:val="12"/>
              </w:rPr>
            </w:pPr>
            <w:r>
              <w:rPr>
                <w:spacing w:val="-2"/>
                <w:sz w:val="12"/>
              </w:rPr>
              <w:t>成本指标：单位年度采购总成本(≤3</w:t>
            </w:r>
            <w:r>
              <w:rPr>
                <w:spacing w:val="-2"/>
                <w:sz w:val="12"/>
              </w:rPr>
              <w:t>0</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44"/>
              <w:rPr>
                <w:sz w:val="12"/>
              </w:rPr>
            </w:pPr>
          </w:p>
          <w:p>
            <w:pPr>
              <w:pStyle w:val="TableParagraph"/>
              <w:spacing w:line="288" w:lineRule="auto" w:before="0"/>
              <w:ind w:left="12" w:right="1" w:firstLine="60"/>
              <w:rPr>
                <w:sz w:val="12"/>
              </w:rPr>
            </w:pPr>
            <w:r>
              <w:rPr>
                <w:spacing w:val="-2"/>
                <w:sz w:val="12"/>
              </w:rPr>
              <w:t>可持续效益指标：保障机关单位正常运作的持续影响效率(结案率</w:t>
            </w:r>
          </w:p>
          <w:p>
            <w:pPr>
              <w:pStyle w:val="TableParagraph"/>
              <w:spacing w:line="155" w:lineRule="exact" w:before="0"/>
              <w:ind w:left="12"/>
              <w:rPr>
                <w:sz w:val="12"/>
              </w:rPr>
            </w:pPr>
            <w:r>
              <w:rPr>
                <w:spacing w:val="-2"/>
                <w:sz w:val="12"/>
              </w:rPr>
              <w:t>≥85%)</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满意度指标：单位人员满意度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33</w:t>
            </w:r>
          </w:p>
        </w:tc>
        <w:tc>
          <w:tcPr>
            <w:tcW w:w="642" w:type="dxa"/>
          </w:tcPr>
          <w:p>
            <w:pPr>
              <w:pStyle w:val="TableParagraph"/>
              <w:spacing w:before="44"/>
              <w:rPr>
                <w:sz w:val="12"/>
              </w:rPr>
            </w:pPr>
          </w:p>
          <w:p>
            <w:pPr>
              <w:pStyle w:val="TableParagraph"/>
              <w:spacing w:before="0"/>
              <w:ind w:left="64"/>
              <w:rPr>
                <w:sz w:val="12"/>
              </w:rPr>
            </w:pPr>
            <w:r>
              <w:rPr>
                <w:spacing w:val="-2"/>
                <w:sz w:val="12"/>
              </w:rPr>
              <w:t>117003</w:t>
            </w:r>
          </w:p>
        </w:tc>
        <w:tc>
          <w:tcPr>
            <w:tcW w:w="803" w:type="dxa"/>
          </w:tcPr>
          <w:p>
            <w:pPr>
              <w:pStyle w:val="TableParagraph"/>
              <w:spacing w:line="288" w:lineRule="auto" w:before="107"/>
              <w:ind w:left="4" w:right="6" w:firstLine="60"/>
              <w:rPr>
                <w:sz w:val="12"/>
              </w:rPr>
            </w:pPr>
            <w:r>
              <w:rPr>
                <w:spacing w:val="-2"/>
                <w:sz w:val="12"/>
              </w:rPr>
              <w:t>柳州市鱼峰区</w:t>
            </w:r>
            <w:r>
              <w:rPr>
                <w:spacing w:val="-4"/>
                <w:sz w:val="12"/>
              </w:rPr>
              <w:t>人民法院</w:t>
            </w:r>
          </w:p>
        </w:tc>
        <w:tc>
          <w:tcPr>
            <w:tcW w:w="963" w:type="dxa"/>
          </w:tcPr>
          <w:p>
            <w:pPr>
              <w:pStyle w:val="TableParagraph"/>
              <w:spacing w:line="288" w:lineRule="auto" w:before="107"/>
              <w:ind w:left="4" w:right="46" w:firstLine="60"/>
              <w:rPr>
                <w:sz w:val="12"/>
              </w:rPr>
            </w:pPr>
            <w:r>
              <w:rPr>
                <w:spacing w:val="-2"/>
                <w:sz w:val="12"/>
              </w:rPr>
              <w:t>法警法定工作日之外加班补贴</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6.82</w:t>
            </w:r>
          </w:p>
        </w:tc>
        <w:tc>
          <w:tcPr>
            <w:tcW w:w="1607" w:type="dxa"/>
          </w:tcPr>
          <w:p>
            <w:pPr>
              <w:pStyle w:val="TableParagraph"/>
              <w:spacing w:line="288" w:lineRule="auto" w:before="14"/>
              <w:ind w:left="6" w:right="30" w:firstLine="60"/>
              <w:rPr>
                <w:sz w:val="12"/>
              </w:rPr>
            </w:pPr>
            <w:r>
              <w:rPr>
                <w:spacing w:val="-2"/>
                <w:sz w:val="12"/>
              </w:rPr>
              <w:t>保障法警法定工作日之外加</w:t>
            </w:r>
            <w:r>
              <w:rPr>
                <w:spacing w:val="-1"/>
                <w:sz w:val="12"/>
              </w:rPr>
              <w:t>班补贴、法警执勤岗位津贴支</w:t>
            </w:r>
          </w:p>
          <w:p>
            <w:pPr>
              <w:pStyle w:val="TableParagraph"/>
              <w:spacing w:line="151" w:lineRule="exact" w:before="0"/>
              <w:ind w:left="6"/>
              <w:rPr>
                <w:sz w:val="12"/>
              </w:rPr>
            </w:pPr>
            <w:r>
              <w:rPr>
                <w:spacing w:val="-10"/>
                <w:sz w:val="12"/>
              </w:rPr>
              <w:t>出</w:t>
            </w:r>
          </w:p>
        </w:tc>
        <w:tc>
          <w:tcPr>
            <w:tcW w:w="1125" w:type="dxa"/>
          </w:tcPr>
          <w:p>
            <w:pPr>
              <w:pStyle w:val="TableParagraph"/>
              <w:spacing w:line="288" w:lineRule="auto" w:before="107"/>
              <w:ind w:left="7" w:right="87" w:firstLine="60"/>
              <w:rPr>
                <w:sz w:val="12"/>
              </w:rPr>
            </w:pPr>
            <w:r>
              <w:rPr>
                <w:spacing w:val="-2"/>
                <w:sz w:val="12"/>
              </w:rPr>
              <w:t>数量指标：法警发放人数(≤8人)</w:t>
            </w:r>
          </w:p>
        </w:tc>
        <w:tc>
          <w:tcPr>
            <w:tcW w:w="1125" w:type="dxa"/>
          </w:tcPr>
          <w:p>
            <w:pPr>
              <w:pStyle w:val="TableParagraph"/>
              <w:spacing w:line="288" w:lineRule="auto" w:before="107"/>
              <w:ind w:left="7" w:right="25" w:firstLine="60"/>
              <w:rPr>
                <w:sz w:val="12"/>
              </w:rPr>
            </w:pPr>
            <w:r>
              <w:rPr>
                <w:spacing w:val="-2"/>
                <w:sz w:val="12"/>
              </w:rPr>
              <w:t>质量指标：经费支</w:t>
            </w:r>
            <w:r>
              <w:rPr>
                <w:spacing w:val="-1"/>
                <w:sz w:val="12"/>
              </w:rPr>
              <w:t>出合规性(合法合规)</w:t>
            </w:r>
          </w:p>
        </w:tc>
        <w:tc>
          <w:tcPr>
            <w:tcW w:w="1125" w:type="dxa"/>
          </w:tcPr>
          <w:p>
            <w:pPr>
              <w:pStyle w:val="TableParagraph"/>
              <w:spacing w:line="288" w:lineRule="auto" w:before="107"/>
              <w:ind w:left="8" w:right="84" w:firstLine="60"/>
              <w:rPr>
                <w:sz w:val="12"/>
              </w:rPr>
            </w:pPr>
            <w:r>
              <w:rPr>
                <w:spacing w:val="-2"/>
                <w:sz w:val="12"/>
              </w:rPr>
              <w:t>时效指标：资金支出进度(≥90%)</w:t>
            </w:r>
          </w:p>
        </w:tc>
        <w:tc>
          <w:tcPr>
            <w:tcW w:w="1125" w:type="dxa"/>
          </w:tcPr>
          <w:p>
            <w:pPr>
              <w:pStyle w:val="TableParagraph"/>
              <w:spacing w:line="288" w:lineRule="auto" w:before="107"/>
              <w:ind w:left="9" w:right="83" w:firstLine="60"/>
              <w:rPr>
                <w:sz w:val="12"/>
              </w:rPr>
            </w:pPr>
            <w:r>
              <w:rPr>
                <w:spacing w:val="-2"/>
                <w:sz w:val="12"/>
              </w:rPr>
              <w:t>成本指标：人均支</w:t>
            </w:r>
            <w:r>
              <w:rPr>
                <w:sz w:val="12"/>
              </w:rPr>
              <w:t>出(≤710</w:t>
            </w:r>
            <w:r>
              <w:rPr>
                <w:spacing w:val="-2"/>
                <w:sz w:val="12"/>
              </w:rPr>
              <w:t>元.人/月)</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4"/>
              <w:ind w:left="12" w:right="1" w:firstLine="60"/>
              <w:rPr>
                <w:sz w:val="12"/>
              </w:rPr>
            </w:pPr>
            <w:r>
              <w:rPr>
                <w:spacing w:val="-2"/>
                <w:sz w:val="12"/>
              </w:rPr>
              <w:t>可持续效益指标：保障机关正常运作的持续影</w:t>
            </w:r>
          </w:p>
          <w:p>
            <w:pPr>
              <w:pStyle w:val="TableParagraph"/>
              <w:spacing w:line="151" w:lineRule="exact" w:before="0"/>
              <w:ind w:left="12"/>
              <w:rPr>
                <w:sz w:val="12"/>
              </w:rPr>
            </w:pPr>
            <w:r>
              <w:rPr>
                <w:sz w:val="12"/>
              </w:rPr>
              <w:t>响效率(结案率大于</w:t>
            </w:r>
            <w:r>
              <w:rPr>
                <w:spacing w:val="-4"/>
                <w:sz w:val="12"/>
              </w:rPr>
              <w:t>85%)</w:t>
            </w:r>
          </w:p>
        </w:tc>
        <w:tc>
          <w:tcPr>
            <w:tcW w:w="964" w:type="dxa"/>
          </w:tcPr>
          <w:p>
            <w:pPr>
              <w:pStyle w:val="TableParagraph"/>
              <w:spacing w:line="288" w:lineRule="auto" w:before="14"/>
              <w:ind w:left="12" w:right="39" w:firstLine="60"/>
              <w:rPr>
                <w:sz w:val="12"/>
              </w:rPr>
            </w:pPr>
            <w:r>
              <w:rPr>
                <w:spacing w:val="-2"/>
                <w:sz w:val="12"/>
              </w:rPr>
              <w:t>满意度指标：保障法警队伍的稳</w:t>
            </w:r>
          </w:p>
          <w:p>
            <w:pPr>
              <w:pStyle w:val="TableParagraph"/>
              <w:spacing w:line="151" w:lineRule="exact" w:before="0"/>
              <w:ind w:left="12"/>
              <w:rPr>
                <w:sz w:val="12"/>
              </w:rPr>
            </w:pPr>
            <w:r>
              <w:rPr>
                <w:sz w:val="12"/>
              </w:rPr>
              <w:t>定性</w:t>
            </w:r>
            <w:r>
              <w:rPr>
                <w:spacing w:val="-2"/>
                <w:sz w:val="12"/>
              </w:rPr>
              <w:t>(≥90%)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34</w:t>
            </w:r>
          </w:p>
        </w:tc>
        <w:tc>
          <w:tcPr>
            <w:tcW w:w="642" w:type="dxa"/>
          </w:tcPr>
          <w:p>
            <w:pPr>
              <w:pStyle w:val="TableParagraph"/>
              <w:spacing w:before="44"/>
              <w:rPr>
                <w:sz w:val="12"/>
              </w:rPr>
            </w:pPr>
          </w:p>
          <w:p>
            <w:pPr>
              <w:pStyle w:val="TableParagraph"/>
              <w:spacing w:before="0"/>
              <w:ind w:left="64"/>
              <w:rPr>
                <w:sz w:val="12"/>
              </w:rPr>
            </w:pPr>
            <w:r>
              <w:rPr>
                <w:spacing w:val="-2"/>
                <w:sz w:val="12"/>
              </w:rPr>
              <w:t>117003</w:t>
            </w:r>
          </w:p>
        </w:tc>
        <w:tc>
          <w:tcPr>
            <w:tcW w:w="803" w:type="dxa"/>
          </w:tcPr>
          <w:p>
            <w:pPr>
              <w:pStyle w:val="TableParagraph"/>
              <w:spacing w:line="288" w:lineRule="auto" w:before="107"/>
              <w:ind w:left="4" w:right="6" w:firstLine="60"/>
              <w:rPr>
                <w:sz w:val="12"/>
              </w:rPr>
            </w:pPr>
            <w:r>
              <w:rPr>
                <w:spacing w:val="-2"/>
                <w:sz w:val="12"/>
              </w:rPr>
              <w:t>柳州市鱼峰区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办案业务费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42.96</w:t>
            </w:r>
          </w:p>
        </w:tc>
        <w:tc>
          <w:tcPr>
            <w:tcW w:w="1607" w:type="dxa"/>
          </w:tcPr>
          <w:p>
            <w:pPr>
              <w:pStyle w:val="TableParagraph"/>
              <w:spacing w:before="44"/>
              <w:rPr>
                <w:sz w:val="12"/>
              </w:rPr>
            </w:pPr>
          </w:p>
          <w:p>
            <w:pPr>
              <w:pStyle w:val="TableParagraph"/>
              <w:spacing w:before="0"/>
              <w:ind w:left="66"/>
              <w:rPr>
                <w:sz w:val="12"/>
              </w:rPr>
            </w:pPr>
            <w:r>
              <w:rPr>
                <w:spacing w:val="-1"/>
                <w:sz w:val="12"/>
              </w:rPr>
              <w:t>保障办案业务费的支出。</w:t>
            </w:r>
          </w:p>
        </w:tc>
        <w:tc>
          <w:tcPr>
            <w:tcW w:w="1125" w:type="dxa"/>
          </w:tcPr>
          <w:p>
            <w:pPr>
              <w:pStyle w:val="TableParagraph"/>
              <w:spacing w:before="14"/>
              <w:ind w:left="7" w:firstLine="60"/>
              <w:rPr>
                <w:sz w:val="12"/>
              </w:rPr>
            </w:pPr>
            <w:r>
              <w:rPr>
                <w:spacing w:val="-2"/>
                <w:sz w:val="12"/>
              </w:rPr>
              <w:t>数量指标：依法审</w:t>
            </w:r>
          </w:p>
          <w:p>
            <w:pPr>
              <w:pStyle w:val="TableParagraph"/>
              <w:spacing w:line="180" w:lineRule="atLeast" w:before="6"/>
              <w:ind w:left="7" w:right="27"/>
              <w:rPr>
                <w:sz w:val="12"/>
              </w:rPr>
            </w:pPr>
            <w:r>
              <w:rPr>
                <w:spacing w:val="-2"/>
                <w:sz w:val="12"/>
              </w:rPr>
              <w:t>理案件数量</w:t>
            </w:r>
            <w:r>
              <w:rPr>
                <w:spacing w:val="-2"/>
                <w:sz w:val="12"/>
              </w:rPr>
              <w:t>(≥15000</w:t>
            </w:r>
            <w:r>
              <w:rPr>
                <w:spacing w:val="-6"/>
                <w:sz w:val="12"/>
              </w:rPr>
              <w:t>件)</w:t>
            </w:r>
          </w:p>
        </w:tc>
        <w:tc>
          <w:tcPr>
            <w:tcW w:w="1125" w:type="dxa"/>
          </w:tcPr>
          <w:p>
            <w:pPr>
              <w:pStyle w:val="TableParagraph"/>
              <w:spacing w:line="288" w:lineRule="auto" w:before="107"/>
              <w:ind w:left="7" w:right="85" w:firstLine="60"/>
              <w:rPr>
                <w:sz w:val="12"/>
              </w:rPr>
            </w:pPr>
            <w:r>
              <w:rPr>
                <w:spacing w:val="-2"/>
                <w:sz w:val="12"/>
              </w:rPr>
              <w:t>质量指标：一审服判息诉率(≥90%)</w:t>
            </w:r>
          </w:p>
        </w:tc>
        <w:tc>
          <w:tcPr>
            <w:tcW w:w="1125" w:type="dxa"/>
          </w:tcPr>
          <w:p>
            <w:pPr>
              <w:pStyle w:val="TableParagraph"/>
              <w:spacing w:line="288" w:lineRule="auto" w:before="107"/>
              <w:ind w:left="8" w:right="84" w:firstLine="60"/>
              <w:rPr>
                <w:sz w:val="12"/>
              </w:rPr>
            </w:pPr>
            <w:r>
              <w:rPr>
                <w:spacing w:val="-2"/>
                <w:sz w:val="12"/>
              </w:rPr>
              <w:t>时效指标：法定审</w:t>
            </w:r>
            <w:r>
              <w:rPr>
                <w:sz w:val="12"/>
              </w:rPr>
              <w:t>限内结案率</w:t>
            </w:r>
            <w:r>
              <w:rPr>
                <w:spacing w:val="-2"/>
                <w:sz w:val="12"/>
              </w:rPr>
              <w:t>(≥85%</w:t>
            </w:r>
            <w:r>
              <w:rPr>
                <w:spacing w:val="-2"/>
                <w:sz w:val="12"/>
              </w:rPr>
              <w:t>)</w:t>
            </w:r>
          </w:p>
        </w:tc>
        <w:tc>
          <w:tcPr>
            <w:tcW w:w="1125" w:type="dxa"/>
          </w:tcPr>
          <w:p>
            <w:pPr>
              <w:pStyle w:val="TableParagraph"/>
              <w:spacing w:line="288" w:lineRule="auto" w:before="107"/>
              <w:ind w:left="9" w:right="23" w:firstLine="60"/>
              <w:rPr>
                <w:sz w:val="12"/>
              </w:rPr>
            </w:pPr>
            <w:r>
              <w:rPr>
                <w:spacing w:val="-2"/>
                <w:sz w:val="12"/>
              </w:rPr>
              <w:t>成本指标：办案业</w:t>
            </w:r>
            <w:r>
              <w:rPr>
                <w:sz w:val="12"/>
              </w:rPr>
              <w:t>务费支付率</w:t>
            </w:r>
            <w:r>
              <w:rPr>
                <w:spacing w:val="-2"/>
                <w:sz w:val="12"/>
              </w:rPr>
              <w:t>(≤100%)</w:t>
            </w:r>
          </w:p>
        </w:tc>
        <w:tc>
          <w:tcPr>
            <w:tcW w:w="1125" w:type="dxa"/>
          </w:tcPr>
          <w:p>
            <w:pPr>
              <w:pStyle w:val="TableParagraph"/>
              <w:spacing w:before="0"/>
              <w:rPr>
                <w:rFonts w:ascii="Times New Roman"/>
                <w:sz w:val="12"/>
              </w:rPr>
            </w:pPr>
          </w:p>
        </w:tc>
        <w:tc>
          <w:tcPr>
            <w:tcW w:w="1125" w:type="dxa"/>
          </w:tcPr>
          <w:p>
            <w:pPr>
              <w:pStyle w:val="TableParagraph"/>
              <w:spacing w:before="14"/>
              <w:ind w:left="70"/>
              <w:rPr>
                <w:sz w:val="12"/>
              </w:rPr>
            </w:pPr>
            <w:r>
              <w:rPr>
                <w:spacing w:val="-2"/>
                <w:sz w:val="12"/>
              </w:rPr>
              <w:t>社会效益指标：民</w:t>
            </w:r>
          </w:p>
          <w:p>
            <w:pPr>
              <w:pStyle w:val="TableParagraph"/>
              <w:spacing w:line="180" w:lineRule="atLeast" w:before="6"/>
              <w:ind w:left="10" w:right="382"/>
              <w:rPr>
                <w:sz w:val="12"/>
              </w:rPr>
            </w:pPr>
            <w:r>
              <w:rPr>
                <w:spacing w:val="-2"/>
                <w:sz w:val="12"/>
              </w:rPr>
              <w:t>事案件调解率 (≥20%)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4"/>
              <w:ind w:left="72"/>
              <w:rPr>
                <w:sz w:val="12"/>
              </w:rPr>
            </w:pPr>
            <w:r>
              <w:rPr>
                <w:spacing w:val="-2"/>
                <w:sz w:val="12"/>
              </w:rPr>
              <w:t>满意度指标：社</w:t>
            </w:r>
          </w:p>
          <w:p>
            <w:pPr>
              <w:pStyle w:val="TableParagraph"/>
              <w:spacing w:line="180" w:lineRule="atLeast" w:before="6"/>
              <w:ind w:left="12" w:right="219"/>
              <w:rPr>
                <w:sz w:val="12"/>
              </w:rPr>
            </w:pPr>
            <w:r>
              <w:rPr>
                <w:spacing w:val="-2"/>
                <w:sz w:val="12"/>
              </w:rPr>
              <w:t>会公众满意度 (≥90%)</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8" w:right="57"/>
              <w:jc w:val="center"/>
              <w:rPr>
                <w:sz w:val="12"/>
              </w:rPr>
            </w:pPr>
            <w:r>
              <w:rPr>
                <w:spacing w:val="-5"/>
                <w:sz w:val="12"/>
              </w:rPr>
              <w:t>35</w:t>
            </w:r>
          </w:p>
        </w:tc>
        <w:tc>
          <w:tcPr>
            <w:tcW w:w="642"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64"/>
              <w:rPr>
                <w:sz w:val="12"/>
              </w:rPr>
            </w:pPr>
            <w:r>
              <w:rPr>
                <w:spacing w:val="-2"/>
                <w:sz w:val="12"/>
              </w:rPr>
              <w:t>117003</w:t>
            </w:r>
          </w:p>
        </w:tc>
        <w:tc>
          <w:tcPr>
            <w:tcW w:w="80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6" w:firstLine="60"/>
              <w:rPr>
                <w:sz w:val="12"/>
              </w:rPr>
            </w:pPr>
            <w:r>
              <w:rPr>
                <w:spacing w:val="-2"/>
                <w:sz w:val="12"/>
              </w:rPr>
              <w:t>柳州市鱼峰区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46" w:firstLine="60"/>
              <w:rPr>
                <w:sz w:val="12"/>
              </w:rPr>
            </w:pPr>
            <w:r>
              <w:rPr>
                <w:spacing w:val="-2"/>
                <w:sz w:val="12"/>
              </w:rPr>
              <w:t>干警保险及体检</w:t>
            </w:r>
            <w:r>
              <w:rPr>
                <w:spacing w:val="-10"/>
                <w:sz w:val="12"/>
              </w:rPr>
              <w:t>费</w:t>
            </w:r>
          </w:p>
        </w:tc>
        <w:tc>
          <w:tcPr>
            <w:tcW w:w="642"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right="-15"/>
              <w:jc w:val="right"/>
              <w:rPr>
                <w:sz w:val="12"/>
              </w:rPr>
            </w:pPr>
            <w:r>
              <w:rPr>
                <w:spacing w:val="-2"/>
                <w:sz w:val="12"/>
              </w:rPr>
              <w:t>27.02</w:t>
            </w:r>
          </w:p>
        </w:tc>
        <w:tc>
          <w:tcPr>
            <w:tcW w:w="1607" w:type="dxa"/>
          </w:tcPr>
          <w:p>
            <w:pPr>
              <w:pStyle w:val="TableParagraph"/>
              <w:spacing w:line="288" w:lineRule="auto" w:before="13"/>
              <w:ind w:left="6" w:right="30" w:firstLine="60"/>
              <w:rPr>
                <w:sz w:val="12"/>
              </w:rPr>
            </w:pPr>
            <w:r>
              <w:rPr>
                <w:spacing w:val="-2"/>
                <w:sz w:val="12"/>
              </w:rPr>
              <w:t>保障在职干警（102人）和聘用人员（150人）购买保险、意外险开支、每年体检等费</w:t>
            </w:r>
            <w:r>
              <w:rPr>
                <w:spacing w:val="40"/>
                <w:sz w:val="12"/>
              </w:rPr>
              <w:t> </w:t>
            </w:r>
            <w:r>
              <w:rPr>
                <w:spacing w:val="-2"/>
                <w:sz w:val="12"/>
              </w:rPr>
              <w:t>用，以及用于保障法官或当事人因案件发生产生的意外事故</w:t>
            </w:r>
            <w:r>
              <w:rPr>
                <w:spacing w:val="-1"/>
                <w:sz w:val="12"/>
              </w:rPr>
              <w:t>产生的责任赔偿，因此购买的</w:t>
            </w:r>
          </w:p>
          <w:p>
            <w:pPr>
              <w:pStyle w:val="TableParagraph"/>
              <w:spacing w:line="149" w:lineRule="exact" w:before="0"/>
              <w:ind w:left="6"/>
              <w:rPr>
                <w:sz w:val="12"/>
              </w:rPr>
            </w:pPr>
            <w:r>
              <w:rPr>
                <w:spacing w:val="-2"/>
                <w:sz w:val="12"/>
              </w:rPr>
              <w:t>司法抚恤保险。</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7" w:firstLine="60"/>
              <w:rPr>
                <w:sz w:val="12"/>
              </w:rPr>
            </w:pPr>
            <w:r>
              <w:rPr>
                <w:spacing w:val="-2"/>
                <w:sz w:val="12"/>
              </w:rPr>
              <w:t>数量指标：干警参保人数(≥240个)</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5" w:firstLine="60"/>
              <w:rPr>
                <w:sz w:val="12"/>
              </w:rPr>
            </w:pPr>
            <w:r>
              <w:rPr>
                <w:spacing w:val="-2"/>
                <w:sz w:val="12"/>
              </w:rPr>
              <w:t>质量指标：职工参保率(≥90%)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84" w:firstLine="60"/>
              <w:rPr>
                <w:sz w:val="12"/>
              </w:rPr>
            </w:pPr>
            <w:r>
              <w:rPr>
                <w:spacing w:val="-2"/>
                <w:sz w:val="12"/>
              </w:rPr>
              <w:t>时效指标：及时为干警续购意外保险</w:t>
            </w:r>
            <w:r>
              <w:rPr>
                <w:spacing w:val="40"/>
                <w:sz w:val="12"/>
              </w:rPr>
              <w:t> </w:t>
            </w:r>
            <w:r>
              <w:rPr>
                <w:spacing w:val="-2"/>
                <w:sz w:val="12"/>
              </w:rPr>
              <w:t>(每年11月前)</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成本指标：干警保险体检费用支付率 (≤100%)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10" w:right="22" w:firstLine="60"/>
              <w:rPr>
                <w:sz w:val="12"/>
              </w:rPr>
            </w:pPr>
            <w:r>
              <w:rPr>
                <w:spacing w:val="-2"/>
                <w:sz w:val="12"/>
              </w:rPr>
              <w:t>社会效益指标：参保干警的福利保障率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bl>
    <w:p>
      <w:pPr>
        <w:spacing w:after="0" w:line="288" w:lineRule="auto"/>
        <w:rPr>
          <w:sz w:val="12"/>
        </w:rPr>
        <w:sectPr>
          <w:type w:val="continuous"/>
          <w:pgSz w:w="16840" w:h="11910" w:orient="landscape"/>
          <w:pgMar w:header="0" w:footer="257" w:top="700" w:bottom="1572"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1679"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8" w:right="57"/>
              <w:jc w:val="center"/>
              <w:rPr>
                <w:sz w:val="12"/>
              </w:rPr>
            </w:pPr>
            <w:r>
              <w:rPr>
                <w:spacing w:val="-5"/>
                <w:sz w:val="12"/>
              </w:rPr>
              <w:t>36</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64"/>
              <w:rPr>
                <w:sz w:val="12"/>
              </w:rPr>
            </w:pPr>
            <w:r>
              <w:rPr>
                <w:spacing w:val="-2"/>
                <w:sz w:val="12"/>
              </w:rPr>
              <w:t>117003</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4" w:right="6" w:firstLine="60"/>
              <w:rPr>
                <w:sz w:val="12"/>
              </w:rPr>
            </w:pPr>
            <w:r>
              <w:rPr>
                <w:spacing w:val="-2"/>
                <w:sz w:val="12"/>
              </w:rPr>
              <w:t>柳州市鱼峰区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4" w:right="46" w:firstLine="60"/>
              <w:rPr>
                <w:sz w:val="12"/>
              </w:rPr>
            </w:pPr>
            <w:r>
              <w:rPr>
                <w:spacing w:val="-2"/>
                <w:sz w:val="12"/>
              </w:rPr>
              <w:t>法院司法辅助工作购买社会化服</w:t>
            </w:r>
            <w:r>
              <w:rPr>
                <w:spacing w:val="-10"/>
                <w:sz w:val="12"/>
              </w:rPr>
              <w:t>务</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right="-15"/>
              <w:jc w:val="right"/>
              <w:rPr>
                <w:sz w:val="12"/>
              </w:rPr>
            </w:pPr>
            <w:r>
              <w:rPr>
                <w:spacing w:val="-2"/>
                <w:sz w:val="12"/>
              </w:rPr>
              <w:t>29.70</w:t>
            </w:r>
          </w:p>
        </w:tc>
        <w:tc>
          <w:tcPr>
            <w:tcW w:w="1607" w:type="dxa"/>
          </w:tcPr>
          <w:p>
            <w:pPr>
              <w:pStyle w:val="TableParagraph"/>
              <w:spacing w:line="288" w:lineRule="auto" w:before="13"/>
              <w:ind w:left="6" w:right="30" w:firstLine="60"/>
              <w:rPr>
                <w:sz w:val="12"/>
              </w:rPr>
            </w:pPr>
            <w:r>
              <w:rPr>
                <w:spacing w:val="-2"/>
                <w:sz w:val="12"/>
              </w:rPr>
              <w:t>保障法院一站式文书送达、档案数字化扫描经费、电子卷宗随案同步生成应用维护外包费、多元化纠纷解决机制经</w:t>
            </w:r>
            <w:r>
              <w:rPr>
                <w:spacing w:val="40"/>
                <w:sz w:val="12"/>
              </w:rPr>
              <w:t> </w:t>
            </w:r>
            <w:r>
              <w:rPr>
                <w:spacing w:val="-2"/>
                <w:sz w:val="12"/>
              </w:rPr>
              <w:t>费、法院辅助工作社会化服务、执行辅助业务外包服务费的支出使用，缓解本院案多人少的工作压力，提高工作效率</w:t>
            </w:r>
          </w:p>
          <w:p>
            <w:pPr>
              <w:pStyle w:val="TableParagraph"/>
              <w:spacing w:line="149" w:lineRule="exact" w:before="0"/>
              <w:ind w:left="6"/>
              <w:rPr>
                <w:sz w:val="12"/>
              </w:rPr>
            </w:pPr>
            <w:r>
              <w:rPr>
                <w:spacing w:val="-2"/>
                <w:sz w:val="12"/>
              </w:rPr>
              <w:t>及科学规范性。</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7" w:right="87" w:firstLine="60"/>
              <w:rPr>
                <w:sz w:val="12"/>
              </w:rPr>
            </w:pPr>
            <w:r>
              <w:rPr>
                <w:spacing w:val="-2"/>
                <w:sz w:val="12"/>
              </w:rPr>
              <w:t>数量指标：全年受理民商事案件数 (≥7000件)</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7" w:right="85" w:firstLine="60"/>
              <w:rPr>
                <w:sz w:val="12"/>
              </w:rPr>
            </w:pPr>
            <w:r>
              <w:rPr>
                <w:spacing w:val="-2"/>
                <w:sz w:val="12"/>
              </w:rPr>
              <w:t>质量指标：诉前调</w:t>
            </w:r>
            <w:r>
              <w:rPr>
                <w:sz w:val="12"/>
              </w:rPr>
              <w:t>解案件比率</w:t>
            </w:r>
            <w:r>
              <w:rPr>
                <w:spacing w:val="-2"/>
                <w:sz w:val="12"/>
              </w:rPr>
              <w:t>(≥20%</w:t>
            </w:r>
            <w:r>
              <w:rPr>
                <w:spacing w:val="-2"/>
                <w:sz w:val="12"/>
              </w:rPr>
              <w:t>)</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8" w:right="84" w:firstLine="60"/>
              <w:rPr>
                <w:sz w:val="12"/>
              </w:rPr>
            </w:pPr>
            <w:r>
              <w:rPr>
                <w:spacing w:val="-2"/>
                <w:sz w:val="12"/>
              </w:rPr>
              <w:t>时效指标：项目支出及时性(及时)</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0" w:right="22" w:firstLine="60"/>
              <w:rPr>
                <w:sz w:val="12"/>
              </w:rPr>
            </w:pPr>
            <w:r>
              <w:rPr>
                <w:spacing w:val="-2"/>
                <w:sz w:val="12"/>
              </w:rPr>
              <w:t>社会效益指标：诉讼参与人服判息诉率 (≥85%)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39" w:firstLine="60"/>
              <w:rPr>
                <w:sz w:val="12"/>
              </w:rPr>
            </w:pPr>
            <w:r>
              <w:rPr>
                <w:spacing w:val="-2"/>
                <w:sz w:val="12"/>
              </w:rPr>
              <w:t>满意度指标：诉讼参与人满意度 (≥85%)</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37</w:t>
            </w:r>
          </w:p>
        </w:tc>
        <w:tc>
          <w:tcPr>
            <w:tcW w:w="642" w:type="dxa"/>
          </w:tcPr>
          <w:p>
            <w:pPr>
              <w:pStyle w:val="TableParagraph"/>
              <w:spacing w:before="44"/>
              <w:rPr>
                <w:sz w:val="12"/>
              </w:rPr>
            </w:pPr>
          </w:p>
          <w:p>
            <w:pPr>
              <w:pStyle w:val="TableParagraph"/>
              <w:spacing w:before="0"/>
              <w:ind w:left="64"/>
              <w:rPr>
                <w:sz w:val="12"/>
              </w:rPr>
            </w:pPr>
            <w:r>
              <w:rPr>
                <w:spacing w:val="-2"/>
                <w:sz w:val="12"/>
              </w:rPr>
              <w:t>117003</w:t>
            </w:r>
          </w:p>
        </w:tc>
        <w:tc>
          <w:tcPr>
            <w:tcW w:w="803" w:type="dxa"/>
          </w:tcPr>
          <w:p>
            <w:pPr>
              <w:pStyle w:val="TableParagraph"/>
              <w:spacing w:line="288" w:lineRule="auto" w:before="106"/>
              <w:ind w:left="4" w:right="6" w:firstLine="60"/>
              <w:rPr>
                <w:sz w:val="12"/>
              </w:rPr>
            </w:pPr>
            <w:r>
              <w:rPr>
                <w:spacing w:val="-2"/>
                <w:sz w:val="12"/>
              </w:rPr>
              <w:t>柳州市鱼峰区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办公业务费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50.84</w:t>
            </w:r>
          </w:p>
        </w:tc>
        <w:tc>
          <w:tcPr>
            <w:tcW w:w="1607" w:type="dxa"/>
          </w:tcPr>
          <w:p>
            <w:pPr>
              <w:pStyle w:val="TableParagraph"/>
              <w:spacing w:before="13"/>
              <w:ind w:left="6" w:firstLine="60"/>
              <w:rPr>
                <w:sz w:val="12"/>
              </w:rPr>
            </w:pPr>
            <w:r>
              <w:rPr>
                <w:spacing w:val="-1"/>
                <w:sz w:val="12"/>
              </w:rPr>
              <w:t>保障法院办公环境正常有序</w:t>
            </w:r>
          </w:p>
          <w:p>
            <w:pPr>
              <w:pStyle w:val="TableParagraph"/>
              <w:spacing w:line="180" w:lineRule="atLeast" w:before="7"/>
              <w:ind w:left="6" w:right="30"/>
              <w:rPr>
                <w:sz w:val="12"/>
              </w:rPr>
            </w:pPr>
            <w:r>
              <w:rPr>
                <w:spacing w:val="-2"/>
                <w:sz w:val="12"/>
              </w:rPr>
              <w:t>稳定，支持保障法院各项办案业务的支出。</w:t>
            </w:r>
          </w:p>
        </w:tc>
        <w:tc>
          <w:tcPr>
            <w:tcW w:w="1125" w:type="dxa"/>
          </w:tcPr>
          <w:p>
            <w:pPr>
              <w:pStyle w:val="TableParagraph"/>
              <w:spacing w:line="288" w:lineRule="auto" w:before="106"/>
              <w:ind w:left="7" w:right="87" w:firstLine="60"/>
              <w:rPr>
                <w:sz w:val="12"/>
              </w:rPr>
            </w:pPr>
            <w:r>
              <w:rPr>
                <w:spacing w:val="-2"/>
                <w:sz w:val="12"/>
              </w:rPr>
              <w:t>数量指标：办公用</w:t>
            </w:r>
            <w:r>
              <w:rPr>
                <w:sz w:val="12"/>
              </w:rPr>
              <w:t>品采购次数(≥4</w:t>
            </w:r>
            <w:r>
              <w:rPr>
                <w:spacing w:val="-5"/>
                <w:sz w:val="12"/>
              </w:rPr>
              <w:t>次)</w:t>
            </w:r>
          </w:p>
        </w:tc>
        <w:tc>
          <w:tcPr>
            <w:tcW w:w="1125" w:type="dxa"/>
          </w:tcPr>
          <w:p>
            <w:pPr>
              <w:pStyle w:val="TableParagraph"/>
              <w:spacing w:before="13"/>
              <w:ind w:left="67"/>
              <w:rPr>
                <w:sz w:val="12"/>
              </w:rPr>
            </w:pPr>
            <w:r>
              <w:rPr>
                <w:spacing w:val="-2"/>
                <w:sz w:val="12"/>
              </w:rPr>
              <w:t>质量指标：办公用</w:t>
            </w:r>
          </w:p>
          <w:p>
            <w:pPr>
              <w:pStyle w:val="TableParagraph"/>
              <w:spacing w:line="180" w:lineRule="atLeast" w:before="7"/>
              <w:ind w:left="7" w:right="385"/>
              <w:rPr>
                <w:sz w:val="12"/>
              </w:rPr>
            </w:pPr>
            <w:r>
              <w:rPr>
                <w:spacing w:val="-2"/>
                <w:sz w:val="12"/>
              </w:rPr>
              <w:t>品验收合格率 (≥90%)</w:t>
            </w:r>
          </w:p>
        </w:tc>
        <w:tc>
          <w:tcPr>
            <w:tcW w:w="1125" w:type="dxa"/>
          </w:tcPr>
          <w:p>
            <w:pPr>
              <w:pStyle w:val="TableParagraph"/>
              <w:spacing w:before="13"/>
              <w:ind w:left="8" w:firstLine="60"/>
              <w:rPr>
                <w:sz w:val="12"/>
              </w:rPr>
            </w:pPr>
            <w:r>
              <w:rPr>
                <w:spacing w:val="-2"/>
                <w:sz w:val="12"/>
              </w:rPr>
              <w:t>时效指标：办公用</w:t>
            </w:r>
          </w:p>
          <w:p>
            <w:pPr>
              <w:pStyle w:val="TableParagraph"/>
              <w:spacing w:line="180" w:lineRule="atLeast" w:before="7"/>
              <w:ind w:left="8" w:right="24"/>
              <w:rPr>
                <w:sz w:val="12"/>
              </w:rPr>
            </w:pPr>
            <w:r>
              <w:rPr>
                <w:spacing w:val="-2"/>
                <w:sz w:val="12"/>
              </w:rPr>
              <w:t>品采购项目支出进度 (≥90%)</w:t>
            </w:r>
          </w:p>
        </w:tc>
        <w:tc>
          <w:tcPr>
            <w:tcW w:w="1125" w:type="dxa"/>
          </w:tcPr>
          <w:p>
            <w:pPr>
              <w:pStyle w:val="TableParagraph"/>
              <w:spacing w:before="13"/>
              <w:ind w:left="69"/>
              <w:rPr>
                <w:sz w:val="12"/>
              </w:rPr>
            </w:pPr>
            <w:r>
              <w:rPr>
                <w:spacing w:val="-2"/>
                <w:sz w:val="12"/>
              </w:rPr>
              <w:t>成本指标：办公用</w:t>
            </w:r>
          </w:p>
          <w:p>
            <w:pPr>
              <w:pStyle w:val="TableParagraph"/>
              <w:spacing w:line="180" w:lineRule="atLeast" w:before="7"/>
              <w:ind w:left="9" w:right="143"/>
              <w:rPr>
                <w:sz w:val="12"/>
              </w:rPr>
            </w:pPr>
            <w:r>
              <w:rPr>
                <w:spacing w:val="-2"/>
                <w:sz w:val="12"/>
              </w:rPr>
              <w:t>品采购经费支付率 (≤100%)</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13"/>
              <w:ind w:left="72"/>
              <w:rPr>
                <w:sz w:val="12"/>
              </w:rPr>
            </w:pPr>
            <w:r>
              <w:rPr>
                <w:spacing w:val="-1"/>
                <w:sz w:val="12"/>
              </w:rPr>
              <w:t>可持续效益指标：保障</w:t>
            </w:r>
          </w:p>
          <w:p>
            <w:pPr>
              <w:pStyle w:val="TableParagraph"/>
              <w:spacing w:line="180" w:lineRule="atLeast" w:before="7"/>
              <w:ind w:left="12" w:right="61"/>
              <w:rPr>
                <w:sz w:val="12"/>
              </w:rPr>
            </w:pPr>
            <w:r>
              <w:rPr>
                <w:spacing w:val="-2"/>
                <w:sz w:val="12"/>
              </w:rPr>
              <w:t>机关正常运作的持续影响程度(结案率≥85%)</w:t>
            </w:r>
          </w:p>
        </w:tc>
        <w:tc>
          <w:tcPr>
            <w:tcW w:w="964" w:type="dxa"/>
          </w:tcPr>
          <w:p>
            <w:pPr>
              <w:pStyle w:val="TableParagraph"/>
              <w:spacing w:before="13"/>
              <w:ind w:left="72"/>
              <w:rPr>
                <w:sz w:val="12"/>
              </w:rPr>
            </w:pPr>
            <w:r>
              <w:rPr>
                <w:spacing w:val="-2"/>
                <w:sz w:val="12"/>
              </w:rPr>
              <w:t>满意度指标：干</w:t>
            </w:r>
          </w:p>
          <w:p>
            <w:pPr>
              <w:pStyle w:val="TableParagraph"/>
              <w:spacing w:line="180" w:lineRule="atLeast" w:before="7"/>
              <w:ind w:left="12" w:right="219"/>
              <w:rPr>
                <w:sz w:val="12"/>
              </w:rPr>
            </w:pPr>
            <w:r>
              <w:rPr>
                <w:spacing w:val="-2"/>
                <w:sz w:val="12"/>
              </w:rPr>
              <w:t>警使用满意度 (≥90%)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38</w:t>
            </w:r>
          </w:p>
        </w:tc>
        <w:tc>
          <w:tcPr>
            <w:tcW w:w="642" w:type="dxa"/>
          </w:tcPr>
          <w:p>
            <w:pPr>
              <w:pStyle w:val="TableParagraph"/>
              <w:spacing w:before="137"/>
              <w:rPr>
                <w:sz w:val="12"/>
              </w:rPr>
            </w:pPr>
          </w:p>
          <w:p>
            <w:pPr>
              <w:pStyle w:val="TableParagraph"/>
              <w:spacing w:before="0"/>
              <w:ind w:left="64"/>
              <w:rPr>
                <w:sz w:val="12"/>
              </w:rPr>
            </w:pPr>
            <w:r>
              <w:rPr>
                <w:spacing w:val="-2"/>
                <w:sz w:val="12"/>
              </w:rPr>
              <w:t>117003</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柳州市鱼峰区</w:t>
            </w:r>
            <w:r>
              <w:rPr>
                <w:spacing w:val="-4"/>
                <w:sz w:val="12"/>
              </w:rPr>
              <w:t>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僵尸企业处置工作专项经费</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0.50</w:t>
            </w:r>
          </w:p>
        </w:tc>
        <w:tc>
          <w:tcPr>
            <w:tcW w:w="1607" w:type="dxa"/>
          </w:tcPr>
          <w:p>
            <w:pPr>
              <w:pStyle w:val="TableParagraph"/>
              <w:spacing w:line="288" w:lineRule="auto" w:before="13"/>
              <w:ind w:left="6" w:right="30" w:firstLine="60"/>
              <w:rPr>
                <w:sz w:val="12"/>
              </w:rPr>
            </w:pPr>
            <w:r>
              <w:rPr>
                <w:spacing w:val="-2"/>
                <w:sz w:val="12"/>
              </w:rPr>
              <w:t>保障加快推动无产可破企业破产进程，用于支付给管理人</w:t>
            </w:r>
            <w:r>
              <w:rPr>
                <w:spacing w:val="-1"/>
                <w:sz w:val="12"/>
              </w:rPr>
              <w:t>或者因破产需要支付的各项费</w:t>
            </w:r>
          </w:p>
          <w:p>
            <w:pPr>
              <w:pStyle w:val="TableParagraph"/>
              <w:spacing w:line="151" w:lineRule="exact" w:before="0"/>
              <w:ind w:left="6"/>
              <w:rPr>
                <w:sz w:val="12"/>
              </w:rPr>
            </w:pPr>
            <w:r>
              <w:rPr>
                <w:spacing w:val="-5"/>
                <w:sz w:val="12"/>
              </w:rPr>
              <w:t>用。</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数量指标：惠及单位个数(≥1个)</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质量指标：经费支出合规性(合规)</w:t>
            </w:r>
          </w:p>
        </w:tc>
        <w:tc>
          <w:tcPr>
            <w:tcW w:w="1125" w:type="dxa"/>
          </w:tcPr>
          <w:p>
            <w:pPr>
              <w:pStyle w:val="TableParagraph"/>
              <w:spacing w:line="288" w:lineRule="auto" w:before="106"/>
              <w:ind w:left="8" w:right="84" w:firstLine="60"/>
              <w:jc w:val="both"/>
              <w:rPr>
                <w:sz w:val="12"/>
              </w:rPr>
            </w:pPr>
            <w:r>
              <w:rPr>
                <w:spacing w:val="-2"/>
                <w:sz w:val="12"/>
              </w:rPr>
              <w:t>时效指标：经费支出时效性(年底12月前支付完成)</w:t>
            </w:r>
          </w:p>
        </w:tc>
        <w:tc>
          <w:tcPr>
            <w:tcW w:w="1125" w:type="dxa"/>
          </w:tcPr>
          <w:p>
            <w:pPr>
              <w:pStyle w:val="TableParagraph"/>
              <w:spacing w:line="288" w:lineRule="auto" w:before="106"/>
              <w:ind w:left="9" w:right="23" w:firstLine="60"/>
              <w:rPr>
                <w:sz w:val="12"/>
              </w:rPr>
            </w:pPr>
            <w:r>
              <w:rPr>
                <w:spacing w:val="-2"/>
                <w:sz w:val="12"/>
              </w:rPr>
              <w:t>成本指标：僵尸企业处置工作专项经费支付率(≤100%)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社会效益指标：与破产相关的报道(≥</w:t>
            </w:r>
            <w:r>
              <w:rPr>
                <w:spacing w:val="-2"/>
                <w:sz w:val="12"/>
              </w:rPr>
              <w:t>1</w:t>
            </w:r>
            <w:r>
              <w:rPr>
                <w:spacing w:val="-6"/>
                <w:sz w:val="12"/>
              </w:rPr>
              <w:t>篇)</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满意度指标：政法队伍满意度 (≥90%)</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8" w:right="57"/>
              <w:jc w:val="center"/>
              <w:rPr>
                <w:sz w:val="12"/>
              </w:rPr>
            </w:pPr>
            <w:r>
              <w:rPr>
                <w:spacing w:val="-5"/>
                <w:sz w:val="12"/>
              </w:rPr>
              <w:t>39</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64"/>
              <w:rPr>
                <w:sz w:val="12"/>
              </w:rPr>
            </w:pPr>
            <w:r>
              <w:rPr>
                <w:spacing w:val="-2"/>
                <w:sz w:val="12"/>
              </w:rPr>
              <w:t>117004</w:t>
            </w:r>
          </w:p>
        </w:tc>
        <w:tc>
          <w:tcPr>
            <w:tcW w:w="80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64"/>
              <w:rPr>
                <w:sz w:val="12"/>
              </w:rPr>
            </w:pPr>
            <w:r>
              <w:rPr>
                <w:spacing w:val="-2"/>
                <w:sz w:val="12"/>
              </w:rPr>
              <w:t>司法改革绩效奖</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right="-15"/>
              <w:jc w:val="right"/>
              <w:rPr>
                <w:sz w:val="12"/>
              </w:rPr>
            </w:pPr>
            <w:r>
              <w:rPr>
                <w:spacing w:val="-2"/>
                <w:sz w:val="12"/>
              </w:rPr>
              <w:t>432.10</w:t>
            </w:r>
          </w:p>
        </w:tc>
        <w:tc>
          <w:tcPr>
            <w:tcW w:w="1607" w:type="dxa"/>
          </w:tcPr>
          <w:p>
            <w:pPr>
              <w:pStyle w:val="TableParagraph"/>
              <w:spacing w:line="288" w:lineRule="auto" w:before="13"/>
              <w:ind w:left="6" w:right="30" w:firstLine="60"/>
              <w:rPr>
                <w:sz w:val="12"/>
              </w:rPr>
            </w:pPr>
            <w:r>
              <w:rPr>
                <w:spacing w:val="-2"/>
                <w:sz w:val="12"/>
              </w:rPr>
              <w:t>稳步推进员额法官、司法辅助人员、行政人员工资制度改革，按计划分上下半年发放司法改革绩效考核奖，及时配套缴纳社会保险、职业年金、公</w:t>
            </w:r>
            <w:r>
              <w:rPr>
                <w:spacing w:val="-1"/>
                <w:sz w:val="12"/>
              </w:rPr>
              <w:t>积金、工会经费、公务员医疗</w:t>
            </w:r>
          </w:p>
          <w:p>
            <w:pPr>
              <w:pStyle w:val="TableParagraph"/>
              <w:spacing w:line="149" w:lineRule="exact" w:before="0"/>
              <w:ind w:left="6"/>
              <w:rPr>
                <w:sz w:val="12"/>
              </w:rPr>
            </w:pPr>
            <w:r>
              <w:rPr>
                <w:spacing w:val="-4"/>
                <w:sz w:val="12"/>
              </w:rPr>
              <w:t>补助。</w:t>
            </w:r>
          </w:p>
        </w:tc>
        <w:tc>
          <w:tcPr>
            <w:tcW w:w="1125" w:type="dxa"/>
          </w:tcPr>
          <w:p>
            <w:pPr>
              <w:pStyle w:val="TableParagraph"/>
              <w:spacing w:line="288" w:lineRule="auto" w:before="13"/>
              <w:ind w:left="7" w:right="27" w:firstLine="60"/>
              <w:rPr>
                <w:sz w:val="12"/>
              </w:rPr>
            </w:pPr>
            <w:r>
              <w:rPr>
                <w:spacing w:val="-2"/>
                <w:sz w:val="12"/>
              </w:rPr>
              <w:t>数量指标：司法改革绩效奖法官发放人</w:t>
            </w:r>
            <w:r>
              <w:rPr>
                <w:sz w:val="12"/>
              </w:rPr>
              <w:t>数(≥47人) 数量指</w:t>
            </w:r>
            <w:r>
              <w:rPr>
                <w:spacing w:val="-2"/>
                <w:sz w:val="12"/>
              </w:rPr>
              <w:t>标：司法改革绩效奖司法辅助人员和行政人员发放人数(≥46</w:t>
            </w:r>
          </w:p>
          <w:p>
            <w:pPr>
              <w:pStyle w:val="TableParagraph"/>
              <w:spacing w:line="149" w:lineRule="exact" w:before="0"/>
              <w:ind w:left="7"/>
              <w:rPr>
                <w:sz w:val="12"/>
              </w:rPr>
            </w:pPr>
            <w:r>
              <w:rPr>
                <w:spacing w:val="-5"/>
                <w:sz w:val="12"/>
              </w:rPr>
              <w:t>人)</w:t>
            </w:r>
          </w:p>
        </w:tc>
        <w:tc>
          <w:tcPr>
            <w:tcW w:w="1125" w:type="dxa"/>
          </w:tcPr>
          <w:p>
            <w:pPr>
              <w:pStyle w:val="TableParagraph"/>
              <w:spacing w:line="288" w:lineRule="auto" w:before="106"/>
              <w:ind w:left="7" w:right="25" w:firstLine="60"/>
              <w:rPr>
                <w:sz w:val="12"/>
              </w:rPr>
            </w:pPr>
            <w:r>
              <w:rPr>
                <w:spacing w:val="-2"/>
                <w:sz w:val="12"/>
              </w:rPr>
              <w:t>质量指标：法官、司法辅助人员、司法行政人员绩效考核合</w:t>
            </w:r>
            <w:r>
              <w:rPr>
                <w:sz w:val="12"/>
              </w:rPr>
              <w:t>格率(≥99%)</w:t>
            </w:r>
            <w:r>
              <w:rPr>
                <w:spacing w:val="-5"/>
                <w:sz w:val="12"/>
              </w:rPr>
              <w:t> 质量指</w:t>
            </w:r>
            <w:r>
              <w:rPr>
                <w:spacing w:val="-2"/>
                <w:sz w:val="12"/>
              </w:rPr>
              <w:t>标：司法改革绩效奖</w:t>
            </w:r>
            <w:r>
              <w:rPr>
                <w:sz w:val="12"/>
              </w:rPr>
              <w:t>发放合规性</w:t>
            </w:r>
            <w:r>
              <w:rPr>
                <w:spacing w:val="-2"/>
                <w:sz w:val="12"/>
              </w:rPr>
              <w:t>(＝100%</w:t>
            </w:r>
            <w:r>
              <w:rPr>
                <w:spacing w:val="-2"/>
                <w:sz w:val="12"/>
              </w:rPr>
              <w:t>)</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24" w:firstLine="60"/>
              <w:rPr>
                <w:sz w:val="12"/>
              </w:rPr>
            </w:pPr>
            <w:r>
              <w:rPr>
                <w:spacing w:val="-2"/>
                <w:sz w:val="12"/>
              </w:rPr>
              <w:t>时效指标：司法改革绩效奖按时发放率 (＝100%)</w:t>
            </w:r>
          </w:p>
        </w:tc>
        <w:tc>
          <w:tcPr>
            <w:tcW w:w="1125" w:type="dxa"/>
          </w:tcPr>
          <w:p>
            <w:pPr>
              <w:pStyle w:val="TableParagraph"/>
              <w:spacing w:line="288" w:lineRule="auto" w:before="106"/>
              <w:ind w:left="9" w:right="23" w:firstLine="60"/>
              <w:rPr>
                <w:sz w:val="12"/>
              </w:rPr>
            </w:pPr>
            <w:r>
              <w:rPr>
                <w:spacing w:val="-2"/>
                <w:sz w:val="12"/>
              </w:rPr>
              <w:t>成本指标：司法改革绩效奖总额 </w:t>
            </w:r>
            <w:r>
              <w:rPr>
                <w:sz w:val="12"/>
              </w:rPr>
              <w:t>(≤432.1</w:t>
            </w:r>
            <w:r>
              <w:rPr>
                <w:spacing w:val="-4"/>
                <w:sz w:val="12"/>
              </w:rPr>
              <w:t>万元) 成本</w:t>
            </w:r>
            <w:r>
              <w:rPr>
                <w:spacing w:val="-2"/>
                <w:sz w:val="12"/>
              </w:rPr>
              <w:t>指标：绩效奖励占绩效考核奖金总量的比例(≥60%)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社会效益指标：办案一线司法人员工资福利待遇保障率 </w:t>
            </w:r>
            <w:r>
              <w:rPr>
                <w:sz w:val="12"/>
              </w:rPr>
              <w:t>(＝100%) 社会效益</w:t>
            </w:r>
            <w:r>
              <w:rPr>
                <w:spacing w:val="-2"/>
                <w:sz w:val="12"/>
              </w:rPr>
              <w:t>指标：诉讼参与人服判息诉率(≥88%)</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75"/>
              <w:rPr>
                <w:sz w:val="12"/>
              </w:rPr>
            </w:pPr>
          </w:p>
          <w:p>
            <w:pPr>
              <w:pStyle w:val="TableParagraph"/>
              <w:spacing w:line="288" w:lineRule="auto" w:before="0"/>
              <w:ind w:left="12" w:right="1" w:firstLine="60"/>
              <w:rPr>
                <w:sz w:val="12"/>
              </w:rPr>
            </w:pPr>
            <w:r>
              <w:rPr>
                <w:spacing w:val="-2"/>
                <w:sz w:val="12"/>
              </w:rPr>
              <w:t>可持续效益指标：办案一线司法人员比例 (≥50%)</w:t>
            </w: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满意度指标：办案一线司法人员满意度(≥90%)</w:t>
            </w:r>
          </w:p>
        </w:tc>
      </w:tr>
      <w:tr>
        <w:trPr>
          <w:trHeight w:val="1679"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8" w:right="57"/>
              <w:jc w:val="center"/>
              <w:rPr>
                <w:sz w:val="12"/>
              </w:rPr>
            </w:pPr>
            <w:r>
              <w:rPr>
                <w:spacing w:val="-5"/>
                <w:sz w:val="12"/>
              </w:rPr>
              <w:t>40</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64"/>
              <w:rPr>
                <w:sz w:val="12"/>
              </w:rPr>
            </w:pPr>
            <w:r>
              <w:rPr>
                <w:spacing w:val="-2"/>
                <w:sz w:val="12"/>
              </w:rPr>
              <w:t>117004</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64"/>
              <w:rPr>
                <w:sz w:val="12"/>
              </w:rPr>
            </w:pPr>
            <w:r>
              <w:rPr>
                <w:spacing w:val="-2"/>
                <w:sz w:val="12"/>
              </w:rPr>
              <w:t>物业管理费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right="-15"/>
              <w:jc w:val="right"/>
              <w:rPr>
                <w:sz w:val="12"/>
              </w:rPr>
            </w:pPr>
            <w:r>
              <w:rPr>
                <w:spacing w:val="-2"/>
                <w:sz w:val="12"/>
              </w:rPr>
              <w:t>117.80</w:t>
            </w:r>
          </w:p>
        </w:tc>
        <w:tc>
          <w:tcPr>
            <w:tcW w:w="1607" w:type="dxa"/>
          </w:tcPr>
          <w:p>
            <w:pPr>
              <w:pStyle w:val="TableParagraph"/>
              <w:spacing w:before="137"/>
              <w:rPr>
                <w:sz w:val="12"/>
              </w:rPr>
            </w:pPr>
          </w:p>
          <w:p>
            <w:pPr>
              <w:pStyle w:val="TableParagraph"/>
              <w:spacing w:line="288" w:lineRule="auto" w:before="0"/>
              <w:ind w:left="6" w:right="30" w:firstLine="60"/>
              <w:rPr>
                <w:sz w:val="12"/>
              </w:rPr>
            </w:pPr>
            <w:r>
              <w:rPr>
                <w:spacing w:val="-2"/>
                <w:sz w:val="12"/>
              </w:rPr>
              <w:t>引进优质物业管理公司，对本单位安保、保洁、绿化养</w:t>
            </w:r>
            <w:r>
              <w:rPr>
                <w:spacing w:val="40"/>
                <w:sz w:val="12"/>
              </w:rPr>
              <w:t> </w:t>
            </w:r>
            <w:r>
              <w:rPr>
                <w:spacing w:val="-2"/>
                <w:sz w:val="12"/>
              </w:rPr>
              <w:t>护、设施维护进行专业管理，为干警顺利开展各项审判执行工作提供良好的后勤服务和工</w:t>
            </w:r>
            <w:r>
              <w:rPr>
                <w:spacing w:val="-4"/>
                <w:sz w:val="12"/>
              </w:rPr>
              <w:t>作环境。</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7" w:firstLine="60"/>
              <w:rPr>
                <w:sz w:val="12"/>
              </w:rPr>
            </w:pPr>
            <w:r>
              <w:rPr>
                <w:spacing w:val="-2"/>
                <w:sz w:val="12"/>
              </w:rPr>
              <w:t>数量指标：物业服务面积(≥12613.7</w:t>
            </w:r>
            <w:r>
              <w:rPr>
                <w:spacing w:val="-2"/>
                <w:sz w:val="12"/>
              </w:rPr>
              <w:t>平</w:t>
            </w:r>
            <w:r>
              <w:rPr>
                <w:spacing w:val="-4"/>
                <w:sz w:val="12"/>
              </w:rPr>
              <w:t>方米) 数量指标：物</w:t>
            </w:r>
            <w:r>
              <w:rPr>
                <w:spacing w:val="-2"/>
                <w:sz w:val="12"/>
              </w:rPr>
              <w:t>业服务人数数量 (≥248人次)</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质量指标：公共设施设备维护保养完好</w:t>
            </w:r>
            <w:r>
              <w:rPr>
                <w:sz w:val="12"/>
              </w:rPr>
              <w:t>率(≥95%) 质量指 </w:t>
            </w:r>
            <w:r>
              <w:rPr>
                <w:spacing w:val="-2"/>
                <w:sz w:val="12"/>
              </w:rPr>
              <w:t>标：消监控系统完好</w:t>
            </w:r>
            <w:r>
              <w:rPr>
                <w:sz w:val="12"/>
              </w:rPr>
              <w:t>率(≥95%)</w:t>
            </w:r>
            <w:r>
              <w:rPr>
                <w:spacing w:val="-4"/>
                <w:sz w:val="12"/>
              </w:rPr>
              <w:t> 质量指标</w:t>
            </w:r>
            <w:r>
              <w:rPr>
                <w:spacing w:val="-2"/>
                <w:sz w:val="12"/>
              </w:rPr>
              <w:t>：业主维修申报处理率(≥95%)</w:t>
            </w:r>
          </w:p>
        </w:tc>
        <w:tc>
          <w:tcPr>
            <w:tcW w:w="1125" w:type="dxa"/>
          </w:tcPr>
          <w:p>
            <w:pPr>
              <w:pStyle w:val="TableParagraph"/>
              <w:spacing w:before="137"/>
              <w:rPr>
                <w:sz w:val="12"/>
              </w:rPr>
            </w:pPr>
          </w:p>
          <w:p>
            <w:pPr>
              <w:pStyle w:val="TableParagraph"/>
              <w:spacing w:line="288" w:lineRule="auto" w:before="0"/>
              <w:ind w:left="8" w:right="24" w:firstLine="60"/>
              <w:rPr>
                <w:sz w:val="12"/>
              </w:rPr>
            </w:pPr>
            <w:r>
              <w:rPr>
                <w:spacing w:val="-2"/>
                <w:sz w:val="12"/>
              </w:rPr>
              <w:t>时效指标：预算支出率（预算资金支出</w:t>
            </w:r>
            <w:r>
              <w:rPr>
                <w:sz w:val="12"/>
              </w:rPr>
              <w:t>进度）(≥90%)</w:t>
            </w:r>
            <w:r>
              <w:rPr>
                <w:spacing w:val="-6"/>
                <w:sz w:val="12"/>
              </w:rPr>
              <w:t> 时效</w:t>
            </w:r>
            <w:r>
              <w:rPr>
                <w:spacing w:val="-2"/>
                <w:sz w:val="12"/>
              </w:rPr>
              <w:t>指标：预算支出期限</w:t>
            </w:r>
          </w:p>
          <w:p>
            <w:pPr>
              <w:pStyle w:val="TableParagraph"/>
              <w:spacing w:line="288" w:lineRule="auto" w:before="0"/>
              <w:ind w:left="8" w:right="144"/>
              <w:rPr>
                <w:sz w:val="12"/>
              </w:rPr>
            </w:pPr>
            <w:r>
              <w:rPr>
                <w:spacing w:val="-2"/>
                <w:sz w:val="12"/>
              </w:rPr>
              <w:t>（预算资金支出时效）(≤1年)</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9" w:right="83" w:firstLine="60"/>
              <w:rPr>
                <w:sz w:val="12"/>
              </w:rPr>
            </w:pPr>
            <w:r>
              <w:rPr>
                <w:spacing w:val="-2"/>
                <w:sz w:val="12"/>
              </w:rPr>
              <w:t>成本指标：项目总</w:t>
            </w:r>
            <w:r>
              <w:rPr>
                <w:sz w:val="12"/>
              </w:rPr>
              <w:t>成本(≤117.8</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4"/>
              <w:ind w:left="10" w:right="22" w:firstLine="60"/>
              <w:rPr>
                <w:sz w:val="12"/>
              </w:rPr>
            </w:pPr>
            <w:r>
              <w:rPr>
                <w:spacing w:val="-2"/>
                <w:sz w:val="12"/>
              </w:rPr>
              <w:t>社会效益指标：平安机关、文明机关创建达标率(＝100%)</w:t>
            </w:r>
            <w:r>
              <w:rPr>
                <w:spacing w:val="40"/>
                <w:sz w:val="12"/>
              </w:rPr>
              <w:t> </w:t>
            </w:r>
            <w:r>
              <w:rPr>
                <w:spacing w:val="-2"/>
                <w:sz w:val="12"/>
              </w:rPr>
              <w:t>社会效益指标：年内单位重大安全治安责任事故和火灾责任事</w:t>
            </w:r>
            <w:r>
              <w:rPr>
                <w:sz w:val="12"/>
              </w:rPr>
              <w:t>故发生率(＝0</w:t>
            </w:r>
            <w:r>
              <w:rPr>
                <w:spacing w:val="-4"/>
                <w:sz w:val="12"/>
              </w:rPr>
              <w:t>起) 社</w:t>
            </w:r>
            <w:r>
              <w:rPr>
                <w:spacing w:val="-2"/>
                <w:sz w:val="12"/>
              </w:rPr>
              <w:t>会效益指标：解决社</w:t>
            </w:r>
          </w:p>
          <w:p>
            <w:pPr>
              <w:pStyle w:val="TableParagraph"/>
              <w:spacing w:line="148" w:lineRule="exact" w:before="0"/>
              <w:ind w:left="10"/>
              <w:rPr>
                <w:sz w:val="12"/>
              </w:rPr>
            </w:pPr>
            <w:r>
              <w:rPr>
                <w:sz w:val="12"/>
              </w:rPr>
              <w:t>会就业人数(≥29</w:t>
            </w:r>
            <w:r>
              <w:rPr>
                <w:spacing w:val="-5"/>
                <w:sz w:val="12"/>
              </w:rPr>
              <w:t>人)</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1" w:firstLine="60"/>
              <w:rPr>
                <w:sz w:val="12"/>
              </w:rPr>
            </w:pPr>
            <w:r>
              <w:rPr>
                <w:spacing w:val="-2"/>
                <w:sz w:val="12"/>
              </w:rPr>
              <w:t>可持续效益指标：对保障机关正常运转的持续影响程度(持续影响)</w:t>
            </w:r>
          </w:p>
        </w:tc>
        <w:tc>
          <w:tcPr>
            <w:tcW w:w="964"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39" w:firstLine="60"/>
              <w:rPr>
                <w:sz w:val="12"/>
              </w:rPr>
            </w:pPr>
            <w:r>
              <w:rPr>
                <w:spacing w:val="-2"/>
                <w:sz w:val="12"/>
              </w:rPr>
              <w:t>满意度指标：单位干警满意度 (≥90%)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41</w:t>
            </w:r>
          </w:p>
        </w:tc>
        <w:tc>
          <w:tcPr>
            <w:tcW w:w="642" w:type="dxa"/>
          </w:tcPr>
          <w:p>
            <w:pPr>
              <w:pStyle w:val="TableParagraph"/>
              <w:spacing w:before="137"/>
              <w:rPr>
                <w:sz w:val="12"/>
              </w:rPr>
            </w:pPr>
          </w:p>
          <w:p>
            <w:pPr>
              <w:pStyle w:val="TableParagraph"/>
              <w:spacing w:before="0"/>
              <w:ind w:left="64"/>
              <w:rPr>
                <w:sz w:val="12"/>
              </w:rPr>
            </w:pPr>
            <w:r>
              <w:rPr>
                <w:spacing w:val="-2"/>
                <w:sz w:val="12"/>
              </w:rPr>
              <w:t>117004</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137"/>
              <w:rPr>
                <w:sz w:val="12"/>
              </w:rPr>
            </w:pPr>
          </w:p>
          <w:p>
            <w:pPr>
              <w:pStyle w:val="TableParagraph"/>
              <w:spacing w:before="0"/>
              <w:ind w:left="64"/>
              <w:rPr>
                <w:sz w:val="12"/>
              </w:rPr>
            </w:pPr>
            <w:r>
              <w:rPr>
                <w:spacing w:val="-2"/>
                <w:sz w:val="12"/>
              </w:rPr>
              <w:t>办公设备购置</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3.30</w:t>
            </w:r>
          </w:p>
        </w:tc>
        <w:tc>
          <w:tcPr>
            <w:tcW w:w="1607" w:type="dxa"/>
          </w:tcPr>
          <w:p>
            <w:pPr>
              <w:pStyle w:val="TableParagraph"/>
              <w:spacing w:line="288" w:lineRule="auto" w:before="13"/>
              <w:ind w:left="6" w:right="30" w:firstLine="60"/>
              <w:rPr>
                <w:sz w:val="12"/>
              </w:rPr>
            </w:pPr>
            <w:r>
              <w:rPr>
                <w:spacing w:val="-2"/>
                <w:sz w:val="12"/>
              </w:rPr>
              <w:t>为满足干警履行法院审判职能及办公需要，购置办公家具和空调设备，提供良好的办</w:t>
            </w:r>
          </w:p>
          <w:p>
            <w:pPr>
              <w:pStyle w:val="TableParagraph"/>
              <w:spacing w:line="151" w:lineRule="exact" w:before="0"/>
              <w:ind w:left="6"/>
              <w:rPr>
                <w:sz w:val="12"/>
              </w:rPr>
            </w:pPr>
            <w:r>
              <w:rPr>
                <w:spacing w:val="-1"/>
                <w:sz w:val="12"/>
              </w:rPr>
              <w:t>案、办公条件和硬件支撑。</w:t>
            </w:r>
          </w:p>
        </w:tc>
        <w:tc>
          <w:tcPr>
            <w:tcW w:w="1125" w:type="dxa"/>
          </w:tcPr>
          <w:p>
            <w:pPr>
              <w:pStyle w:val="TableParagraph"/>
              <w:spacing w:line="288" w:lineRule="auto" w:before="106"/>
              <w:ind w:left="7" w:right="87" w:firstLine="60"/>
              <w:jc w:val="both"/>
              <w:rPr>
                <w:sz w:val="12"/>
              </w:rPr>
            </w:pPr>
            <w:r>
              <w:rPr>
                <w:spacing w:val="-2"/>
                <w:sz w:val="12"/>
              </w:rPr>
              <w:t>数量指标：办公设备购置数量(≥15件</w:t>
            </w:r>
            <w:r>
              <w:rPr>
                <w:spacing w:val="-6"/>
                <w:sz w:val="12"/>
              </w:rPr>
              <w:t>套)</w:t>
            </w:r>
          </w:p>
        </w:tc>
        <w:tc>
          <w:tcPr>
            <w:tcW w:w="1125" w:type="dxa"/>
          </w:tcPr>
          <w:p>
            <w:pPr>
              <w:pStyle w:val="TableParagraph"/>
              <w:spacing w:line="288" w:lineRule="auto" w:before="13"/>
              <w:ind w:left="7" w:right="25" w:firstLine="60"/>
              <w:jc w:val="both"/>
              <w:rPr>
                <w:sz w:val="12"/>
              </w:rPr>
            </w:pPr>
            <w:r>
              <w:rPr>
                <w:spacing w:val="-2"/>
                <w:sz w:val="12"/>
              </w:rPr>
              <w:t>质量指标：政府采</w:t>
            </w:r>
            <w:r>
              <w:rPr>
                <w:sz w:val="12"/>
              </w:rPr>
              <w:t>购率(＝100%) 质量</w:t>
            </w:r>
            <w:r>
              <w:rPr>
                <w:spacing w:val="-2"/>
                <w:sz w:val="12"/>
              </w:rPr>
              <w:t>指标：办公设备验收</w:t>
            </w:r>
          </w:p>
          <w:p>
            <w:pPr>
              <w:pStyle w:val="TableParagraph"/>
              <w:spacing w:line="151" w:lineRule="exact" w:before="0"/>
              <w:ind w:left="7"/>
              <w:rPr>
                <w:sz w:val="12"/>
              </w:rPr>
            </w:pPr>
            <w:r>
              <w:rPr>
                <w:sz w:val="12"/>
              </w:rPr>
              <w:t>合格率</w:t>
            </w:r>
            <w:r>
              <w:rPr>
                <w:spacing w:val="-2"/>
                <w:sz w:val="12"/>
              </w:rPr>
              <w:t>(＝100%)</w:t>
            </w:r>
          </w:p>
        </w:tc>
        <w:tc>
          <w:tcPr>
            <w:tcW w:w="1125" w:type="dxa"/>
          </w:tcPr>
          <w:p>
            <w:pPr>
              <w:pStyle w:val="TableParagraph"/>
              <w:spacing w:line="288" w:lineRule="auto" w:before="106"/>
              <w:ind w:left="8" w:right="84" w:firstLine="60"/>
              <w:rPr>
                <w:sz w:val="12"/>
              </w:rPr>
            </w:pPr>
            <w:r>
              <w:rPr>
                <w:spacing w:val="-2"/>
                <w:sz w:val="12"/>
              </w:rPr>
              <w:t>时效指标：政府采购计划审批时限 (≤10天)</w:t>
            </w:r>
          </w:p>
        </w:tc>
        <w:tc>
          <w:tcPr>
            <w:tcW w:w="1125" w:type="dxa"/>
          </w:tcPr>
          <w:p>
            <w:pPr>
              <w:pStyle w:val="TableParagraph"/>
              <w:spacing w:line="288" w:lineRule="auto" w:before="106"/>
              <w:ind w:left="9" w:right="83" w:firstLine="60"/>
              <w:rPr>
                <w:sz w:val="12"/>
              </w:rPr>
            </w:pPr>
            <w:r>
              <w:rPr>
                <w:spacing w:val="-2"/>
                <w:sz w:val="12"/>
              </w:rPr>
              <w:t>成本指标：办公设备采购成本总额 (≤3.3万元)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社会效益指标：办公设备服务干警人数 (≥6人)</w:t>
            </w:r>
          </w:p>
        </w:tc>
        <w:tc>
          <w:tcPr>
            <w:tcW w:w="1125" w:type="dxa"/>
          </w:tcPr>
          <w:p>
            <w:pPr>
              <w:pStyle w:val="TableParagraph"/>
              <w:spacing w:before="0"/>
              <w:rPr>
                <w:rFonts w:ascii="Times New Roman"/>
                <w:sz w:val="12"/>
              </w:rPr>
            </w:pPr>
          </w:p>
        </w:tc>
        <w:tc>
          <w:tcPr>
            <w:tcW w:w="1286" w:type="dxa"/>
          </w:tcPr>
          <w:p>
            <w:pPr>
              <w:pStyle w:val="TableParagraph"/>
              <w:spacing w:before="44"/>
              <w:rPr>
                <w:sz w:val="12"/>
              </w:rPr>
            </w:pPr>
          </w:p>
          <w:p>
            <w:pPr>
              <w:pStyle w:val="TableParagraph"/>
              <w:spacing w:line="288" w:lineRule="auto" w:before="0"/>
              <w:ind w:left="12" w:right="1" w:firstLine="60"/>
              <w:rPr>
                <w:sz w:val="12"/>
              </w:rPr>
            </w:pPr>
            <w:r>
              <w:rPr>
                <w:spacing w:val="-2"/>
                <w:sz w:val="12"/>
              </w:rPr>
              <w:t>可持续效益指标：办公设备使用年限(≥6年)</w:t>
            </w:r>
          </w:p>
        </w:tc>
        <w:tc>
          <w:tcPr>
            <w:tcW w:w="964" w:type="dxa"/>
          </w:tcPr>
          <w:p>
            <w:pPr>
              <w:pStyle w:val="TableParagraph"/>
              <w:spacing w:line="288" w:lineRule="auto" w:before="106"/>
              <w:ind w:left="12" w:right="39" w:firstLine="60"/>
              <w:rPr>
                <w:sz w:val="12"/>
              </w:rPr>
            </w:pPr>
            <w:r>
              <w:rPr>
                <w:spacing w:val="-2"/>
                <w:sz w:val="12"/>
              </w:rPr>
              <w:t>满意度指标：使用人员满意度 (≥90%)</w:t>
            </w:r>
          </w:p>
        </w:tc>
      </w:tr>
      <w:tr>
        <w:trPr>
          <w:trHeight w:val="1492"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8" w:right="57"/>
              <w:jc w:val="center"/>
              <w:rPr>
                <w:sz w:val="12"/>
              </w:rPr>
            </w:pPr>
            <w:r>
              <w:rPr>
                <w:spacing w:val="-5"/>
                <w:sz w:val="12"/>
              </w:rPr>
              <w:t>42</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117004</w:t>
            </w:r>
          </w:p>
        </w:tc>
        <w:tc>
          <w:tcPr>
            <w:tcW w:w="80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办公楼运维经费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right="-15"/>
              <w:jc w:val="right"/>
              <w:rPr>
                <w:sz w:val="12"/>
              </w:rPr>
            </w:pPr>
            <w:r>
              <w:rPr>
                <w:spacing w:val="-2"/>
                <w:sz w:val="12"/>
              </w:rPr>
              <w:t>53.00</w:t>
            </w:r>
          </w:p>
        </w:tc>
        <w:tc>
          <w:tcPr>
            <w:tcW w:w="1607" w:type="dxa"/>
          </w:tcPr>
          <w:p>
            <w:pPr>
              <w:pStyle w:val="TableParagraph"/>
              <w:spacing w:line="288" w:lineRule="auto" w:before="13"/>
              <w:ind w:left="6" w:right="30" w:firstLine="60"/>
              <w:rPr>
                <w:sz w:val="12"/>
              </w:rPr>
            </w:pPr>
            <w:r>
              <w:rPr>
                <w:spacing w:val="-2"/>
                <w:sz w:val="12"/>
              </w:rPr>
              <w:t>按月或按季度支付本单位审判综合楼、诉讼服务中心楼、法警体能训练楼产生的电气线路及设备、给排水管道及设</w:t>
            </w:r>
            <w:r>
              <w:rPr>
                <w:spacing w:val="40"/>
                <w:sz w:val="12"/>
              </w:rPr>
              <w:t> </w:t>
            </w:r>
            <w:r>
              <w:rPr>
                <w:spacing w:val="-2"/>
                <w:sz w:val="12"/>
              </w:rPr>
              <w:t>施、消防设备及设施、电梯、中央空调、直饮水系统等运行维护费用，以保障3栋办公楼</w:t>
            </w:r>
          </w:p>
          <w:p>
            <w:pPr>
              <w:pStyle w:val="TableParagraph"/>
              <w:spacing w:line="149" w:lineRule="exact" w:before="0"/>
              <w:ind w:left="6"/>
              <w:rPr>
                <w:sz w:val="12"/>
              </w:rPr>
            </w:pPr>
            <w:r>
              <w:rPr>
                <w:spacing w:val="-2"/>
                <w:sz w:val="12"/>
              </w:rPr>
              <w:t>的日常持续运行。</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7" w:firstLine="60"/>
              <w:rPr>
                <w:sz w:val="12"/>
              </w:rPr>
            </w:pPr>
            <w:r>
              <w:rPr>
                <w:spacing w:val="-2"/>
                <w:sz w:val="12"/>
              </w:rPr>
              <w:t>数量指标：完成运行维护的设施数量 (≥6项)</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5" w:firstLine="60"/>
              <w:rPr>
                <w:sz w:val="12"/>
              </w:rPr>
            </w:pPr>
            <w:r>
              <w:rPr>
                <w:spacing w:val="-2"/>
                <w:sz w:val="12"/>
              </w:rPr>
              <w:t>质量指标：设施设备检测合格率 (＝100%)</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8" w:right="24" w:firstLine="60"/>
              <w:rPr>
                <w:sz w:val="12"/>
              </w:rPr>
            </w:pPr>
            <w:r>
              <w:rPr>
                <w:spacing w:val="-2"/>
                <w:sz w:val="12"/>
              </w:rPr>
              <w:t>时效指标：设备故障修复处理时间(≤</w:t>
            </w:r>
            <w:r>
              <w:rPr>
                <w:spacing w:val="-2"/>
                <w:sz w:val="12"/>
              </w:rPr>
              <w:t>7</w:t>
            </w:r>
            <w:r>
              <w:rPr>
                <w:spacing w:val="-6"/>
                <w:sz w:val="12"/>
              </w:rPr>
              <w:t>天)</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9" w:right="83" w:firstLine="60"/>
              <w:rPr>
                <w:sz w:val="12"/>
              </w:rPr>
            </w:pPr>
            <w:r>
              <w:rPr>
                <w:spacing w:val="-2"/>
                <w:sz w:val="12"/>
              </w:rPr>
              <w:t>成本指标：项目总成本(≤53万元)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0" w:right="22" w:firstLine="60"/>
              <w:rPr>
                <w:sz w:val="12"/>
              </w:rPr>
            </w:pPr>
            <w:r>
              <w:rPr>
                <w:spacing w:val="-2"/>
                <w:sz w:val="12"/>
              </w:rPr>
              <w:t>社会效益指标：办公用房运行维护受益人数(≥248人)</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75"/>
              <w:rPr>
                <w:sz w:val="12"/>
              </w:rPr>
            </w:pPr>
          </w:p>
          <w:p>
            <w:pPr>
              <w:pStyle w:val="TableParagraph"/>
              <w:spacing w:line="288" w:lineRule="auto" w:before="0"/>
              <w:ind w:left="12" w:right="1" w:firstLine="60"/>
              <w:rPr>
                <w:sz w:val="12"/>
              </w:rPr>
            </w:pPr>
            <w:r>
              <w:rPr>
                <w:spacing w:val="-2"/>
                <w:sz w:val="12"/>
              </w:rPr>
              <w:t>可持续效益指标：对单位履职、促进事业发展的持续影响程度(持续影响影响程度)</w:t>
            </w:r>
          </w:p>
        </w:tc>
        <w:tc>
          <w:tcPr>
            <w:tcW w:w="964"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bl>
    <w:p>
      <w:pPr>
        <w:spacing w:after="0" w:line="288" w:lineRule="auto"/>
        <w:rPr>
          <w:sz w:val="12"/>
        </w:rPr>
        <w:sectPr>
          <w:type w:val="continuous"/>
          <w:pgSz w:w="16840" w:h="11910" w:orient="landscape"/>
          <w:pgMar w:header="0" w:footer="257" w:top="700" w:bottom="440"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2053"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before="0"/>
              <w:ind w:left="8" w:right="57"/>
              <w:jc w:val="center"/>
              <w:rPr>
                <w:sz w:val="12"/>
              </w:rPr>
            </w:pPr>
            <w:r>
              <w:rPr>
                <w:spacing w:val="-5"/>
                <w:sz w:val="12"/>
              </w:rPr>
              <w:t>43</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before="0"/>
              <w:ind w:left="64"/>
              <w:rPr>
                <w:sz w:val="12"/>
              </w:rPr>
            </w:pPr>
            <w:r>
              <w:rPr>
                <w:spacing w:val="-2"/>
                <w:sz w:val="12"/>
              </w:rPr>
              <w:t>117004</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4" w:right="46" w:firstLine="60"/>
              <w:rPr>
                <w:sz w:val="12"/>
              </w:rPr>
            </w:pPr>
            <w:r>
              <w:rPr>
                <w:spacing w:val="-2"/>
                <w:sz w:val="12"/>
              </w:rPr>
              <w:t>网络维护和线路</w:t>
            </w:r>
            <w:r>
              <w:rPr>
                <w:spacing w:val="-4"/>
                <w:sz w:val="12"/>
              </w:rPr>
              <w:t>租用费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before="0"/>
              <w:ind w:right="-15"/>
              <w:jc w:val="right"/>
              <w:rPr>
                <w:sz w:val="12"/>
              </w:rPr>
            </w:pPr>
            <w:r>
              <w:rPr>
                <w:spacing w:val="-2"/>
                <w:sz w:val="12"/>
              </w:rPr>
              <w:t>24.63</w:t>
            </w:r>
          </w:p>
        </w:tc>
        <w:tc>
          <w:tcPr>
            <w:tcW w:w="1607" w:type="dxa"/>
          </w:tcPr>
          <w:p>
            <w:pPr>
              <w:pStyle w:val="TableParagraph"/>
              <w:spacing w:line="288" w:lineRule="auto" w:before="13"/>
              <w:ind w:left="6" w:right="30" w:firstLine="60"/>
              <w:rPr>
                <w:sz w:val="12"/>
              </w:rPr>
            </w:pPr>
            <w:r>
              <w:rPr>
                <w:spacing w:val="-2"/>
                <w:sz w:val="12"/>
              </w:rPr>
              <w:t>按时支付WiFi网络电信费、庭审直播费、中国法院网网站运行维护费、涉法网络舆情监测分析平台运行维护费、公安联网报警服务费、机关事业单位工资系统维护费、行政事业单位财务管理软件维护服务</w:t>
            </w:r>
            <w:r>
              <w:rPr>
                <w:spacing w:val="40"/>
                <w:sz w:val="12"/>
              </w:rPr>
              <w:t> </w:t>
            </w:r>
            <w:r>
              <w:rPr>
                <w:spacing w:val="-2"/>
                <w:sz w:val="12"/>
              </w:rPr>
              <w:t>费、计算机及网络设备运维技术服务费等相关网络线路和平</w:t>
            </w:r>
            <w:r>
              <w:rPr>
                <w:spacing w:val="-1"/>
                <w:sz w:val="12"/>
              </w:rPr>
              <w:t>台运维费，为干警开展各项审</w:t>
            </w:r>
          </w:p>
          <w:p>
            <w:pPr>
              <w:pStyle w:val="TableParagraph"/>
              <w:spacing w:line="148" w:lineRule="exact" w:before="0"/>
              <w:ind w:left="6"/>
              <w:rPr>
                <w:sz w:val="12"/>
              </w:rPr>
            </w:pPr>
            <w:r>
              <w:rPr>
                <w:spacing w:val="-1"/>
                <w:sz w:val="12"/>
              </w:rPr>
              <w:t>判执行工作提供技术支撑。</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7" w:right="87" w:firstLine="60"/>
              <w:rPr>
                <w:sz w:val="12"/>
              </w:rPr>
            </w:pPr>
            <w:r>
              <w:rPr>
                <w:spacing w:val="-2"/>
                <w:sz w:val="12"/>
              </w:rPr>
              <w:t>数量指标：采购运维数量(＝8项)</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7" w:right="85" w:firstLine="60"/>
              <w:rPr>
                <w:sz w:val="12"/>
              </w:rPr>
            </w:pPr>
            <w:r>
              <w:rPr>
                <w:spacing w:val="-2"/>
                <w:sz w:val="12"/>
              </w:rPr>
              <w:t>质量指标：经费支出合规性(＝100%)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line="288" w:lineRule="auto" w:before="0"/>
              <w:ind w:left="8" w:right="84" w:firstLine="60"/>
              <w:rPr>
                <w:sz w:val="12"/>
              </w:rPr>
            </w:pPr>
            <w:r>
              <w:rPr>
                <w:spacing w:val="-2"/>
                <w:sz w:val="12"/>
              </w:rPr>
              <w:t>时效指标：运行维护响应时间(≤3小</w:t>
            </w:r>
            <w:r>
              <w:rPr>
                <w:spacing w:val="-6"/>
                <w:sz w:val="12"/>
              </w:rPr>
              <w:t>时)</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9" w:right="83" w:firstLine="60"/>
              <w:rPr>
                <w:sz w:val="12"/>
              </w:rPr>
            </w:pPr>
            <w:r>
              <w:rPr>
                <w:spacing w:val="-2"/>
                <w:sz w:val="12"/>
              </w:rPr>
              <w:t>成本指标：项目总</w:t>
            </w:r>
            <w:r>
              <w:rPr>
                <w:sz w:val="12"/>
              </w:rPr>
              <w:t>成本(≤24.63</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line="288" w:lineRule="auto" w:before="0"/>
              <w:ind w:left="10" w:right="22" w:firstLine="60"/>
              <w:rPr>
                <w:sz w:val="12"/>
              </w:rPr>
            </w:pPr>
            <w:r>
              <w:rPr>
                <w:spacing w:val="-2"/>
                <w:sz w:val="12"/>
              </w:rPr>
              <w:t>社会效益指标：直播庭审案件数</w:t>
            </w:r>
            <w:r>
              <w:rPr>
                <w:spacing w:val="-2"/>
                <w:sz w:val="12"/>
              </w:rPr>
              <w:t>(≥252</w:t>
            </w:r>
            <w:r>
              <w:rPr>
                <w:spacing w:val="-6"/>
                <w:sz w:val="12"/>
              </w:rPr>
              <w:t>件)</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12" w:right="1" w:firstLine="60"/>
              <w:rPr>
                <w:sz w:val="12"/>
              </w:rPr>
            </w:pPr>
            <w:r>
              <w:rPr>
                <w:spacing w:val="-2"/>
                <w:sz w:val="12"/>
              </w:rPr>
              <w:t>可持续效益指标：对保障机关正常运转的持续影响程度(持续影响影响</w:t>
            </w:r>
            <w:r>
              <w:rPr>
                <w:spacing w:val="-4"/>
                <w:sz w:val="12"/>
              </w:rPr>
              <w:t>程度)</w:t>
            </w: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line="288" w:lineRule="auto" w:before="0"/>
              <w:ind w:left="12" w:right="39" w:firstLine="60"/>
              <w:rPr>
                <w:sz w:val="12"/>
              </w:rPr>
            </w:pPr>
            <w:r>
              <w:rPr>
                <w:spacing w:val="-2"/>
                <w:sz w:val="12"/>
              </w:rPr>
              <w:t>满意度指标：服务对象满意度 (≥90%)</w:t>
            </w:r>
          </w:p>
        </w:tc>
      </w:tr>
      <w:tr>
        <w:trPr>
          <w:trHeight w:val="2613"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before="0"/>
              <w:ind w:left="8" w:right="57"/>
              <w:jc w:val="center"/>
              <w:rPr>
                <w:sz w:val="12"/>
              </w:rPr>
            </w:pPr>
            <w:r>
              <w:rPr>
                <w:spacing w:val="-5"/>
                <w:sz w:val="12"/>
              </w:rPr>
              <w:t>44</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before="0"/>
              <w:ind w:left="64"/>
              <w:rPr>
                <w:sz w:val="12"/>
              </w:rPr>
            </w:pPr>
            <w:r>
              <w:rPr>
                <w:spacing w:val="-2"/>
                <w:sz w:val="12"/>
              </w:rPr>
              <w:t>117004</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4" w:right="46" w:firstLine="60"/>
              <w:rPr>
                <w:sz w:val="12"/>
              </w:rPr>
            </w:pPr>
            <w:r>
              <w:rPr>
                <w:spacing w:val="-2"/>
                <w:sz w:val="12"/>
              </w:rPr>
              <w:t>干警保险及体检</w:t>
            </w:r>
            <w:r>
              <w:rPr>
                <w:spacing w:val="-10"/>
                <w:sz w:val="12"/>
              </w:rPr>
              <w:t>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before="0"/>
              <w:ind w:right="-15"/>
              <w:jc w:val="right"/>
              <w:rPr>
                <w:sz w:val="12"/>
              </w:rPr>
            </w:pPr>
            <w:r>
              <w:rPr>
                <w:spacing w:val="-2"/>
                <w:sz w:val="12"/>
              </w:rPr>
              <w:t>26.64</w:t>
            </w:r>
          </w:p>
        </w:tc>
        <w:tc>
          <w:tcPr>
            <w:tcW w:w="1607" w:type="dxa"/>
          </w:tcPr>
          <w:p>
            <w:pPr>
              <w:pStyle w:val="TableParagraph"/>
              <w:spacing w:line="288" w:lineRule="auto" w:before="14"/>
              <w:ind w:left="6" w:right="30" w:firstLine="60"/>
              <w:rPr>
                <w:sz w:val="12"/>
              </w:rPr>
            </w:pPr>
            <w:r>
              <w:rPr>
                <w:spacing w:val="-2"/>
                <w:sz w:val="12"/>
              </w:rPr>
              <w:t>按计划安排全体干警到医院健康管理中心进行健康体检，更好地保障法院干警的身心健康，做好干警们的健康监护工作，更全面的了解自身的身体状况，达到“早诊断、早预</w:t>
            </w:r>
            <w:r>
              <w:rPr>
                <w:spacing w:val="40"/>
                <w:sz w:val="12"/>
              </w:rPr>
              <w:t> </w:t>
            </w:r>
            <w:r>
              <w:rPr>
                <w:spacing w:val="-2"/>
                <w:sz w:val="12"/>
              </w:rPr>
              <w:t>防、早治疗”的防病治病目的，帮助干警消除顾虑、减轻压力，以健康的体魄和良好的精神面貌投入到审判执行工作当中，推动法院工作和法院队伍建设的健康发展。按时为全体干警购买人身意外伤害保</w:t>
            </w:r>
          </w:p>
          <w:p>
            <w:pPr>
              <w:pStyle w:val="TableParagraph"/>
              <w:spacing w:line="146" w:lineRule="exact" w:before="0"/>
              <w:ind w:left="6"/>
              <w:rPr>
                <w:sz w:val="12"/>
              </w:rPr>
            </w:pPr>
            <w:r>
              <w:rPr>
                <w:spacing w:val="-1"/>
                <w:sz w:val="12"/>
              </w:rPr>
              <w:t>险，保障干警人身安全。</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1"/>
              <w:ind w:left="7" w:right="27" w:firstLine="60"/>
              <w:rPr>
                <w:sz w:val="12"/>
              </w:rPr>
            </w:pPr>
            <w:r>
              <w:rPr>
                <w:spacing w:val="-2"/>
                <w:sz w:val="12"/>
              </w:rPr>
              <w:t>数量指标：干警健康体检人数(≥248</w:t>
            </w:r>
            <w:r>
              <w:rPr>
                <w:spacing w:val="40"/>
                <w:sz w:val="12"/>
              </w:rPr>
              <w:t> </w:t>
            </w:r>
            <w:r>
              <w:rPr>
                <w:spacing w:val="-4"/>
                <w:sz w:val="12"/>
              </w:rPr>
              <w:t>人) 数量指标：干警</w:t>
            </w:r>
            <w:r>
              <w:rPr>
                <w:spacing w:val="-2"/>
                <w:sz w:val="12"/>
              </w:rPr>
              <w:t>人身意外伤害保险参保人数(≥248人)</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7" w:right="85" w:firstLine="60"/>
              <w:rPr>
                <w:sz w:val="12"/>
              </w:rPr>
            </w:pPr>
            <w:r>
              <w:rPr>
                <w:spacing w:val="-2"/>
                <w:sz w:val="12"/>
              </w:rPr>
              <w:t>质量指标：干警参保率(＝100%)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8" w:right="24" w:firstLine="60"/>
              <w:rPr>
                <w:sz w:val="12"/>
              </w:rPr>
            </w:pPr>
            <w:r>
              <w:rPr>
                <w:spacing w:val="-2"/>
                <w:sz w:val="12"/>
              </w:rPr>
              <w:t>时效指标：干警参保及时率(＝100%)</w:t>
            </w:r>
            <w:r>
              <w:rPr>
                <w:spacing w:val="40"/>
                <w:sz w:val="12"/>
              </w:rPr>
              <w:t> </w:t>
            </w:r>
            <w:r>
              <w:rPr>
                <w:spacing w:val="-2"/>
                <w:sz w:val="12"/>
              </w:rPr>
              <w:t>时效指标：干警体检</w:t>
            </w:r>
            <w:r>
              <w:rPr>
                <w:sz w:val="12"/>
              </w:rPr>
              <w:t>按时完成率</w:t>
            </w:r>
            <w:r>
              <w:rPr>
                <w:spacing w:val="-2"/>
                <w:sz w:val="12"/>
              </w:rPr>
              <w:t>(＝100%)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9" w:right="83" w:firstLine="60"/>
              <w:rPr>
                <w:sz w:val="12"/>
              </w:rPr>
            </w:pPr>
            <w:r>
              <w:rPr>
                <w:spacing w:val="-2"/>
                <w:sz w:val="12"/>
              </w:rPr>
              <w:t>成本指标：项目总</w:t>
            </w:r>
            <w:r>
              <w:rPr>
                <w:sz w:val="12"/>
              </w:rPr>
              <w:t>成本(≤26.64</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line="288" w:lineRule="auto" w:before="0"/>
              <w:ind w:left="10" w:right="22" w:firstLine="60"/>
              <w:rPr>
                <w:sz w:val="12"/>
              </w:rPr>
            </w:pPr>
            <w:r>
              <w:rPr>
                <w:spacing w:val="-2"/>
                <w:sz w:val="12"/>
              </w:rPr>
              <w:t>社会效益指标：参保干警的福利保障率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45</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117004</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办案业务费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89.89</w:t>
            </w:r>
          </w:p>
        </w:tc>
        <w:tc>
          <w:tcPr>
            <w:tcW w:w="1607" w:type="dxa"/>
          </w:tcPr>
          <w:p>
            <w:pPr>
              <w:pStyle w:val="TableParagraph"/>
              <w:spacing w:line="288" w:lineRule="auto" w:before="13"/>
              <w:ind w:left="6" w:right="30" w:firstLine="60"/>
              <w:rPr>
                <w:sz w:val="12"/>
              </w:rPr>
            </w:pPr>
            <w:r>
              <w:rPr>
                <w:spacing w:val="-2"/>
                <w:sz w:val="12"/>
              </w:rPr>
              <w:t>每月按时支付案件材料快递及邮寄费、固定电话电信费、审判综合楼电费、人民陪审员</w:t>
            </w:r>
            <w:r>
              <w:rPr>
                <w:spacing w:val="-1"/>
                <w:sz w:val="12"/>
              </w:rPr>
              <w:t>费等办案相关费用，保障案件</w:t>
            </w:r>
          </w:p>
          <w:p>
            <w:pPr>
              <w:pStyle w:val="TableParagraph"/>
              <w:spacing w:line="150" w:lineRule="exact" w:before="0"/>
              <w:ind w:left="6"/>
              <w:rPr>
                <w:sz w:val="12"/>
              </w:rPr>
            </w:pPr>
            <w:r>
              <w:rPr>
                <w:spacing w:val="-1"/>
                <w:sz w:val="12"/>
              </w:rPr>
              <w:t>审判执行工作顺利开展。</w:t>
            </w:r>
          </w:p>
        </w:tc>
        <w:tc>
          <w:tcPr>
            <w:tcW w:w="1125" w:type="dxa"/>
          </w:tcPr>
          <w:p>
            <w:pPr>
              <w:pStyle w:val="TableParagraph"/>
              <w:spacing w:line="288" w:lineRule="auto" w:before="106"/>
              <w:ind w:left="7" w:right="27" w:firstLine="60"/>
              <w:rPr>
                <w:sz w:val="12"/>
              </w:rPr>
            </w:pPr>
            <w:r>
              <w:rPr>
                <w:spacing w:val="-2"/>
                <w:sz w:val="12"/>
              </w:rPr>
              <w:t>数量指标：一审案</w:t>
            </w:r>
            <w:r>
              <w:rPr>
                <w:sz w:val="12"/>
              </w:rPr>
              <w:t>件审结率(≥89%)</w:t>
            </w:r>
            <w:r>
              <w:rPr>
                <w:spacing w:val="-8"/>
                <w:sz w:val="12"/>
              </w:rPr>
              <w:t> 数</w:t>
            </w:r>
            <w:r>
              <w:rPr>
                <w:spacing w:val="-2"/>
                <w:sz w:val="12"/>
              </w:rPr>
              <w:t>量指标：法官人均结案数(≥167件/人)</w:t>
            </w:r>
          </w:p>
        </w:tc>
        <w:tc>
          <w:tcPr>
            <w:tcW w:w="1125" w:type="dxa"/>
          </w:tcPr>
          <w:p>
            <w:pPr>
              <w:pStyle w:val="TableParagraph"/>
              <w:spacing w:line="288" w:lineRule="auto" w:before="106"/>
              <w:ind w:left="7" w:right="85" w:firstLine="60"/>
              <w:rPr>
                <w:sz w:val="12"/>
              </w:rPr>
            </w:pPr>
            <w:r>
              <w:rPr>
                <w:spacing w:val="-2"/>
                <w:sz w:val="12"/>
              </w:rPr>
              <w:t>质量指标：发回重</w:t>
            </w:r>
            <w:r>
              <w:rPr>
                <w:sz w:val="12"/>
              </w:rPr>
              <w:t>审案率(≤0.5%)</w:t>
            </w:r>
            <w:r>
              <w:rPr>
                <w:spacing w:val="-8"/>
                <w:sz w:val="12"/>
              </w:rPr>
              <w:t> 质</w:t>
            </w:r>
            <w:r>
              <w:rPr>
                <w:spacing w:val="-2"/>
                <w:sz w:val="12"/>
              </w:rPr>
              <w:t>量指标：上诉率 (≤11.96%)</w:t>
            </w:r>
          </w:p>
        </w:tc>
        <w:tc>
          <w:tcPr>
            <w:tcW w:w="1125" w:type="dxa"/>
          </w:tcPr>
          <w:p>
            <w:pPr>
              <w:pStyle w:val="TableParagraph"/>
              <w:spacing w:line="288" w:lineRule="auto" w:before="106"/>
              <w:ind w:left="8" w:right="24" w:firstLine="60"/>
              <w:rPr>
                <w:sz w:val="12"/>
              </w:rPr>
            </w:pPr>
            <w:r>
              <w:rPr>
                <w:spacing w:val="-2"/>
                <w:sz w:val="12"/>
              </w:rPr>
              <w:t>时效指标：法定审限内结案率(≥89%)时效指标：平均办案天数(≤82天)</w:t>
            </w:r>
          </w:p>
        </w:tc>
        <w:tc>
          <w:tcPr>
            <w:tcW w:w="1125" w:type="dxa"/>
          </w:tcPr>
          <w:p>
            <w:pPr>
              <w:pStyle w:val="TableParagraph"/>
              <w:spacing w:before="44"/>
              <w:rPr>
                <w:sz w:val="12"/>
              </w:rPr>
            </w:pPr>
          </w:p>
          <w:p>
            <w:pPr>
              <w:pStyle w:val="TableParagraph"/>
              <w:spacing w:line="288" w:lineRule="auto" w:before="0"/>
              <w:ind w:left="9" w:right="83" w:firstLine="60"/>
              <w:jc w:val="both"/>
              <w:rPr>
                <w:sz w:val="12"/>
              </w:rPr>
            </w:pPr>
            <w:r>
              <w:rPr>
                <w:spacing w:val="-2"/>
                <w:sz w:val="12"/>
              </w:rPr>
              <w:t>成本指标：办案业务费总额(≤89.9万</w:t>
            </w:r>
            <w:r>
              <w:rPr>
                <w:spacing w:val="-6"/>
                <w:sz w:val="12"/>
              </w:rPr>
              <w:t>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社会效益指标：民事案件调解率 (≥19%)</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满意度指标：社会公众满意度 (≥90%)</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8" w:right="57"/>
              <w:jc w:val="center"/>
              <w:rPr>
                <w:sz w:val="12"/>
              </w:rPr>
            </w:pPr>
            <w:r>
              <w:rPr>
                <w:spacing w:val="-5"/>
                <w:sz w:val="12"/>
              </w:rPr>
              <w:t>46</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64"/>
              <w:rPr>
                <w:sz w:val="12"/>
              </w:rPr>
            </w:pPr>
            <w:r>
              <w:rPr>
                <w:spacing w:val="-2"/>
                <w:sz w:val="12"/>
              </w:rPr>
              <w:t>117004</w:t>
            </w:r>
          </w:p>
        </w:tc>
        <w:tc>
          <w:tcPr>
            <w:tcW w:w="80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46" w:firstLine="60"/>
              <w:rPr>
                <w:sz w:val="12"/>
              </w:rPr>
            </w:pPr>
            <w:r>
              <w:rPr>
                <w:spacing w:val="-2"/>
                <w:sz w:val="12"/>
              </w:rPr>
              <w:t>法警法定工作日之外加班补贴</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right="-15"/>
              <w:jc w:val="right"/>
              <w:rPr>
                <w:sz w:val="12"/>
              </w:rPr>
            </w:pPr>
            <w:r>
              <w:rPr>
                <w:spacing w:val="-4"/>
                <w:sz w:val="12"/>
              </w:rPr>
              <w:t>6.82</w:t>
            </w:r>
          </w:p>
        </w:tc>
        <w:tc>
          <w:tcPr>
            <w:tcW w:w="1607" w:type="dxa"/>
          </w:tcPr>
          <w:p>
            <w:pPr>
              <w:pStyle w:val="TableParagraph"/>
              <w:spacing w:before="14"/>
              <w:ind w:left="66"/>
              <w:rPr>
                <w:sz w:val="12"/>
              </w:rPr>
            </w:pPr>
            <w:r>
              <w:rPr>
                <w:spacing w:val="-1"/>
                <w:sz w:val="12"/>
              </w:rPr>
              <w:t>认真贯彻执行人社部规</w:t>
            </w:r>
          </w:p>
          <w:p>
            <w:pPr>
              <w:pStyle w:val="TableParagraph"/>
              <w:spacing w:line="180" w:lineRule="atLeast" w:before="6"/>
              <w:ind w:left="6" w:right="30"/>
              <w:rPr>
                <w:sz w:val="12"/>
              </w:rPr>
            </w:pPr>
            <w:r>
              <w:rPr>
                <w:spacing w:val="-2"/>
                <w:sz w:val="12"/>
              </w:rPr>
              <w:t>【2017】9号《人力资源社会保障部财政部关于执行人民警察法定工作日之外加班补贴有关问题的通知》文件规定，每季度按时发放在职在编法警法定工作日之外加班补贴。</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7" w:firstLine="60"/>
              <w:rPr>
                <w:sz w:val="12"/>
              </w:rPr>
            </w:pPr>
            <w:r>
              <w:rPr>
                <w:spacing w:val="-2"/>
                <w:sz w:val="12"/>
              </w:rPr>
              <w:t>数量指标：政策补助补贴干警数量(≤</w:t>
            </w:r>
            <w:r>
              <w:rPr>
                <w:spacing w:val="-2"/>
                <w:sz w:val="12"/>
              </w:rPr>
              <w:t>8</w:t>
            </w:r>
            <w:r>
              <w:rPr>
                <w:spacing w:val="-6"/>
                <w:sz w:val="12"/>
              </w:rPr>
              <w:t>人)</w:t>
            </w:r>
          </w:p>
        </w:tc>
        <w:tc>
          <w:tcPr>
            <w:tcW w:w="1125" w:type="dxa"/>
          </w:tcPr>
          <w:p>
            <w:pPr>
              <w:pStyle w:val="TableParagraph"/>
              <w:spacing w:before="137"/>
              <w:rPr>
                <w:sz w:val="12"/>
              </w:rPr>
            </w:pPr>
          </w:p>
          <w:p>
            <w:pPr>
              <w:pStyle w:val="TableParagraph"/>
              <w:spacing w:line="288" w:lineRule="auto" w:before="0"/>
              <w:ind w:left="7" w:right="25" w:firstLine="60"/>
              <w:rPr>
                <w:sz w:val="12"/>
              </w:rPr>
            </w:pPr>
            <w:r>
              <w:rPr>
                <w:spacing w:val="-2"/>
                <w:sz w:val="12"/>
              </w:rPr>
              <w:t>质量指标：法警法定工作日之外加班补贴发放合规性 (＝100%)</w:t>
            </w:r>
          </w:p>
        </w:tc>
        <w:tc>
          <w:tcPr>
            <w:tcW w:w="1125" w:type="dxa"/>
          </w:tcPr>
          <w:p>
            <w:pPr>
              <w:pStyle w:val="TableParagraph"/>
              <w:spacing w:line="288" w:lineRule="auto" w:before="14"/>
              <w:ind w:left="8" w:right="24" w:firstLine="60"/>
              <w:rPr>
                <w:sz w:val="12"/>
              </w:rPr>
            </w:pPr>
            <w:r>
              <w:rPr>
                <w:spacing w:val="-2"/>
                <w:sz w:val="12"/>
              </w:rPr>
              <w:t>时效指标：法警法定工作日之外加班补贴按时发放率 </w:t>
            </w:r>
            <w:r>
              <w:rPr>
                <w:sz w:val="12"/>
              </w:rPr>
              <w:t>(＝100%) 时效指</w:t>
            </w:r>
          </w:p>
          <w:p>
            <w:pPr>
              <w:pStyle w:val="TableParagraph"/>
              <w:spacing w:line="154" w:lineRule="exact" w:before="0"/>
              <w:ind w:left="8"/>
              <w:rPr>
                <w:sz w:val="12"/>
              </w:rPr>
            </w:pPr>
            <w:r>
              <w:rPr>
                <w:spacing w:val="-2"/>
                <w:sz w:val="12"/>
              </w:rPr>
              <w:t>标：预算支出期限</w:t>
            </w:r>
          </w:p>
          <w:p>
            <w:pPr>
              <w:pStyle w:val="TableParagraph"/>
              <w:spacing w:line="180" w:lineRule="atLeast" w:before="6"/>
              <w:ind w:left="8" w:right="144"/>
              <w:rPr>
                <w:sz w:val="12"/>
              </w:rPr>
            </w:pPr>
            <w:r>
              <w:rPr>
                <w:spacing w:val="-2"/>
                <w:sz w:val="12"/>
              </w:rPr>
              <w:t>（预算资金支出时效）(≤1年)</w:t>
            </w:r>
          </w:p>
        </w:tc>
        <w:tc>
          <w:tcPr>
            <w:tcW w:w="1125" w:type="dxa"/>
          </w:tcPr>
          <w:p>
            <w:pPr>
              <w:pStyle w:val="TableParagraph"/>
              <w:spacing w:line="288" w:lineRule="auto" w:before="14"/>
              <w:ind w:left="9" w:right="23" w:firstLine="60"/>
              <w:rPr>
                <w:sz w:val="12"/>
              </w:rPr>
            </w:pPr>
            <w:r>
              <w:rPr>
                <w:spacing w:val="-2"/>
                <w:sz w:val="12"/>
              </w:rPr>
              <w:t>成本指标：法警法定工作日之外加班补</w:t>
            </w:r>
            <w:r>
              <w:rPr>
                <w:sz w:val="12"/>
              </w:rPr>
              <w:t>贴发放标准(≤710</w:t>
            </w:r>
            <w:r>
              <w:rPr>
                <w:spacing w:val="-10"/>
                <w:sz w:val="12"/>
              </w:rPr>
              <w:t>元</w:t>
            </w:r>
          </w:p>
          <w:p>
            <w:pPr>
              <w:pStyle w:val="TableParagraph"/>
              <w:spacing w:line="155" w:lineRule="exact" w:before="0"/>
              <w:ind w:left="9"/>
              <w:rPr>
                <w:sz w:val="12"/>
              </w:rPr>
            </w:pPr>
            <w:r>
              <w:rPr>
                <w:sz w:val="12"/>
              </w:rPr>
              <w:t>/人·</w:t>
            </w:r>
            <w:r>
              <w:rPr>
                <w:spacing w:val="-2"/>
                <w:sz w:val="12"/>
              </w:rPr>
              <w:t>月) 成本指</w:t>
            </w:r>
          </w:p>
          <w:p>
            <w:pPr>
              <w:pStyle w:val="TableParagraph"/>
              <w:spacing w:line="180" w:lineRule="atLeast" w:before="6"/>
              <w:ind w:left="9" w:right="23"/>
              <w:rPr>
                <w:sz w:val="12"/>
              </w:rPr>
            </w:pPr>
            <w:r>
              <w:rPr>
                <w:spacing w:val="-2"/>
                <w:sz w:val="12"/>
              </w:rPr>
              <w:t>标：法警法定工作日之外加班补贴总额 (≤6.82万元)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10" w:right="82" w:firstLine="60"/>
              <w:rPr>
                <w:sz w:val="12"/>
              </w:rPr>
            </w:pPr>
            <w:r>
              <w:rPr>
                <w:spacing w:val="-2"/>
                <w:sz w:val="12"/>
              </w:rPr>
              <w:t>社会效益指标：突发事件处置率 (≥99%)</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39" w:firstLine="60"/>
              <w:rPr>
                <w:sz w:val="12"/>
              </w:rPr>
            </w:pPr>
            <w:r>
              <w:rPr>
                <w:spacing w:val="-2"/>
                <w:sz w:val="12"/>
              </w:rPr>
              <w:t>满意度指标：法</w:t>
            </w:r>
            <w:r>
              <w:rPr>
                <w:sz w:val="12"/>
              </w:rPr>
              <w:t>警满意度</w:t>
            </w:r>
            <w:r>
              <w:rPr>
                <w:spacing w:val="-2"/>
                <w:sz w:val="12"/>
              </w:rPr>
              <w:t>(≥90%</w:t>
            </w:r>
            <w:r>
              <w:rPr>
                <w:spacing w:val="-2"/>
                <w:sz w:val="12"/>
              </w:rPr>
              <w:t>)</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47</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117004</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办公业务费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2"/>
                <w:sz w:val="12"/>
              </w:rPr>
              <w:t>59.72</w:t>
            </w:r>
          </w:p>
        </w:tc>
        <w:tc>
          <w:tcPr>
            <w:tcW w:w="1607" w:type="dxa"/>
          </w:tcPr>
          <w:p>
            <w:pPr>
              <w:pStyle w:val="TableParagraph"/>
              <w:spacing w:line="288" w:lineRule="auto" w:before="106"/>
              <w:ind w:left="6" w:right="30" w:firstLine="60"/>
              <w:rPr>
                <w:sz w:val="12"/>
              </w:rPr>
            </w:pPr>
            <w:r>
              <w:rPr>
                <w:spacing w:val="-2"/>
                <w:sz w:val="12"/>
              </w:rPr>
              <w:t>按时支付档案用品费、文印耗材费、法律文书格式表单印制及复印纸费等业务办公相关费用，保障干警正常开展各项业务工作。</w:t>
            </w:r>
          </w:p>
        </w:tc>
        <w:tc>
          <w:tcPr>
            <w:tcW w:w="1125" w:type="dxa"/>
          </w:tcPr>
          <w:p>
            <w:pPr>
              <w:pStyle w:val="TableParagraph"/>
              <w:spacing w:line="288" w:lineRule="auto" w:before="13"/>
              <w:ind w:left="7" w:right="27" w:firstLine="60"/>
              <w:rPr>
                <w:sz w:val="12"/>
              </w:rPr>
            </w:pPr>
            <w:r>
              <w:rPr>
                <w:spacing w:val="-2"/>
                <w:sz w:val="12"/>
              </w:rPr>
              <w:t>数量指标：法律文书格式表单印制服务政府采购数量(≥1</w:t>
            </w:r>
            <w:r>
              <w:rPr>
                <w:sz w:val="12"/>
              </w:rPr>
              <w:t> </w:t>
            </w:r>
            <w:r>
              <w:rPr>
                <w:spacing w:val="-4"/>
                <w:sz w:val="12"/>
              </w:rPr>
              <w:t>批) 数量指标：复印</w:t>
            </w:r>
            <w:r>
              <w:rPr>
                <w:spacing w:val="-2"/>
                <w:sz w:val="12"/>
              </w:rPr>
              <w:t>纸政府采购数量(≥</w:t>
            </w:r>
            <w:r>
              <w:rPr>
                <w:spacing w:val="-5"/>
                <w:sz w:val="12"/>
              </w:rPr>
              <w:t>3</w:t>
            </w:r>
          </w:p>
          <w:p>
            <w:pPr>
              <w:pStyle w:val="TableParagraph"/>
              <w:spacing w:line="150" w:lineRule="exact" w:before="0"/>
              <w:ind w:left="7"/>
              <w:rPr>
                <w:sz w:val="12"/>
              </w:rPr>
            </w:pPr>
            <w:r>
              <w:rPr>
                <w:spacing w:val="-5"/>
                <w:sz w:val="12"/>
              </w:rPr>
              <w:t>批)</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5" w:firstLine="60"/>
              <w:rPr>
                <w:sz w:val="12"/>
              </w:rPr>
            </w:pPr>
            <w:r>
              <w:rPr>
                <w:spacing w:val="-2"/>
                <w:sz w:val="12"/>
              </w:rPr>
              <w:t>质量指标：印刷物</w:t>
            </w:r>
            <w:r>
              <w:rPr>
                <w:sz w:val="12"/>
              </w:rPr>
              <w:t>验收合格率</w:t>
            </w:r>
            <w:r>
              <w:rPr>
                <w:spacing w:val="-2"/>
                <w:sz w:val="12"/>
              </w:rPr>
              <w:t>(＝100%)</w:t>
            </w:r>
          </w:p>
        </w:tc>
        <w:tc>
          <w:tcPr>
            <w:tcW w:w="1125" w:type="dxa"/>
          </w:tcPr>
          <w:p>
            <w:pPr>
              <w:pStyle w:val="TableParagraph"/>
              <w:spacing w:before="137"/>
              <w:rPr>
                <w:sz w:val="12"/>
              </w:rPr>
            </w:pPr>
          </w:p>
          <w:p>
            <w:pPr>
              <w:pStyle w:val="TableParagraph"/>
              <w:spacing w:line="288" w:lineRule="auto" w:before="0"/>
              <w:ind w:left="8" w:right="24" w:firstLine="60"/>
              <w:rPr>
                <w:sz w:val="12"/>
              </w:rPr>
            </w:pPr>
            <w:r>
              <w:rPr>
                <w:spacing w:val="-2"/>
                <w:sz w:val="12"/>
              </w:rPr>
              <w:t>时效指标：政府采购计划申请审批时效 (≤10天)</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成本指标：项目总</w:t>
            </w:r>
            <w:r>
              <w:rPr>
                <w:sz w:val="12"/>
              </w:rPr>
              <w:t>成本(≤59.72</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82" w:firstLine="60"/>
              <w:rPr>
                <w:sz w:val="12"/>
              </w:rPr>
            </w:pPr>
            <w:r>
              <w:rPr>
                <w:spacing w:val="-2"/>
                <w:sz w:val="12"/>
              </w:rPr>
              <w:t>社会效益指标：法定审限内结案率 (≥89%)</w:t>
            </w:r>
          </w:p>
        </w:tc>
        <w:tc>
          <w:tcPr>
            <w:tcW w:w="1125" w:type="dxa"/>
          </w:tcPr>
          <w:p>
            <w:pPr>
              <w:pStyle w:val="TableParagraph"/>
              <w:spacing w:before="0"/>
              <w:rPr>
                <w:rFonts w:ascii="Times New Roman"/>
                <w:sz w:val="12"/>
              </w:rPr>
            </w:pPr>
          </w:p>
        </w:tc>
        <w:tc>
          <w:tcPr>
            <w:tcW w:w="1286" w:type="dxa"/>
          </w:tcPr>
          <w:p>
            <w:pPr>
              <w:pStyle w:val="TableParagraph"/>
              <w:spacing w:before="137"/>
              <w:rPr>
                <w:sz w:val="12"/>
              </w:rPr>
            </w:pPr>
          </w:p>
          <w:p>
            <w:pPr>
              <w:pStyle w:val="TableParagraph"/>
              <w:spacing w:line="288" w:lineRule="auto" w:before="0"/>
              <w:ind w:left="12" w:right="1" w:firstLine="60"/>
              <w:rPr>
                <w:sz w:val="12"/>
              </w:rPr>
            </w:pPr>
            <w:r>
              <w:rPr>
                <w:spacing w:val="-2"/>
                <w:sz w:val="12"/>
              </w:rPr>
              <w:t>可持续效益指标：对保障机关正常运转的持续影响程度(＝100%)</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满意度指标：使用人员满意度 (≥90%)</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48</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117004</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0"/>
              <w:rPr>
                <w:sz w:val="12"/>
              </w:rPr>
            </w:pPr>
          </w:p>
          <w:p>
            <w:pPr>
              <w:pStyle w:val="TableParagraph"/>
              <w:spacing w:before="75"/>
              <w:rPr>
                <w:sz w:val="12"/>
              </w:rPr>
            </w:pPr>
          </w:p>
          <w:p>
            <w:pPr>
              <w:pStyle w:val="TableParagraph"/>
              <w:spacing w:line="288" w:lineRule="auto" w:before="0"/>
              <w:ind w:left="4" w:right="46" w:firstLine="60"/>
              <w:rPr>
                <w:sz w:val="12"/>
              </w:rPr>
            </w:pPr>
            <w:r>
              <w:rPr>
                <w:spacing w:val="-2"/>
                <w:sz w:val="12"/>
              </w:rPr>
              <w:t>第一书记专项工</w:t>
            </w:r>
            <w:r>
              <w:rPr>
                <w:spacing w:val="-4"/>
                <w:sz w:val="12"/>
              </w:rPr>
              <w:t>作经费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4"/>
                <w:sz w:val="12"/>
              </w:rPr>
              <w:t>1.50</w:t>
            </w:r>
          </w:p>
        </w:tc>
        <w:tc>
          <w:tcPr>
            <w:tcW w:w="1607" w:type="dxa"/>
          </w:tcPr>
          <w:p>
            <w:pPr>
              <w:pStyle w:val="TableParagraph"/>
              <w:spacing w:before="44"/>
              <w:rPr>
                <w:sz w:val="12"/>
              </w:rPr>
            </w:pPr>
          </w:p>
          <w:p>
            <w:pPr>
              <w:pStyle w:val="TableParagraph"/>
              <w:spacing w:line="288" w:lineRule="auto" w:before="0"/>
              <w:ind w:left="6" w:right="30" w:firstLine="60"/>
              <w:rPr>
                <w:sz w:val="12"/>
              </w:rPr>
            </w:pPr>
            <w:r>
              <w:rPr>
                <w:spacing w:val="-2"/>
                <w:sz w:val="12"/>
              </w:rPr>
              <w:t>按时支付本单位选派的贫困村党组织第一书记驻村工作相关费用，保障扶贫工作任务的圆满完成。</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数量指标：政策补助补贴对象数量</w:t>
            </w:r>
            <w:r>
              <w:rPr>
                <w:spacing w:val="-2"/>
                <w:sz w:val="12"/>
              </w:rPr>
              <w:t>(＝1</w:t>
            </w:r>
            <w:r>
              <w:rPr>
                <w:spacing w:val="-6"/>
                <w:sz w:val="12"/>
              </w:rPr>
              <w:t>人)</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5" w:firstLine="60"/>
              <w:rPr>
                <w:sz w:val="12"/>
              </w:rPr>
            </w:pPr>
            <w:r>
              <w:rPr>
                <w:spacing w:val="-2"/>
                <w:sz w:val="12"/>
              </w:rPr>
              <w:t>质量指标：经费支出合规性(＝100%)</w:t>
            </w:r>
          </w:p>
        </w:tc>
        <w:tc>
          <w:tcPr>
            <w:tcW w:w="1125" w:type="dxa"/>
          </w:tcPr>
          <w:p>
            <w:pPr>
              <w:pStyle w:val="TableParagraph"/>
              <w:spacing w:line="288" w:lineRule="auto" w:before="14"/>
              <w:ind w:left="8" w:right="24" w:firstLine="60"/>
              <w:rPr>
                <w:sz w:val="12"/>
              </w:rPr>
            </w:pPr>
            <w:r>
              <w:rPr>
                <w:spacing w:val="-2"/>
                <w:sz w:val="12"/>
              </w:rPr>
              <w:t>时效指标：预算支出期限（预算资金支</w:t>
            </w:r>
            <w:r>
              <w:rPr>
                <w:sz w:val="12"/>
              </w:rPr>
              <w:t>出时效）(≤1</w:t>
            </w:r>
            <w:r>
              <w:rPr>
                <w:spacing w:val="-4"/>
                <w:sz w:val="12"/>
              </w:rPr>
              <w:t>年) 时</w:t>
            </w:r>
            <w:r>
              <w:rPr>
                <w:spacing w:val="-2"/>
                <w:sz w:val="12"/>
              </w:rPr>
              <w:t>效指标：预算支出率</w:t>
            </w:r>
          </w:p>
          <w:p>
            <w:pPr>
              <w:pStyle w:val="TableParagraph"/>
              <w:spacing w:line="154" w:lineRule="exact" w:before="0"/>
              <w:ind w:left="8"/>
              <w:rPr>
                <w:sz w:val="12"/>
              </w:rPr>
            </w:pPr>
            <w:r>
              <w:rPr>
                <w:sz w:val="12"/>
              </w:rPr>
              <w:t>（</w:t>
            </w:r>
            <w:r>
              <w:rPr>
                <w:spacing w:val="-2"/>
                <w:sz w:val="12"/>
              </w:rPr>
              <w:t>预算资金支出进</w:t>
            </w:r>
          </w:p>
          <w:p>
            <w:pPr>
              <w:pStyle w:val="TableParagraph"/>
              <w:spacing w:line="152" w:lineRule="exact" w:before="30"/>
              <w:ind w:left="8"/>
              <w:rPr>
                <w:sz w:val="12"/>
              </w:rPr>
            </w:pPr>
            <w:r>
              <w:rPr>
                <w:sz w:val="12"/>
              </w:rPr>
              <w:t>度</w:t>
            </w:r>
            <w:r>
              <w:rPr>
                <w:spacing w:val="-2"/>
                <w:sz w:val="12"/>
              </w:rPr>
              <w:t>）(≥90%)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成本指标：项目总成本(≤1.5万元)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7"/>
              <w:ind w:left="10" w:right="22" w:firstLine="60"/>
              <w:rPr>
                <w:sz w:val="12"/>
              </w:rPr>
            </w:pPr>
            <w:r>
              <w:rPr>
                <w:spacing w:val="-2"/>
                <w:sz w:val="12"/>
              </w:rPr>
              <w:t>社会效益指标：对单位履职、促进事业发展的影响或提升程度(较大提升提升程</w:t>
            </w:r>
            <w:r>
              <w:rPr>
                <w:spacing w:val="-6"/>
                <w:sz w:val="12"/>
              </w:rPr>
              <w:t>度)</w:t>
            </w:r>
          </w:p>
        </w:tc>
        <w:tc>
          <w:tcPr>
            <w:tcW w:w="1125" w:type="dxa"/>
          </w:tcPr>
          <w:p>
            <w:pPr>
              <w:pStyle w:val="TableParagraph"/>
              <w:spacing w:before="0"/>
              <w:rPr>
                <w:rFonts w:ascii="Times New Roman"/>
                <w:sz w:val="12"/>
              </w:rPr>
            </w:pPr>
          </w:p>
        </w:tc>
        <w:tc>
          <w:tcPr>
            <w:tcW w:w="1286" w:type="dxa"/>
          </w:tcPr>
          <w:p>
            <w:pPr>
              <w:pStyle w:val="TableParagraph"/>
              <w:spacing w:line="288" w:lineRule="auto" w:before="107"/>
              <w:ind w:left="12" w:right="1" w:firstLine="60"/>
              <w:rPr>
                <w:sz w:val="12"/>
              </w:rPr>
            </w:pPr>
            <w:r>
              <w:rPr>
                <w:spacing w:val="-2"/>
                <w:sz w:val="12"/>
              </w:rPr>
              <w:t>可持续效益指标：对保障机构持续稳定运转、持续发挥职能的改善或提升程度(较大改善改善</w:t>
            </w:r>
            <w:r>
              <w:rPr>
                <w:spacing w:val="-4"/>
                <w:sz w:val="12"/>
              </w:rPr>
              <w:t>程度)</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满意度指标：经费使用对象满意度(≥90%)</w:t>
            </w:r>
          </w:p>
        </w:tc>
      </w:tr>
    </w:tbl>
    <w:p>
      <w:pPr>
        <w:spacing w:after="0" w:line="288" w:lineRule="auto"/>
        <w:rPr>
          <w:sz w:val="12"/>
        </w:rPr>
        <w:sectPr>
          <w:pgSz w:w="16840" w:h="11910" w:orient="landscape"/>
          <w:pgMar w:header="0" w:footer="257" w:top="700" w:bottom="1429"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49</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117004</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柳州市柳南区</w:t>
            </w:r>
            <w:r>
              <w:rPr>
                <w:spacing w:val="-4"/>
                <w:sz w:val="12"/>
              </w:rPr>
              <w:t>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法院司法辅助工作购买社会化服</w:t>
            </w:r>
            <w:r>
              <w:rPr>
                <w:spacing w:val="-10"/>
                <w:sz w:val="12"/>
              </w:rPr>
              <w:t>务</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66.14</w:t>
            </w:r>
          </w:p>
        </w:tc>
        <w:tc>
          <w:tcPr>
            <w:tcW w:w="1607" w:type="dxa"/>
          </w:tcPr>
          <w:p>
            <w:pPr>
              <w:pStyle w:val="TableParagraph"/>
              <w:spacing w:line="288" w:lineRule="auto" w:before="13"/>
              <w:ind w:left="6" w:right="30" w:firstLine="60"/>
              <w:rPr>
                <w:sz w:val="12"/>
              </w:rPr>
            </w:pPr>
            <w:r>
              <w:rPr>
                <w:spacing w:val="-2"/>
                <w:sz w:val="12"/>
              </w:rPr>
              <w:t>认真贯彻落实上级法院通知文件精神和工作要求，稳步推进和开展多元化解纠纷、案件</w:t>
            </w:r>
            <w:r>
              <w:rPr>
                <w:spacing w:val="-1"/>
                <w:sz w:val="12"/>
              </w:rPr>
              <w:t>文书集约送达、档案数字化扫</w:t>
            </w:r>
          </w:p>
          <w:p>
            <w:pPr>
              <w:pStyle w:val="TableParagraph"/>
              <w:spacing w:line="150" w:lineRule="exact" w:before="0"/>
              <w:ind w:left="6"/>
              <w:rPr>
                <w:sz w:val="12"/>
              </w:rPr>
            </w:pPr>
            <w:r>
              <w:rPr>
                <w:spacing w:val="-2"/>
                <w:sz w:val="12"/>
              </w:rPr>
              <w:t>描等各项工作。</w:t>
            </w:r>
          </w:p>
        </w:tc>
        <w:tc>
          <w:tcPr>
            <w:tcW w:w="1125" w:type="dxa"/>
          </w:tcPr>
          <w:p>
            <w:pPr>
              <w:pStyle w:val="TableParagraph"/>
              <w:spacing w:line="288" w:lineRule="auto" w:before="13"/>
              <w:ind w:left="7" w:right="87" w:firstLine="60"/>
              <w:rPr>
                <w:sz w:val="12"/>
              </w:rPr>
            </w:pPr>
            <w:r>
              <w:rPr>
                <w:spacing w:val="-2"/>
                <w:sz w:val="12"/>
              </w:rPr>
              <w:t>数量指标：全年受理民商事案件数 </w:t>
            </w:r>
            <w:r>
              <w:rPr>
                <w:sz w:val="12"/>
              </w:rPr>
              <w:t>(≥6500</w:t>
            </w:r>
            <w:r>
              <w:rPr>
                <w:spacing w:val="-4"/>
                <w:sz w:val="12"/>
              </w:rPr>
              <w:t>件) 数量指</w:t>
            </w:r>
            <w:r>
              <w:rPr>
                <w:spacing w:val="-2"/>
                <w:sz w:val="12"/>
              </w:rPr>
              <w:t>标：文书上网率</w:t>
            </w:r>
          </w:p>
          <w:p>
            <w:pPr>
              <w:pStyle w:val="TableParagraph"/>
              <w:spacing w:line="150" w:lineRule="exact" w:before="0"/>
              <w:ind w:left="7"/>
              <w:rPr>
                <w:sz w:val="12"/>
              </w:rPr>
            </w:pPr>
            <w:r>
              <w:rPr>
                <w:spacing w:val="-2"/>
                <w:sz w:val="12"/>
              </w:rPr>
              <w:t>(≥38.7%)</w:t>
            </w:r>
          </w:p>
        </w:tc>
        <w:tc>
          <w:tcPr>
            <w:tcW w:w="1125" w:type="dxa"/>
          </w:tcPr>
          <w:p>
            <w:pPr>
              <w:pStyle w:val="TableParagraph"/>
              <w:spacing w:before="137"/>
              <w:rPr>
                <w:sz w:val="12"/>
              </w:rPr>
            </w:pPr>
          </w:p>
          <w:p>
            <w:pPr>
              <w:pStyle w:val="TableParagraph"/>
              <w:spacing w:line="288" w:lineRule="auto" w:before="0"/>
              <w:ind w:left="7" w:right="85" w:firstLine="60"/>
              <w:rPr>
                <w:sz w:val="12"/>
              </w:rPr>
            </w:pPr>
            <w:r>
              <w:rPr>
                <w:spacing w:val="-2"/>
                <w:sz w:val="12"/>
              </w:rPr>
              <w:t>质量指标：诉前调</w:t>
            </w:r>
            <w:r>
              <w:rPr>
                <w:sz w:val="12"/>
              </w:rPr>
              <w:t>解案件比率</w:t>
            </w:r>
            <w:r>
              <w:rPr>
                <w:spacing w:val="-2"/>
                <w:sz w:val="12"/>
              </w:rPr>
              <w:t>(≥40%</w:t>
            </w:r>
            <w:r>
              <w:rPr>
                <w:spacing w:val="-2"/>
                <w:sz w:val="12"/>
              </w:rPr>
              <w:t>)</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时效指标：预算支出期限（预算资金支出时效）(≤1年)</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成本指标：项目总</w:t>
            </w:r>
            <w:r>
              <w:rPr>
                <w:sz w:val="12"/>
              </w:rPr>
              <w:t>成本(＜66.14</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社会效益指标：诉前调解成功率 </w:t>
            </w:r>
            <w:r>
              <w:rPr>
                <w:sz w:val="12"/>
              </w:rPr>
              <w:t>(≥50%)</w:t>
            </w:r>
            <w:r>
              <w:rPr>
                <w:spacing w:val="-4"/>
                <w:sz w:val="12"/>
              </w:rPr>
              <w:t> 社会效益指</w:t>
            </w:r>
            <w:r>
              <w:rPr>
                <w:spacing w:val="-2"/>
                <w:sz w:val="12"/>
              </w:rPr>
              <w:t>标：诉讼参与人服判</w:t>
            </w:r>
          </w:p>
          <w:p>
            <w:pPr>
              <w:pStyle w:val="TableParagraph"/>
              <w:spacing w:line="150" w:lineRule="exact" w:before="0"/>
              <w:ind w:left="10"/>
              <w:rPr>
                <w:sz w:val="12"/>
              </w:rPr>
            </w:pPr>
            <w:r>
              <w:rPr>
                <w:sz w:val="12"/>
              </w:rPr>
              <w:t>息诉率</w:t>
            </w:r>
            <w:r>
              <w:rPr>
                <w:spacing w:val="-2"/>
                <w:sz w:val="12"/>
              </w:rPr>
              <w:t>(≥88%)</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满意度指标：诉讼参与人满意度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50</w:t>
            </w:r>
          </w:p>
        </w:tc>
        <w:tc>
          <w:tcPr>
            <w:tcW w:w="642" w:type="dxa"/>
          </w:tcPr>
          <w:p>
            <w:pPr>
              <w:pStyle w:val="TableParagraph"/>
              <w:spacing w:before="44"/>
              <w:rPr>
                <w:sz w:val="12"/>
              </w:rPr>
            </w:pPr>
          </w:p>
          <w:p>
            <w:pPr>
              <w:pStyle w:val="TableParagraph"/>
              <w:spacing w:before="0"/>
              <w:ind w:left="64"/>
              <w:rPr>
                <w:sz w:val="12"/>
              </w:rPr>
            </w:pPr>
            <w:r>
              <w:rPr>
                <w:spacing w:val="-2"/>
                <w:sz w:val="12"/>
              </w:rPr>
              <w:t>117005</w:t>
            </w:r>
          </w:p>
        </w:tc>
        <w:tc>
          <w:tcPr>
            <w:tcW w:w="803" w:type="dxa"/>
          </w:tcPr>
          <w:p>
            <w:pPr>
              <w:pStyle w:val="TableParagraph"/>
              <w:spacing w:line="288" w:lineRule="auto" w:before="106"/>
              <w:ind w:left="4" w:right="6" w:firstLine="60"/>
              <w:rPr>
                <w:sz w:val="12"/>
              </w:rPr>
            </w:pPr>
            <w:r>
              <w:rPr>
                <w:spacing w:val="-2"/>
                <w:sz w:val="12"/>
              </w:rPr>
              <w:t>柳州市柳北区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办公设备购置</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3.75</w:t>
            </w:r>
          </w:p>
        </w:tc>
        <w:tc>
          <w:tcPr>
            <w:tcW w:w="1607" w:type="dxa"/>
          </w:tcPr>
          <w:p>
            <w:pPr>
              <w:pStyle w:val="TableParagraph"/>
              <w:spacing w:before="44"/>
              <w:rPr>
                <w:sz w:val="12"/>
              </w:rPr>
            </w:pPr>
          </w:p>
          <w:p>
            <w:pPr>
              <w:pStyle w:val="TableParagraph"/>
              <w:spacing w:before="0"/>
              <w:ind w:left="66"/>
              <w:rPr>
                <w:sz w:val="12"/>
              </w:rPr>
            </w:pPr>
            <w:r>
              <w:rPr>
                <w:spacing w:val="-2"/>
                <w:sz w:val="12"/>
              </w:rPr>
              <w:t>完成办公设备购置</w:t>
            </w:r>
          </w:p>
        </w:tc>
        <w:tc>
          <w:tcPr>
            <w:tcW w:w="1125" w:type="dxa"/>
          </w:tcPr>
          <w:p>
            <w:pPr>
              <w:pStyle w:val="TableParagraph"/>
              <w:spacing w:line="288" w:lineRule="auto" w:before="106"/>
              <w:ind w:left="7" w:right="87" w:firstLine="60"/>
              <w:rPr>
                <w:sz w:val="12"/>
              </w:rPr>
            </w:pPr>
            <w:r>
              <w:rPr>
                <w:spacing w:val="-2"/>
                <w:sz w:val="12"/>
              </w:rPr>
              <w:t>数量指标：设备购置数量(＞5台)</w:t>
            </w:r>
          </w:p>
        </w:tc>
        <w:tc>
          <w:tcPr>
            <w:tcW w:w="1125" w:type="dxa"/>
          </w:tcPr>
          <w:p>
            <w:pPr>
              <w:pStyle w:val="TableParagraph"/>
              <w:spacing w:line="288" w:lineRule="auto" w:before="106"/>
              <w:ind w:left="7" w:right="85" w:firstLine="60"/>
              <w:rPr>
                <w:sz w:val="12"/>
              </w:rPr>
            </w:pPr>
            <w:r>
              <w:rPr>
                <w:spacing w:val="-2"/>
                <w:sz w:val="12"/>
              </w:rPr>
              <w:t>质量指标：设备质量合格率(≥95%)</w:t>
            </w:r>
          </w:p>
        </w:tc>
        <w:tc>
          <w:tcPr>
            <w:tcW w:w="1125" w:type="dxa"/>
          </w:tcPr>
          <w:p>
            <w:pPr>
              <w:pStyle w:val="TableParagraph"/>
              <w:spacing w:line="288" w:lineRule="auto" w:before="106"/>
              <w:ind w:left="8" w:right="84" w:firstLine="60"/>
              <w:rPr>
                <w:sz w:val="12"/>
              </w:rPr>
            </w:pPr>
            <w:r>
              <w:rPr>
                <w:spacing w:val="-2"/>
                <w:sz w:val="12"/>
              </w:rPr>
              <w:t>时效指标：资金支付及时率(＞90%)</w:t>
            </w:r>
          </w:p>
        </w:tc>
        <w:tc>
          <w:tcPr>
            <w:tcW w:w="1125" w:type="dxa"/>
          </w:tcPr>
          <w:p>
            <w:pPr>
              <w:pStyle w:val="TableParagraph"/>
              <w:spacing w:line="288" w:lineRule="auto" w:before="106"/>
              <w:ind w:left="9" w:right="83" w:firstLine="60"/>
              <w:rPr>
                <w:sz w:val="12"/>
              </w:rPr>
            </w:pPr>
            <w:r>
              <w:rPr>
                <w:spacing w:val="-2"/>
                <w:sz w:val="12"/>
              </w:rPr>
              <w:t>成本指标：采购总成本(＜3.75万元)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06"/>
              <w:ind w:left="12" w:right="1" w:firstLine="60"/>
              <w:rPr>
                <w:sz w:val="12"/>
              </w:rPr>
            </w:pPr>
            <w:r>
              <w:rPr>
                <w:spacing w:val="-2"/>
                <w:sz w:val="12"/>
              </w:rPr>
              <w:t>可持续效益指标：保障机关运作(是)</w:t>
            </w:r>
          </w:p>
        </w:tc>
        <w:tc>
          <w:tcPr>
            <w:tcW w:w="964" w:type="dxa"/>
          </w:tcPr>
          <w:p>
            <w:pPr>
              <w:pStyle w:val="TableParagraph"/>
              <w:spacing w:line="288" w:lineRule="auto" w:before="13"/>
              <w:ind w:left="12" w:right="39" w:firstLine="60"/>
              <w:rPr>
                <w:sz w:val="12"/>
              </w:rPr>
            </w:pPr>
            <w:r>
              <w:rPr>
                <w:spacing w:val="-2"/>
                <w:sz w:val="12"/>
              </w:rPr>
              <w:t>满意度指标：服务对象满意率</w:t>
            </w:r>
          </w:p>
          <w:p>
            <w:pPr>
              <w:pStyle w:val="TableParagraph"/>
              <w:spacing w:line="151" w:lineRule="exact" w:before="0"/>
              <w:ind w:left="12"/>
              <w:rPr>
                <w:sz w:val="12"/>
              </w:rPr>
            </w:pPr>
            <w:r>
              <w:rPr>
                <w:spacing w:val="-2"/>
                <w:sz w:val="12"/>
              </w:rPr>
              <w:t>(＞90%)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51</w:t>
            </w:r>
          </w:p>
        </w:tc>
        <w:tc>
          <w:tcPr>
            <w:tcW w:w="642" w:type="dxa"/>
          </w:tcPr>
          <w:p>
            <w:pPr>
              <w:pStyle w:val="TableParagraph"/>
              <w:spacing w:before="44"/>
              <w:rPr>
                <w:sz w:val="12"/>
              </w:rPr>
            </w:pPr>
          </w:p>
          <w:p>
            <w:pPr>
              <w:pStyle w:val="TableParagraph"/>
              <w:spacing w:before="0"/>
              <w:ind w:left="64"/>
              <w:rPr>
                <w:sz w:val="12"/>
              </w:rPr>
            </w:pPr>
            <w:r>
              <w:rPr>
                <w:spacing w:val="-2"/>
                <w:sz w:val="12"/>
              </w:rPr>
              <w:t>117005</w:t>
            </w:r>
          </w:p>
        </w:tc>
        <w:tc>
          <w:tcPr>
            <w:tcW w:w="803" w:type="dxa"/>
          </w:tcPr>
          <w:p>
            <w:pPr>
              <w:pStyle w:val="TableParagraph"/>
              <w:spacing w:line="288" w:lineRule="auto" w:before="106"/>
              <w:ind w:left="4" w:right="6" w:firstLine="60"/>
              <w:rPr>
                <w:sz w:val="12"/>
              </w:rPr>
            </w:pPr>
            <w:r>
              <w:rPr>
                <w:spacing w:val="-2"/>
                <w:sz w:val="12"/>
              </w:rPr>
              <w:t>柳州市柳北区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物业管理费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145.08</w:t>
            </w:r>
          </w:p>
        </w:tc>
        <w:tc>
          <w:tcPr>
            <w:tcW w:w="1607" w:type="dxa"/>
          </w:tcPr>
          <w:p>
            <w:pPr>
              <w:pStyle w:val="TableParagraph"/>
              <w:spacing w:line="288" w:lineRule="auto" w:before="106"/>
              <w:ind w:left="6" w:right="90" w:firstLine="60"/>
              <w:rPr>
                <w:sz w:val="12"/>
              </w:rPr>
            </w:pPr>
            <w:r>
              <w:rPr>
                <w:spacing w:val="-2"/>
                <w:sz w:val="12"/>
              </w:rPr>
              <w:t>保障本院物业管理及相关费</w:t>
            </w:r>
            <w:r>
              <w:rPr>
                <w:spacing w:val="-4"/>
                <w:sz w:val="12"/>
              </w:rPr>
              <w:t>用支出。</w:t>
            </w:r>
          </w:p>
        </w:tc>
        <w:tc>
          <w:tcPr>
            <w:tcW w:w="1125" w:type="dxa"/>
          </w:tcPr>
          <w:p>
            <w:pPr>
              <w:pStyle w:val="TableParagraph"/>
              <w:spacing w:line="288" w:lineRule="auto" w:before="106"/>
              <w:ind w:left="7" w:right="27" w:firstLine="60"/>
              <w:rPr>
                <w:sz w:val="12"/>
              </w:rPr>
            </w:pPr>
            <w:r>
              <w:rPr>
                <w:spacing w:val="-2"/>
                <w:sz w:val="12"/>
              </w:rPr>
              <w:t>数量指标：物业公</w:t>
            </w:r>
            <w:r>
              <w:rPr>
                <w:sz w:val="12"/>
              </w:rPr>
              <w:t>司配置人数(＞39</w:t>
            </w:r>
            <w:r>
              <w:rPr>
                <w:spacing w:val="-5"/>
                <w:sz w:val="12"/>
              </w:rPr>
              <w:t>人)</w:t>
            </w:r>
          </w:p>
        </w:tc>
        <w:tc>
          <w:tcPr>
            <w:tcW w:w="1125" w:type="dxa"/>
          </w:tcPr>
          <w:p>
            <w:pPr>
              <w:pStyle w:val="TableParagraph"/>
              <w:spacing w:line="288" w:lineRule="auto" w:before="13"/>
              <w:ind w:left="7" w:right="25" w:firstLine="60"/>
              <w:rPr>
                <w:sz w:val="12"/>
              </w:rPr>
            </w:pPr>
            <w:r>
              <w:rPr>
                <w:spacing w:val="-2"/>
                <w:sz w:val="12"/>
              </w:rPr>
              <w:t>质量指标：公共设备设施维修验收合格</w:t>
            </w:r>
          </w:p>
          <w:p>
            <w:pPr>
              <w:pStyle w:val="TableParagraph"/>
              <w:spacing w:line="151" w:lineRule="exact" w:before="0"/>
              <w:ind w:left="7"/>
              <w:rPr>
                <w:sz w:val="12"/>
              </w:rPr>
            </w:pPr>
            <w:r>
              <w:rPr>
                <w:sz w:val="12"/>
              </w:rPr>
              <w:t>率</w:t>
            </w:r>
            <w:r>
              <w:rPr>
                <w:spacing w:val="-2"/>
                <w:sz w:val="12"/>
              </w:rPr>
              <w:t>(≥90%)</w:t>
            </w:r>
          </w:p>
        </w:tc>
        <w:tc>
          <w:tcPr>
            <w:tcW w:w="1125" w:type="dxa"/>
          </w:tcPr>
          <w:p>
            <w:pPr>
              <w:pStyle w:val="TableParagraph"/>
              <w:spacing w:line="288" w:lineRule="auto" w:before="106"/>
              <w:ind w:left="8" w:right="84" w:firstLine="60"/>
              <w:rPr>
                <w:sz w:val="12"/>
              </w:rPr>
            </w:pPr>
            <w:r>
              <w:rPr>
                <w:spacing w:val="-2"/>
                <w:sz w:val="12"/>
              </w:rPr>
              <w:t>时效指标：物业费支付进度(≥75%)</w:t>
            </w:r>
          </w:p>
        </w:tc>
        <w:tc>
          <w:tcPr>
            <w:tcW w:w="1125" w:type="dxa"/>
          </w:tcPr>
          <w:p>
            <w:pPr>
              <w:pStyle w:val="TableParagraph"/>
              <w:spacing w:line="288" w:lineRule="auto" w:before="13"/>
              <w:ind w:left="9" w:right="83" w:firstLine="60"/>
              <w:rPr>
                <w:sz w:val="12"/>
              </w:rPr>
            </w:pPr>
            <w:r>
              <w:rPr>
                <w:spacing w:val="-2"/>
                <w:sz w:val="12"/>
              </w:rPr>
              <w:t>成本指标：项目单</w:t>
            </w:r>
            <w:r>
              <w:rPr>
                <w:sz w:val="12"/>
              </w:rPr>
              <w:t>位成本(＜145.08</w:t>
            </w:r>
            <w:r>
              <w:rPr>
                <w:spacing w:val="-10"/>
                <w:sz w:val="12"/>
              </w:rPr>
              <w:t>万</w:t>
            </w:r>
          </w:p>
          <w:p>
            <w:pPr>
              <w:pStyle w:val="TableParagraph"/>
              <w:spacing w:line="151" w:lineRule="exact" w:before="0"/>
              <w:ind w:left="9"/>
              <w:rPr>
                <w:sz w:val="12"/>
              </w:rPr>
            </w:pPr>
            <w:r>
              <w:rPr>
                <w:spacing w:val="-5"/>
                <w:sz w:val="12"/>
              </w:rPr>
              <w:t>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3"/>
              <w:ind w:left="12" w:right="1" w:firstLine="60"/>
              <w:rPr>
                <w:sz w:val="12"/>
              </w:rPr>
            </w:pPr>
            <w:r>
              <w:rPr>
                <w:spacing w:val="-2"/>
                <w:sz w:val="12"/>
              </w:rPr>
              <w:t>可持续效益指标：保障机关正常运转的持续影</w:t>
            </w:r>
          </w:p>
          <w:p>
            <w:pPr>
              <w:pStyle w:val="TableParagraph"/>
              <w:spacing w:line="151" w:lineRule="exact" w:before="0"/>
              <w:ind w:left="12"/>
              <w:rPr>
                <w:sz w:val="12"/>
              </w:rPr>
            </w:pPr>
            <w:r>
              <w:rPr>
                <w:sz w:val="12"/>
              </w:rPr>
              <w:t>响程度</w:t>
            </w:r>
            <w:r>
              <w:rPr>
                <w:spacing w:val="-2"/>
                <w:sz w:val="12"/>
              </w:rPr>
              <w:t>(≥90%)</w:t>
            </w:r>
          </w:p>
        </w:tc>
        <w:tc>
          <w:tcPr>
            <w:tcW w:w="964" w:type="dxa"/>
          </w:tcPr>
          <w:p>
            <w:pPr>
              <w:pStyle w:val="TableParagraph"/>
              <w:spacing w:line="288" w:lineRule="auto" w:before="13"/>
              <w:ind w:left="12" w:right="39" w:firstLine="60"/>
              <w:rPr>
                <w:sz w:val="12"/>
              </w:rPr>
            </w:pPr>
            <w:r>
              <w:rPr>
                <w:spacing w:val="-2"/>
                <w:sz w:val="12"/>
              </w:rPr>
              <w:t>满意度指标：各部门满意度</w:t>
            </w:r>
          </w:p>
          <w:p>
            <w:pPr>
              <w:pStyle w:val="TableParagraph"/>
              <w:spacing w:line="151" w:lineRule="exact" w:before="0"/>
              <w:ind w:left="12"/>
              <w:rPr>
                <w:sz w:val="12"/>
              </w:rPr>
            </w:pPr>
            <w:r>
              <w:rPr>
                <w:spacing w:val="-2"/>
                <w:sz w:val="12"/>
              </w:rPr>
              <w:t>(＞80%)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52</w:t>
            </w:r>
          </w:p>
        </w:tc>
        <w:tc>
          <w:tcPr>
            <w:tcW w:w="642" w:type="dxa"/>
          </w:tcPr>
          <w:p>
            <w:pPr>
              <w:pStyle w:val="TableParagraph"/>
              <w:spacing w:before="44"/>
              <w:rPr>
                <w:sz w:val="12"/>
              </w:rPr>
            </w:pPr>
          </w:p>
          <w:p>
            <w:pPr>
              <w:pStyle w:val="TableParagraph"/>
              <w:spacing w:before="0"/>
              <w:ind w:left="64"/>
              <w:rPr>
                <w:sz w:val="12"/>
              </w:rPr>
            </w:pPr>
            <w:r>
              <w:rPr>
                <w:spacing w:val="-2"/>
                <w:sz w:val="12"/>
              </w:rPr>
              <w:t>117005</w:t>
            </w:r>
          </w:p>
        </w:tc>
        <w:tc>
          <w:tcPr>
            <w:tcW w:w="803" w:type="dxa"/>
          </w:tcPr>
          <w:p>
            <w:pPr>
              <w:pStyle w:val="TableParagraph"/>
              <w:spacing w:line="288" w:lineRule="auto" w:before="107"/>
              <w:ind w:left="4" w:right="6" w:firstLine="60"/>
              <w:rPr>
                <w:sz w:val="12"/>
              </w:rPr>
            </w:pPr>
            <w:r>
              <w:rPr>
                <w:spacing w:val="-2"/>
                <w:sz w:val="12"/>
              </w:rPr>
              <w:t>柳州市柳北区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司法改革绩效奖</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441.21</w:t>
            </w:r>
          </w:p>
        </w:tc>
        <w:tc>
          <w:tcPr>
            <w:tcW w:w="1607" w:type="dxa"/>
          </w:tcPr>
          <w:p>
            <w:pPr>
              <w:pStyle w:val="TableParagraph"/>
              <w:spacing w:line="288" w:lineRule="auto" w:before="14"/>
              <w:ind w:left="6" w:right="150" w:firstLine="60"/>
              <w:rPr>
                <w:sz w:val="12"/>
              </w:rPr>
            </w:pPr>
            <w:r>
              <w:rPr>
                <w:spacing w:val="-2"/>
                <w:sz w:val="12"/>
              </w:rPr>
              <w:t>按照时间节点核定绩效奖</w:t>
            </w:r>
            <w:r>
              <w:rPr>
                <w:spacing w:val="-1"/>
                <w:sz w:val="12"/>
              </w:rPr>
              <w:t>金，并依照分配方案发放奖</w:t>
            </w:r>
          </w:p>
          <w:p>
            <w:pPr>
              <w:pStyle w:val="TableParagraph"/>
              <w:spacing w:line="151" w:lineRule="exact" w:before="0"/>
              <w:ind w:left="6"/>
              <w:rPr>
                <w:sz w:val="12"/>
              </w:rPr>
            </w:pPr>
            <w:r>
              <w:rPr>
                <w:spacing w:val="-5"/>
                <w:sz w:val="12"/>
              </w:rPr>
              <w:t>金。</w:t>
            </w:r>
          </w:p>
        </w:tc>
        <w:tc>
          <w:tcPr>
            <w:tcW w:w="1125" w:type="dxa"/>
          </w:tcPr>
          <w:p>
            <w:pPr>
              <w:pStyle w:val="TableParagraph"/>
              <w:spacing w:line="288" w:lineRule="auto" w:before="107"/>
              <w:ind w:left="7" w:right="87" w:firstLine="60"/>
              <w:rPr>
                <w:sz w:val="12"/>
              </w:rPr>
            </w:pPr>
            <w:r>
              <w:rPr>
                <w:spacing w:val="-2"/>
                <w:sz w:val="12"/>
              </w:rPr>
              <w:t>数量指标：发放人数(＞95人)</w:t>
            </w:r>
          </w:p>
        </w:tc>
        <w:tc>
          <w:tcPr>
            <w:tcW w:w="1125" w:type="dxa"/>
          </w:tcPr>
          <w:p>
            <w:pPr>
              <w:pStyle w:val="TableParagraph"/>
              <w:spacing w:line="288" w:lineRule="auto" w:before="107"/>
              <w:ind w:left="7" w:right="85" w:firstLine="60"/>
              <w:rPr>
                <w:sz w:val="12"/>
              </w:rPr>
            </w:pPr>
            <w:r>
              <w:rPr>
                <w:spacing w:val="-2"/>
                <w:sz w:val="12"/>
              </w:rPr>
              <w:t>质量指标：经费支付合规性(合规)</w:t>
            </w:r>
          </w:p>
        </w:tc>
        <w:tc>
          <w:tcPr>
            <w:tcW w:w="1125" w:type="dxa"/>
          </w:tcPr>
          <w:p>
            <w:pPr>
              <w:pStyle w:val="TableParagraph"/>
              <w:spacing w:line="288" w:lineRule="auto" w:before="14"/>
              <w:ind w:left="8" w:right="84" w:firstLine="60"/>
              <w:rPr>
                <w:sz w:val="12"/>
              </w:rPr>
            </w:pPr>
            <w:r>
              <w:rPr>
                <w:spacing w:val="-2"/>
                <w:sz w:val="12"/>
              </w:rPr>
              <w:t>时效指标：经费支付时间(年内完成预</w:t>
            </w:r>
          </w:p>
          <w:p>
            <w:pPr>
              <w:pStyle w:val="TableParagraph"/>
              <w:spacing w:line="151" w:lineRule="exact" w:before="0"/>
              <w:ind w:left="8"/>
              <w:rPr>
                <w:sz w:val="12"/>
              </w:rPr>
            </w:pPr>
            <w:r>
              <w:rPr>
                <w:spacing w:val="-2"/>
                <w:sz w:val="12"/>
              </w:rPr>
              <w:t>发部分支付)</w:t>
            </w:r>
          </w:p>
        </w:tc>
        <w:tc>
          <w:tcPr>
            <w:tcW w:w="1125" w:type="dxa"/>
          </w:tcPr>
          <w:p>
            <w:pPr>
              <w:pStyle w:val="TableParagraph"/>
              <w:spacing w:line="288" w:lineRule="auto" w:before="107"/>
              <w:ind w:left="9" w:right="23" w:firstLine="60"/>
              <w:rPr>
                <w:sz w:val="12"/>
              </w:rPr>
            </w:pPr>
            <w:r>
              <w:rPr>
                <w:spacing w:val="-2"/>
                <w:sz w:val="12"/>
              </w:rPr>
              <w:t>成本指标：项目总</w:t>
            </w:r>
            <w:r>
              <w:rPr>
                <w:sz w:val="12"/>
              </w:rPr>
              <w:t>成本(≤441.21</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07"/>
              <w:ind w:left="12" w:right="1" w:firstLine="60"/>
              <w:rPr>
                <w:sz w:val="12"/>
              </w:rPr>
            </w:pPr>
            <w:r>
              <w:rPr>
                <w:spacing w:val="-2"/>
                <w:sz w:val="12"/>
              </w:rPr>
              <w:t>可持续效益指标：在职干警稳定率(≥90%)</w:t>
            </w:r>
          </w:p>
        </w:tc>
        <w:tc>
          <w:tcPr>
            <w:tcW w:w="964" w:type="dxa"/>
          </w:tcPr>
          <w:p>
            <w:pPr>
              <w:pStyle w:val="TableParagraph"/>
              <w:spacing w:line="288" w:lineRule="auto" w:before="107"/>
              <w:ind w:left="12" w:right="39" w:firstLine="60"/>
              <w:rPr>
                <w:sz w:val="12"/>
              </w:rPr>
            </w:pPr>
            <w:r>
              <w:rPr>
                <w:spacing w:val="-2"/>
                <w:sz w:val="12"/>
              </w:rPr>
              <w:t>满意度指标：群</w:t>
            </w:r>
            <w:r>
              <w:rPr>
                <w:sz w:val="12"/>
              </w:rPr>
              <w:t>众满意度</w:t>
            </w:r>
            <w:r>
              <w:rPr>
                <w:spacing w:val="-2"/>
                <w:sz w:val="12"/>
              </w:rPr>
              <w:t>(≥90%</w:t>
            </w:r>
            <w:r>
              <w:rPr>
                <w:spacing w:val="-2"/>
                <w:sz w:val="12"/>
              </w:rPr>
              <w:t>)</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53</w:t>
            </w:r>
          </w:p>
        </w:tc>
        <w:tc>
          <w:tcPr>
            <w:tcW w:w="642" w:type="dxa"/>
          </w:tcPr>
          <w:p>
            <w:pPr>
              <w:pStyle w:val="TableParagraph"/>
              <w:spacing w:before="137"/>
              <w:rPr>
                <w:sz w:val="12"/>
              </w:rPr>
            </w:pPr>
          </w:p>
          <w:p>
            <w:pPr>
              <w:pStyle w:val="TableParagraph"/>
              <w:spacing w:before="0"/>
              <w:ind w:left="64"/>
              <w:rPr>
                <w:sz w:val="12"/>
              </w:rPr>
            </w:pPr>
            <w:r>
              <w:rPr>
                <w:spacing w:val="-2"/>
                <w:sz w:val="12"/>
              </w:rPr>
              <w:t>117005</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柳州市柳北区</w:t>
            </w:r>
            <w:r>
              <w:rPr>
                <w:spacing w:val="-4"/>
                <w:sz w:val="12"/>
              </w:rPr>
              <w:t>人民法院</w:t>
            </w:r>
          </w:p>
        </w:tc>
        <w:tc>
          <w:tcPr>
            <w:tcW w:w="963" w:type="dxa"/>
          </w:tcPr>
          <w:p>
            <w:pPr>
              <w:pStyle w:val="TableParagraph"/>
              <w:spacing w:before="137"/>
              <w:rPr>
                <w:sz w:val="12"/>
              </w:rPr>
            </w:pPr>
          </w:p>
          <w:p>
            <w:pPr>
              <w:pStyle w:val="TableParagraph"/>
              <w:spacing w:before="0"/>
              <w:ind w:left="64"/>
              <w:rPr>
                <w:sz w:val="12"/>
              </w:rPr>
            </w:pPr>
            <w:r>
              <w:rPr>
                <w:spacing w:val="-2"/>
                <w:sz w:val="12"/>
              </w:rPr>
              <w:t>办公楼运维费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10.37</w:t>
            </w:r>
          </w:p>
        </w:tc>
        <w:tc>
          <w:tcPr>
            <w:tcW w:w="1607" w:type="dxa"/>
          </w:tcPr>
          <w:p>
            <w:pPr>
              <w:pStyle w:val="TableParagraph"/>
              <w:spacing w:before="44"/>
              <w:rPr>
                <w:sz w:val="12"/>
              </w:rPr>
            </w:pPr>
          </w:p>
          <w:p>
            <w:pPr>
              <w:pStyle w:val="TableParagraph"/>
              <w:spacing w:line="288" w:lineRule="auto" w:before="0"/>
              <w:ind w:left="6" w:right="90" w:firstLine="60"/>
              <w:rPr>
                <w:sz w:val="12"/>
              </w:rPr>
            </w:pPr>
            <w:r>
              <w:rPr>
                <w:spacing w:val="-2"/>
                <w:sz w:val="12"/>
              </w:rPr>
              <w:t>完成维修面积大于1000平方</w:t>
            </w:r>
            <w:r>
              <w:rPr>
                <w:spacing w:val="-10"/>
                <w:sz w:val="12"/>
              </w:rPr>
              <w:t>米</w:t>
            </w:r>
          </w:p>
        </w:tc>
        <w:tc>
          <w:tcPr>
            <w:tcW w:w="1125" w:type="dxa"/>
          </w:tcPr>
          <w:p>
            <w:pPr>
              <w:pStyle w:val="TableParagraph"/>
              <w:spacing w:line="288" w:lineRule="auto" w:before="107"/>
              <w:ind w:left="7" w:right="27" w:firstLine="60"/>
              <w:rPr>
                <w:sz w:val="12"/>
              </w:rPr>
            </w:pPr>
            <w:r>
              <w:rPr>
                <w:spacing w:val="-2"/>
                <w:sz w:val="12"/>
              </w:rPr>
              <w:t>数量指标：完成维修维护面积(＞500</w:t>
            </w:r>
            <w:r>
              <w:rPr>
                <w:spacing w:val="-2"/>
                <w:sz w:val="12"/>
              </w:rPr>
              <w:t>平</w:t>
            </w:r>
            <w:r>
              <w:rPr>
                <w:spacing w:val="-4"/>
                <w:sz w:val="12"/>
              </w:rPr>
              <w:t>方米)</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质量指标：施工监理率(＞90%)</w:t>
            </w:r>
          </w:p>
        </w:tc>
        <w:tc>
          <w:tcPr>
            <w:tcW w:w="1125" w:type="dxa"/>
          </w:tcPr>
          <w:p>
            <w:pPr>
              <w:pStyle w:val="TableParagraph"/>
              <w:spacing w:line="288" w:lineRule="auto" w:before="107"/>
              <w:ind w:left="8" w:right="84" w:firstLine="60"/>
              <w:jc w:val="both"/>
              <w:rPr>
                <w:sz w:val="12"/>
              </w:rPr>
            </w:pPr>
            <w:r>
              <w:rPr>
                <w:spacing w:val="-2"/>
                <w:sz w:val="12"/>
              </w:rPr>
              <w:t>时效指标：经费支出时效性(按进度支</w:t>
            </w:r>
            <w:r>
              <w:rPr>
                <w:spacing w:val="-6"/>
                <w:sz w:val="12"/>
              </w:rPr>
              <w:t>付)</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成本指标：项目总成本(＜10万元)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4"/>
              <w:ind w:left="12" w:right="1" w:firstLine="60"/>
              <w:rPr>
                <w:sz w:val="12"/>
              </w:rPr>
            </w:pPr>
            <w:r>
              <w:rPr>
                <w:spacing w:val="-2"/>
                <w:sz w:val="12"/>
              </w:rPr>
              <w:t>可持续效益指标：环境秩序及后勤工作良性有序运，后勤管理及保障</w:t>
            </w:r>
          </w:p>
          <w:p>
            <w:pPr>
              <w:pStyle w:val="TableParagraph"/>
              <w:spacing w:line="151" w:lineRule="exact" w:before="0"/>
              <w:ind w:left="12"/>
              <w:rPr>
                <w:sz w:val="12"/>
              </w:rPr>
            </w:pPr>
            <w:r>
              <w:rPr>
                <w:sz w:val="12"/>
              </w:rPr>
              <w:t>效率提高</w:t>
            </w:r>
            <w:r>
              <w:rPr>
                <w:spacing w:val="-2"/>
                <w:sz w:val="12"/>
              </w:rPr>
              <w:t>(＞90%)</w:t>
            </w: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满意度指标：群</w:t>
            </w:r>
            <w:r>
              <w:rPr>
                <w:sz w:val="12"/>
              </w:rPr>
              <w:t>众满意度</w:t>
            </w:r>
            <w:r>
              <w:rPr>
                <w:spacing w:val="-2"/>
                <w:sz w:val="12"/>
              </w:rPr>
              <w:t>(≥90%</w:t>
            </w:r>
            <w:r>
              <w:rPr>
                <w:spacing w:val="-2"/>
                <w:sz w:val="12"/>
              </w:rPr>
              <w:t>)</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54</w:t>
            </w:r>
          </w:p>
        </w:tc>
        <w:tc>
          <w:tcPr>
            <w:tcW w:w="642" w:type="dxa"/>
          </w:tcPr>
          <w:p>
            <w:pPr>
              <w:pStyle w:val="TableParagraph"/>
              <w:spacing w:before="44"/>
              <w:rPr>
                <w:sz w:val="12"/>
              </w:rPr>
            </w:pPr>
          </w:p>
          <w:p>
            <w:pPr>
              <w:pStyle w:val="TableParagraph"/>
              <w:spacing w:before="0"/>
              <w:ind w:left="64"/>
              <w:rPr>
                <w:sz w:val="12"/>
              </w:rPr>
            </w:pPr>
            <w:r>
              <w:rPr>
                <w:spacing w:val="-2"/>
                <w:sz w:val="12"/>
              </w:rPr>
              <w:t>117005</w:t>
            </w:r>
          </w:p>
        </w:tc>
        <w:tc>
          <w:tcPr>
            <w:tcW w:w="803" w:type="dxa"/>
          </w:tcPr>
          <w:p>
            <w:pPr>
              <w:pStyle w:val="TableParagraph"/>
              <w:spacing w:line="288" w:lineRule="auto" w:before="107"/>
              <w:ind w:left="4" w:right="6" w:firstLine="60"/>
              <w:rPr>
                <w:sz w:val="12"/>
              </w:rPr>
            </w:pPr>
            <w:r>
              <w:rPr>
                <w:spacing w:val="-2"/>
                <w:sz w:val="12"/>
              </w:rPr>
              <w:t>柳州市柳北区</w:t>
            </w:r>
            <w:r>
              <w:rPr>
                <w:spacing w:val="-4"/>
                <w:sz w:val="12"/>
              </w:rPr>
              <w:t>人民法院</w:t>
            </w:r>
          </w:p>
        </w:tc>
        <w:tc>
          <w:tcPr>
            <w:tcW w:w="963" w:type="dxa"/>
          </w:tcPr>
          <w:p>
            <w:pPr>
              <w:pStyle w:val="TableParagraph"/>
              <w:spacing w:line="288" w:lineRule="auto" w:before="107"/>
              <w:ind w:left="4" w:right="46" w:firstLine="60"/>
              <w:rPr>
                <w:sz w:val="12"/>
              </w:rPr>
            </w:pPr>
            <w:r>
              <w:rPr>
                <w:spacing w:val="-2"/>
                <w:sz w:val="12"/>
              </w:rPr>
              <w:t>网络维护及线路</w:t>
            </w:r>
            <w:r>
              <w:rPr>
                <w:spacing w:val="-4"/>
                <w:sz w:val="12"/>
              </w:rPr>
              <w:t>租用费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20.70</w:t>
            </w:r>
          </w:p>
        </w:tc>
        <w:tc>
          <w:tcPr>
            <w:tcW w:w="1607" w:type="dxa"/>
          </w:tcPr>
          <w:p>
            <w:pPr>
              <w:pStyle w:val="TableParagraph"/>
              <w:spacing w:line="288" w:lineRule="auto" w:before="107"/>
              <w:ind w:left="6" w:right="90" w:firstLine="60"/>
              <w:rPr>
                <w:sz w:val="12"/>
              </w:rPr>
            </w:pPr>
            <w:r>
              <w:rPr>
                <w:spacing w:val="-2"/>
                <w:sz w:val="12"/>
              </w:rPr>
              <w:t>改善庭审环境，推进案件审判，提高办案效率</w:t>
            </w:r>
          </w:p>
        </w:tc>
        <w:tc>
          <w:tcPr>
            <w:tcW w:w="1125" w:type="dxa"/>
          </w:tcPr>
          <w:p>
            <w:pPr>
              <w:pStyle w:val="TableParagraph"/>
              <w:spacing w:before="14"/>
              <w:ind w:left="7" w:firstLine="60"/>
              <w:rPr>
                <w:sz w:val="12"/>
              </w:rPr>
            </w:pPr>
            <w:r>
              <w:rPr>
                <w:spacing w:val="-2"/>
                <w:sz w:val="12"/>
              </w:rPr>
              <w:t>数量指标：法院直</w:t>
            </w:r>
          </w:p>
          <w:p>
            <w:pPr>
              <w:pStyle w:val="TableParagraph"/>
              <w:spacing w:line="180" w:lineRule="atLeast" w:before="6"/>
              <w:ind w:left="7" w:right="27"/>
              <w:rPr>
                <w:sz w:val="12"/>
              </w:rPr>
            </w:pPr>
            <w:r>
              <w:rPr>
                <w:spacing w:val="-2"/>
                <w:sz w:val="12"/>
              </w:rPr>
              <w:t>播平台购买数量</w:t>
            </w:r>
            <w:r>
              <w:rPr>
                <w:spacing w:val="-2"/>
                <w:sz w:val="12"/>
              </w:rPr>
              <w:t>(＝1</w:t>
            </w:r>
            <w:r>
              <w:rPr>
                <w:spacing w:val="-6"/>
                <w:sz w:val="12"/>
              </w:rPr>
              <w:t>个)</w:t>
            </w:r>
          </w:p>
        </w:tc>
        <w:tc>
          <w:tcPr>
            <w:tcW w:w="1125" w:type="dxa"/>
          </w:tcPr>
          <w:p>
            <w:pPr>
              <w:pStyle w:val="TableParagraph"/>
              <w:spacing w:before="14"/>
              <w:ind w:left="67"/>
              <w:rPr>
                <w:sz w:val="12"/>
              </w:rPr>
            </w:pPr>
            <w:r>
              <w:rPr>
                <w:spacing w:val="-2"/>
                <w:sz w:val="12"/>
              </w:rPr>
              <w:t>质量指标：法院直</w:t>
            </w:r>
          </w:p>
          <w:p>
            <w:pPr>
              <w:pStyle w:val="TableParagraph"/>
              <w:spacing w:line="180" w:lineRule="atLeast" w:before="6"/>
              <w:ind w:left="7" w:right="385"/>
              <w:rPr>
                <w:sz w:val="12"/>
              </w:rPr>
            </w:pPr>
            <w:r>
              <w:rPr>
                <w:spacing w:val="-2"/>
                <w:sz w:val="12"/>
              </w:rPr>
              <w:t>播平台故障率 (≤50%)</w:t>
            </w:r>
          </w:p>
        </w:tc>
        <w:tc>
          <w:tcPr>
            <w:tcW w:w="1125" w:type="dxa"/>
          </w:tcPr>
          <w:p>
            <w:pPr>
              <w:pStyle w:val="TableParagraph"/>
              <w:spacing w:before="14"/>
              <w:ind w:left="8" w:firstLine="60"/>
              <w:rPr>
                <w:sz w:val="12"/>
              </w:rPr>
            </w:pPr>
            <w:r>
              <w:rPr>
                <w:spacing w:val="-2"/>
                <w:sz w:val="12"/>
              </w:rPr>
              <w:t>时效指标：法院直</w:t>
            </w:r>
          </w:p>
          <w:p>
            <w:pPr>
              <w:pStyle w:val="TableParagraph"/>
              <w:spacing w:line="180" w:lineRule="atLeast" w:before="6"/>
              <w:ind w:left="8" w:right="24"/>
              <w:rPr>
                <w:sz w:val="12"/>
              </w:rPr>
            </w:pPr>
            <w:r>
              <w:rPr>
                <w:spacing w:val="-2"/>
                <w:sz w:val="12"/>
              </w:rPr>
              <w:t>播平台故障修复处理时间(≤1小时)</w:t>
            </w:r>
          </w:p>
        </w:tc>
        <w:tc>
          <w:tcPr>
            <w:tcW w:w="1125" w:type="dxa"/>
          </w:tcPr>
          <w:p>
            <w:pPr>
              <w:pStyle w:val="TableParagraph"/>
              <w:spacing w:before="14"/>
              <w:ind w:left="69"/>
              <w:rPr>
                <w:sz w:val="12"/>
              </w:rPr>
            </w:pPr>
            <w:r>
              <w:rPr>
                <w:spacing w:val="-2"/>
                <w:sz w:val="12"/>
              </w:rPr>
              <w:t>成本指标：法院直</w:t>
            </w:r>
          </w:p>
          <w:p>
            <w:pPr>
              <w:pStyle w:val="TableParagraph"/>
              <w:spacing w:line="180" w:lineRule="atLeast" w:before="6"/>
              <w:ind w:left="9" w:right="263"/>
              <w:rPr>
                <w:sz w:val="12"/>
              </w:rPr>
            </w:pPr>
            <w:r>
              <w:rPr>
                <w:spacing w:val="-2"/>
                <w:sz w:val="12"/>
              </w:rPr>
              <w:t>播平台购买成本 (≤20.7万元)</w:t>
            </w:r>
          </w:p>
        </w:tc>
        <w:tc>
          <w:tcPr>
            <w:tcW w:w="1125" w:type="dxa"/>
          </w:tcPr>
          <w:p>
            <w:pPr>
              <w:pStyle w:val="TableParagraph"/>
              <w:spacing w:before="0"/>
              <w:rPr>
                <w:rFonts w:ascii="Times New Roman"/>
                <w:sz w:val="12"/>
              </w:rPr>
            </w:pPr>
          </w:p>
        </w:tc>
        <w:tc>
          <w:tcPr>
            <w:tcW w:w="1125" w:type="dxa"/>
          </w:tcPr>
          <w:p>
            <w:pPr>
              <w:pStyle w:val="TableParagraph"/>
              <w:spacing w:before="14"/>
              <w:ind w:left="10" w:firstLine="60"/>
              <w:rPr>
                <w:sz w:val="12"/>
              </w:rPr>
            </w:pPr>
            <w:r>
              <w:rPr>
                <w:spacing w:val="-2"/>
                <w:sz w:val="12"/>
              </w:rPr>
              <w:t>社会效益指标：法</w:t>
            </w:r>
          </w:p>
          <w:p>
            <w:pPr>
              <w:pStyle w:val="TableParagraph"/>
              <w:spacing w:line="180" w:lineRule="atLeast" w:before="6"/>
              <w:ind w:left="10" w:right="22"/>
              <w:rPr>
                <w:sz w:val="12"/>
              </w:rPr>
            </w:pPr>
            <w:r>
              <w:rPr>
                <w:spacing w:val="-2"/>
                <w:sz w:val="12"/>
              </w:rPr>
              <w:t>院直播平台投入使用率(≥80%)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4"/>
              <w:ind w:left="72"/>
              <w:rPr>
                <w:sz w:val="12"/>
              </w:rPr>
            </w:pPr>
            <w:r>
              <w:rPr>
                <w:spacing w:val="-2"/>
                <w:sz w:val="12"/>
              </w:rPr>
              <w:t>满意度指标：社</w:t>
            </w:r>
          </w:p>
          <w:p>
            <w:pPr>
              <w:pStyle w:val="TableParagraph"/>
              <w:spacing w:line="180" w:lineRule="atLeast" w:before="6"/>
              <w:ind w:left="12" w:right="219"/>
              <w:rPr>
                <w:sz w:val="12"/>
              </w:rPr>
            </w:pPr>
            <w:r>
              <w:rPr>
                <w:spacing w:val="-2"/>
                <w:sz w:val="12"/>
              </w:rPr>
              <w:t>会群众满意度 (≥90%)</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55</w:t>
            </w:r>
          </w:p>
        </w:tc>
        <w:tc>
          <w:tcPr>
            <w:tcW w:w="642" w:type="dxa"/>
          </w:tcPr>
          <w:p>
            <w:pPr>
              <w:pStyle w:val="TableParagraph"/>
              <w:spacing w:before="137"/>
              <w:rPr>
                <w:sz w:val="12"/>
              </w:rPr>
            </w:pPr>
          </w:p>
          <w:p>
            <w:pPr>
              <w:pStyle w:val="TableParagraph"/>
              <w:spacing w:before="0"/>
              <w:ind w:left="64"/>
              <w:rPr>
                <w:sz w:val="12"/>
              </w:rPr>
            </w:pPr>
            <w:r>
              <w:rPr>
                <w:spacing w:val="-2"/>
                <w:sz w:val="12"/>
              </w:rPr>
              <w:t>117005</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柳州市柳北区</w:t>
            </w:r>
            <w:r>
              <w:rPr>
                <w:spacing w:val="-4"/>
                <w:sz w:val="12"/>
              </w:rPr>
              <w:t>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干警保险及体检</w:t>
            </w:r>
            <w:r>
              <w:rPr>
                <w:spacing w:val="-10"/>
                <w:sz w:val="12"/>
              </w:rPr>
              <w:t>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27.92</w:t>
            </w:r>
          </w:p>
        </w:tc>
        <w:tc>
          <w:tcPr>
            <w:tcW w:w="1607" w:type="dxa"/>
          </w:tcPr>
          <w:p>
            <w:pPr>
              <w:pStyle w:val="TableParagraph"/>
              <w:spacing w:line="288" w:lineRule="auto" w:before="13"/>
              <w:ind w:left="6" w:right="30" w:firstLine="60"/>
              <w:rPr>
                <w:sz w:val="12"/>
              </w:rPr>
            </w:pPr>
            <w:r>
              <w:rPr>
                <w:spacing w:val="-2"/>
                <w:sz w:val="12"/>
              </w:rPr>
              <w:t>通过体检、保健确保干警及时发现自己的身体状态，及时</w:t>
            </w:r>
            <w:r>
              <w:rPr>
                <w:spacing w:val="-1"/>
                <w:sz w:val="12"/>
              </w:rPr>
              <w:t>治疗，为干警外出执勤提供保</w:t>
            </w:r>
          </w:p>
          <w:p>
            <w:pPr>
              <w:pStyle w:val="TableParagraph"/>
              <w:spacing w:line="151" w:lineRule="exact" w:before="0"/>
              <w:ind w:left="6"/>
              <w:rPr>
                <w:sz w:val="12"/>
              </w:rPr>
            </w:pPr>
            <w:r>
              <w:rPr>
                <w:spacing w:val="-3"/>
                <w:sz w:val="12"/>
              </w:rPr>
              <w:t>险服务。</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数量指标：参与人数(＞240人)</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质量指标：职工参保率(≥95%)</w:t>
            </w:r>
          </w:p>
        </w:tc>
        <w:tc>
          <w:tcPr>
            <w:tcW w:w="1125" w:type="dxa"/>
          </w:tcPr>
          <w:p>
            <w:pPr>
              <w:pStyle w:val="TableParagraph"/>
              <w:spacing w:line="288" w:lineRule="auto" w:before="106"/>
              <w:ind w:left="8" w:right="24" w:firstLine="60"/>
              <w:rPr>
                <w:sz w:val="12"/>
              </w:rPr>
            </w:pPr>
            <w:r>
              <w:rPr>
                <w:spacing w:val="-2"/>
                <w:sz w:val="12"/>
              </w:rPr>
              <w:t>时效指标：及时为干警续购意外险(＜</w:t>
            </w:r>
            <w:r>
              <w:rPr>
                <w:spacing w:val="-2"/>
                <w:sz w:val="12"/>
              </w:rPr>
              <w:t>6</w:t>
            </w:r>
            <w:r>
              <w:rPr>
                <w:spacing w:val="-6"/>
                <w:sz w:val="12"/>
              </w:rPr>
              <w:t>月)</w:t>
            </w:r>
          </w:p>
        </w:tc>
        <w:tc>
          <w:tcPr>
            <w:tcW w:w="1125" w:type="dxa"/>
          </w:tcPr>
          <w:p>
            <w:pPr>
              <w:pStyle w:val="TableParagraph"/>
              <w:spacing w:line="288" w:lineRule="auto" w:before="106"/>
              <w:ind w:left="9" w:right="23" w:firstLine="60"/>
              <w:rPr>
                <w:sz w:val="12"/>
              </w:rPr>
            </w:pPr>
            <w:r>
              <w:rPr>
                <w:spacing w:val="-2"/>
                <w:sz w:val="12"/>
              </w:rPr>
              <w:t>成本指标：保险及体检总成本</w:t>
            </w:r>
            <w:r>
              <w:rPr>
                <w:spacing w:val="-2"/>
                <w:sz w:val="12"/>
              </w:rPr>
              <w:t>(≤27.92</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社会效益指标：保</w:t>
            </w:r>
            <w:r>
              <w:rPr>
                <w:spacing w:val="-1"/>
                <w:sz w:val="12"/>
              </w:rPr>
              <w:t>障干警身体素质(是)</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满意度指标：服务对象满意率 (＞90%)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56</w:t>
            </w:r>
          </w:p>
        </w:tc>
        <w:tc>
          <w:tcPr>
            <w:tcW w:w="642" w:type="dxa"/>
          </w:tcPr>
          <w:p>
            <w:pPr>
              <w:pStyle w:val="TableParagraph"/>
              <w:spacing w:before="137"/>
              <w:rPr>
                <w:sz w:val="12"/>
              </w:rPr>
            </w:pPr>
          </w:p>
          <w:p>
            <w:pPr>
              <w:pStyle w:val="TableParagraph"/>
              <w:spacing w:before="0"/>
              <w:ind w:left="64"/>
              <w:rPr>
                <w:sz w:val="12"/>
              </w:rPr>
            </w:pPr>
            <w:r>
              <w:rPr>
                <w:spacing w:val="-2"/>
                <w:sz w:val="12"/>
              </w:rPr>
              <w:t>117005</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柳州市柳北区</w:t>
            </w:r>
            <w:r>
              <w:rPr>
                <w:spacing w:val="-4"/>
                <w:sz w:val="12"/>
              </w:rPr>
              <w:t>人民法院</w:t>
            </w:r>
          </w:p>
        </w:tc>
        <w:tc>
          <w:tcPr>
            <w:tcW w:w="963" w:type="dxa"/>
          </w:tcPr>
          <w:p>
            <w:pPr>
              <w:pStyle w:val="TableParagraph"/>
              <w:spacing w:line="288" w:lineRule="auto" w:before="106"/>
              <w:ind w:left="4" w:right="46" w:firstLine="60"/>
              <w:rPr>
                <w:sz w:val="12"/>
              </w:rPr>
            </w:pPr>
            <w:r>
              <w:rPr>
                <w:spacing w:val="-2"/>
                <w:sz w:val="12"/>
              </w:rPr>
              <w:t>法院司法辅助工作购买社会化服</w:t>
            </w:r>
            <w:r>
              <w:rPr>
                <w:spacing w:val="-10"/>
                <w:sz w:val="12"/>
              </w:rPr>
              <w:t>务</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161.10</w:t>
            </w:r>
          </w:p>
        </w:tc>
        <w:tc>
          <w:tcPr>
            <w:tcW w:w="1607" w:type="dxa"/>
          </w:tcPr>
          <w:p>
            <w:pPr>
              <w:pStyle w:val="TableParagraph"/>
              <w:spacing w:line="288" w:lineRule="auto" w:before="13"/>
              <w:ind w:left="6" w:right="90" w:firstLine="60"/>
              <w:rPr>
                <w:sz w:val="12"/>
              </w:rPr>
            </w:pPr>
            <w:r>
              <w:rPr>
                <w:spacing w:val="-2"/>
                <w:sz w:val="12"/>
              </w:rPr>
              <w:t>合理规划资金使用，确保全年经费预算控制率低于</w:t>
            </w:r>
            <w:r>
              <w:rPr>
                <w:spacing w:val="40"/>
                <w:sz w:val="12"/>
              </w:rPr>
              <w:t> </w:t>
            </w:r>
            <w:r>
              <w:rPr>
                <w:spacing w:val="-2"/>
                <w:sz w:val="12"/>
              </w:rPr>
              <w:t>100％。践行司法为民，提升</w:t>
            </w:r>
          </w:p>
          <w:p>
            <w:pPr>
              <w:pStyle w:val="TableParagraph"/>
              <w:spacing w:line="151" w:lineRule="exact" w:before="0"/>
              <w:ind w:left="6"/>
              <w:rPr>
                <w:sz w:val="12"/>
              </w:rPr>
            </w:pPr>
            <w:r>
              <w:rPr>
                <w:spacing w:val="-1"/>
                <w:sz w:val="12"/>
              </w:rPr>
              <w:t>群众对政法队伍满意度。</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数量指标：全年结案数(＞12000件)</w:t>
            </w:r>
          </w:p>
        </w:tc>
        <w:tc>
          <w:tcPr>
            <w:tcW w:w="1125" w:type="dxa"/>
          </w:tcPr>
          <w:p>
            <w:pPr>
              <w:pStyle w:val="TableParagraph"/>
              <w:spacing w:line="288" w:lineRule="auto" w:before="106"/>
              <w:ind w:left="7" w:right="85" w:firstLine="60"/>
              <w:rPr>
                <w:sz w:val="12"/>
              </w:rPr>
            </w:pPr>
            <w:r>
              <w:rPr>
                <w:spacing w:val="-2"/>
                <w:sz w:val="12"/>
              </w:rPr>
              <w:t>质量指标：一审案件服判息诉率 (≥87%)</w:t>
            </w:r>
          </w:p>
        </w:tc>
        <w:tc>
          <w:tcPr>
            <w:tcW w:w="1125" w:type="dxa"/>
          </w:tcPr>
          <w:p>
            <w:pPr>
              <w:pStyle w:val="TableParagraph"/>
              <w:spacing w:line="288" w:lineRule="auto" w:before="106"/>
              <w:ind w:left="8" w:right="84" w:firstLine="60"/>
              <w:rPr>
                <w:sz w:val="12"/>
              </w:rPr>
            </w:pPr>
            <w:r>
              <w:rPr>
                <w:spacing w:val="-2"/>
                <w:sz w:val="12"/>
              </w:rPr>
              <w:t>时效指标：法定第一次审限内结案率 (≥95%)</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82" w:firstLine="60"/>
              <w:rPr>
                <w:sz w:val="12"/>
              </w:rPr>
            </w:pPr>
            <w:r>
              <w:rPr>
                <w:spacing w:val="-2"/>
                <w:sz w:val="12"/>
              </w:rPr>
              <w:t>社会效益指标：诉前调解成功率 (＞50%)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满意度指标：群众对政法队伍的满意度(＞90%)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57</w:t>
            </w:r>
          </w:p>
        </w:tc>
        <w:tc>
          <w:tcPr>
            <w:tcW w:w="642" w:type="dxa"/>
          </w:tcPr>
          <w:p>
            <w:pPr>
              <w:pStyle w:val="TableParagraph"/>
              <w:spacing w:before="44"/>
              <w:rPr>
                <w:sz w:val="12"/>
              </w:rPr>
            </w:pPr>
          </w:p>
          <w:p>
            <w:pPr>
              <w:pStyle w:val="TableParagraph"/>
              <w:spacing w:before="0"/>
              <w:ind w:left="64"/>
              <w:rPr>
                <w:sz w:val="12"/>
              </w:rPr>
            </w:pPr>
            <w:r>
              <w:rPr>
                <w:spacing w:val="-2"/>
                <w:sz w:val="12"/>
              </w:rPr>
              <w:t>117005</w:t>
            </w:r>
          </w:p>
        </w:tc>
        <w:tc>
          <w:tcPr>
            <w:tcW w:w="803" w:type="dxa"/>
          </w:tcPr>
          <w:p>
            <w:pPr>
              <w:pStyle w:val="TableParagraph"/>
              <w:spacing w:line="288" w:lineRule="auto" w:before="106"/>
              <w:ind w:left="4" w:right="6" w:firstLine="60"/>
              <w:rPr>
                <w:sz w:val="12"/>
              </w:rPr>
            </w:pPr>
            <w:r>
              <w:rPr>
                <w:spacing w:val="-2"/>
                <w:sz w:val="12"/>
              </w:rPr>
              <w:t>柳州市柳北区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办案业务费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91.50</w:t>
            </w:r>
          </w:p>
        </w:tc>
        <w:tc>
          <w:tcPr>
            <w:tcW w:w="1607" w:type="dxa"/>
          </w:tcPr>
          <w:p>
            <w:pPr>
              <w:pStyle w:val="TableParagraph"/>
              <w:spacing w:line="288" w:lineRule="auto" w:before="106"/>
              <w:ind w:left="6" w:right="90" w:firstLine="60"/>
              <w:rPr>
                <w:sz w:val="12"/>
              </w:rPr>
            </w:pPr>
            <w:r>
              <w:rPr>
                <w:spacing w:val="-2"/>
                <w:sz w:val="12"/>
              </w:rPr>
              <w:t>推进审判工作改革，促进审判工作平稳发展</w:t>
            </w:r>
          </w:p>
        </w:tc>
        <w:tc>
          <w:tcPr>
            <w:tcW w:w="1125" w:type="dxa"/>
          </w:tcPr>
          <w:p>
            <w:pPr>
              <w:pStyle w:val="TableParagraph"/>
              <w:spacing w:line="288" w:lineRule="auto" w:before="13"/>
              <w:ind w:left="7" w:right="27" w:firstLine="60"/>
              <w:rPr>
                <w:sz w:val="12"/>
              </w:rPr>
            </w:pPr>
            <w:r>
              <w:rPr>
                <w:spacing w:val="-2"/>
                <w:sz w:val="12"/>
              </w:rPr>
              <w:t>数量指标：员额法</w:t>
            </w:r>
            <w:r>
              <w:rPr>
                <w:sz w:val="12"/>
              </w:rPr>
              <w:t>官人均结案数</w:t>
            </w:r>
            <w:r>
              <w:rPr>
                <w:spacing w:val="-2"/>
                <w:sz w:val="12"/>
              </w:rPr>
              <w:t>(＞340</w:t>
            </w:r>
          </w:p>
          <w:p>
            <w:pPr>
              <w:pStyle w:val="TableParagraph"/>
              <w:spacing w:line="151" w:lineRule="exact" w:before="0"/>
              <w:ind w:left="7"/>
              <w:rPr>
                <w:sz w:val="12"/>
              </w:rPr>
            </w:pPr>
            <w:r>
              <w:rPr>
                <w:spacing w:val="-5"/>
                <w:sz w:val="12"/>
              </w:rPr>
              <w:t>件)</w:t>
            </w:r>
          </w:p>
        </w:tc>
        <w:tc>
          <w:tcPr>
            <w:tcW w:w="1125" w:type="dxa"/>
          </w:tcPr>
          <w:p>
            <w:pPr>
              <w:pStyle w:val="TableParagraph"/>
              <w:spacing w:line="288" w:lineRule="auto" w:before="13"/>
              <w:ind w:left="7" w:right="85" w:firstLine="60"/>
              <w:rPr>
                <w:sz w:val="12"/>
              </w:rPr>
            </w:pPr>
            <w:r>
              <w:rPr>
                <w:spacing w:val="-2"/>
                <w:sz w:val="12"/>
              </w:rPr>
              <w:t>质量指标：民事一审服判息诉率</w:t>
            </w:r>
          </w:p>
          <w:p>
            <w:pPr>
              <w:pStyle w:val="TableParagraph"/>
              <w:spacing w:line="151" w:lineRule="exact" w:before="0"/>
              <w:ind w:left="7"/>
              <w:rPr>
                <w:sz w:val="12"/>
              </w:rPr>
            </w:pPr>
            <w:r>
              <w:rPr>
                <w:spacing w:val="-2"/>
                <w:sz w:val="12"/>
              </w:rPr>
              <w:t>(＞85%)</w:t>
            </w:r>
          </w:p>
        </w:tc>
        <w:tc>
          <w:tcPr>
            <w:tcW w:w="1125" w:type="dxa"/>
          </w:tcPr>
          <w:p>
            <w:pPr>
              <w:pStyle w:val="TableParagraph"/>
              <w:spacing w:line="288" w:lineRule="auto" w:before="13"/>
              <w:ind w:left="8" w:right="84" w:firstLine="60"/>
              <w:rPr>
                <w:sz w:val="12"/>
              </w:rPr>
            </w:pPr>
            <w:r>
              <w:rPr>
                <w:spacing w:val="-2"/>
                <w:sz w:val="12"/>
              </w:rPr>
              <w:t>时效指标：法定第一次审限内结案率</w:t>
            </w:r>
          </w:p>
          <w:p>
            <w:pPr>
              <w:pStyle w:val="TableParagraph"/>
              <w:spacing w:line="151" w:lineRule="exact" w:before="0"/>
              <w:ind w:left="8"/>
              <w:rPr>
                <w:sz w:val="12"/>
              </w:rPr>
            </w:pPr>
            <w:r>
              <w:rPr>
                <w:spacing w:val="-2"/>
                <w:sz w:val="12"/>
              </w:rPr>
              <w:t>(≥95%)</w:t>
            </w:r>
          </w:p>
        </w:tc>
        <w:tc>
          <w:tcPr>
            <w:tcW w:w="1125" w:type="dxa"/>
          </w:tcPr>
          <w:p>
            <w:pPr>
              <w:pStyle w:val="TableParagraph"/>
              <w:spacing w:line="288" w:lineRule="auto" w:before="106"/>
              <w:ind w:left="9" w:right="83" w:firstLine="60"/>
              <w:rPr>
                <w:sz w:val="12"/>
              </w:rPr>
            </w:pPr>
            <w:r>
              <w:rPr>
                <w:spacing w:val="-2"/>
                <w:sz w:val="12"/>
              </w:rPr>
              <w:t>成本指标：项目总成本(≤91.5万元)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82" w:firstLine="60"/>
              <w:rPr>
                <w:sz w:val="12"/>
              </w:rPr>
            </w:pPr>
            <w:r>
              <w:rPr>
                <w:spacing w:val="-2"/>
                <w:sz w:val="12"/>
              </w:rPr>
              <w:t>社会效益指标：在市级以上媒体发稿</w:t>
            </w:r>
          </w:p>
          <w:p>
            <w:pPr>
              <w:pStyle w:val="TableParagraph"/>
              <w:spacing w:line="151" w:lineRule="exact" w:before="0"/>
              <w:ind w:left="10"/>
              <w:rPr>
                <w:sz w:val="12"/>
              </w:rPr>
            </w:pPr>
            <w:r>
              <w:rPr>
                <w:sz w:val="12"/>
              </w:rPr>
              <w:t>(＞15</w:t>
            </w:r>
            <w:r>
              <w:rPr>
                <w:spacing w:val="-5"/>
                <w:sz w:val="12"/>
              </w:rPr>
              <w:t>篇)</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满意度指标：社会公众满意度</w:t>
            </w:r>
          </w:p>
          <w:p>
            <w:pPr>
              <w:pStyle w:val="TableParagraph"/>
              <w:spacing w:line="151" w:lineRule="exact" w:before="0"/>
              <w:ind w:left="12"/>
              <w:rPr>
                <w:sz w:val="12"/>
              </w:rPr>
            </w:pPr>
            <w:r>
              <w:rPr>
                <w:spacing w:val="-2"/>
                <w:sz w:val="12"/>
              </w:rPr>
              <w:t>(＞90%)</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58</w:t>
            </w:r>
          </w:p>
        </w:tc>
        <w:tc>
          <w:tcPr>
            <w:tcW w:w="642" w:type="dxa"/>
          </w:tcPr>
          <w:p>
            <w:pPr>
              <w:pStyle w:val="TableParagraph"/>
              <w:spacing w:before="137"/>
              <w:rPr>
                <w:sz w:val="12"/>
              </w:rPr>
            </w:pPr>
          </w:p>
          <w:p>
            <w:pPr>
              <w:pStyle w:val="TableParagraph"/>
              <w:spacing w:before="0"/>
              <w:ind w:left="64"/>
              <w:rPr>
                <w:sz w:val="12"/>
              </w:rPr>
            </w:pPr>
            <w:r>
              <w:rPr>
                <w:spacing w:val="-2"/>
                <w:sz w:val="12"/>
              </w:rPr>
              <w:t>117005</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柳州市柳北区</w:t>
            </w:r>
            <w:r>
              <w:rPr>
                <w:spacing w:val="-4"/>
                <w:sz w:val="12"/>
              </w:rPr>
              <w:t>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法警法定工作日之外加班补贴</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9.37</w:t>
            </w:r>
          </w:p>
        </w:tc>
        <w:tc>
          <w:tcPr>
            <w:tcW w:w="1607" w:type="dxa"/>
          </w:tcPr>
          <w:p>
            <w:pPr>
              <w:pStyle w:val="TableParagraph"/>
              <w:spacing w:line="288" w:lineRule="auto" w:before="13"/>
              <w:ind w:left="6" w:right="30" w:firstLine="60"/>
              <w:rPr>
                <w:sz w:val="12"/>
              </w:rPr>
            </w:pPr>
            <w:r>
              <w:rPr>
                <w:spacing w:val="-2"/>
                <w:sz w:val="12"/>
              </w:rPr>
              <w:t>确保在职在编法警法定工作日之外加班补贴经费支出，保障法院审判执行工作顺利开</w:t>
            </w:r>
          </w:p>
          <w:p>
            <w:pPr>
              <w:pStyle w:val="TableParagraph"/>
              <w:spacing w:line="151" w:lineRule="exact" w:before="0"/>
              <w:ind w:left="6"/>
              <w:rPr>
                <w:sz w:val="12"/>
              </w:rPr>
            </w:pPr>
            <w:r>
              <w:rPr>
                <w:spacing w:val="-5"/>
                <w:sz w:val="12"/>
              </w:rPr>
              <w:t>展。</w:t>
            </w:r>
          </w:p>
        </w:tc>
        <w:tc>
          <w:tcPr>
            <w:tcW w:w="1125" w:type="dxa"/>
          </w:tcPr>
          <w:p>
            <w:pPr>
              <w:pStyle w:val="TableParagraph"/>
              <w:spacing w:line="288" w:lineRule="auto" w:before="106"/>
              <w:ind w:left="7" w:right="87" w:firstLine="60"/>
              <w:rPr>
                <w:sz w:val="12"/>
              </w:rPr>
            </w:pPr>
            <w:r>
              <w:rPr>
                <w:spacing w:val="-2"/>
                <w:sz w:val="12"/>
              </w:rPr>
              <w:t>数量指标：政策补助补贴对象数量 (≥10个)</w:t>
            </w:r>
          </w:p>
        </w:tc>
        <w:tc>
          <w:tcPr>
            <w:tcW w:w="1125" w:type="dxa"/>
          </w:tcPr>
          <w:p>
            <w:pPr>
              <w:pStyle w:val="TableParagraph"/>
              <w:spacing w:line="288" w:lineRule="auto" w:before="106"/>
              <w:ind w:left="7" w:right="85" w:firstLine="60"/>
              <w:rPr>
                <w:sz w:val="12"/>
              </w:rPr>
            </w:pPr>
            <w:r>
              <w:rPr>
                <w:spacing w:val="-2"/>
                <w:sz w:val="12"/>
              </w:rPr>
              <w:t>质量指标：补助补贴资金支出合规性</w:t>
            </w:r>
            <w:r>
              <w:rPr>
                <w:spacing w:val="40"/>
                <w:sz w:val="12"/>
              </w:rPr>
              <w:t> </w:t>
            </w:r>
            <w:r>
              <w:rPr>
                <w:spacing w:val="-4"/>
                <w:sz w:val="12"/>
              </w:rPr>
              <w:t>(合规)</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时效指标：支出进度(≥90%)</w:t>
            </w:r>
          </w:p>
        </w:tc>
        <w:tc>
          <w:tcPr>
            <w:tcW w:w="1125" w:type="dxa"/>
          </w:tcPr>
          <w:p>
            <w:pPr>
              <w:pStyle w:val="TableParagraph"/>
              <w:spacing w:line="288" w:lineRule="auto" w:before="106"/>
              <w:ind w:left="9" w:right="23" w:firstLine="60"/>
              <w:rPr>
                <w:sz w:val="12"/>
              </w:rPr>
            </w:pPr>
            <w:r>
              <w:rPr>
                <w:spacing w:val="-2"/>
                <w:sz w:val="12"/>
              </w:rPr>
              <w:t>成本指标：政策补助补贴标准(每月</w:t>
            </w:r>
            <w:r>
              <w:rPr>
                <w:spacing w:val="-2"/>
                <w:sz w:val="12"/>
              </w:rPr>
              <w:t>710</w:t>
            </w:r>
            <w:r>
              <w:rPr>
                <w:spacing w:val="-6"/>
                <w:sz w:val="12"/>
              </w:rPr>
              <w:t>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社会效益指标：全年结案率(＞93%)</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满意度指标：保障法警队伍稳定性(＞90%)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59</w:t>
            </w:r>
          </w:p>
        </w:tc>
        <w:tc>
          <w:tcPr>
            <w:tcW w:w="642" w:type="dxa"/>
          </w:tcPr>
          <w:p>
            <w:pPr>
              <w:pStyle w:val="TableParagraph"/>
              <w:spacing w:before="44"/>
              <w:rPr>
                <w:sz w:val="12"/>
              </w:rPr>
            </w:pPr>
          </w:p>
          <w:p>
            <w:pPr>
              <w:pStyle w:val="TableParagraph"/>
              <w:spacing w:before="0"/>
              <w:ind w:left="64"/>
              <w:rPr>
                <w:sz w:val="12"/>
              </w:rPr>
            </w:pPr>
            <w:r>
              <w:rPr>
                <w:spacing w:val="-2"/>
                <w:sz w:val="12"/>
              </w:rPr>
              <w:t>117005</w:t>
            </w:r>
          </w:p>
        </w:tc>
        <w:tc>
          <w:tcPr>
            <w:tcW w:w="803" w:type="dxa"/>
          </w:tcPr>
          <w:p>
            <w:pPr>
              <w:pStyle w:val="TableParagraph"/>
              <w:spacing w:line="288" w:lineRule="auto" w:before="106"/>
              <w:ind w:left="4" w:right="6" w:firstLine="60"/>
              <w:rPr>
                <w:sz w:val="12"/>
              </w:rPr>
            </w:pPr>
            <w:r>
              <w:rPr>
                <w:spacing w:val="-2"/>
                <w:sz w:val="12"/>
              </w:rPr>
              <w:t>柳州市柳北区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办公业务费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12.82</w:t>
            </w:r>
          </w:p>
        </w:tc>
        <w:tc>
          <w:tcPr>
            <w:tcW w:w="1607" w:type="dxa"/>
          </w:tcPr>
          <w:p>
            <w:pPr>
              <w:pStyle w:val="TableParagraph"/>
              <w:spacing w:before="13"/>
              <w:ind w:left="66"/>
              <w:rPr>
                <w:sz w:val="12"/>
              </w:rPr>
            </w:pPr>
            <w:r>
              <w:rPr>
                <w:spacing w:val="-1"/>
                <w:sz w:val="12"/>
              </w:rPr>
              <w:t>按时支付业务办公相关费</w:t>
            </w:r>
          </w:p>
          <w:p>
            <w:pPr>
              <w:pStyle w:val="TableParagraph"/>
              <w:spacing w:line="180" w:lineRule="atLeast" w:before="7"/>
              <w:ind w:left="6" w:right="30"/>
              <w:rPr>
                <w:sz w:val="12"/>
              </w:rPr>
            </w:pPr>
            <w:r>
              <w:rPr>
                <w:spacing w:val="-2"/>
                <w:sz w:val="12"/>
              </w:rPr>
              <w:t>用，保障干警正常开展各项业</w:t>
            </w:r>
            <w:r>
              <w:rPr>
                <w:spacing w:val="-4"/>
                <w:sz w:val="12"/>
              </w:rPr>
              <w:t>务工作。</w:t>
            </w:r>
          </w:p>
        </w:tc>
        <w:tc>
          <w:tcPr>
            <w:tcW w:w="1125" w:type="dxa"/>
          </w:tcPr>
          <w:p>
            <w:pPr>
              <w:pStyle w:val="TableParagraph"/>
              <w:spacing w:before="13"/>
              <w:ind w:left="67"/>
              <w:rPr>
                <w:sz w:val="12"/>
              </w:rPr>
            </w:pPr>
            <w:r>
              <w:rPr>
                <w:spacing w:val="-2"/>
                <w:sz w:val="12"/>
              </w:rPr>
              <w:t>数量指标：征订</w:t>
            </w:r>
          </w:p>
          <w:p>
            <w:pPr>
              <w:pStyle w:val="TableParagraph"/>
              <w:spacing w:line="180" w:lineRule="atLeast" w:before="7"/>
              <w:ind w:left="7" w:right="27"/>
              <w:rPr>
                <w:sz w:val="12"/>
              </w:rPr>
            </w:pPr>
            <w:r>
              <w:rPr>
                <w:spacing w:val="-2"/>
                <w:sz w:val="12"/>
              </w:rPr>
              <w:t>《人民法院报》数量 (≥105份)</w:t>
            </w:r>
          </w:p>
        </w:tc>
        <w:tc>
          <w:tcPr>
            <w:tcW w:w="1125" w:type="dxa"/>
          </w:tcPr>
          <w:p>
            <w:pPr>
              <w:pStyle w:val="TableParagraph"/>
              <w:spacing w:line="288" w:lineRule="auto" w:before="106"/>
              <w:ind w:left="7" w:right="25" w:firstLine="60"/>
              <w:rPr>
                <w:sz w:val="12"/>
              </w:rPr>
            </w:pPr>
            <w:r>
              <w:rPr>
                <w:spacing w:val="-2"/>
                <w:sz w:val="12"/>
              </w:rPr>
              <w:t>质量指标：印刷物</w:t>
            </w:r>
            <w:r>
              <w:rPr>
                <w:sz w:val="12"/>
              </w:rPr>
              <w:t>验收合格率</w:t>
            </w:r>
            <w:r>
              <w:rPr>
                <w:spacing w:val="-2"/>
                <w:sz w:val="12"/>
              </w:rPr>
              <w:t>(≥100%)</w:t>
            </w:r>
          </w:p>
        </w:tc>
        <w:tc>
          <w:tcPr>
            <w:tcW w:w="1125" w:type="dxa"/>
          </w:tcPr>
          <w:p>
            <w:pPr>
              <w:pStyle w:val="TableParagraph"/>
              <w:spacing w:line="288" w:lineRule="auto" w:before="106"/>
              <w:ind w:left="8" w:right="84" w:firstLine="60"/>
              <w:rPr>
                <w:sz w:val="12"/>
              </w:rPr>
            </w:pPr>
            <w:r>
              <w:rPr>
                <w:spacing w:val="-2"/>
                <w:sz w:val="12"/>
              </w:rPr>
              <w:t>时效指标：经费支出时效性(及时)</w:t>
            </w:r>
          </w:p>
        </w:tc>
        <w:tc>
          <w:tcPr>
            <w:tcW w:w="1125" w:type="dxa"/>
          </w:tcPr>
          <w:p>
            <w:pPr>
              <w:pStyle w:val="TableParagraph"/>
              <w:spacing w:line="288" w:lineRule="auto" w:before="106"/>
              <w:ind w:left="9" w:right="83" w:firstLine="60"/>
              <w:rPr>
                <w:sz w:val="12"/>
              </w:rPr>
            </w:pPr>
            <w:r>
              <w:rPr>
                <w:spacing w:val="-2"/>
                <w:sz w:val="12"/>
              </w:rPr>
              <w:t>成本指标：项目总</w:t>
            </w:r>
            <w:r>
              <w:rPr>
                <w:sz w:val="12"/>
              </w:rPr>
              <w:t>成本(≤12.82</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社会效益指标：法定第一次审限内结案</w:t>
            </w:r>
          </w:p>
          <w:p>
            <w:pPr>
              <w:pStyle w:val="TableParagraph"/>
              <w:spacing w:line="151" w:lineRule="exact" w:before="0"/>
              <w:ind w:left="10"/>
              <w:rPr>
                <w:sz w:val="12"/>
              </w:rPr>
            </w:pPr>
            <w:r>
              <w:rPr>
                <w:sz w:val="12"/>
              </w:rPr>
              <w:t>率</w:t>
            </w:r>
            <w:r>
              <w:rPr>
                <w:spacing w:val="-2"/>
                <w:sz w:val="12"/>
              </w:rPr>
              <w:t>(＞95%)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满意度指标：群众对政法队伍满</w:t>
            </w:r>
          </w:p>
          <w:p>
            <w:pPr>
              <w:pStyle w:val="TableParagraph"/>
              <w:spacing w:line="151" w:lineRule="exact" w:before="0"/>
              <w:ind w:left="12"/>
              <w:rPr>
                <w:sz w:val="12"/>
              </w:rPr>
            </w:pPr>
            <w:r>
              <w:rPr>
                <w:sz w:val="12"/>
              </w:rPr>
              <w:t>意度</w:t>
            </w:r>
            <w:r>
              <w:rPr>
                <w:spacing w:val="-2"/>
                <w:sz w:val="12"/>
              </w:rPr>
              <w:t>(≥90%)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60</w:t>
            </w:r>
          </w:p>
        </w:tc>
        <w:tc>
          <w:tcPr>
            <w:tcW w:w="642" w:type="dxa"/>
          </w:tcPr>
          <w:p>
            <w:pPr>
              <w:pStyle w:val="TableParagraph"/>
              <w:spacing w:before="44"/>
              <w:rPr>
                <w:sz w:val="12"/>
              </w:rPr>
            </w:pPr>
          </w:p>
          <w:p>
            <w:pPr>
              <w:pStyle w:val="TableParagraph"/>
              <w:spacing w:before="0"/>
              <w:ind w:left="64"/>
              <w:rPr>
                <w:sz w:val="12"/>
              </w:rPr>
            </w:pPr>
            <w:r>
              <w:rPr>
                <w:spacing w:val="-2"/>
                <w:sz w:val="12"/>
              </w:rPr>
              <w:t>117006</w:t>
            </w:r>
          </w:p>
        </w:tc>
        <w:tc>
          <w:tcPr>
            <w:tcW w:w="803" w:type="dxa"/>
          </w:tcPr>
          <w:p>
            <w:pPr>
              <w:pStyle w:val="TableParagraph"/>
              <w:spacing w:line="288" w:lineRule="auto" w:before="107"/>
              <w:ind w:left="4" w:right="6" w:firstLine="60"/>
              <w:rPr>
                <w:sz w:val="12"/>
              </w:rPr>
            </w:pPr>
            <w:r>
              <w:rPr>
                <w:spacing w:val="-2"/>
                <w:sz w:val="12"/>
              </w:rPr>
              <w:t>柳州市柳江区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司法改革绩效奖</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387.00</w:t>
            </w:r>
          </w:p>
        </w:tc>
        <w:tc>
          <w:tcPr>
            <w:tcW w:w="1607" w:type="dxa"/>
          </w:tcPr>
          <w:p>
            <w:pPr>
              <w:pStyle w:val="TableParagraph"/>
              <w:spacing w:line="288" w:lineRule="auto" w:before="14"/>
              <w:ind w:left="6" w:right="90" w:firstLine="60"/>
              <w:rPr>
                <w:sz w:val="12"/>
              </w:rPr>
            </w:pPr>
            <w:r>
              <w:rPr>
                <w:spacing w:val="-2"/>
                <w:sz w:val="12"/>
              </w:rPr>
              <w:t>按审批数按级别发放，同时保障配套的五险二金正常缴</w:t>
            </w:r>
          </w:p>
          <w:p>
            <w:pPr>
              <w:pStyle w:val="TableParagraph"/>
              <w:spacing w:line="151" w:lineRule="exact" w:before="0"/>
              <w:ind w:left="6"/>
              <w:rPr>
                <w:sz w:val="12"/>
              </w:rPr>
            </w:pPr>
            <w:r>
              <w:rPr>
                <w:spacing w:val="-5"/>
                <w:sz w:val="12"/>
              </w:rPr>
              <w:t>纳。</w:t>
            </w:r>
          </w:p>
        </w:tc>
        <w:tc>
          <w:tcPr>
            <w:tcW w:w="1125" w:type="dxa"/>
          </w:tcPr>
          <w:p>
            <w:pPr>
              <w:pStyle w:val="TableParagraph"/>
              <w:spacing w:line="288" w:lineRule="auto" w:before="107"/>
              <w:ind w:left="7" w:right="87" w:firstLine="60"/>
              <w:rPr>
                <w:sz w:val="12"/>
              </w:rPr>
            </w:pPr>
            <w:r>
              <w:rPr>
                <w:spacing w:val="-2"/>
                <w:sz w:val="12"/>
              </w:rPr>
              <w:t>数量指标：发放人数(≥105人)</w:t>
            </w:r>
          </w:p>
        </w:tc>
        <w:tc>
          <w:tcPr>
            <w:tcW w:w="1125" w:type="dxa"/>
          </w:tcPr>
          <w:p>
            <w:pPr>
              <w:pStyle w:val="TableParagraph"/>
              <w:spacing w:line="288" w:lineRule="auto" w:before="14"/>
              <w:ind w:left="7" w:right="85" w:firstLine="60"/>
              <w:rPr>
                <w:sz w:val="12"/>
              </w:rPr>
            </w:pPr>
            <w:r>
              <w:rPr>
                <w:spacing w:val="-2"/>
                <w:sz w:val="12"/>
              </w:rPr>
              <w:t>质量指标：绩效发放合规性(符合文件</w:t>
            </w:r>
          </w:p>
          <w:p>
            <w:pPr>
              <w:pStyle w:val="TableParagraph"/>
              <w:spacing w:line="151" w:lineRule="exact" w:before="0"/>
              <w:ind w:left="7"/>
              <w:rPr>
                <w:sz w:val="12"/>
              </w:rPr>
            </w:pPr>
            <w:r>
              <w:rPr>
                <w:spacing w:val="-4"/>
                <w:sz w:val="12"/>
              </w:rPr>
              <w:t>规定)</w:t>
            </w:r>
          </w:p>
        </w:tc>
        <w:tc>
          <w:tcPr>
            <w:tcW w:w="1125" w:type="dxa"/>
          </w:tcPr>
          <w:p>
            <w:pPr>
              <w:pStyle w:val="TableParagraph"/>
              <w:spacing w:line="288" w:lineRule="auto" w:before="107"/>
              <w:ind w:left="8" w:right="84" w:firstLine="60"/>
              <w:rPr>
                <w:sz w:val="12"/>
              </w:rPr>
            </w:pPr>
            <w:r>
              <w:rPr>
                <w:spacing w:val="-2"/>
                <w:sz w:val="12"/>
              </w:rPr>
              <w:t>时效指标：按时发放率(＝100%)</w:t>
            </w:r>
          </w:p>
        </w:tc>
        <w:tc>
          <w:tcPr>
            <w:tcW w:w="1125" w:type="dxa"/>
          </w:tcPr>
          <w:p>
            <w:pPr>
              <w:pStyle w:val="TableParagraph"/>
              <w:spacing w:line="288" w:lineRule="auto" w:before="107"/>
              <w:ind w:left="9" w:right="83" w:firstLine="60"/>
              <w:rPr>
                <w:sz w:val="12"/>
              </w:rPr>
            </w:pPr>
            <w:r>
              <w:rPr>
                <w:spacing w:val="-2"/>
                <w:sz w:val="12"/>
              </w:rPr>
              <w:t>成本指标：经费总成本(≤388万元)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07"/>
              <w:ind w:left="12" w:right="1" w:firstLine="60"/>
              <w:rPr>
                <w:sz w:val="12"/>
              </w:rPr>
            </w:pPr>
            <w:r>
              <w:rPr>
                <w:spacing w:val="-2"/>
                <w:sz w:val="12"/>
              </w:rPr>
              <w:t>可持续效益指标：在职干警稳定率(≥90%)</w:t>
            </w:r>
          </w:p>
        </w:tc>
        <w:tc>
          <w:tcPr>
            <w:tcW w:w="964" w:type="dxa"/>
          </w:tcPr>
          <w:p>
            <w:pPr>
              <w:pStyle w:val="TableParagraph"/>
              <w:spacing w:line="288" w:lineRule="auto" w:before="107"/>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61</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117006</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柳州市柳江区</w:t>
            </w:r>
            <w:r>
              <w:rPr>
                <w:spacing w:val="-4"/>
                <w:sz w:val="12"/>
              </w:rPr>
              <w:t>人民法院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物业管理费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108.53</w:t>
            </w:r>
          </w:p>
        </w:tc>
        <w:tc>
          <w:tcPr>
            <w:tcW w:w="1607" w:type="dxa"/>
          </w:tcPr>
          <w:p>
            <w:pPr>
              <w:pStyle w:val="TableParagraph"/>
              <w:spacing w:line="288" w:lineRule="auto" w:before="14"/>
              <w:ind w:left="6" w:right="30" w:firstLine="60"/>
              <w:rPr>
                <w:sz w:val="12"/>
              </w:rPr>
            </w:pPr>
            <w:r>
              <w:rPr>
                <w:spacing w:val="-2"/>
                <w:sz w:val="12"/>
              </w:rPr>
              <w:t>聘请物业管理公司对我院审判综合楼及三个派出法庭的安全保卫、保洁、公共设施设备</w:t>
            </w:r>
            <w:r>
              <w:rPr>
                <w:spacing w:val="-1"/>
                <w:sz w:val="12"/>
              </w:rPr>
              <w:t>维护提供服务活动，保障审判</w:t>
            </w:r>
          </w:p>
          <w:p>
            <w:pPr>
              <w:pStyle w:val="TableParagraph"/>
              <w:spacing w:line="150" w:lineRule="exact" w:before="0"/>
              <w:ind w:left="6"/>
              <w:rPr>
                <w:sz w:val="12"/>
              </w:rPr>
            </w:pPr>
            <w:r>
              <w:rPr>
                <w:spacing w:val="-2"/>
                <w:sz w:val="12"/>
              </w:rPr>
              <w:t>工作顺利进行。</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数量指标：服务人数数量(≥196人)</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质量指标：公共设施设备维护维修验收合格率(≥90%)</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时效指标：物业费支付进度(≥75%)</w:t>
            </w:r>
          </w:p>
        </w:tc>
        <w:tc>
          <w:tcPr>
            <w:tcW w:w="1125" w:type="dxa"/>
          </w:tcPr>
          <w:p>
            <w:pPr>
              <w:pStyle w:val="TableParagraph"/>
              <w:spacing w:before="44"/>
              <w:rPr>
                <w:sz w:val="12"/>
              </w:rPr>
            </w:pPr>
          </w:p>
          <w:p>
            <w:pPr>
              <w:pStyle w:val="TableParagraph"/>
              <w:spacing w:line="288" w:lineRule="auto" w:before="0"/>
              <w:ind w:left="9" w:right="83" w:firstLine="60"/>
              <w:jc w:val="both"/>
              <w:rPr>
                <w:sz w:val="12"/>
              </w:rPr>
            </w:pPr>
            <w:r>
              <w:rPr>
                <w:spacing w:val="-2"/>
                <w:sz w:val="12"/>
              </w:rPr>
              <w:t>成本指标：物业管理成本(≤108.53万</w:t>
            </w:r>
            <w:r>
              <w:rPr>
                <w:spacing w:val="-6"/>
                <w:sz w:val="12"/>
              </w:rPr>
              <w:t>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1" w:right="81" w:firstLine="60"/>
              <w:rPr>
                <w:sz w:val="12"/>
              </w:rPr>
            </w:pPr>
            <w:r>
              <w:rPr>
                <w:spacing w:val="-2"/>
                <w:sz w:val="12"/>
              </w:rPr>
              <w:t>生态效益指标：水电能耗节约率 (≥80%)</w:t>
            </w: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满意度指标：单位人员满意度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62</w:t>
            </w:r>
          </w:p>
        </w:tc>
        <w:tc>
          <w:tcPr>
            <w:tcW w:w="642" w:type="dxa"/>
          </w:tcPr>
          <w:p>
            <w:pPr>
              <w:pStyle w:val="TableParagraph"/>
              <w:spacing w:before="44"/>
              <w:rPr>
                <w:sz w:val="12"/>
              </w:rPr>
            </w:pPr>
          </w:p>
          <w:p>
            <w:pPr>
              <w:pStyle w:val="TableParagraph"/>
              <w:spacing w:before="0"/>
              <w:ind w:left="64"/>
              <w:rPr>
                <w:sz w:val="12"/>
              </w:rPr>
            </w:pPr>
            <w:r>
              <w:rPr>
                <w:spacing w:val="-2"/>
                <w:sz w:val="12"/>
              </w:rPr>
              <w:t>117006</w:t>
            </w:r>
          </w:p>
        </w:tc>
        <w:tc>
          <w:tcPr>
            <w:tcW w:w="803" w:type="dxa"/>
          </w:tcPr>
          <w:p>
            <w:pPr>
              <w:pStyle w:val="TableParagraph"/>
              <w:spacing w:line="288" w:lineRule="auto" w:before="107"/>
              <w:ind w:left="4" w:right="6" w:firstLine="60"/>
              <w:rPr>
                <w:sz w:val="12"/>
              </w:rPr>
            </w:pPr>
            <w:r>
              <w:rPr>
                <w:spacing w:val="-2"/>
                <w:sz w:val="12"/>
              </w:rPr>
              <w:t>柳州市柳江区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办公设备购置费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15.45</w:t>
            </w:r>
          </w:p>
        </w:tc>
        <w:tc>
          <w:tcPr>
            <w:tcW w:w="1607" w:type="dxa"/>
          </w:tcPr>
          <w:p>
            <w:pPr>
              <w:pStyle w:val="TableParagraph"/>
              <w:spacing w:line="288" w:lineRule="auto" w:before="107"/>
              <w:ind w:left="6" w:right="90" w:firstLine="60"/>
              <w:rPr>
                <w:sz w:val="12"/>
              </w:rPr>
            </w:pPr>
            <w:r>
              <w:rPr>
                <w:spacing w:val="-2"/>
                <w:sz w:val="12"/>
              </w:rPr>
              <w:t>完成本年度所需办公设备采</w:t>
            </w:r>
            <w:r>
              <w:rPr>
                <w:spacing w:val="-6"/>
                <w:sz w:val="12"/>
              </w:rPr>
              <w:t>购。</w:t>
            </w:r>
          </w:p>
        </w:tc>
        <w:tc>
          <w:tcPr>
            <w:tcW w:w="1125" w:type="dxa"/>
          </w:tcPr>
          <w:p>
            <w:pPr>
              <w:pStyle w:val="TableParagraph"/>
              <w:spacing w:line="288" w:lineRule="auto" w:before="14"/>
              <w:ind w:left="7" w:right="87" w:firstLine="60"/>
              <w:rPr>
                <w:sz w:val="12"/>
              </w:rPr>
            </w:pPr>
            <w:r>
              <w:rPr>
                <w:spacing w:val="-2"/>
                <w:sz w:val="12"/>
              </w:rPr>
              <w:t>数量指标：按需求采购(按办公需求采</w:t>
            </w:r>
          </w:p>
          <w:p>
            <w:pPr>
              <w:pStyle w:val="TableParagraph"/>
              <w:spacing w:line="151" w:lineRule="exact" w:before="0"/>
              <w:ind w:left="7"/>
              <w:rPr>
                <w:sz w:val="12"/>
              </w:rPr>
            </w:pPr>
            <w:r>
              <w:rPr>
                <w:spacing w:val="-5"/>
                <w:sz w:val="12"/>
              </w:rPr>
              <w:t>购)</w:t>
            </w:r>
          </w:p>
        </w:tc>
        <w:tc>
          <w:tcPr>
            <w:tcW w:w="1125" w:type="dxa"/>
          </w:tcPr>
          <w:p>
            <w:pPr>
              <w:pStyle w:val="TableParagraph"/>
              <w:spacing w:line="288" w:lineRule="auto" w:before="107"/>
              <w:ind w:left="7" w:right="85" w:firstLine="60"/>
              <w:rPr>
                <w:sz w:val="12"/>
              </w:rPr>
            </w:pPr>
            <w:r>
              <w:rPr>
                <w:spacing w:val="-2"/>
                <w:sz w:val="12"/>
              </w:rPr>
              <w:t>质量指标：设备质量合格率(＝100%)</w:t>
            </w:r>
          </w:p>
        </w:tc>
        <w:tc>
          <w:tcPr>
            <w:tcW w:w="1125" w:type="dxa"/>
          </w:tcPr>
          <w:p>
            <w:pPr>
              <w:pStyle w:val="TableParagraph"/>
              <w:spacing w:line="288" w:lineRule="auto" w:before="14"/>
              <w:ind w:left="8" w:right="84" w:firstLine="60"/>
              <w:rPr>
                <w:sz w:val="12"/>
              </w:rPr>
            </w:pPr>
            <w:r>
              <w:rPr>
                <w:spacing w:val="-2"/>
                <w:sz w:val="12"/>
              </w:rPr>
              <w:t>时效指标：办公设备采购按时完成率</w:t>
            </w:r>
          </w:p>
          <w:p>
            <w:pPr>
              <w:pStyle w:val="TableParagraph"/>
              <w:spacing w:line="151" w:lineRule="exact" w:before="0"/>
              <w:ind w:left="8"/>
              <w:rPr>
                <w:sz w:val="12"/>
              </w:rPr>
            </w:pPr>
            <w:r>
              <w:rPr>
                <w:spacing w:val="-2"/>
                <w:sz w:val="12"/>
              </w:rPr>
              <w:t>(≥90%)</w:t>
            </w:r>
          </w:p>
        </w:tc>
        <w:tc>
          <w:tcPr>
            <w:tcW w:w="1125" w:type="dxa"/>
          </w:tcPr>
          <w:p>
            <w:pPr>
              <w:pStyle w:val="TableParagraph"/>
              <w:spacing w:line="288" w:lineRule="auto" w:before="107"/>
              <w:ind w:left="9" w:right="83" w:firstLine="60"/>
              <w:rPr>
                <w:sz w:val="12"/>
              </w:rPr>
            </w:pPr>
            <w:r>
              <w:rPr>
                <w:spacing w:val="-2"/>
                <w:sz w:val="12"/>
              </w:rPr>
              <w:t>成本指标：采购总成本(≤154500元)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07"/>
              <w:ind w:left="12" w:right="1" w:firstLine="60"/>
              <w:rPr>
                <w:sz w:val="12"/>
              </w:rPr>
            </w:pPr>
            <w:r>
              <w:rPr>
                <w:spacing w:val="-2"/>
                <w:sz w:val="12"/>
              </w:rPr>
              <w:t>可持续效益指标：办公设备使用年限(≥2年)</w:t>
            </w:r>
          </w:p>
        </w:tc>
        <w:tc>
          <w:tcPr>
            <w:tcW w:w="964" w:type="dxa"/>
          </w:tcPr>
          <w:p>
            <w:pPr>
              <w:pStyle w:val="TableParagraph"/>
              <w:spacing w:line="288" w:lineRule="auto" w:before="14"/>
              <w:ind w:left="12" w:right="39" w:firstLine="60"/>
              <w:rPr>
                <w:sz w:val="12"/>
              </w:rPr>
            </w:pPr>
            <w:r>
              <w:rPr>
                <w:spacing w:val="-2"/>
                <w:sz w:val="12"/>
              </w:rPr>
              <w:t>满意度指标：使用人员满意度</w:t>
            </w:r>
          </w:p>
          <w:p>
            <w:pPr>
              <w:pStyle w:val="TableParagraph"/>
              <w:spacing w:line="151" w:lineRule="exact" w:before="0"/>
              <w:ind w:left="12"/>
              <w:rPr>
                <w:sz w:val="12"/>
              </w:rPr>
            </w:pPr>
            <w:r>
              <w:rPr>
                <w:spacing w:val="-2"/>
                <w:sz w:val="12"/>
              </w:rPr>
              <w:t>(≥90%)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63</w:t>
            </w:r>
          </w:p>
        </w:tc>
        <w:tc>
          <w:tcPr>
            <w:tcW w:w="642" w:type="dxa"/>
          </w:tcPr>
          <w:p>
            <w:pPr>
              <w:pStyle w:val="TableParagraph"/>
              <w:spacing w:before="44"/>
              <w:rPr>
                <w:sz w:val="12"/>
              </w:rPr>
            </w:pPr>
          </w:p>
          <w:p>
            <w:pPr>
              <w:pStyle w:val="TableParagraph"/>
              <w:spacing w:before="0"/>
              <w:ind w:left="64"/>
              <w:rPr>
                <w:sz w:val="12"/>
              </w:rPr>
            </w:pPr>
            <w:r>
              <w:rPr>
                <w:spacing w:val="-2"/>
                <w:sz w:val="12"/>
              </w:rPr>
              <w:t>117006</w:t>
            </w:r>
          </w:p>
        </w:tc>
        <w:tc>
          <w:tcPr>
            <w:tcW w:w="803" w:type="dxa"/>
          </w:tcPr>
          <w:p>
            <w:pPr>
              <w:pStyle w:val="TableParagraph"/>
              <w:spacing w:line="288" w:lineRule="auto" w:before="107"/>
              <w:ind w:left="4" w:right="6" w:firstLine="60"/>
              <w:rPr>
                <w:sz w:val="12"/>
              </w:rPr>
            </w:pPr>
            <w:r>
              <w:rPr>
                <w:spacing w:val="-2"/>
                <w:sz w:val="12"/>
              </w:rPr>
              <w:t>柳州市柳江区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办公楼运维费</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6.14</w:t>
            </w:r>
          </w:p>
        </w:tc>
        <w:tc>
          <w:tcPr>
            <w:tcW w:w="1607" w:type="dxa"/>
          </w:tcPr>
          <w:p>
            <w:pPr>
              <w:pStyle w:val="TableParagraph"/>
              <w:spacing w:line="288" w:lineRule="auto" w:before="107"/>
              <w:ind w:left="6" w:right="30" w:firstLine="60"/>
              <w:rPr>
                <w:sz w:val="12"/>
              </w:rPr>
            </w:pPr>
            <w:r>
              <w:rPr>
                <w:spacing w:val="-2"/>
                <w:sz w:val="12"/>
              </w:rPr>
              <w:t>完成建筑消防设施及电梯维</w:t>
            </w:r>
            <w:r>
              <w:rPr>
                <w:spacing w:val="-1"/>
                <w:sz w:val="12"/>
              </w:rPr>
              <w:t>护保养；定期进行垃圾清运。</w:t>
            </w:r>
          </w:p>
        </w:tc>
        <w:tc>
          <w:tcPr>
            <w:tcW w:w="1125" w:type="dxa"/>
          </w:tcPr>
          <w:p>
            <w:pPr>
              <w:pStyle w:val="TableParagraph"/>
              <w:spacing w:line="288" w:lineRule="auto" w:before="107"/>
              <w:ind w:left="7" w:right="87" w:firstLine="60"/>
              <w:rPr>
                <w:sz w:val="12"/>
              </w:rPr>
            </w:pPr>
            <w:r>
              <w:rPr>
                <w:spacing w:val="-2"/>
                <w:sz w:val="12"/>
              </w:rPr>
              <w:t>数量指标：每年电</w:t>
            </w:r>
            <w:r>
              <w:rPr>
                <w:sz w:val="12"/>
              </w:rPr>
              <w:t>梯维保次数(≥1</w:t>
            </w:r>
            <w:r>
              <w:rPr>
                <w:spacing w:val="-5"/>
                <w:sz w:val="12"/>
              </w:rPr>
              <w:t>次)</w:t>
            </w:r>
          </w:p>
        </w:tc>
        <w:tc>
          <w:tcPr>
            <w:tcW w:w="1125" w:type="dxa"/>
          </w:tcPr>
          <w:p>
            <w:pPr>
              <w:pStyle w:val="TableParagraph"/>
              <w:spacing w:line="288" w:lineRule="auto" w:before="107"/>
              <w:ind w:left="7" w:right="85" w:firstLine="60"/>
              <w:rPr>
                <w:sz w:val="12"/>
              </w:rPr>
            </w:pPr>
            <w:r>
              <w:rPr>
                <w:spacing w:val="-2"/>
                <w:sz w:val="12"/>
              </w:rPr>
              <w:t>质量指标：设施检测合格率(≥90%)</w:t>
            </w:r>
          </w:p>
        </w:tc>
        <w:tc>
          <w:tcPr>
            <w:tcW w:w="1125" w:type="dxa"/>
          </w:tcPr>
          <w:p>
            <w:pPr>
              <w:pStyle w:val="TableParagraph"/>
              <w:spacing w:line="288" w:lineRule="auto" w:before="107"/>
              <w:ind w:left="8" w:right="84" w:firstLine="60"/>
              <w:rPr>
                <w:sz w:val="12"/>
              </w:rPr>
            </w:pPr>
            <w:r>
              <w:rPr>
                <w:spacing w:val="-2"/>
                <w:sz w:val="12"/>
              </w:rPr>
              <w:t>时效指标：维修响应时间(≤7天)</w:t>
            </w:r>
          </w:p>
        </w:tc>
        <w:tc>
          <w:tcPr>
            <w:tcW w:w="1125" w:type="dxa"/>
          </w:tcPr>
          <w:p>
            <w:pPr>
              <w:pStyle w:val="TableParagraph"/>
              <w:spacing w:line="288" w:lineRule="auto" w:before="107"/>
              <w:ind w:left="9" w:right="83" w:firstLine="60"/>
              <w:rPr>
                <w:sz w:val="12"/>
              </w:rPr>
            </w:pPr>
            <w:r>
              <w:rPr>
                <w:spacing w:val="-2"/>
                <w:sz w:val="12"/>
              </w:rPr>
              <w:t>成本指标：项目总成本(≤61400元)</w:t>
            </w:r>
          </w:p>
        </w:tc>
        <w:tc>
          <w:tcPr>
            <w:tcW w:w="1125" w:type="dxa"/>
          </w:tcPr>
          <w:p>
            <w:pPr>
              <w:pStyle w:val="TableParagraph"/>
              <w:spacing w:before="0"/>
              <w:rPr>
                <w:rFonts w:ascii="Times New Roman"/>
                <w:sz w:val="12"/>
              </w:rPr>
            </w:pPr>
          </w:p>
        </w:tc>
        <w:tc>
          <w:tcPr>
            <w:tcW w:w="1125" w:type="dxa"/>
          </w:tcPr>
          <w:p>
            <w:pPr>
              <w:pStyle w:val="TableParagraph"/>
              <w:spacing w:before="14"/>
              <w:ind w:left="10" w:firstLine="60"/>
              <w:rPr>
                <w:sz w:val="12"/>
              </w:rPr>
            </w:pPr>
            <w:r>
              <w:rPr>
                <w:spacing w:val="-2"/>
                <w:sz w:val="12"/>
              </w:rPr>
              <w:t>社会效益指标：维</w:t>
            </w:r>
          </w:p>
          <w:p>
            <w:pPr>
              <w:pStyle w:val="TableParagraph"/>
              <w:spacing w:line="180" w:lineRule="atLeast" w:before="6"/>
              <w:ind w:left="10" w:right="82"/>
              <w:rPr>
                <w:sz w:val="12"/>
              </w:rPr>
            </w:pPr>
            <w:r>
              <w:rPr>
                <w:spacing w:val="-2"/>
                <w:sz w:val="12"/>
              </w:rPr>
              <w:t>护及时到位(规定时</w:t>
            </w:r>
            <w:r>
              <w:rPr>
                <w:spacing w:val="-4"/>
                <w:sz w:val="12"/>
              </w:rPr>
              <w:t>间内)</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4"/>
              <w:ind w:left="72"/>
              <w:rPr>
                <w:sz w:val="12"/>
              </w:rPr>
            </w:pPr>
            <w:r>
              <w:rPr>
                <w:spacing w:val="-2"/>
                <w:sz w:val="12"/>
              </w:rPr>
              <w:t>满意度指标：干</w:t>
            </w:r>
          </w:p>
          <w:p>
            <w:pPr>
              <w:pStyle w:val="TableParagraph"/>
              <w:spacing w:line="180" w:lineRule="atLeast" w:before="6"/>
              <w:ind w:left="12" w:right="219"/>
              <w:rPr>
                <w:sz w:val="12"/>
              </w:rPr>
            </w:pPr>
            <w:r>
              <w:rPr>
                <w:spacing w:val="-2"/>
                <w:sz w:val="12"/>
              </w:rPr>
              <w:t>警群众满意度 (≥90%)</w:t>
            </w:r>
          </w:p>
        </w:tc>
      </w:tr>
    </w:tbl>
    <w:p>
      <w:pPr>
        <w:spacing w:after="0" w:line="180" w:lineRule="atLeast"/>
        <w:rPr>
          <w:sz w:val="12"/>
        </w:rPr>
        <w:sectPr>
          <w:type w:val="continuous"/>
          <w:pgSz w:w="16840" w:h="11910" w:orient="landscape"/>
          <w:pgMar w:header="0" w:footer="257" w:top="700" w:bottom="605"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64</w:t>
            </w:r>
          </w:p>
        </w:tc>
        <w:tc>
          <w:tcPr>
            <w:tcW w:w="642" w:type="dxa"/>
          </w:tcPr>
          <w:p>
            <w:pPr>
              <w:pStyle w:val="TableParagraph"/>
              <w:spacing w:before="137"/>
              <w:rPr>
                <w:sz w:val="12"/>
              </w:rPr>
            </w:pPr>
          </w:p>
          <w:p>
            <w:pPr>
              <w:pStyle w:val="TableParagraph"/>
              <w:spacing w:before="0"/>
              <w:ind w:left="64"/>
              <w:rPr>
                <w:sz w:val="12"/>
              </w:rPr>
            </w:pPr>
            <w:r>
              <w:rPr>
                <w:spacing w:val="-2"/>
                <w:sz w:val="12"/>
              </w:rPr>
              <w:t>117006</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柳州市柳江区</w:t>
            </w:r>
            <w:r>
              <w:rPr>
                <w:spacing w:val="-4"/>
                <w:sz w:val="12"/>
              </w:rPr>
              <w:t>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网络维护及线路</w:t>
            </w:r>
            <w:r>
              <w:rPr>
                <w:spacing w:val="-4"/>
                <w:sz w:val="12"/>
              </w:rPr>
              <w:t>租用费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39.08</w:t>
            </w:r>
          </w:p>
        </w:tc>
        <w:tc>
          <w:tcPr>
            <w:tcW w:w="1607" w:type="dxa"/>
          </w:tcPr>
          <w:p>
            <w:pPr>
              <w:pStyle w:val="TableParagraph"/>
              <w:spacing w:line="288" w:lineRule="auto" w:before="106"/>
              <w:ind w:left="6" w:right="30" w:firstLine="60"/>
              <w:rPr>
                <w:sz w:val="12"/>
              </w:rPr>
            </w:pPr>
            <w:r>
              <w:rPr>
                <w:spacing w:val="-2"/>
                <w:sz w:val="12"/>
              </w:rPr>
              <w:t>完成年度所需网络及设备维护，保障审判执行工作正常开展，并支付费用。</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数量指标：服务人员人数(≥196人)</w:t>
            </w:r>
          </w:p>
        </w:tc>
        <w:tc>
          <w:tcPr>
            <w:tcW w:w="1125" w:type="dxa"/>
          </w:tcPr>
          <w:p>
            <w:pPr>
              <w:pStyle w:val="TableParagraph"/>
              <w:spacing w:line="288" w:lineRule="auto" w:before="106"/>
              <w:ind w:left="7" w:right="85" w:firstLine="60"/>
              <w:rPr>
                <w:sz w:val="12"/>
              </w:rPr>
            </w:pPr>
            <w:r>
              <w:rPr>
                <w:spacing w:val="-2"/>
                <w:sz w:val="12"/>
              </w:rPr>
              <w:t>质量指标：完成庭审直播任务情况 (≥261场)</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时效指标：经费支付进度(≥75%)</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成本指标：经费总成本(≤390840元)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44"/>
              <w:rPr>
                <w:sz w:val="12"/>
              </w:rPr>
            </w:pPr>
          </w:p>
          <w:p>
            <w:pPr>
              <w:pStyle w:val="TableParagraph"/>
              <w:spacing w:line="288" w:lineRule="auto" w:before="0"/>
              <w:ind w:left="12" w:right="1" w:firstLine="60"/>
              <w:rPr>
                <w:sz w:val="12"/>
              </w:rPr>
            </w:pPr>
            <w:r>
              <w:rPr>
                <w:spacing w:val="-2"/>
                <w:sz w:val="12"/>
              </w:rPr>
              <w:t>可持续效益指标：结案率(≥80%)</w:t>
            </w:r>
          </w:p>
        </w:tc>
        <w:tc>
          <w:tcPr>
            <w:tcW w:w="964" w:type="dxa"/>
          </w:tcPr>
          <w:p>
            <w:pPr>
              <w:pStyle w:val="TableParagraph"/>
              <w:spacing w:line="288" w:lineRule="auto" w:before="13"/>
              <w:ind w:left="12" w:right="39" w:firstLine="60"/>
              <w:rPr>
                <w:sz w:val="12"/>
              </w:rPr>
            </w:pPr>
            <w:r>
              <w:rPr>
                <w:spacing w:val="-2"/>
                <w:sz w:val="12"/>
              </w:rPr>
              <w:t>满意度指标：法院直播平台使用人员满意度</w:t>
            </w:r>
          </w:p>
          <w:p>
            <w:pPr>
              <w:pStyle w:val="TableParagraph"/>
              <w:spacing w:line="151" w:lineRule="exact" w:before="0"/>
              <w:ind w:left="12"/>
              <w:rPr>
                <w:sz w:val="12"/>
              </w:rPr>
            </w:pPr>
            <w:r>
              <w:rPr>
                <w:spacing w:val="-2"/>
                <w:sz w:val="12"/>
              </w:rPr>
              <w:t>(≥90%)</w:t>
            </w:r>
          </w:p>
        </w:tc>
      </w:tr>
      <w:tr>
        <w:trPr>
          <w:trHeight w:val="3734"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1"/>
              <w:rPr>
                <w:sz w:val="12"/>
              </w:rPr>
            </w:pPr>
          </w:p>
          <w:p>
            <w:pPr>
              <w:pStyle w:val="TableParagraph"/>
              <w:spacing w:before="0"/>
              <w:ind w:left="8" w:right="57"/>
              <w:jc w:val="center"/>
              <w:rPr>
                <w:sz w:val="12"/>
              </w:rPr>
            </w:pPr>
            <w:r>
              <w:rPr>
                <w:spacing w:val="-5"/>
                <w:sz w:val="12"/>
              </w:rPr>
              <w:t>65</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1"/>
              <w:rPr>
                <w:sz w:val="12"/>
              </w:rPr>
            </w:pPr>
          </w:p>
          <w:p>
            <w:pPr>
              <w:pStyle w:val="TableParagraph"/>
              <w:spacing w:before="0"/>
              <w:ind w:left="64"/>
              <w:rPr>
                <w:sz w:val="12"/>
              </w:rPr>
            </w:pPr>
            <w:r>
              <w:rPr>
                <w:spacing w:val="-2"/>
                <w:sz w:val="12"/>
              </w:rPr>
              <w:t>117006</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line="288" w:lineRule="auto" w:before="0"/>
              <w:ind w:left="4" w:right="6" w:firstLine="60"/>
              <w:rPr>
                <w:sz w:val="12"/>
              </w:rPr>
            </w:pPr>
            <w:r>
              <w:rPr>
                <w:spacing w:val="-2"/>
                <w:sz w:val="12"/>
              </w:rPr>
              <w:t>柳州市柳江区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line="288" w:lineRule="auto" w:before="0"/>
              <w:ind w:left="4" w:right="46" w:firstLine="60"/>
              <w:rPr>
                <w:sz w:val="12"/>
              </w:rPr>
            </w:pPr>
            <w:r>
              <w:rPr>
                <w:spacing w:val="-2"/>
                <w:sz w:val="12"/>
              </w:rPr>
              <w:t>法院辅助工作社</w:t>
            </w:r>
            <w:r>
              <w:rPr>
                <w:spacing w:val="-4"/>
                <w:sz w:val="12"/>
              </w:rPr>
              <w:t>会化服务</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1"/>
              <w:rPr>
                <w:sz w:val="12"/>
              </w:rPr>
            </w:pPr>
          </w:p>
          <w:p>
            <w:pPr>
              <w:pStyle w:val="TableParagraph"/>
              <w:spacing w:before="0"/>
              <w:ind w:right="-15"/>
              <w:jc w:val="right"/>
              <w:rPr>
                <w:sz w:val="12"/>
              </w:rPr>
            </w:pPr>
            <w:r>
              <w:rPr>
                <w:spacing w:val="-2"/>
                <w:sz w:val="12"/>
              </w:rPr>
              <w:t>48.50</w:t>
            </w:r>
          </w:p>
        </w:tc>
        <w:tc>
          <w:tcPr>
            <w:tcW w:w="1607" w:type="dxa"/>
          </w:tcPr>
          <w:p>
            <w:pPr>
              <w:pStyle w:val="TableParagraph"/>
              <w:spacing w:before="13"/>
              <w:ind w:left="66"/>
              <w:rPr>
                <w:sz w:val="12"/>
              </w:rPr>
            </w:pPr>
            <w:r>
              <w:rPr>
                <w:sz w:val="12"/>
              </w:rPr>
              <w:t>1.</w:t>
            </w:r>
            <w:r>
              <w:rPr>
                <w:spacing w:val="-1"/>
                <w:sz w:val="12"/>
              </w:rPr>
              <w:t>多元化纠纷解决机制经</w:t>
            </w:r>
          </w:p>
          <w:p>
            <w:pPr>
              <w:pStyle w:val="TableParagraph"/>
              <w:spacing w:line="288" w:lineRule="auto" w:before="31"/>
              <w:ind w:left="6" w:right="30"/>
              <w:rPr>
                <w:sz w:val="12"/>
              </w:rPr>
            </w:pPr>
            <w:r>
              <w:rPr>
                <w:spacing w:val="-2"/>
                <w:sz w:val="12"/>
              </w:rPr>
              <w:t>费：通过建设功能完备、形式多样、运行规范的诉调对接平台，合理配置纠纷解决的社会资源，完善和解、调解、仲</w:t>
            </w:r>
            <w:r>
              <w:rPr>
                <w:spacing w:val="40"/>
                <w:sz w:val="12"/>
              </w:rPr>
              <w:t> </w:t>
            </w:r>
            <w:r>
              <w:rPr>
                <w:spacing w:val="-2"/>
                <w:sz w:val="12"/>
              </w:rPr>
              <w:t>裁、公证、行政裁决、行政复议与诉讼有机衔接、相互协调的纠纷解决机制，畅通纠纷解决渠道，不断满足人民群众多元司法需求，让人民群众能够选择适当的方式解决纠纷。</w:t>
            </w:r>
            <w:r>
              <w:rPr>
                <w:spacing w:val="40"/>
                <w:sz w:val="12"/>
              </w:rPr>
              <w:t> </w:t>
            </w:r>
            <w:r>
              <w:rPr>
                <w:spacing w:val="-2"/>
                <w:sz w:val="12"/>
              </w:rPr>
              <w:t>2.集约送达及审判辅助服务：通过采购集约送达（含电子送达、邮寄送达、上门送达、公告送达）及审判辅助服务（含排期开庭、文书制作、打印、 12368接线等相关辅助工</w:t>
            </w:r>
          </w:p>
          <w:p>
            <w:pPr>
              <w:pStyle w:val="TableParagraph"/>
              <w:spacing w:line="288" w:lineRule="auto" w:before="0"/>
              <w:ind w:left="6" w:right="30"/>
              <w:rPr>
                <w:sz w:val="12"/>
              </w:rPr>
            </w:pPr>
            <w:r>
              <w:rPr>
                <w:spacing w:val="-2"/>
                <w:sz w:val="12"/>
              </w:rPr>
              <w:t>作），有效提升审判执行工作效率，保障审判工作有序开</w:t>
            </w:r>
          </w:p>
          <w:p>
            <w:pPr>
              <w:pStyle w:val="TableParagraph"/>
              <w:spacing w:line="151" w:lineRule="exact" w:before="0"/>
              <w:ind w:left="6"/>
              <w:rPr>
                <w:sz w:val="12"/>
              </w:rPr>
            </w:pPr>
            <w:r>
              <w:rPr>
                <w:spacing w:val="-5"/>
                <w:sz w:val="12"/>
              </w:rPr>
              <w:t>展。</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0"/>
              <w:rPr>
                <w:sz w:val="12"/>
              </w:rPr>
            </w:pPr>
          </w:p>
          <w:p>
            <w:pPr>
              <w:pStyle w:val="TableParagraph"/>
              <w:spacing w:line="288" w:lineRule="auto" w:before="0"/>
              <w:ind w:left="7" w:right="87" w:firstLine="60"/>
              <w:rPr>
                <w:sz w:val="12"/>
              </w:rPr>
            </w:pPr>
            <w:r>
              <w:rPr>
                <w:spacing w:val="-2"/>
                <w:sz w:val="12"/>
              </w:rPr>
              <w:t>数量指标：多元化调解成功案件数量 (≥300件)</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0"/>
              <w:rPr>
                <w:sz w:val="12"/>
              </w:rPr>
            </w:pPr>
          </w:p>
          <w:p>
            <w:pPr>
              <w:pStyle w:val="TableParagraph"/>
              <w:spacing w:line="288" w:lineRule="auto" w:before="0"/>
              <w:ind w:left="7" w:right="85" w:firstLine="60"/>
              <w:jc w:val="both"/>
              <w:rPr>
                <w:sz w:val="12"/>
              </w:rPr>
            </w:pPr>
            <w:r>
              <w:rPr>
                <w:spacing w:val="-2"/>
                <w:sz w:val="12"/>
              </w:rPr>
              <w:t>质量指标：经费支付合规性(符合文件</w:t>
            </w:r>
            <w:r>
              <w:rPr>
                <w:spacing w:val="-4"/>
                <w:sz w:val="12"/>
              </w:rPr>
              <w:t>规定)</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line="288" w:lineRule="auto" w:before="0"/>
              <w:ind w:left="8" w:right="84" w:firstLine="60"/>
              <w:rPr>
                <w:sz w:val="12"/>
              </w:rPr>
            </w:pPr>
            <w:r>
              <w:rPr>
                <w:spacing w:val="-2"/>
                <w:sz w:val="12"/>
              </w:rPr>
              <w:t>时效指标：法定审限率(≥90%)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line="288" w:lineRule="auto" w:before="0"/>
              <w:ind w:left="10" w:right="82" w:firstLine="60"/>
              <w:rPr>
                <w:sz w:val="12"/>
              </w:rPr>
            </w:pPr>
            <w:r>
              <w:rPr>
                <w:spacing w:val="-2"/>
                <w:sz w:val="12"/>
              </w:rPr>
              <w:t>社会效益指标：结案率(≥70%)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0"/>
              <w:rPr>
                <w:sz w:val="12"/>
              </w:rPr>
            </w:pPr>
          </w:p>
          <w:p>
            <w:pPr>
              <w:pStyle w:val="TableParagraph"/>
              <w:spacing w:line="288" w:lineRule="auto" w:before="0"/>
              <w:ind w:left="12" w:right="39" w:firstLine="60"/>
              <w:rPr>
                <w:sz w:val="12"/>
              </w:rPr>
            </w:pPr>
            <w:r>
              <w:rPr>
                <w:spacing w:val="-2"/>
                <w:sz w:val="12"/>
              </w:rPr>
              <w:t>满意度指标：各部门满意度 (≥80%)</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66</w:t>
            </w:r>
          </w:p>
        </w:tc>
        <w:tc>
          <w:tcPr>
            <w:tcW w:w="642" w:type="dxa"/>
          </w:tcPr>
          <w:p>
            <w:pPr>
              <w:pStyle w:val="TableParagraph"/>
              <w:spacing w:before="137"/>
              <w:rPr>
                <w:sz w:val="12"/>
              </w:rPr>
            </w:pPr>
          </w:p>
          <w:p>
            <w:pPr>
              <w:pStyle w:val="TableParagraph"/>
              <w:spacing w:before="0"/>
              <w:ind w:left="64"/>
              <w:rPr>
                <w:sz w:val="12"/>
              </w:rPr>
            </w:pPr>
            <w:r>
              <w:rPr>
                <w:spacing w:val="-2"/>
                <w:sz w:val="12"/>
              </w:rPr>
              <w:t>117006</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柳州市柳江区</w:t>
            </w:r>
            <w:r>
              <w:rPr>
                <w:spacing w:val="-4"/>
                <w:sz w:val="12"/>
              </w:rPr>
              <w:t>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干警体检及保险</w:t>
            </w:r>
            <w:r>
              <w:rPr>
                <w:spacing w:val="-10"/>
                <w:sz w:val="12"/>
              </w:rPr>
              <w:t>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22.75</w:t>
            </w:r>
          </w:p>
        </w:tc>
        <w:tc>
          <w:tcPr>
            <w:tcW w:w="1607" w:type="dxa"/>
          </w:tcPr>
          <w:p>
            <w:pPr>
              <w:pStyle w:val="TableParagraph"/>
              <w:spacing w:before="13"/>
              <w:ind w:left="66"/>
              <w:rPr>
                <w:sz w:val="12"/>
              </w:rPr>
            </w:pPr>
            <w:r>
              <w:rPr>
                <w:spacing w:val="-1"/>
                <w:sz w:val="12"/>
              </w:rPr>
              <w:t>安排每年进行一次常规体</w:t>
            </w:r>
          </w:p>
          <w:p>
            <w:pPr>
              <w:pStyle w:val="TableParagraph"/>
              <w:spacing w:line="180" w:lineRule="atLeast" w:before="7"/>
              <w:ind w:left="6" w:right="30"/>
              <w:jc w:val="both"/>
              <w:rPr>
                <w:sz w:val="12"/>
              </w:rPr>
            </w:pPr>
            <w:r>
              <w:rPr>
                <w:spacing w:val="-2"/>
                <w:sz w:val="12"/>
              </w:rPr>
              <w:t>检，保障干警身体健康工作，效率提高，同时为干警统一购买意外险。</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数量指标：体检人数(≤203人)</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质量指标：职工参保率(≥90%)</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时效指标：体检完成时间(≤1年)</w:t>
            </w:r>
          </w:p>
        </w:tc>
        <w:tc>
          <w:tcPr>
            <w:tcW w:w="1125" w:type="dxa"/>
          </w:tcPr>
          <w:p>
            <w:pPr>
              <w:pStyle w:val="TableParagraph"/>
              <w:spacing w:line="288" w:lineRule="auto" w:before="106"/>
              <w:ind w:left="9" w:right="83" w:firstLine="60"/>
              <w:rPr>
                <w:sz w:val="12"/>
              </w:rPr>
            </w:pPr>
            <w:r>
              <w:rPr>
                <w:spacing w:val="-2"/>
                <w:sz w:val="12"/>
              </w:rPr>
              <w:t>成本指标：职工体检保险费用总额 (≤22.75万元)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82" w:firstLine="60"/>
              <w:rPr>
                <w:sz w:val="12"/>
              </w:rPr>
            </w:pPr>
            <w:r>
              <w:rPr>
                <w:spacing w:val="-2"/>
                <w:sz w:val="12"/>
              </w:rPr>
              <w:t>社会效益指标：参保干警福利保障率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2987"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
              <w:rPr>
                <w:sz w:val="12"/>
              </w:rPr>
            </w:pPr>
          </w:p>
          <w:p>
            <w:pPr>
              <w:pStyle w:val="TableParagraph"/>
              <w:spacing w:before="0"/>
              <w:ind w:left="8" w:right="57"/>
              <w:jc w:val="center"/>
              <w:rPr>
                <w:sz w:val="12"/>
              </w:rPr>
            </w:pPr>
            <w:r>
              <w:rPr>
                <w:spacing w:val="-5"/>
                <w:sz w:val="12"/>
              </w:rPr>
              <w:t>67</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
              <w:rPr>
                <w:sz w:val="12"/>
              </w:rPr>
            </w:pPr>
          </w:p>
          <w:p>
            <w:pPr>
              <w:pStyle w:val="TableParagraph"/>
              <w:spacing w:before="0"/>
              <w:ind w:left="64"/>
              <w:rPr>
                <w:sz w:val="12"/>
              </w:rPr>
            </w:pPr>
            <w:r>
              <w:rPr>
                <w:spacing w:val="-2"/>
                <w:sz w:val="12"/>
              </w:rPr>
              <w:t>117006</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4" w:right="6" w:firstLine="60"/>
              <w:rPr>
                <w:sz w:val="12"/>
              </w:rPr>
            </w:pPr>
            <w:r>
              <w:rPr>
                <w:spacing w:val="-2"/>
                <w:sz w:val="12"/>
              </w:rPr>
              <w:t>柳州市柳江区</w:t>
            </w:r>
            <w:r>
              <w:rPr>
                <w:spacing w:val="-4"/>
                <w:sz w:val="12"/>
              </w:rPr>
              <w:t>人民法院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
              <w:rPr>
                <w:sz w:val="12"/>
              </w:rPr>
            </w:pPr>
          </w:p>
          <w:p>
            <w:pPr>
              <w:pStyle w:val="TableParagraph"/>
              <w:spacing w:before="0"/>
              <w:ind w:left="64"/>
              <w:rPr>
                <w:sz w:val="12"/>
              </w:rPr>
            </w:pPr>
            <w:r>
              <w:rPr>
                <w:spacing w:val="-2"/>
                <w:sz w:val="12"/>
              </w:rPr>
              <w:t>办案业务费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
              <w:rPr>
                <w:sz w:val="12"/>
              </w:rPr>
            </w:pPr>
          </w:p>
          <w:p>
            <w:pPr>
              <w:pStyle w:val="TableParagraph"/>
              <w:spacing w:before="0"/>
              <w:ind w:right="-15"/>
              <w:jc w:val="right"/>
              <w:rPr>
                <w:sz w:val="12"/>
              </w:rPr>
            </w:pPr>
            <w:r>
              <w:rPr>
                <w:spacing w:val="-2"/>
                <w:sz w:val="12"/>
              </w:rPr>
              <w:t>39.48</w:t>
            </w:r>
          </w:p>
        </w:tc>
        <w:tc>
          <w:tcPr>
            <w:tcW w:w="1607" w:type="dxa"/>
          </w:tcPr>
          <w:p>
            <w:pPr>
              <w:pStyle w:val="TableParagraph"/>
              <w:spacing w:line="288" w:lineRule="auto" w:before="13"/>
              <w:ind w:left="6" w:right="30" w:firstLine="60"/>
              <w:rPr>
                <w:sz w:val="12"/>
              </w:rPr>
            </w:pPr>
            <w:r>
              <w:rPr>
                <w:spacing w:val="-2"/>
                <w:sz w:val="12"/>
              </w:rPr>
              <w:t>1.完成聘用法警维稳安全值夜班劳务费发放，全年每天都</w:t>
            </w:r>
            <w:r>
              <w:rPr>
                <w:spacing w:val="-2"/>
                <w:sz w:val="12"/>
              </w:rPr>
              <w:t>安排值班。2.完成有关平台宣</w:t>
            </w:r>
            <w:r>
              <w:rPr>
                <w:spacing w:val="-2"/>
                <w:sz w:val="12"/>
              </w:rPr>
              <w:t>传报道和法制宣传工作。3.通</w:t>
            </w:r>
            <w:r>
              <w:rPr>
                <w:spacing w:val="-2"/>
                <w:sz w:val="12"/>
              </w:rPr>
              <w:t>过开展法制教育，预防和减少</w:t>
            </w:r>
            <w:r>
              <w:rPr>
                <w:spacing w:val="-2"/>
                <w:sz w:val="12"/>
              </w:rPr>
              <w:t>青少年犯罪，营造青少年成长</w:t>
            </w:r>
            <w:r>
              <w:rPr>
                <w:spacing w:val="-2"/>
                <w:sz w:val="12"/>
              </w:rPr>
              <w:t>的良好社会环境。坚持执法办</w:t>
            </w:r>
            <w:r>
              <w:rPr>
                <w:spacing w:val="-2"/>
                <w:sz w:val="12"/>
              </w:rPr>
              <w:t>案与服务社会相结合，建立青</w:t>
            </w:r>
            <w:r>
              <w:rPr>
                <w:spacing w:val="-2"/>
                <w:sz w:val="12"/>
              </w:rPr>
              <w:t>少年妇女维权绿色通道，充分</w:t>
            </w:r>
            <w:r>
              <w:rPr>
                <w:spacing w:val="-2"/>
                <w:sz w:val="12"/>
              </w:rPr>
              <w:t>利用各种资源与法律援助中</w:t>
            </w:r>
            <w:r>
              <w:rPr>
                <w:spacing w:val="40"/>
                <w:sz w:val="12"/>
              </w:rPr>
              <w:t> </w:t>
            </w:r>
            <w:r>
              <w:rPr>
                <w:spacing w:val="-2"/>
                <w:sz w:val="12"/>
              </w:rPr>
              <w:t>心、社区矫正中心有机结合，</w:t>
            </w:r>
            <w:r>
              <w:rPr>
                <w:spacing w:val="-2"/>
                <w:sz w:val="12"/>
              </w:rPr>
              <w:t>积极为权益受害者的弱势妇女</w:t>
            </w:r>
            <w:r>
              <w:rPr>
                <w:spacing w:val="-2"/>
                <w:sz w:val="12"/>
              </w:rPr>
              <w:t>儿童群体提供形式多样的法律</w:t>
            </w:r>
            <w:r>
              <w:rPr>
                <w:spacing w:val="-2"/>
                <w:sz w:val="12"/>
              </w:rPr>
              <w:t>援助。4.完成本院审判综合楼</w:t>
            </w:r>
            <w:r>
              <w:rPr>
                <w:spacing w:val="-2"/>
                <w:sz w:val="12"/>
              </w:rPr>
              <w:t>及3个派出法庭的电费按时足</w:t>
            </w:r>
          </w:p>
          <w:p>
            <w:pPr>
              <w:pStyle w:val="TableParagraph"/>
              <w:spacing w:line="145" w:lineRule="exact" w:before="0"/>
              <w:ind w:left="6"/>
              <w:rPr>
                <w:sz w:val="12"/>
              </w:rPr>
            </w:pPr>
            <w:r>
              <w:rPr>
                <w:spacing w:val="-3"/>
                <w:sz w:val="12"/>
              </w:rPr>
              <w:t>额缴纳。</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7" w:right="87" w:firstLine="60"/>
              <w:rPr>
                <w:sz w:val="12"/>
              </w:rPr>
            </w:pPr>
            <w:r>
              <w:rPr>
                <w:spacing w:val="-2"/>
                <w:sz w:val="12"/>
              </w:rPr>
              <w:t>数量指标：一审案件审结率(≥90%)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7" w:right="85" w:firstLine="60"/>
              <w:rPr>
                <w:sz w:val="12"/>
              </w:rPr>
            </w:pPr>
            <w:r>
              <w:rPr>
                <w:spacing w:val="-2"/>
                <w:sz w:val="12"/>
              </w:rPr>
              <w:t>质量指标：发回重审案率(≤1%)</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8" w:right="84" w:firstLine="60"/>
              <w:rPr>
                <w:sz w:val="12"/>
              </w:rPr>
            </w:pPr>
            <w:r>
              <w:rPr>
                <w:spacing w:val="-2"/>
                <w:sz w:val="12"/>
              </w:rPr>
              <w:t>时效指标：审限内结案率(≥90%)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line="288" w:lineRule="auto" w:before="0"/>
              <w:ind w:left="10" w:right="82" w:firstLine="60"/>
              <w:rPr>
                <w:sz w:val="12"/>
              </w:rPr>
            </w:pPr>
            <w:r>
              <w:rPr>
                <w:spacing w:val="-2"/>
                <w:sz w:val="12"/>
              </w:rPr>
              <w:t>社会效益指标：进行校园法制宣传 (≥20次)</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line="288" w:lineRule="auto" w:before="0"/>
              <w:ind w:left="12" w:right="39" w:firstLine="60"/>
              <w:rPr>
                <w:sz w:val="12"/>
              </w:rPr>
            </w:pPr>
            <w:r>
              <w:rPr>
                <w:spacing w:val="-2"/>
                <w:sz w:val="12"/>
              </w:rPr>
              <w:t>满意度指标：社会公众满意度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68</w:t>
            </w:r>
          </w:p>
        </w:tc>
        <w:tc>
          <w:tcPr>
            <w:tcW w:w="642" w:type="dxa"/>
          </w:tcPr>
          <w:p>
            <w:pPr>
              <w:pStyle w:val="TableParagraph"/>
              <w:spacing w:before="44"/>
              <w:rPr>
                <w:sz w:val="12"/>
              </w:rPr>
            </w:pPr>
          </w:p>
          <w:p>
            <w:pPr>
              <w:pStyle w:val="TableParagraph"/>
              <w:spacing w:before="0"/>
              <w:ind w:left="64"/>
              <w:rPr>
                <w:sz w:val="12"/>
              </w:rPr>
            </w:pPr>
            <w:r>
              <w:rPr>
                <w:spacing w:val="-2"/>
                <w:sz w:val="12"/>
              </w:rPr>
              <w:t>117006</w:t>
            </w:r>
          </w:p>
        </w:tc>
        <w:tc>
          <w:tcPr>
            <w:tcW w:w="803" w:type="dxa"/>
          </w:tcPr>
          <w:p>
            <w:pPr>
              <w:pStyle w:val="TableParagraph"/>
              <w:spacing w:line="288" w:lineRule="auto" w:before="106"/>
              <w:ind w:left="4" w:right="6" w:firstLine="60"/>
              <w:rPr>
                <w:sz w:val="12"/>
              </w:rPr>
            </w:pPr>
            <w:r>
              <w:rPr>
                <w:spacing w:val="-2"/>
                <w:sz w:val="12"/>
              </w:rPr>
              <w:t>柳州市柳江区</w:t>
            </w:r>
            <w:r>
              <w:rPr>
                <w:spacing w:val="-4"/>
                <w:sz w:val="12"/>
              </w:rPr>
              <w:t>人民法院</w:t>
            </w:r>
          </w:p>
        </w:tc>
        <w:tc>
          <w:tcPr>
            <w:tcW w:w="963" w:type="dxa"/>
          </w:tcPr>
          <w:p>
            <w:pPr>
              <w:pStyle w:val="TableParagraph"/>
              <w:spacing w:before="44"/>
              <w:rPr>
                <w:sz w:val="12"/>
              </w:rPr>
            </w:pPr>
          </w:p>
          <w:p>
            <w:pPr>
              <w:pStyle w:val="TableParagraph"/>
              <w:spacing w:before="0"/>
              <w:ind w:left="64"/>
              <w:rPr>
                <w:sz w:val="12"/>
              </w:rPr>
            </w:pPr>
            <w:r>
              <w:rPr>
                <w:spacing w:val="-2"/>
                <w:sz w:val="12"/>
              </w:rPr>
              <w:t>办公业务费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16.87</w:t>
            </w:r>
          </w:p>
        </w:tc>
        <w:tc>
          <w:tcPr>
            <w:tcW w:w="1607" w:type="dxa"/>
          </w:tcPr>
          <w:p>
            <w:pPr>
              <w:pStyle w:val="TableParagraph"/>
              <w:spacing w:line="288" w:lineRule="auto" w:before="106"/>
              <w:ind w:left="6" w:right="30" w:firstLine="60"/>
              <w:rPr>
                <w:sz w:val="12"/>
              </w:rPr>
            </w:pPr>
            <w:r>
              <w:rPr>
                <w:sz w:val="12"/>
              </w:rPr>
              <w:t>1.</w:t>
            </w:r>
            <w:r>
              <w:rPr>
                <w:spacing w:val="-2"/>
                <w:sz w:val="12"/>
              </w:rPr>
              <w:t>按需使用印刷费。 </w:t>
            </w:r>
            <w:r>
              <w:rPr>
                <w:sz w:val="12"/>
              </w:rPr>
              <w:t>2.按需</w:t>
            </w:r>
            <w:r>
              <w:rPr>
                <w:spacing w:val="-2"/>
                <w:sz w:val="12"/>
              </w:rPr>
              <w:t>完成专用耗材的购买。</w:t>
            </w:r>
          </w:p>
        </w:tc>
        <w:tc>
          <w:tcPr>
            <w:tcW w:w="1125" w:type="dxa"/>
          </w:tcPr>
          <w:p>
            <w:pPr>
              <w:pStyle w:val="TableParagraph"/>
              <w:spacing w:before="13"/>
              <w:ind w:left="67"/>
              <w:rPr>
                <w:sz w:val="12"/>
              </w:rPr>
            </w:pPr>
            <w:r>
              <w:rPr>
                <w:spacing w:val="-2"/>
                <w:sz w:val="12"/>
              </w:rPr>
              <w:t>数量指标：办公用</w:t>
            </w:r>
          </w:p>
          <w:p>
            <w:pPr>
              <w:pStyle w:val="TableParagraph"/>
              <w:spacing w:line="180" w:lineRule="atLeast" w:before="7"/>
              <w:ind w:left="7" w:right="147"/>
              <w:rPr>
                <w:sz w:val="12"/>
              </w:rPr>
            </w:pPr>
            <w:r>
              <w:rPr>
                <w:spacing w:val="-2"/>
                <w:sz w:val="12"/>
              </w:rPr>
              <w:t>品服务人数</w:t>
            </w:r>
            <w:r>
              <w:rPr>
                <w:spacing w:val="-2"/>
                <w:sz w:val="12"/>
              </w:rPr>
              <w:t>(≥196</w:t>
            </w:r>
            <w:r>
              <w:rPr>
                <w:spacing w:val="-6"/>
                <w:sz w:val="12"/>
              </w:rPr>
              <w:t>人)</w:t>
            </w:r>
          </w:p>
        </w:tc>
        <w:tc>
          <w:tcPr>
            <w:tcW w:w="1125" w:type="dxa"/>
          </w:tcPr>
          <w:p>
            <w:pPr>
              <w:pStyle w:val="TableParagraph"/>
              <w:spacing w:before="13"/>
              <w:ind w:left="67"/>
              <w:rPr>
                <w:sz w:val="12"/>
              </w:rPr>
            </w:pPr>
            <w:r>
              <w:rPr>
                <w:spacing w:val="-2"/>
                <w:sz w:val="12"/>
              </w:rPr>
              <w:t>质量指标：办公用</w:t>
            </w:r>
          </w:p>
          <w:p>
            <w:pPr>
              <w:pStyle w:val="TableParagraph"/>
              <w:spacing w:line="180" w:lineRule="atLeast" w:before="7"/>
              <w:ind w:left="7" w:right="385"/>
              <w:rPr>
                <w:sz w:val="12"/>
              </w:rPr>
            </w:pPr>
            <w:r>
              <w:rPr>
                <w:spacing w:val="-2"/>
                <w:sz w:val="12"/>
              </w:rPr>
              <w:t>品验收合格率 (≥90%)</w:t>
            </w:r>
          </w:p>
        </w:tc>
        <w:tc>
          <w:tcPr>
            <w:tcW w:w="1125" w:type="dxa"/>
          </w:tcPr>
          <w:p>
            <w:pPr>
              <w:pStyle w:val="TableParagraph"/>
              <w:spacing w:before="13"/>
              <w:ind w:left="68"/>
              <w:rPr>
                <w:sz w:val="12"/>
              </w:rPr>
            </w:pPr>
            <w:r>
              <w:rPr>
                <w:spacing w:val="-2"/>
                <w:sz w:val="12"/>
              </w:rPr>
              <w:t>时效指标：办公用</w:t>
            </w:r>
          </w:p>
          <w:p>
            <w:pPr>
              <w:pStyle w:val="TableParagraph"/>
              <w:spacing w:line="180" w:lineRule="atLeast" w:before="7"/>
              <w:ind w:left="8" w:right="144"/>
              <w:rPr>
                <w:sz w:val="12"/>
              </w:rPr>
            </w:pPr>
            <w:r>
              <w:rPr>
                <w:spacing w:val="-2"/>
                <w:sz w:val="12"/>
              </w:rPr>
              <w:t>品采购验收及时率 (＝100%)</w:t>
            </w:r>
          </w:p>
        </w:tc>
        <w:tc>
          <w:tcPr>
            <w:tcW w:w="1125" w:type="dxa"/>
          </w:tcPr>
          <w:p>
            <w:pPr>
              <w:pStyle w:val="TableParagraph"/>
              <w:spacing w:line="288" w:lineRule="auto" w:before="106"/>
              <w:ind w:left="9" w:right="83" w:firstLine="60"/>
              <w:rPr>
                <w:sz w:val="12"/>
              </w:rPr>
            </w:pPr>
            <w:r>
              <w:rPr>
                <w:spacing w:val="-2"/>
                <w:sz w:val="12"/>
              </w:rPr>
              <w:t>成本指标：项目总成本(≤168670元)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13"/>
              <w:ind w:left="12" w:firstLine="60"/>
              <w:rPr>
                <w:sz w:val="12"/>
              </w:rPr>
            </w:pPr>
            <w:r>
              <w:rPr>
                <w:spacing w:val="-1"/>
                <w:sz w:val="12"/>
              </w:rPr>
              <w:t>可持续效益指标：保障</w:t>
            </w:r>
          </w:p>
          <w:p>
            <w:pPr>
              <w:pStyle w:val="TableParagraph"/>
              <w:spacing w:line="180" w:lineRule="atLeast" w:before="7"/>
              <w:ind w:left="12" w:right="1"/>
              <w:rPr>
                <w:sz w:val="12"/>
              </w:rPr>
            </w:pPr>
            <w:r>
              <w:rPr>
                <w:spacing w:val="-2"/>
                <w:sz w:val="12"/>
              </w:rPr>
              <w:t>机关正常运转(持续保障</w:t>
            </w:r>
            <w:r>
              <w:rPr>
                <w:spacing w:val="-4"/>
                <w:sz w:val="12"/>
              </w:rPr>
              <w:t>运转)</w:t>
            </w:r>
          </w:p>
        </w:tc>
        <w:tc>
          <w:tcPr>
            <w:tcW w:w="964" w:type="dxa"/>
          </w:tcPr>
          <w:p>
            <w:pPr>
              <w:pStyle w:val="TableParagraph"/>
              <w:spacing w:before="13"/>
              <w:ind w:left="72"/>
              <w:rPr>
                <w:sz w:val="12"/>
              </w:rPr>
            </w:pPr>
            <w:r>
              <w:rPr>
                <w:spacing w:val="-2"/>
                <w:sz w:val="12"/>
              </w:rPr>
              <w:t>满意度指标：使</w:t>
            </w:r>
          </w:p>
          <w:p>
            <w:pPr>
              <w:pStyle w:val="TableParagraph"/>
              <w:spacing w:line="180" w:lineRule="atLeast" w:before="7"/>
              <w:ind w:left="12" w:right="219"/>
              <w:rPr>
                <w:sz w:val="12"/>
              </w:rPr>
            </w:pPr>
            <w:r>
              <w:rPr>
                <w:spacing w:val="-2"/>
                <w:sz w:val="12"/>
              </w:rPr>
              <w:t>用人员满意度 (≥90%)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69</w:t>
            </w:r>
          </w:p>
        </w:tc>
        <w:tc>
          <w:tcPr>
            <w:tcW w:w="642" w:type="dxa"/>
          </w:tcPr>
          <w:p>
            <w:pPr>
              <w:pStyle w:val="TableParagraph"/>
              <w:spacing w:before="137"/>
              <w:rPr>
                <w:sz w:val="12"/>
              </w:rPr>
            </w:pPr>
          </w:p>
          <w:p>
            <w:pPr>
              <w:pStyle w:val="TableParagraph"/>
              <w:spacing w:before="0"/>
              <w:ind w:left="64"/>
              <w:rPr>
                <w:sz w:val="12"/>
              </w:rPr>
            </w:pPr>
            <w:r>
              <w:rPr>
                <w:spacing w:val="-2"/>
                <w:sz w:val="12"/>
              </w:rPr>
              <w:t>117006</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柳州市柳江区</w:t>
            </w:r>
            <w:r>
              <w:rPr>
                <w:spacing w:val="-4"/>
                <w:sz w:val="12"/>
              </w:rPr>
              <w:t>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法警法定工作日之外加班补贴</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9.37</w:t>
            </w:r>
          </w:p>
        </w:tc>
        <w:tc>
          <w:tcPr>
            <w:tcW w:w="1607" w:type="dxa"/>
          </w:tcPr>
          <w:p>
            <w:pPr>
              <w:pStyle w:val="TableParagraph"/>
              <w:spacing w:line="288" w:lineRule="auto" w:before="14"/>
              <w:ind w:left="6" w:right="30" w:firstLine="60"/>
              <w:rPr>
                <w:sz w:val="12"/>
              </w:rPr>
            </w:pPr>
            <w:r>
              <w:rPr>
                <w:spacing w:val="-2"/>
                <w:sz w:val="12"/>
              </w:rPr>
              <w:t>根据人力资源社会保障部和财政部相关文件，发放我院在</w:t>
            </w:r>
            <w:r>
              <w:rPr>
                <w:spacing w:val="-1"/>
                <w:sz w:val="12"/>
              </w:rPr>
              <w:t>编在职法警法定工作日之外加</w:t>
            </w:r>
          </w:p>
          <w:p>
            <w:pPr>
              <w:pStyle w:val="TableParagraph"/>
              <w:spacing w:line="151" w:lineRule="exact" w:before="0"/>
              <w:ind w:left="6"/>
              <w:rPr>
                <w:sz w:val="12"/>
              </w:rPr>
            </w:pPr>
            <w:r>
              <w:rPr>
                <w:spacing w:val="-3"/>
                <w:sz w:val="12"/>
              </w:rPr>
              <w:t>班补贴。</w:t>
            </w:r>
          </w:p>
        </w:tc>
        <w:tc>
          <w:tcPr>
            <w:tcW w:w="1125" w:type="dxa"/>
          </w:tcPr>
          <w:p>
            <w:pPr>
              <w:pStyle w:val="TableParagraph"/>
              <w:spacing w:line="288" w:lineRule="auto" w:before="107"/>
              <w:ind w:left="7" w:right="27" w:firstLine="60"/>
              <w:rPr>
                <w:sz w:val="12"/>
              </w:rPr>
            </w:pPr>
            <w:r>
              <w:rPr>
                <w:spacing w:val="-2"/>
                <w:sz w:val="12"/>
              </w:rPr>
              <w:t>数量指标：法警法定工作外加班补贴发放人数(≤11人)</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质量指标：经费发</w:t>
            </w:r>
            <w:r>
              <w:rPr>
                <w:spacing w:val="-1"/>
                <w:sz w:val="12"/>
              </w:rPr>
              <w:t>放合规性(合法合规)</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时效指标：按时发放率(≥80%)</w:t>
            </w:r>
          </w:p>
        </w:tc>
        <w:tc>
          <w:tcPr>
            <w:tcW w:w="1125" w:type="dxa"/>
          </w:tcPr>
          <w:p>
            <w:pPr>
              <w:pStyle w:val="TableParagraph"/>
              <w:spacing w:line="288" w:lineRule="auto" w:before="14"/>
              <w:ind w:left="9" w:right="23" w:firstLine="60"/>
              <w:rPr>
                <w:sz w:val="12"/>
              </w:rPr>
            </w:pPr>
            <w:r>
              <w:rPr>
                <w:spacing w:val="-2"/>
                <w:sz w:val="12"/>
              </w:rPr>
              <w:t>成本指标：法警法定工作日之外加班补</w:t>
            </w:r>
            <w:r>
              <w:rPr>
                <w:sz w:val="12"/>
              </w:rPr>
              <w:t>贴发放标准(≤710</w:t>
            </w:r>
            <w:r>
              <w:rPr>
                <w:spacing w:val="-10"/>
                <w:sz w:val="12"/>
              </w:rPr>
              <w:t>人</w:t>
            </w:r>
          </w:p>
          <w:p>
            <w:pPr>
              <w:pStyle w:val="TableParagraph"/>
              <w:spacing w:line="151" w:lineRule="exact" w:before="0"/>
              <w:ind w:left="9"/>
              <w:rPr>
                <w:sz w:val="12"/>
              </w:rPr>
            </w:pPr>
            <w:r>
              <w:rPr>
                <w:spacing w:val="-4"/>
                <w:sz w:val="12"/>
              </w:rPr>
              <w:t>/月)</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44"/>
              <w:rPr>
                <w:sz w:val="12"/>
              </w:rPr>
            </w:pPr>
          </w:p>
          <w:p>
            <w:pPr>
              <w:pStyle w:val="TableParagraph"/>
              <w:spacing w:line="288" w:lineRule="auto" w:before="0"/>
              <w:ind w:left="12" w:right="1" w:firstLine="60"/>
              <w:rPr>
                <w:sz w:val="12"/>
              </w:rPr>
            </w:pPr>
            <w:r>
              <w:rPr>
                <w:spacing w:val="-2"/>
                <w:sz w:val="12"/>
              </w:rPr>
              <w:t>可持续效益指标：结案率(≥80%)</w:t>
            </w:r>
          </w:p>
        </w:tc>
        <w:tc>
          <w:tcPr>
            <w:tcW w:w="964" w:type="dxa"/>
          </w:tcPr>
          <w:p>
            <w:pPr>
              <w:pStyle w:val="TableParagraph"/>
              <w:spacing w:line="288" w:lineRule="auto" w:before="107"/>
              <w:ind w:left="12" w:right="39" w:firstLine="60"/>
              <w:rPr>
                <w:sz w:val="12"/>
              </w:rPr>
            </w:pPr>
            <w:r>
              <w:rPr>
                <w:spacing w:val="-2"/>
                <w:sz w:val="12"/>
              </w:rPr>
              <w:t>满意度指标：法警队伍稳定性 (≥90%)</w:t>
            </w:r>
          </w:p>
        </w:tc>
      </w:tr>
    </w:tbl>
    <w:p>
      <w:pPr>
        <w:spacing w:after="0" w:line="288" w:lineRule="auto"/>
        <w:rPr>
          <w:sz w:val="12"/>
        </w:rPr>
        <w:sectPr>
          <w:type w:val="continuous"/>
          <w:pgSz w:w="16840" w:h="11910" w:orient="landscape"/>
          <w:pgMar w:header="0" w:footer="257" w:top="700" w:bottom="1055"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1679"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8" w:right="57"/>
              <w:jc w:val="center"/>
              <w:rPr>
                <w:sz w:val="12"/>
              </w:rPr>
            </w:pPr>
            <w:r>
              <w:rPr>
                <w:spacing w:val="-5"/>
                <w:sz w:val="12"/>
              </w:rPr>
              <w:t>70</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64"/>
              <w:rPr>
                <w:sz w:val="12"/>
              </w:rPr>
            </w:pPr>
            <w:r>
              <w:rPr>
                <w:spacing w:val="-2"/>
                <w:sz w:val="12"/>
              </w:rPr>
              <w:t>117007</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4" w:right="6" w:firstLine="60"/>
              <w:rPr>
                <w:sz w:val="12"/>
              </w:rPr>
            </w:pPr>
            <w:r>
              <w:rPr>
                <w:spacing w:val="-2"/>
                <w:sz w:val="12"/>
              </w:rPr>
              <w:t>柳城县人民法</w:t>
            </w:r>
            <w:r>
              <w:rPr>
                <w:spacing w:val="-10"/>
                <w:sz w:val="12"/>
              </w:rPr>
              <w:t>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64"/>
              <w:rPr>
                <w:sz w:val="12"/>
              </w:rPr>
            </w:pPr>
            <w:r>
              <w:rPr>
                <w:spacing w:val="-2"/>
                <w:sz w:val="12"/>
              </w:rPr>
              <w:t>司法改革绩效奖</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right="-15"/>
              <w:jc w:val="right"/>
              <w:rPr>
                <w:sz w:val="12"/>
              </w:rPr>
            </w:pPr>
            <w:r>
              <w:rPr>
                <w:spacing w:val="-2"/>
                <w:sz w:val="12"/>
              </w:rPr>
              <w:t>294.08</w:t>
            </w:r>
          </w:p>
        </w:tc>
        <w:tc>
          <w:tcPr>
            <w:tcW w:w="1607"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6" w:right="30" w:firstLine="60"/>
              <w:rPr>
                <w:sz w:val="12"/>
              </w:rPr>
            </w:pPr>
            <w:r>
              <w:rPr>
                <w:spacing w:val="-2"/>
                <w:sz w:val="12"/>
              </w:rPr>
              <w:t>按审批数按级别月发放，同时保障配套的五险二金正常缴</w:t>
            </w:r>
            <w:r>
              <w:rPr>
                <w:spacing w:val="-6"/>
                <w:sz w:val="12"/>
              </w:rPr>
              <w:t>纳。</w:t>
            </w:r>
          </w:p>
        </w:tc>
        <w:tc>
          <w:tcPr>
            <w:tcW w:w="1125" w:type="dxa"/>
          </w:tcPr>
          <w:p>
            <w:pPr>
              <w:pStyle w:val="TableParagraph"/>
              <w:spacing w:line="288" w:lineRule="auto" w:before="13"/>
              <w:ind w:left="7" w:right="27" w:firstLine="60"/>
              <w:rPr>
                <w:sz w:val="12"/>
              </w:rPr>
            </w:pPr>
            <w:r>
              <w:rPr>
                <w:spacing w:val="-2"/>
                <w:sz w:val="12"/>
              </w:rPr>
              <w:t>数量指标：司法改革绩效奖法官发放人</w:t>
            </w:r>
            <w:r>
              <w:rPr>
                <w:sz w:val="12"/>
              </w:rPr>
              <w:t>数(≥35人) 数量指</w:t>
            </w:r>
            <w:r>
              <w:rPr>
                <w:spacing w:val="-2"/>
                <w:sz w:val="12"/>
              </w:rPr>
              <w:t>标：司法改革绩效奖司法辅助人员发放人</w:t>
            </w:r>
            <w:r>
              <w:rPr>
                <w:sz w:val="12"/>
              </w:rPr>
              <w:t>数(≥34人) 数量指</w:t>
            </w:r>
            <w:r>
              <w:rPr>
                <w:spacing w:val="-2"/>
                <w:sz w:val="12"/>
              </w:rPr>
              <w:t>标：司法改革绩效奖司法行政人员发放人</w:t>
            </w:r>
          </w:p>
          <w:p>
            <w:pPr>
              <w:pStyle w:val="TableParagraph"/>
              <w:spacing w:line="149" w:lineRule="exact" w:before="0"/>
              <w:ind w:left="7"/>
              <w:rPr>
                <w:sz w:val="12"/>
              </w:rPr>
            </w:pPr>
            <w:r>
              <w:rPr>
                <w:sz w:val="12"/>
              </w:rPr>
              <w:t>数(≥12</w:t>
            </w:r>
            <w:r>
              <w:rPr>
                <w:spacing w:val="-5"/>
                <w:sz w:val="12"/>
              </w:rPr>
              <w:t>人)</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质量指标：法官、司法辅助人员、司法行政人员绩效考核合</w:t>
            </w:r>
            <w:r>
              <w:rPr>
                <w:sz w:val="12"/>
              </w:rPr>
              <w:t>格率(＝100%) 质量</w:t>
            </w:r>
            <w:r>
              <w:rPr>
                <w:spacing w:val="-2"/>
                <w:sz w:val="12"/>
              </w:rPr>
              <w:t>指标：司法改革绩效奖发放合规性 (＝100%)</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8" w:right="24" w:firstLine="60"/>
              <w:rPr>
                <w:sz w:val="12"/>
              </w:rPr>
            </w:pPr>
            <w:r>
              <w:rPr>
                <w:spacing w:val="-2"/>
                <w:sz w:val="12"/>
              </w:rPr>
              <w:t>时效指标：司法改革绩效奖按时发放率 (＝50%)</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9" w:right="83" w:firstLine="60"/>
              <w:rPr>
                <w:sz w:val="12"/>
              </w:rPr>
            </w:pPr>
            <w:r>
              <w:rPr>
                <w:spacing w:val="-2"/>
                <w:sz w:val="12"/>
              </w:rPr>
              <w:t>成本指标：司法改革绩效奖总额 (＝193.60万元)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社会效益指标：办案一线司法人员工资福利待遇保障率 </w:t>
            </w:r>
            <w:r>
              <w:rPr>
                <w:sz w:val="12"/>
              </w:rPr>
              <w:t>(＝100%) 社会效益</w:t>
            </w:r>
            <w:r>
              <w:rPr>
                <w:spacing w:val="-2"/>
                <w:sz w:val="12"/>
              </w:rPr>
              <w:t>指标：法官人均结案</w:t>
            </w:r>
            <w:r>
              <w:rPr>
                <w:sz w:val="12"/>
              </w:rPr>
              <w:t>率(≥95.05%) 社会</w:t>
            </w:r>
            <w:r>
              <w:rPr>
                <w:spacing w:val="-2"/>
                <w:sz w:val="12"/>
              </w:rPr>
              <w:t>效益指标：诉讼参与</w:t>
            </w:r>
            <w:r>
              <w:rPr>
                <w:sz w:val="12"/>
              </w:rPr>
              <w:t>人服判息诉率</w:t>
            </w:r>
            <w:r>
              <w:rPr>
                <w:spacing w:val="-2"/>
                <w:sz w:val="12"/>
              </w:rPr>
              <w:t>(≥91</w:t>
            </w:r>
            <w:r>
              <w:rPr>
                <w:spacing w:val="-2"/>
                <w:sz w:val="12"/>
              </w:rPr>
              <w:t>.</w:t>
            </w:r>
          </w:p>
          <w:p>
            <w:pPr>
              <w:pStyle w:val="TableParagraph"/>
              <w:spacing w:line="149" w:lineRule="exact" w:before="0"/>
              <w:ind w:left="10"/>
              <w:rPr>
                <w:sz w:val="12"/>
              </w:rPr>
            </w:pPr>
            <w:r>
              <w:rPr>
                <w:spacing w:val="-4"/>
                <w:sz w:val="12"/>
              </w:rPr>
              <w:t>98%)</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1" w:firstLine="60"/>
              <w:rPr>
                <w:sz w:val="12"/>
              </w:rPr>
            </w:pPr>
            <w:r>
              <w:rPr>
                <w:spacing w:val="-2"/>
                <w:sz w:val="12"/>
              </w:rPr>
              <w:t>可持续效益指标：办案一线司法人员比例 (≥30%)</w:t>
            </w:r>
          </w:p>
        </w:tc>
        <w:tc>
          <w:tcPr>
            <w:tcW w:w="964"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39" w:firstLine="60"/>
              <w:rPr>
                <w:sz w:val="12"/>
              </w:rPr>
            </w:pPr>
            <w:r>
              <w:rPr>
                <w:spacing w:val="-2"/>
                <w:sz w:val="12"/>
              </w:rPr>
              <w:t>满意度指标：社会公众满意度 (≥90%)</w:t>
            </w:r>
          </w:p>
        </w:tc>
      </w:tr>
      <w:tr>
        <w:trPr>
          <w:trHeight w:val="1679"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8" w:right="57"/>
              <w:jc w:val="center"/>
              <w:rPr>
                <w:sz w:val="12"/>
              </w:rPr>
            </w:pPr>
            <w:r>
              <w:rPr>
                <w:spacing w:val="-5"/>
                <w:sz w:val="12"/>
              </w:rPr>
              <w:t>71</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64"/>
              <w:rPr>
                <w:sz w:val="12"/>
              </w:rPr>
            </w:pPr>
            <w:r>
              <w:rPr>
                <w:spacing w:val="-2"/>
                <w:sz w:val="12"/>
              </w:rPr>
              <w:t>117007</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1"/>
              <w:ind w:left="4" w:right="6" w:firstLine="60"/>
              <w:rPr>
                <w:sz w:val="12"/>
              </w:rPr>
            </w:pPr>
            <w:r>
              <w:rPr>
                <w:spacing w:val="-2"/>
                <w:sz w:val="12"/>
              </w:rPr>
              <w:t>柳城县人民法</w:t>
            </w:r>
            <w:r>
              <w:rPr>
                <w:spacing w:val="-10"/>
                <w:sz w:val="12"/>
              </w:rPr>
              <w:t>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64"/>
              <w:rPr>
                <w:sz w:val="12"/>
              </w:rPr>
            </w:pPr>
            <w:r>
              <w:rPr>
                <w:spacing w:val="-2"/>
                <w:sz w:val="12"/>
              </w:rPr>
              <w:t>物业管理费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right="-15"/>
              <w:jc w:val="right"/>
              <w:rPr>
                <w:sz w:val="12"/>
              </w:rPr>
            </w:pPr>
            <w:r>
              <w:rPr>
                <w:spacing w:val="-2"/>
                <w:sz w:val="12"/>
              </w:rPr>
              <w:t>80.85</w:t>
            </w:r>
          </w:p>
        </w:tc>
        <w:tc>
          <w:tcPr>
            <w:tcW w:w="1607" w:type="dxa"/>
          </w:tcPr>
          <w:p>
            <w:pPr>
              <w:pStyle w:val="TableParagraph"/>
              <w:spacing w:before="44"/>
              <w:rPr>
                <w:sz w:val="12"/>
              </w:rPr>
            </w:pPr>
          </w:p>
          <w:p>
            <w:pPr>
              <w:pStyle w:val="TableParagraph"/>
              <w:spacing w:line="288" w:lineRule="auto" w:before="0"/>
              <w:ind w:left="6" w:right="30" w:firstLine="60"/>
              <w:rPr>
                <w:sz w:val="12"/>
              </w:rPr>
            </w:pPr>
            <w:r>
              <w:rPr>
                <w:spacing w:val="-2"/>
                <w:sz w:val="12"/>
              </w:rPr>
              <w:t>维护办公大楼和五个法庭门岗出入方向的执勤及维护秩序和法规公共设施的安全，负责办公大楼内部保洁及院落花草修剪清洁工作。负责办公楼水电安装维修保养。保障审判工作顺利进行。</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7" w:firstLine="60"/>
              <w:rPr>
                <w:sz w:val="12"/>
              </w:rPr>
            </w:pPr>
            <w:r>
              <w:rPr>
                <w:spacing w:val="-2"/>
                <w:sz w:val="12"/>
              </w:rPr>
              <w:t>数量指标：物业服务面积(≥2000平方</w:t>
            </w:r>
            <w:r>
              <w:rPr>
                <w:spacing w:val="-4"/>
                <w:sz w:val="12"/>
              </w:rPr>
              <w:t>米) 数量指标：服务</w:t>
            </w:r>
            <w:r>
              <w:rPr>
                <w:spacing w:val="-2"/>
                <w:sz w:val="12"/>
              </w:rPr>
              <w:t>人数数量(≥168人</w:t>
            </w:r>
            <w:r>
              <w:rPr>
                <w:spacing w:val="40"/>
                <w:sz w:val="12"/>
              </w:rPr>
              <w:t> </w:t>
            </w:r>
            <w:r>
              <w:rPr>
                <w:spacing w:val="-6"/>
                <w:sz w:val="12"/>
              </w:rPr>
              <w:t>次)</w:t>
            </w:r>
          </w:p>
        </w:tc>
        <w:tc>
          <w:tcPr>
            <w:tcW w:w="1125" w:type="dxa"/>
          </w:tcPr>
          <w:p>
            <w:pPr>
              <w:pStyle w:val="TableParagraph"/>
              <w:spacing w:line="288" w:lineRule="auto" w:before="13"/>
              <w:ind w:left="7" w:right="25" w:firstLine="60"/>
              <w:rPr>
                <w:sz w:val="12"/>
              </w:rPr>
            </w:pPr>
            <w:r>
              <w:rPr>
                <w:spacing w:val="-2"/>
                <w:sz w:val="12"/>
              </w:rPr>
              <w:t>质量指标：楼房管理完好率(≥100%)</w:t>
            </w:r>
            <w:r>
              <w:rPr>
                <w:spacing w:val="40"/>
                <w:sz w:val="12"/>
              </w:rPr>
              <w:t> </w:t>
            </w:r>
            <w:r>
              <w:rPr>
                <w:spacing w:val="-2"/>
                <w:sz w:val="12"/>
              </w:rPr>
              <w:t>质量指标：公共设施设备维护保养完好率 </w:t>
            </w:r>
            <w:r>
              <w:rPr>
                <w:sz w:val="12"/>
              </w:rPr>
              <w:t>(≥100%) 质量指</w:t>
            </w:r>
          </w:p>
          <w:p>
            <w:pPr>
              <w:pStyle w:val="TableParagraph"/>
              <w:spacing w:line="288" w:lineRule="auto" w:before="0"/>
              <w:ind w:left="7" w:right="25"/>
              <w:rPr>
                <w:sz w:val="12"/>
              </w:rPr>
            </w:pPr>
            <w:r>
              <w:rPr>
                <w:spacing w:val="-2"/>
                <w:sz w:val="12"/>
              </w:rPr>
              <w:t>标：消监控系统完好</w:t>
            </w:r>
            <w:r>
              <w:rPr>
                <w:sz w:val="12"/>
              </w:rPr>
              <w:t>率(≥100%) 质量指</w:t>
            </w:r>
            <w:r>
              <w:rPr>
                <w:spacing w:val="-2"/>
                <w:sz w:val="12"/>
              </w:rPr>
              <w:t>标：业主维修申报处</w:t>
            </w:r>
          </w:p>
          <w:p>
            <w:pPr>
              <w:pStyle w:val="TableParagraph"/>
              <w:spacing w:line="151" w:lineRule="exact" w:before="0"/>
              <w:ind w:left="7"/>
              <w:rPr>
                <w:sz w:val="12"/>
              </w:rPr>
            </w:pPr>
            <w:r>
              <w:rPr>
                <w:sz w:val="12"/>
              </w:rPr>
              <w:t>理率</w:t>
            </w:r>
            <w:r>
              <w:rPr>
                <w:spacing w:val="-2"/>
                <w:sz w:val="12"/>
              </w:rPr>
              <w:t>(≥100%)</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时效指标：卫生保洁及时率(＝100%)</w:t>
            </w:r>
            <w:r>
              <w:rPr>
                <w:spacing w:val="40"/>
                <w:sz w:val="12"/>
              </w:rPr>
              <w:t> </w:t>
            </w:r>
            <w:r>
              <w:rPr>
                <w:spacing w:val="-2"/>
                <w:sz w:val="12"/>
              </w:rPr>
              <w:t>时效指标：物业服务完成及时性 </w:t>
            </w:r>
            <w:r>
              <w:rPr>
                <w:sz w:val="12"/>
              </w:rPr>
              <w:t>(＝100%) 时效指</w:t>
            </w:r>
          </w:p>
          <w:p>
            <w:pPr>
              <w:pStyle w:val="TableParagraph"/>
              <w:spacing w:line="288" w:lineRule="auto" w:before="0"/>
              <w:ind w:left="8" w:right="24"/>
              <w:rPr>
                <w:sz w:val="12"/>
              </w:rPr>
            </w:pPr>
            <w:r>
              <w:rPr>
                <w:spacing w:val="-2"/>
                <w:sz w:val="12"/>
              </w:rPr>
              <w:t>标：设施设备维保及时率(＝100%)</w:t>
            </w:r>
          </w:p>
        </w:tc>
        <w:tc>
          <w:tcPr>
            <w:tcW w:w="1125"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9" w:right="83" w:firstLine="60"/>
              <w:rPr>
                <w:sz w:val="12"/>
              </w:rPr>
            </w:pPr>
            <w:r>
              <w:rPr>
                <w:spacing w:val="-2"/>
                <w:sz w:val="12"/>
              </w:rPr>
              <w:t>成本指标：物业管理成本(≤80.85万</w:t>
            </w:r>
            <w:r>
              <w:rPr>
                <w:spacing w:val="-6"/>
                <w:sz w:val="12"/>
              </w:rPr>
              <w:t>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社会效益指标：年内单位重大安全治安责任事故和火灾责任事故发生率(＝0起)社会效益指标：解决社会就业人数(≥7</w:t>
            </w:r>
            <w:r>
              <w:rPr>
                <w:spacing w:val="40"/>
                <w:sz w:val="12"/>
              </w:rPr>
              <w:t> </w:t>
            </w:r>
            <w:r>
              <w:rPr>
                <w:spacing w:val="-4"/>
                <w:sz w:val="12"/>
              </w:rPr>
              <w:t>人) 社会效益指标：</w:t>
            </w:r>
            <w:r>
              <w:rPr>
                <w:spacing w:val="-2"/>
                <w:sz w:val="12"/>
              </w:rPr>
              <w:t>平安机关、文明机关</w:t>
            </w:r>
          </w:p>
          <w:p>
            <w:pPr>
              <w:pStyle w:val="TableParagraph"/>
              <w:spacing w:line="148" w:lineRule="exact" w:before="0"/>
              <w:ind w:left="10"/>
              <w:rPr>
                <w:sz w:val="12"/>
              </w:rPr>
            </w:pPr>
            <w:r>
              <w:rPr>
                <w:sz w:val="12"/>
              </w:rPr>
              <w:t>创建达标率</w:t>
            </w:r>
            <w:r>
              <w:rPr>
                <w:spacing w:val="-2"/>
                <w:sz w:val="12"/>
              </w:rPr>
              <w:t>(＝100%)</w:t>
            </w:r>
          </w:p>
        </w:tc>
        <w:tc>
          <w:tcPr>
            <w:tcW w:w="1125"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11" w:right="81" w:firstLine="60"/>
              <w:rPr>
                <w:sz w:val="12"/>
              </w:rPr>
            </w:pPr>
            <w:r>
              <w:rPr>
                <w:spacing w:val="-2"/>
                <w:sz w:val="12"/>
              </w:rPr>
              <w:t>生态效益指标：水电能耗节约率 (≥60%)</w:t>
            </w:r>
          </w:p>
        </w:tc>
        <w:tc>
          <w:tcPr>
            <w:tcW w:w="1286"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12" w:right="1" w:firstLine="60"/>
              <w:rPr>
                <w:sz w:val="12"/>
              </w:rPr>
            </w:pPr>
            <w:r>
              <w:rPr>
                <w:spacing w:val="-2"/>
                <w:sz w:val="12"/>
              </w:rPr>
              <w:t>可持续效益指标：机关正常运转保障率 (≥100%)</w:t>
            </w:r>
          </w:p>
        </w:tc>
        <w:tc>
          <w:tcPr>
            <w:tcW w:w="964"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12" w:right="39" w:firstLine="60"/>
              <w:rPr>
                <w:sz w:val="12"/>
              </w:rPr>
            </w:pPr>
            <w:r>
              <w:rPr>
                <w:spacing w:val="-2"/>
                <w:sz w:val="12"/>
              </w:rPr>
              <w:t>满意度指标：单位职工满意度 (≥90%)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72</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117007</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柳城县人民法</w:t>
            </w:r>
            <w:r>
              <w:rPr>
                <w:spacing w:val="-10"/>
                <w:sz w:val="12"/>
              </w:rPr>
              <w:t>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办公设备购置</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2.00</w:t>
            </w:r>
          </w:p>
        </w:tc>
        <w:tc>
          <w:tcPr>
            <w:tcW w:w="1607" w:type="dxa"/>
          </w:tcPr>
          <w:p>
            <w:pPr>
              <w:pStyle w:val="TableParagraph"/>
              <w:spacing w:before="137"/>
              <w:rPr>
                <w:sz w:val="12"/>
              </w:rPr>
            </w:pPr>
          </w:p>
          <w:p>
            <w:pPr>
              <w:pStyle w:val="TableParagraph"/>
              <w:spacing w:line="288" w:lineRule="auto" w:before="0"/>
              <w:ind w:left="6" w:right="90" w:firstLine="60"/>
              <w:rPr>
                <w:sz w:val="12"/>
              </w:rPr>
            </w:pPr>
            <w:r>
              <w:rPr>
                <w:spacing w:val="-2"/>
                <w:sz w:val="12"/>
              </w:rPr>
              <w:t>按实际要求保障日常办公运行及审判业务顺利开展。</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数量指标：购置设备数量(≥10台)</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质量指标：办公设备验收合格率 (＝100%)</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时效指标：办公设备验收及时率 (＝100%)</w:t>
            </w:r>
          </w:p>
        </w:tc>
        <w:tc>
          <w:tcPr>
            <w:tcW w:w="1125" w:type="dxa"/>
          </w:tcPr>
          <w:p>
            <w:pPr>
              <w:pStyle w:val="TableParagraph"/>
              <w:spacing w:line="288" w:lineRule="auto" w:before="14"/>
              <w:ind w:left="9" w:right="23" w:firstLine="60"/>
              <w:rPr>
                <w:sz w:val="12"/>
              </w:rPr>
            </w:pPr>
            <w:r>
              <w:rPr>
                <w:spacing w:val="-2"/>
                <w:sz w:val="12"/>
              </w:rPr>
              <w:t>成本指标：采购总</w:t>
            </w:r>
            <w:r>
              <w:rPr>
                <w:sz w:val="12"/>
              </w:rPr>
              <w:t>成本(≤2</w:t>
            </w:r>
            <w:r>
              <w:rPr>
                <w:spacing w:val="-4"/>
                <w:sz w:val="12"/>
              </w:rPr>
              <w:t>万元) 成本</w:t>
            </w:r>
            <w:r>
              <w:rPr>
                <w:spacing w:val="-2"/>
                <w:sz w:val="12"/>
              </w:rPr>
              <w:t>指标：办公设备采购单价(≤1000元/件</w:t>
            </w:r>
          </w:p>
          <w:p>
            <w:pPr>
              <w:pStyle w:val="TableParagraph"/>
              <w:spacing w:line="150" w:lineRule="exact" w:before="0"/>
              <w:ind w:left="9"/>
              <w:rPr>
                <w:sz w:val="12"/>
              </w:rPr>
            </w:pPr>
            <w:r>
              <w:rPr>
                <w:spacing w:val="-5"/>
                <w:sz w:val="12"/>
              </w:rPr>
              <w:t>套)</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社会效益指标：办公设备服务职工人数 (≥168人)</w:t>
            </w:r>
          </w:p>
        </w:tc>
        <w:tc>
          <w:tcPr>
            <w:tcW w:w="1125" w:type="dxa"/>
          </w:tcPr>
          <w:p>
            <w:pPr>
              <w:pStyle w:val="TableParagraph"/>
              <w:spacing w:before="0"/>
              <w:rPr>
                <w:rFonts w:ascii="Times New Roman"/>
                <w:sz w:val="12"/>
              </w:rPr>
            </w:pPr>
          </w:p>
        </w:tc>
        <w:tc>
          <w:tcPr>
            <w:tcW w:w="1286" w:type="dxa"/>
          </w:tcPr>
          <w:p>
            <w:pPr>
              <w:pStyle w:val="TableParagraph"/>
              <w:spacing w:before="137"/>
              <w:rPr>
                <w:sz w:val="12"/>
              </w:rPr>
            </w:pPr>
          </w:p>
          <w:p>
            <w:pPr>
              <w:pStyle w:val="TableParagraph"/>
              <w:spacing w:line="288" w:lineRule="auto" w:before="0"/>
              <w:ind w:left="12" w:right="1" w:firstLine="60"/>
              <w:rPr>
                <w:sz w:val="12"/>
              </w:rPr>
            </w:pPr>
            <w:r>
              <w:rPr>
                <w:spacing w:val="-2"/>
                <w:sz w:val="12"/>
              </w:rPr>
              <w:t>可持续效益指标：办公设备使用年限(≥3年)</w:t>
            </w: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满意度指标：使用人员满意度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73</w:t>
            </w:r>
          </w:p>
        </w:tc>
        <w:tc>
          <w:tcPr>
            <w:tcW w:w="642" w:type="dxa"/>
          </w:tcPr>
          <w:p>
            <w:pPr>
              <w:pStyle w:val="TableParagraph"/>
              <w:spacing w:before="44"/>
              <w:rPr>
                <w:sz w:val="12"/>
              </w:rPr>
            </w:pPr>
          </w:p>
          <w:p>
            <w:pPr>
              <w:pStyle w:val="TableParagraph"/>
              <w:spacing w:before="0"/>
              <w:ind w:left="64"/>
              <w:rPr>
                <w:sz w:val="12"/>
              </w:rPr>
            </w:pPr>
            <w:r>
              <w:rPr>
                <w:spacing w:val="-2"/>
                <w:sz w:val="12"/>
              </w:rPr>
              <w:t>117007</w:t>
            </w:r>
          </w:p>
        </w:tc>
        <w:tc>
          <w:tcPr>
            <w:tcW w:w="803" w:type="dxa"/>
          </w:tcPr>
          <w:p>
            <w:pPr>
              <w:pStyle w:val="TableParagraph"/>
              <w:spacing w:line="288" w:lineRule="auto" w:before="107"/>
              <w:ind w:left="4" w:right="6" w:firstLine="60"/>
              <w:rPr>
                <w:sz w:val="12"/>
              </w:rPr>
            </w:pPr>
            <w:r>
              <w:rPr>
                <w:spacing w:val="-2"/>
                <w:sz w:val="12"/>
              </w:rPr>
              <w:t>柳城县人民法</w:t>
            </w:r>
            <w:r>
              <w:rPr>
                <w:spacing w:val="-10"/>
                <w:sz w:val="12"/>
              </w:rPr>
              <w:t>院</w:t>
            </w:r>
          </w:p>
        </w:tc>
        <w:tc>
          <w:tcPr>
            <w:tcW w:w="963" w:type="dxa"/>
          </w:tcPr>
          <w:p>
            <w:pPr>
              <w:pStyle w:val="TableParagraph"/>
              <w:spacing w:before="44"/>
              <w:rPr>
                <w:sz w:val="12"/>
              </w:rPr>
            </w:pPr>
          </w:p>
          <w:p>
            <w:pPr>
              <w:pStyle w:val="TableParagraph"/>
              <w:spacing w:before="0"/>
              <w:ind w:left="64"/>
              <w:rPr>
                <w:sz w:val="12"/>
              </w:rPr>
            </w:pPr>
            <w:r>
              <w:rPr>
                <w:spacing w:val="-2"/>
                <w:sz w:val="12"/>
              </w:rPr>
              <w:t>办公楼运维费.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17.50</w:t>
            </w:r>
          </w:p>
        </w:tc>
        <w:tc>
          <w:tcPr>
            <w:tcW w:w="1607" w:type="dxa"/>
          </w:tcPr>
          <w:p>
            <w:pPr>
              <w:pStyle w:val="TableParagraph"/>
              <w:spacing w:line="288" w:lineRule="auto" w:before="107"/>
              <w:ind w:left="6" w:right="90" w:firstLine="60"/>
              <w:rPr>
                <w:sz w:val="12"/>
              </w:rPr>
            </w:pPr>
            <w:r>
              <w:rPr>
                <w:spacing w:val="-2"/>
                <w:sz w:val="12"/>
              </w:rPr>
              <w:t>满足历年办公楼水电维护，消防，电梯等正常运行</w:t>
            </w:r>
          </w:p>
        </w:tc>
        <w:tc>
          <w:tcPr>
            <w:tcW w:w="1125" w:type="dxa"/>
          </w:tcPr>
          <w:p>
            <w:pPr>
              <w:pStyle w:val="TableParagraph"/>
              <w:spacing w:line="288" w:lineRule="auto" w:before="107"/>
              <w:ind w:left="7" w:right="87" w:firstLine="60"/>
              <w:rPr>
                <w:sz w:val="12"/>
              </w:rPr>
            </w:pPr>
            <w:r>
              <w:rPr>
                <w:spacing w:val="-2"/>
                <w:sz w:val="12"/>
              </w:rPr>
              <w:t>数量指标：每年电</w:t>
            </w:r>
            <w:r>
              <w:rPr>
                <w:sz w:val="12"/>
              </w:rPr>
              <w:t>梯维保次数(≥1</w:t>
            </w:r>
            <w:r>
              <w:rPr>
                <w:spacing w:val="-5"/>
                <w:sz w:val="12"/>
              </w:rPr>
              <w:t>次)</w:t>
            </w:r>
          </w:p>
        </w:tc>
        <w:tc>
          <w:tcPr>
            <w:tcW w:w="1125" w:type="dxa"/>
          </w:tcPr>
          <w:p>
            <w:pPr>
              <w:pStyle w:val="TableParagraph"/>
              <w:spacing w:line="288" w:lineRule="auto" w:before="14"/>
              <w:ind w:left="7" w:right="25" w:firstLine="60"/>
              <w:rPr>
                <w:sz w:val="12"/>
              </w:rPr>
            </w:pPr>
            <w:r>
              <w:rPr>
                <w:spacing w:val="-2"/>
                <w:sz w:val="12"/>
              </w:rPr>
              <w:t>质量指标：办公用房及设施修缮验收及</w:t>
            </w:r>
          </w:p>
          <w:p>
            <w:pPr>
              <w:pStyle w:val="TableParagraph"/>
              <w:spacing w:line="151" w:lineRule="exact" w:before="0"/>
              <w:ind w:left="7"/>
              <w:rPr>
                <w:sz w:val="12"/>
              </w:rPr>
            </w:pPr>
            <w:r>
              <w:rPr>
                <w:sz w:val="12"/>
              </w:rPr>
              <w:t>时率</w:t>
            </w:r>
            <w:r>
              <w:rPr>
                <w:spacing w:val="-2"/>
                <w:sz w:val="12"/>
              </w:rPr>
              <w:t>(＝100%)</w:t>
            </w:r>
          </w:p>
        </w:tc>
        <w:tc>
          <w:tcPr>
            <w:tcW w:w="1125" w:type="dxa"/>
          </w:tcPr>
          <w:p>
            <w:pPr>
              <w:pStyle w:val="TableParagraph"/>
              <w:spacing w:line="288" w:lineRule="auto" w:before="107"/>
              <w:ind w:left="8" w:right="84" w:firstLine="60"/>
              <w:rPr>
                <w:sz w:val="12"/>
              </w:rPr>
            </w:pPr>
            <w:r>
              <w:rPr>
                <w:spacing w:val="-2"/>
                <w:sz w:val="12"/>
              </w:rPr>
              <w:t>时效指标：维修响应时间(＝100%)</w:t>
            </w:r>
          </w:p>
        </w:tc>
        <w:tc>
          <w:tcPr>
            <w:tcW w:w="1125" w:type="dxa"/>
          </w:tcPr>
          <w:p>
            <w:pPr>
              <w:pStyle w:val="TableParagraph"/>
              <w:spacing w:line="288" w:lineRule="auto" w:before="14"/>
              <w:ind w:left="9" w:right="83" w:firstLine="60"/>
              <w:rPr>
                <w:sz w:val="12"/>
              </w:rPr>
            </w:pPr>
            <w:r>
              <w:rPr>
                <w:spacing w:val="-2"/>
                <w:sz w:val="12"/>
              </w:rPr>
              <w:t>成本指标：办公用房及设施修缮成本</w:t>
            </w:r>
          </w:p>
          <w:p>
            <w:pPr>
              <w:pStyle w:val="TableParagraph"/>
              <w:spacing w:line="151" w:lineRule="exact" w:before="0"/>
              <w:ind w:left="9"/>
              <w:rPr>
                <w:sz w:val="12"/>
              </w:rPr>
            </w:pPr>
            <w:r>
              <w:rPr>
                <w:sz w:val="12"/>
              </w:rPr>
              <w:t>(≤17.5</w:t>
            </w:r>
            <w:r>
              <w:rPr>
                <w:spacing w:val="-5"/>
                <w:sz w:val="12"/>
              </w:rPr>
              <w:t>万)</w:t>
            </w:r>
          </w:p>
        </w:tc>
        <w:tc>
          <w:tcPr>
            <w:tcW w:w="1125" w:type="dxa"/>
          </w:tcPr>
          <w:p>
            <w:pPr>
              <w:pStyle w:val="TableParagraph"/>
              <w:spacing w:before="0"/>
              <w:rPr>
                <w:rFonts w:ascii="Times New Roman"/>
                <w:sz w:val="12"/>
              </w:rPr>
            </w:pPr>
          </w:p>
        </w:tc>
        <w:tc>
          <w:tcPr>
            <w:tcW w:w="1125" w:type="dxa"/>
          </w:tcPr>
          <w:p>
            <w:pPr>
              <w:pStyle w:val="TableParagraph"/>
              <w:spacing w:line="288" w:lineRule="auto" w:before="14"/>
              <w:ind w:left="10" w:right="22" w:firstLine="60"/>
              <w:rPr>
                <w:sz w:val="12"/>
              </w:rPr>
            </w:pPr>
            <w:r>
              <w:rPr>
                <w:spacing w:val="-2"/>
                <w:sz w:val="12"/>
              </w:rPr>
              <w:t>社会效益指标：办公用房改造修缮受益</w:t>
            </w:r>
          </w:p>
          <w:p>
            <w:pPr>
              <w:pStyle w:val="TableParagraph"/>
              <w:spacing w:line="151" w:lineRule="exact" w:before="0"/>
              <w:ind w:left="10"/>
              <w:rPr>
                <w:sz w:val="12"/>
              </w:rPr>
            </w:pPr>
            <w:r>
              <w:rPr>
                <w:sz w:val="12"/>
              </w:rPr>
              <w:t>人数(≥93</w:t>
            </w:r>
            <w:r>
              <w:rPr>
                <w:spacing w:val="-5"/>
                <w:sz w:val="12"/>
              </w:rPr>
              <w:t>人)</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满意度指标：职</w:t>
            </w:r>
            <w:r>
              <w:rPr>
                <w:sz w:val="12"/>
              </w:rPr>
              <w:t>工满意度</w:t>
            </w:r>
            <w:r>
              <w:rPr>
                <w:spacing w:val="-2"/>
                <w:sz w:val="12"/>
              </w:rPr>
              <w:t>(≥90%</w:t>
            </w:r>
            <w:r>
              <w:rPr>
                <w:spacing w:val="-2"/>
                <w:sz w:val="12"/>
              </w:rPr>
              <w:t>)</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74</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117007</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柳城县人民法</w:t>
            </w:r>
            <w:r>
              <w:rPr>
                <w:spacing w:val="-10"/>
                <w:sz w:val="12"/>
              </w:rPr>
              <w:t>院</w:t>
            </w:r>
          </w:p>
        </w:tc>
        <w:tc>
          <w:tcPr>
            <w:tcW w:w="963" w:type="dxa"/>
          </w:tcPr>
          <w:p>
            <w:pPr>
              <w:pStyle w:val="TableParagraph"/>
              <w:spacing w:before="137"/>
              <w:rPr>
                <w:sz w:val="12"/>
              </w:rPr>
            </w:pPr>
          </w:p>
          <w:p>
            <w:pPr>
              <w:pStyle w:val="TableParagraph"/>
              <w:spacing w:line="288" w:lineRule="auto" w:before="0"/>
              <w:ind w:left="4" w:right="46" w:firstLine="60"/>
              <w:rPr>
                <w:sz w:val="12"/>
              </w:rPr>
            </w:pPr>
            <w:r>
              <w:rPr>
                <w:spacing w:val="-2"/>
                <w:sz w:val="12"/>
              </w:rPr>
              <w:t>网络维护及线路</w:t>
            </w:r>
            <w:r>
              <w:rPr>
                <w:spacing w:val="-4"/>
                <w:sz w:val="12"/>
              </w:rPr>
              <w:t>租用费.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11.94</w:t>
            </w:r>
          </w:p>
        </w:tc>
        <w:tc>
          <w:tcPr>
            <w:tcW w:w="1607" w:type="dxa"/>
          </w:tcPr>
          <w:p>
            <w:pPr>
              <w:pStyle w:val="TableParagraph"/>
              <w:spacing w:line="288" w:lineRule="auto" w:before="14"/>
              <w:ind w:left="6" w:right="30" w:firstLine="60"/>
              <w:rPr>
                <w:sz w:val="12"/>
              </w:rPr>
            </w:pPr>
            <w:r>
              <w:rPr>
                <w:spacing w:val="-2"/>
                <w:sz w:val="12"/>
              </w:rPr>
              <w:t>满足历年日常办公维修平均支出院综合楼及五个派出法庭消防、空调、水电、电梯、安保等维修维护方面的实际需</w:t>
            </w:r>
          </w:p>
          <w:p>
            <w:pPr>
              <w:pStyle w:val="TableParagraph"/>
              <w:spacing w:line="150" w:lineRule="exact" w:before="0"/>
              <w:ind w:left="6"/>
              <w:rPr>
                <w:sz w:val="12"/>
              </w:rPr>
            </w:pPr>
            <w:r>
              <w:rPr>
                <w:spacing w:val="-5"/>
                <w:sz w:val="12"/>
              </w:rPr>
              <w:t>要.</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数量指标：每年电</w:t>
            </w:r>
            <w:r>
              <w:rPr>
                <w:sz w:val="12"/>
              </w:rPr>
              <w:t>梯维保次数(≥1</w:t>
            </w:r>
            <w:r>
              <w:rPr>
                <w:spacing w:val="-5"/>
                <w:sz w:val="12"/>
              </w:rPr>
              <w:t>次)</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质量指标：办公用房及设施修缮验收及时率(＝100%)</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时效指标：维修响应时间(＝100%)</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成本指标：办公用房及设施修缮成本 (≤11.9374万元)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社会效益指标：办公用房改造修缮受益人数(≥93人)</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满意度指标：职</w:t>
            </w:r>
            <w:r>
              <w:rPr>
                <w:sz w:val="12"/>
              </w:rPr>
              <w:t>工满意度</w:t>
            </w:r>
            <w:r>
              <w:rPr>
                <w:spacing w:val="-2"/>
                <w:sz w:val="12"/>
              </w:rPr>
              <w:t>(≥90%</w:t>
            </w:r>
            <w:r>
              <w:rPr>
                <w:spacing w:val="-2"/>
                <w:sz w:val="12"/>
              </w:rPr>
              <w:t>)</w:t>
            </w:r>
          </w:p>
        </w:tc>
      </w:tr>
      <w:tr>
        <w:trPr>
          <w:trHeight w:val="1493"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8" w:right="57"/>
              <w:jc w:val="center"/>
              <w:rPr>
                <w:sz w:val="12"/>
              </w:rPr>
            </w:pPr>
            <w:r>
              <w:rPr>
                <w:spacing w:val="-5"/>
                <w:sz w:val="12"/>
              </w:rPr>
              <w:t>75</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117007</w:t>
            </w:r>
          </w:p>
        </w:tc>
        <w:tc>
          <w:tcPr>
            <w:tcW w:w="80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4" w:right="6" w:firstLine="60"/>
              <w:rPr>
                <w:sz w:val="12"/>
              </w:rPr>
            </w:pPr>
            <w:r>
              <w:rPr>
                <w:spacing w:val="-2"/>
                <w:sz w:val="12"/>
              </w:rPr>
              <w:t>柳城县人民法</w:t>
            </w:r>
            <w:r>
              <w:rPr>
                <w:spacing w:val="-10"/>
                <w:sz w:val="12"/>
              </w:rPr>
              <w:t>院</w:t>
            </w:r>
          </w:p>
        </w:tc>
        <w:tc>
          <w:tcPr>
            <w:tcW w:w="96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4" w:right="46" w:firstLine="60"/>
              <w:rPr>
                <w:sz w:val="12"/>
              </w:rPr>
            </w:pPr>
            <w:r>
              <w:rPr>
                <w:spacing w:val="-2"/>
                <w:sz w:val="12"/>
              </w:rPr>
              <w:t>干警保险及体检</w:t>
            </w:r>
            <w:r>
              <w:rPr>
                <w:spacing w:val="-10"/>
                <w:sz w:val="12"/>
              </w:rPr>
              <w:t>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right="-15"/>
              <w:jc w:val="right"/>
              <w:rPr>
                <w:sz w:val="12"/>
              </w:rPr>
            </w:pPr>
            <w:r>
              <w:rPr>
                <w:spacing w:val="-2"/>
                <w:sz w:val="12"/>
              </w:rPr>
              <w:t>19.76</w:t>
            </w:r>
          </w:p>
        </w:tc>
        <w:tc>
          <w:tcPr>
            <w:tcW w:w="1607" w:type="dxa"/>
          </w:tcPr>
          <w:p>
            <w:pPr>
              <w:pStyle w:val="TableParagraph"/>
              <w:spacing w:line="288" w:lineRule="auto" w:before="14"/>
              <w:ind w:left="6" w:right="30" w:firstLine="60"/>
              <w:rPr>
                <w:sz w:val="12"/>
              </w:rPr>
            </w:pPr>
            <w:r>
              <w:rPr>
                <w:spacing w:val="-2"/>
                <w:sz w:val="12"/>
              </w:rPr>
              <w:t>1.为更好的关爱和关心干警为干警,进一步增强单位干警的身体健康保障,安排进行每年一次的常规体检.身体健康工作效率提高，结案率提高. 2.为了保障干警出现意外伤害</w:t>
            </w:r>
            <w:r>
              <w:rPr>
                <w:spacing w:val="-1"/>
                <w:sz w:val="12"/>
              </w:rPr>
              <w:t>事故，单位帮干警统一购买意</w:t>
            </w:r>
          </w:p>
          <w:p>
            <w:pPr>
              <w:pStyle w:val="TableParagraph"/>
              <w:spacing w:line="149" w:lineRule="exact" w:before="0"/>
              <w:ind w:left="6"/>
              <w:rPr>
                <w:sz w:val="12"/>
              </w:rPr>
            </w:pPr>
            <w:r>
              <w:rPr>
                <w:spacing w:val="-3"/>
                <w:sz w:val="12"/>
              </w:rPr>
              <w:t>外险。.</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7" w:firstLine="60"/>
              <w:rPr>
                <w:sz w:val="12"/>
              </w:rPr>
            </w:pPr>
            <w:r>
              <w:rPr>
                <w:spacing w:val="-2"/>
                <w:sz w:val="12"/>
              </w:rPr>
              <w:t>数量指标：干警参</w:t>
            </w:r>
            <w:r>
              <w:rPr>
                <w:sz w:val="12"/>
              </w:rPr>
              <w:t>保人数(≥168</w:t>
            </w:r>
            <w:r>
              <w:rPr>
                <w:spacing w:val="-4"/>
                <w:sz w:val="12"/>
              </w:rPr>
              <w:t>人) 数</w:t>
            </w:r>
            <w:r>
              <w:rPr>
                <w:spacing w:val="-2"/>
                <w:sz w:val="12"/>
              </w:rPr>
              <w:t>量指标：干警体检人数(≥168人)</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5" w:firstLine="60"/>
              <w:rPr>
                <w:sz w:val="12"/>
              </w:rPr>
            </w:pPr>
            <w:r>
              <w:rPr>
                <w:spacing w:val="-2"/>
                <w:sz w:val="12"/>
              </w:rPr>
              <w:t>质量指标：干警参</w:t>
            </w:r>
            <w:r>
              <w:rPr>
                <w:sz w:val="12"/>
              </w:rPr>
              <w:t>保率(≥100%) 质量</w:t>
            </w:r>
            <w:r>
              <w:rPr>
                <w:spacing w:val="-2"/>
                <w:sz w:val="12"/>
              </w:rPr>
              <w:t>指标：干警体检项目数量(≥3项)</w:t>
            </w:r>
          </w:p>
        </w:tc>
        <w:tc>
          <w:tcPr>
            <w:tcW w:w="1125" w:type="dxa"/>
          </w:tcPr>
          <w:p>
            <w:pPr>
              <w:pStyle w:val="TableParagraph"/>
              <w:spacing w:before="137"/>
              <w:rPr>
                <w:sz w:val="12"/>
              </w:rPr>
            </w:pPr>
          </w:p>
          <w:p>
            <w:pPr>
              <w:pStyle w:val="TableParagraph"/>
              <w:spacing w:line="288" w:lineRule="auto" w:before="0"/>
              <w:ind w:left="8" w:right="24" w:firstLine="60"/>
              <w:rPr>
                <w:sz w:val="12"/>
              </w:rPr>
            </w:pPr>
            <w:r>
              <w:rPr>
                <w:spacing w:val="-2"/>
                <w:sz w:val="12"/>
              </w:rPr>
              <w:t>时效指标：干警体检按时完成率 </w:t>
            </w:r>
            <w:r>
              <w:rPr>
                <w:sz w:val="12"/>
              </w:rPr>
              <w:t>(≥90%)</w:t>
            </w:r>
            <w:r>
              <w:rPr>
                <w:spacing w:val="-4"/>
                <w:sz w:val="12"/>
              </w:rPr>
              <w:t> 时效指标：</w:t>
            </w:r>
            <w:r>
              <w:rPr>
                <w:spacing w:val="-2"/>
                <w:sz w:val="12"/>
              </w:rPr>
              <w:t>干警参保及时率 (≥100%)</w:t>
            </w:r>
          </w:p>
        </w:tc>
        <w:tc>
          <w:tcPr>
            <w:tcW w:w="1125" w:type="dxa"/>
          </w:tcPr>
          <w:p>
            <w:pPr>
              <w:pStyle w:val="TableParagraph"/>
              <w:spacing w:before="44"/>
              <w:rPr>
                <w:sz w:val="12"/>
              </w:rPr>
            </w:pPr>
          </w:p>
          <w:p>
            <w:pPr>
              <w:pStyle w:val="TableParagraph"/>
              <w:spacing w:line="288" w:lineRule="auto" w:before="0"/>
              <w:ind w:left="9" w:right="23" w:firstLine="60"/>
              <w:rPr>
                <w:sz w:val="12"/>
              </w:rPr>
            </w:pPr>
            <w:r>
              <w:rPr>
                <w:spacing w:val="-2"/>
                <w:sz w:val="12"/>
              </w:rPr>
              <w:t>成本指标：干警保险体检费用总额 </w:t>
            </w:r>
            <w:r>
              <w:rPr>
                <w:sz w:val="12"/>
              </w:rPr>
              <w:t>(≤14.36</w:t>
            </w:r>
            <w:r>
              <w:rPr>
                <w:spacing w:val="-4"/>
                <w:sz w:val="12"/>
              </w:rPr>
              <w:t>万元) 成本</w:t>
            </w:r>
            <w:r>
              <w:rPr>
                <w:spacing w:val="-2"/>
                <w:sz w:val="12"/>
              </w:rPr>
              <w:t>指标：干警保险体检人均费用标准 (≤1000元/人)</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社会效益指标：参保干警的福利保障率 </w:t>
            </w:r>
            <w:r>
              <w:rPr>
                <w:sz w:val="12"/>
              </w:rPr>
              <w:t>(＝100%) 社会效益</w:t>
            </w:r>
            <w:r>
              <w:rPr>
                <w:spacing w:val="-2"/>
                <w:sz w:val="12"/>
              </w:rPr>
              <w:t>指标：职业健康知识宣传受众人次(≥16</w:t>
            </w:r>
            <w:r>
              <w:rPr>
                <w:spacing w:val="-2"/>
                <w:sz w:val="12"/>
              </w:rPr>
              <w:t>8</w:t>
            </w:r>
            <w:r>
              <w:rPr>
                <w:spacing w:val="-4"/>
                <w:sz w:val="12"/>
              </w:rPr>
              <w:t>人次)</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8" w:right="57"/>
              <w:jc w:val="center"/>
              <w:rPr>
                <w:sz w:val="12"/>
              </w:rPr>
            </w:pPr>
            <w:r>
              <w:rPr>
                <w:spacing w:val="-5"/>
                <w:sz w:val="12"/>
              </w:rPr>
              <w:t>76</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64"/>
              <w:rPr>
                <w:sz w:val="12"/>
              </w:rPr>
            </w:pPr>
            <w:r>
              <w:rPr>
                <w:spacing w:val="-2"/>
                <w:sz w:val="12"/>
              </w:rPr>
              <w:t>117007</w:t>
            </w:r>
          </w:p>
        </w:tc>
        <w:tc>
          <w:tcPr>
            <w:tcW w:w="80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6" w:firstLine="60"/>
              <w:rPr>
                <w:sz w:val="12"/>
              </w:rPr>
            </w:pPr>
            <w:r>
              <w:rPr>
                <w:spacing w:val="-2"/>
                <w:sz w:val="12"/>
              </w:rPr>
              <w:t>柳城县人民法</w:t>
            </w:r>
            <w:r>
              <w:rPr>
                <w:spacing w:val="-10"/>
                <w:sz w:val="12"/>
              </w:rPr>
              <w:t>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46" w:firstLine="60"/>
              <w:rPr>
                <w:sz w:val="12"/>
              </w:rPr>
            </w:pPr>
            <w:r>
              <w:rPr>
                <w:spacing w:val="-2"/>
                <w:sz w:val="12"/>
              </w:rPr>
              <w:t>法警法定工作日之外加班补贴</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right="-15"/>
              <w:jc w:val="right"/>
              <w:rPr>
                <w:sz w:val="12"/>
              </w:rPr>
            </w:pPr>
            <w:r>
              <w:rPr>
                <w:spacing w:val="-4"/>
                <w:sz w:val="12"/>
              </w:rPr>
              <w:t>6.82</w:t>
            </w:r>
          </w:p>
        </w:tc>
        <w:tc>
          <w:tcPr>
            <w:tcW w:w="1607" w:type="dxa"/>
          </w:tcPr>
          <w:p>
            <w:pPr>
              <w:pStyle w:val="TableParagraph"/>
              <w:spacing w:before="137"/>
              <w:rPr>
                <w:sz w:val="12"/>
              </w:rPr>
            </w:pPr>
          </w:p>
          <w:p>
            <w:pPr>
              <w:pStyle w:val="TableParagraph"/>
              <w:spacing w:line="288" w:lineRule="auto" w:before="0"/>
              <w:ind w:left="6" w:right="30" w:firstLine="60"/>
              <w:rPr>
                <w:sz w:val="12"/>
              </w:rPr>
            </w:pPr>
            <w:r>
              <w:rPr>
                <w:spacing w:val="-2"/>
                <w:sz w:val="12"/>
              </w:rPr>
              <w:t>根据人力资源社会保障部和财政部相关文件，发放我院在职在编法警法定工作日之外加班补贴.。</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7" w:firstLine="60"/>
              <w:rPr>
                <w:sz w:val="12"/>
              </w:rPr>
            </w:pPr>
            <w:r>
              <w:rPr>
                <w:spacing w:val="-2"/>
                <w:sz w:val="12"/>
              </w:rPr>
              <w:t>数量指标：法警法定工作日之外加班人次(≥8人)</w:t>
            </w:r>
          </w:p>
        </w:tc>
        <w:tc>
          <w:tcPr>
            <w:tcW w:w="1125" w:type="dxa"/>
          </w:tcPr>
          <w:p>
            <w:pPr>
              <w:pStyle w:val="TableParagraph"/>
              <w:spacing w:before="137"/>
              <w:rPr>
                <w:sz w:val="12"/>
              </w:rPr>
            </w:pPr>
          </w:p>
          <w:p>
            <w:pPr>
              <w:pStyle w:val="TableParagraph"/>
              <w:spacing w:line="288" w:lineRule="auto" w:before="0"/>
              <w:ind w:left="7" w:right="25" w:firstLine="60"/>
              <w:rPr>
                <w:sz w:val="12"/>
              </w:rPr>
            </w:pPr>
            <w:r>
              <w:rPr>
                <w:spacing w:val="-2"/>
                <w:sz w:val="12"/>
              </w:rPr>
              <w:t>质量指标：法警法定工作日之外加班补贴发放合规性 (＝100%)</w:t>
            </w:r>
          </w:p>
        </w:tc>
        <w:tc>
          <w:tcPr>
            <w:tcW w:w="1125" w:type="dxa"/>
          </w:tcPr>
          <w:p>
            <w:pPr>
              <w:pStyle w:val="TableParagraph"/>
              <w:spacing w:before="137"/>
              <w:rPr>
                <w:sz w:val="12"/>
              </w:rPr>
            </w:pPr>
          </w:p>
          <w:p>
            <w:pPr>
              <w:pStyle w:val="TableParagraph"/>
              <w:spacing w:line="288" w:lineRule="auto" w:before="0"/>
              <w:ind w:left="8" w:right="24" w:firstLine="60"/>
              <w:rPr>
                <w:sz w:val="12"/>
              </w:rPr>
            </w:pPr>
            <w:r>
              <w:rPr>
                <w:spacing w:val="-2"/>
                <w:sz w:val="12"/>
              </w:rPr>
              <w:t>时效指标：法警法定工作日之外加班补贴按时发放率 (＝100%)</w:t>
            </w:r>
          </w:p>
        </w:tc>
        <w:tc>
          <w:tcPr>
            <w:tcW w:w="1125" w:type="dxa"/>
          </w:tcPr>
          <w:p>
            <w:pPr>
              <w:pStyle w:val="TableParagraph"/>
              <w:spacing w:line="288" w:lineRule="auto" w:before="14"/>
              <w:ind w:left="9" w:right="23" w:firstLine="60"/>
              <w:rPr>
                <w:sz w:val="12"/>
              </w:rPr>
            </w:pPr>
            <w:r>
              <w:rPr>
                <w:spacing w:val="-2"/>
                <w:sz w:val="12"/>
              </w:rPr>
              <w:t>成本指标：法警法定工作日之外加班补贴总额(≤6.816万</w:t>
            </w:r>
            <w:r>
              <w:rPr>
                <w:spacing w:val="40"/>
                <w:sz w:val="12"/>
              </w:rPr>
              <w:t> </w:t>
            </w:r>
            <w:r>
              <w:rPr>
                <w:spacing w:val="-4"/>
                <w:sz w:val="12"/>
              </w:rPr>
              <w:t>元) 成本指标：法警</w:t>
            </w:r>
            <w:r>
              <w:rPr>
                <w:spacing w:val="-2"/>
                <w:sz w:val="12"/>
              </w:rPr>
              <w:t>法定工作日之外加班</w:t>
            </w:r>
            <w:r>
              <w:rPr>
                <w:sz w:val="12"/>
              </w:rPr>
              <w:t>补贴发放标准</w:t>
            </w:r>
            <w:r>
              <w:rPr>
                <w:spacing w:val="-2"/>
                <w:sz w:val="12"/>
              </w:rPr>
              <w:t>(≤71</w:t>
            </w:r>
            <w:r>
              <w:rPr>
                <w:spacing w:val="-2"/>
                <w:sz w:val="12"/>
              </w:rPr>
              <w:t>0</w:t>
            </w:r>
          </w:p>
          <w:p>
            <w:pPr>
              <w:pStyle w:val="TableParagraph"/>
              <w:spacing w:line="149" w:lineRule="exact" w:before="0"/>
              <w:ind w:left="9"/>
              <w:rPr>
                <w:sz w:val="12"/>
              </w:rPr>
            </w:pPr>
            <w:r>
              <w:rPr>
                <w:spacing w:val="-2"/>
                <w:sz w:val="12"/>
              </w:rPr>
              <w:t>元/人.月)</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10" w:right="84" w:firstLine="60"/>
              <w:rPr>
                <w:sz w:val="12"/>
              </w:rPr>
            </w:pPr>
            <w:r>
              <w:rPr>
                <w:spacing w:val="-2"/>
                <w:sz w:val="12"/>
              </w:rPr>
              <w:t>经济效益指标：突发事件处置率 (≥100%)</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39" w:firstLine="60"/>
              <w:rPr>
                <w:sz w:val="12"/>
              </w:rPr>
            </w:pPr>
            <w:r>
              <w:rPr>
                <w:spacing w:val="-2"/>
                <w:sz w:val="12"/>
              </w:rPr>
              <w:t>满意度指标：法</w:t>
            </w:r>
            <w:r>
              <w:rPr>
                <w:sz w:val="12"/>
              </w:rPr>
              <w:t>警满意度</w:t>
            </w:r>
            <w:r>
              <w:rPr>
                <w:spacing w:val="-2"/>
                <w:sz w:val="12"/>
              </w:rPr>
              <w:t>(≥90%</w:t>
            </w:r>
            <w:r>
              <w:rPr>
                <w:spacing w:val="-2"/>
                <w:sz w:val="12"/>
              </w:rPr>
              <w:t>)</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77</w:t>
            </w:r>
          </w:p>
        </w:tc>
        <w:tc>
          <w:tcPr>
            <w:tcW w:w="642" w:type="dxa"/>
          </w:tcPr>
          <w:p>
            <w:pPr>
              <w:pStyle w:val="TableParagraph"/>
              <w:spacing w:before="44"/>
              <w:rPr>
                <w:sz w:val="12"/>
              </w:rPr>
            </w:pPr>
          </w:p>
          <w:p>
            <w:pPr>
              <w:pStyle w:val="TableParagraph"/>
              <w:spacing w:before="0"/>
              <w:ind w:left="64"/>
              <w:rPr>
                <w:sz w:val="12"/>
              </w:rPr>
            </w:pPr>
            <w:r>
              <w:rPr>
                <w:spacing w:val="-2"/>
                <w:sz w:val="12"/>
              </w:rPr>
              <w:t>117007</w:t>
            </w:r>
          </w:p>
        </w:tc>
        <w:tc>
          <w:tcPr>
            <w:tcW w:w="803" w:type="dxa"/>
          </w:tcPr>
          <w:p>
            <w:pPr>
              <w:pStyle w:val="TableParagraph"/>
              <w:spacing w:line="288" w:lineRule="auto" w:before="107"/>
              <w:ind w:left="4" w:right="6" w:firstLine="60"/>
              <w:rPr>
                <w:sz w:val="12"/>
              </w:rPr>
            </w:pPr>
            <w:r>
              <w:rPr>
                <w:spacing w:val="-2"/>
                <w:sz w:val="12"/>
              </w:rPr>
              <w:t>柳城县人民法</w:t>
            </w:r>
            <w:r>
              <w:rPr>
                <w:spacing w:val="-10"/>
                <w:sz w:val="12"/>
              </w:rPr>
              <w:t>院</w:t>
            </w:r>
          </w:p>
        </w:tc>
        <w:tc>
          <w:tcPr>
            <w:tcW w:w="963" w:type="dxa"/>
          </w:tcPr>
          <w:p>
            <w:pPr>
              <w:pStyle w:val="TableParagraph"/>
              <w:spacing w:before="44"/>
              <w:rPr>
                <w:sz w:val="12"/>
              </w:rPr>
            </w:pPr>
          </w:p>
          <w:p>
            <w:pPr>
              <w:pStyle w:val="TableParagraph"/>
              <w:spacing w:before="0"/>
              <w:ind w:left="64"/>
              <w:rPr>
                <w:sz w:val="12"/>
              </w:rPr>
            </w:pPr>
            <w:r>
              <w:rPr>
                <w:spacing w:val="-2"/>
                <w:sz w:val="12"/>
              </w:rPr>
              <w:t>办案业务经费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37.20</w:t>
            </w:r>
          </w:p>
        </w:tc>
        <w:tc>
          <w:tcPr>
            <w:tcW w:w="1607" w:type="dxa"/>
          </w:tcPr>
          <w:p>
            <w:pPr>
              <w:pStyle w:val="TableParagraph"/>
              <w:spacing w:line="288" w:lineRule="auto" w:before="107"/>
              <w:ind w:left="6" w:right="90" w:firstLine="60"/>
              <w:rPr>
                <w:sz w:val="12"/>
              </w:rPr>
            </w:pPr>
            <w:r>
              <w:rPr>
                <w:spacing w:val="-2"/>
                <w:sz w:val="12"/>
              </w:rPr>
              <w:t>完成法制普法工作，完成进校园及拍摄宣传片。</w:t>
            </w:r>
          </w:p>
        </w:tc>
        <w:tc>
          <w:tcPr>
            <w:tcW w:w="1125" w:type="dxa"/>
          </w:tcPr>
          <w:p>
            <w:pPr>
              <w:pStyle w:val="TableParagraph"/>
              <w:spacing w:line="288" w:lineRule="auto" w:before="107"/>
              <w:ind w:left="7" w:right="87" w:firstLine="60"/>
              <w:rPr>
                <w:sz w:val="12"/>
              </w:rPr>
            </w:pPr>
            <w:r>
              <w:rPr>
                <w:spacing w:val="-2"/>
                <w:sz w:val="12"/>
              </w:rPr>
              <w:t>数量指标：一审案件结案率(≥80%)</w:t>
            </w:r>
          </w:p>
        </w:tc>
        <w:tc>
          <w:tcPr>
            <w:tcW w:w="1125" w:type="dxa"/>
          </w:tcPr>
          <w:p>
            <w:pPr>
              <w:pStyle w:val="TableParagraph"/>
              <w:spacing w:before="14"/>
              <w:ind w:left="67"/>
              <w:rPr>
                <w:sz w:val="12"/>
              </w:rPr>
            </w:pPr>
            <w:r>
              <w:rPr>
                <w:spacing w:val="-2"/>
                <w:sz w:val="12"/>
              </w:rPr>
              <w:t>质量指标：民事一</w:t>
            </w:r>
          </w:p>
          <w:p>
            <w:pPr>
              <w:pStyle w:val="TableParagraph"/>
              <w:spacing w:line="180" w:lineRule="atLeast" w:before="6"/>
              <w:ind w:left="7" w:right="385"/>
              <w:rPr>
                <w:sz w:val="12"/>
              </w:rPr>
            </w:pPr>
            <w:r>
              <w:rPr>
                <w:spacing w:val="-2"/>
                <w:sz w:val="12"/>
              </w:rPr>
              <w:t>审服判息诉率 (≥90%)</w:t>
            </w:r>
          </w:p>
        </w:tc>
        <w:tc>
          <w:tcPr>
            <w:tcW w:w="1125" w:type="dxa"/>
          </w:tcPr>
          <w:p>
            <w:pPr>
              <w:pStyle w:val="TableParagraph"/>
              <w:spacing w:line="288" w:lineRule="auto" w:before="107"/>
              <w:ind w:left="8" w:right="84" w:firstLine="60"/>
              <w:rPr>
                <w:sz w:val="12"/>
              </w:rPr>
            </w:pPr>
            <w:r>
              <w:rPr>
                <w:spacing w:val="-2"/>
                <w:sz w:val="12"/>
              </w:rPr>
              <w:t>时效指标：法定审</w:t>
            </w:r>
            <w:r>
              <w:rPr>
                <w:sz w:val="12"/>
              </w:rPr>
              <w:t>限内结案率</w:t>
            </w:r>
            <w:r>
              <w:rPr>
                <w:spacing w:val="-2"/>
                <w:sz w:val="12"/>
              </w:rPr>
              <w:t>(≥95%</w:t>
            </w:r>
            <w:r>
              <w:rPr>
                <w:spacing w:val="-2"/>
                <w:sz w:val="12"/>
              </w:rPr>
              <w:t>)</w:t>
            </w:r>
          </w:p>
        </w:tc>
        <w:tc>
          <w:tcPr>
            <w:tcW w:w="1125" w:type="dxa"/>
          </w:tcPr>
          <w:p>
            <w:pPr>
              <w:pStyle w:val="TableParagraph"/>
              <w:spacing w:line="288" w:lineRule="auto" w:before="107"/>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14"/>
              <w:ind w:left="70"/>
              <w:rPr>
                <w:sz w:val="12"/>
              </w:rPr>
            </w:pPr>
            <w:r>
              <w:rPr>
                <w:spacing w:val="-2"/>
                <w:sz w:val="12"/>
              </w:rPr>
              <w:t>社会效益指标：在</w:t>
            </w:r>
          </w:p>
          <w:p>
            <w:pPr>
              <w:pStyle w:val="TableParagraph"/>
              <w:spacing w:line="180" w:lineRule="atLeast" w:before="6"/>
              <w:ind w:left="10" w:right="142"/>
              <w:rPr>
                <w:sz w:val="12"/>
              </w:rPr>
            </w:pPr>
            <w:r>
              <w:rPr>
                <w:spacing w:val="-2"/>
                <w:sz w:val="12"/>
              </w:rPr>
              <w:t>市级以上媒体发稿 (≥5篇)</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4"/>
              <w:ind w:left="72"/>
              <w:rPr>
                <w:sz w:val="12"/>
              </w:rPr>
            </w:pPr>
            <w:r>
              <w:rPr>
                <w:spacing w:val="-2"/>
                <w:sz w:val="12"/>
              </w:rPr>
              <w:t>满意度指标：信</w:t>
            </w:r>
          </w:p>
          <w:p>
            <w:pPr>
              <w:pStyle w:val="TableParagraph"/>
              <w:spacing w:line="180" w:lineRule="atLeast" w:before="6"/>
              <w:ind w:left="12" w:right="219"/>
              <w:rPr>
                <w:sz w:val="12"/>
              </w:rPr>
            </w:pPr>
            <w:r>
              <w:rPr>
                <w:spacing w:val="-2"/>
                <w:sz w:val="12"/>
              </w:rPr>
              <w:t>访案件化解率 (≥70%)</w:t>
            </w:r>
          </w:p>
        </w:tc>
      </w:tr>
    </w:tbl>
    <w:p>
      <w:pPr>
        <w:spacing w:after="0" w:line="180" w:lineRule="atLeast"/>
        <w:rPr>
          <w:sz w:val="12"/>
        </w:rPr>
        <w:sectPr>
          <w:type w:val="continuous"/>
          <w:pgSz w:w="16840" w:h="11910" w:orient="landscape"/>
          <w:pgMar w:header="0" w:footer="257" w:top="700" w:bottom="1412"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78</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117007</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柳城县人民法</w:t>
            </w:r>
            <w:r>
              <w:rPr>
                <w:spacing w:val="-10"/>
                <w:sz w:val="12"/>
              </w:rPr>
              <w:t>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办公业务费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9.84</w:t>
            </w:r>
          </w:p>
        </w:tc>
        <w:tc>
          <w:tcPr>
            <w:tcW w:w="1607" w:type="dxa"/>
          </w:tcPr>
          <w:p>
            <w:pPr>
              <w:pStyle w:val="TableParagraph"/>
              <w:spacing w:before="0"/>
              <w:rPr>
                <w:sz w:val="12"/>
              </w:rPr>
            </w:pPr>
          </w:p>
          <w:p>
            <w:pPr>
              <w:pStyle w:val="TableParagraph"/>
              <w:spacing w:before="75"/>
              <w:rPr>
                <w:sz w:val="12"/>
              </w:rPr>
            </w:pPr>
          </w:p>
          <w:p>
            <w:pPr>
              <w:pStyle w:val="TableParagraph"/>
              <w:spacing w:before="0"/>
              <w:ind w:left="66"/>
              <w:rPr>
                <w:sz w:val="12"/>
              </w:rPr>
            </w:pPr>
            <w:r>
              <w:rPr>
                <w:spacing w:val="-1"/>
                <w:sz w:val="12"/>
              </w:rPr>
              <w:t>保障各项业务正常运行</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数量指标：办公用</w:t>
            </w:r>
            <w:r>
              <w:rPr>
                <w:sz w:val="12"/>
              </w:rPr>
              <w:t>品采购数量(≥1</w:t>
            </w:r>
            <w:r>
              <w:rPr>
                <w:spacing w:val="-5"/>
                <w:sz w:val="12"/>
              </w:rPr>
              <w:t>批)</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质量指标：办公用品验收合格率 (＝100%)</w:t>
            </w:r>
          </w:p>
        </w:tc>
        <w:tc>
          <w:tcPr>
            <w:tcW w:w="1125" w:type="dxa"/>
          </w:tcPr>
          <w:p>
            <w:pPr>
              <w:pStyle w:val="TableParagraph"/>
              <w:spacing w:line="288" w:lineRule="auto" w:before="13"/>
              <w:ind w:left="8" w:right="84" w:firstLine="60"/>
              <w:rPr>
                <w:sz w:val="12"/>
              </w:rPr>
            </w:pPr>
            <w:r>
              <w:rPr>
                <w:spacing w:val="-2"/>
                <w:sz w:val="12"/>
              </w:rPr>
              <w:t>时效指标：办公用品采购按时完成率 </w:t>
            </w:r>
            <w:r>
              <w:rPr>
                <w:sz w:val="12"/>
              </w:rPr>
              <w:t>(＝100%) 时效指</w:t>
            </w:r>
          </w:p>
          <w:p>
            <w:pPr>
              <w:pStyle w:val="TableParagraph"/>
              <w:spacing w:line="155" w:lineRule="exact" w:before="0"/>
              <w:ind w:left="8"/>
              <w:rPr>
                <w:sz w:val="12"/>
              </w:rPr>
            </w:pPr>
            <w:r>
              <w:rPr>
                <w:spacing w:val="-2"/>
                <w:sz w:val="12"/>
              </w:rPr>
              <w:t>标：办公用品采购验</w:t>
            </w:r>
          </w:p>
          <w:p>
            <w:pPr>
              <w:pStyle w:val="TableParagraph"/>
              <w:spacing w:line="152" w:lineRule="exact" w:before="31"/>
              <w:ind w:left="8"/>
              <w:rPr>
                <w:sz w:val="12"/>
              </w:rPr>
            </w:pPr>
            <w:r>
              <w:rPr>
                <w:sz w:val="12"/>
              </w:rPr>
              <w:t>收及时率</w:t>
            </w:r>
            <w:r>
              <w:rPr>
                <w:spacing w:val="-2"/>
                <w:sz w:val="12"/>
              </w:rPr>
              <w:t>(＝100%)</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成本指标：办公用品采购经费总额 (≤9.84万元)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社会效益指标：办公用品服务人数 (≥95人)</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满意度指标：使用人员满意度 (≥90%)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79</w:t>
            </w:r>
          </w:p>
        </w:tc>
        <w:tc>
          <w:tcPr>
            <w:tcW w:w="642" w:type="dxa"/>
          </w:tcPr>
          <w:p>
            <w:pPr>
              <w:pStyle w:val="TableParagraph"/>
              <w:spacing w:before="44"/>
              <w:rPr>
                <w:sz w:val="12"/>
              </w:rPr>
            </w:pPr>
          </w:p>
          <w:p>
            <w:pPr>
              <w:pStyle w:val="TableParagraph"/>
              <w:spacing w:before="0"/>
              <w:ind w:left="64"/>
              <w:rPr>
                <w:sz w:val="12"/>
              </w:rPr>
            </w:pPr>
            <w:r>
              <w:rPr>
                <w:spacing w:val="-2"/>
                <w:sz w:val="12"/>
              </w:rPr>
              <w:t>117007</w:t>
            </w:r>
          </w:p>
        </w:tc>
        <w:tc>
          <w:tcPr>
            <w:tcW w:w="803" w:type="dxa"/>
          </w:tcPr>
          <w:p>
            <w:pPr>
              <w:pStyle w:val="TableParagraph"/>
              <w:spacing w:line="288" w:lineRule="auto" w:before="106"/>
              <w:ind w:left="4" w:right="6" w:firstLine="60"/>
              <w:rPr>
                <w:sz w:val="12"/>
              </w:rPr>
            </w:pPr>
            <w:r>
              <w:rPr>
                <w:spacing w:val="-2"/>
                <w:sz w:val="12"/>
              </w:rPr>
              <w:t>柳城县人民法</w:t>
            </w:r>
            <w:r>
              <w:rPr>
                <w:spacing w:val="-10"/>
                <w:sz w:val="12"/>
              </w:rPr>
              <w:t>院</w:t>
            </w:r>
          </w:p>
        </w:tc>
        <w:tc>
          <w:tcPr>
            <w:tcW w:w="963" w:type="dxa"/>
          </w:tcPr>
          <w:p>
            <w:pPr>
              <w:pStyle w:val="TableParagraph"/>
              <w:spacing w:line="288" w:lineRule="auto" w:before="106"/>
              <w:ind w:left="4" w:right="46" w:firstLine="60"/>
              <w:rPr>
                <w:sz w:val="12"/>
              </w:rPr>
            </w:pPr>
            <w:r>
              <w:rPr>
                <w:spacing w:val="-2"/>
                <w:sz w:val="12"/>
              </w:rPr>
              <w:t>第一书记专项工</w:t>
            </w:r>
            <w:r>
              <w:rPr>
                <w:spacing w:val="-4"/>
                <w:sz w:val="12"/>
              </w:rPr>
              <w:t>作经费</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1.50</w:t>
            </w:r>
          </w:p>
        </w:tc>
        <w:tc>
          <w:tcPr>
            <w:tcW w:w="1607" w:type="dxa"/>
          </w:tcPr>
          <w:p>
            <w:pPr>
              <w:pStyle w:val="TableParagraph"/>
              <w:spacing w:line="288" w:lineRule="auto" w:before="13"/>
              <w:ind w:left="6" w:right="30" w:firstLine="60"/>
              <w:rPr>
                <w:sz w:val="12"/>
              </w:rPr>
            </w:pPr>
            <w:r>
              <w:rPr>
                <w:spacing w:val="-2"/>
                <w:sz w:val="12"/>
              </w:rPr>
              <w:t>保障第一书记开展工作，响</w:t>
            </w:r>
            <w:r>
              <w:rPr>
                <w:spacing w:val="-1"/>
                <w:sz w:val="12"/>
              </w:rPr>
              <w:t>应国家政策号召，支持乡村振</w:t>
            </w:r>
          </w:p>
          <w:p>
            <w:pPr>
              <w:pStyle w:val="TableParagraph"/>
              <w:spacing w:line="151" w:lineRule="exact" w:before="0"/>
              <w:ind w:left="6"/>
              <w:rPr>
                <w:sz w:val="12"/>
              </w:rPr>
            </w:pPr>
            <w:r>
              <w:rPr>
                <w:spacing w:val="-2"/>
                <w:sz w:val="12"/>
              </w:rPr>
              <w:t>兴的发展。</w:t>
            </w:r>
          </w:p>
        </w:tc>
        <w:tc>
          <w:tcPr>
            <w:tcW w:w="1125" w:type="dxa"/>
          </w:tcPr>
          <w:p>
            <w:pPr>
              <w:pStyle w:val="TableParagraph"/>
              <w:spacing w:line="288" w:lineRule="auto" w:before="106"/>
              <w:ind w:left="7" w:right="87" w:firstLine="60"/>
              <w:rPr>
                <w:sz w:val="12"/>
              </w:rPr>
            </w:pPr>
            <w:r>
              <w:rPr>
                <w:spacing w:val="-2"/>
                <w:sz w:val="12"/>
              </w:rPr>
              <w:t>数量指标：第一书记人数(＝1人)</w:t>
            </w:r>
          </w:p>
        </w:tc>
        <w:tc>
          <w:tcPr>
            <w:tcW w:w="1125" w:type="dxa"/>
          </w:tcPr>
          <w:p>
            <w:pPr>
              <w:pStyle w:val="TableParagraph"/>
              <w:spacing w:line="288" w:lineRule="auto" w:before="106"/>
              <w:ind w:left="7" w:right="85" w:firstLine="60"/>
              <w:rPr>
                <w:sz w:val="12"/>
              </w:rPr>
            </w:pPr>
            <w:r>
              <w:rPr>
                <w:spacing w:val="-2"/>
                <w:sz w:val="12"/>
              </w:rPr>
              <w:t>质量指标：经费支付合规性(合规)</w:t>
            </w:r>
          </w:p>
        </w:tc>
        <w:tc>
          <w:tcPr>
            <w:tcW w:w="1125" w:type="dxa"/>
          </w:tcPr>
          <w:p>
            <w:pPr>
              <w:pStyle w:val="TableParagraph"/>
              <w:spacing w:line="288" w:lineRule="auto" w:before="13"/>
              <w:ind w:left="8" w:right="84" w:firstLine="60"/>
              <w:rPr>
                <w:sz w:val="12"/>
              </w:rPr>
            </w:pPr>
            <w:r>
              <w:rPr>
                <w:spacing w:val="-2"/>
                <w:sz w:val="12"/>
              </w:rPr>
              <w:t>时效指标：经费支</w:t>
            </w:r>
            <w:r>
              <w:rPr>
                <w:sz w:val="12"/>
              </w:rPr>
              <w:t>付时间(2025年10</w:t>
            </w:r>
            <w:r>
              <w:rPr>
                <w:spacing w:val="-10"/>
                <w:sz w:val="12"/>
              </w:rPr>
              <w:t>月</w:t>
            </w:r>
          </w:p>
          <w:p>
            <w:pPr>
              <w:pStyle w:val="TableParagraph"/>
              <w:spacing w:line="151" w:lineRule="exact" w:before="0"/>
              <w:ind w:left="8"/>
              <w:rPr>
                <w:sz w:val="12"/>
              </w:rPr>
            </w:pPr>
            <w:r>
              <w:rPr>
                <w:spacing w:val="-5"/>
                <w:sz w:val="12"/>
              </w:rPr>
              <w:t>前)</w:t>
            </w:r>
          </w:p>
        </w:tc>
        <w:tc>
          <w:tcPr>
            <w:tcW w:w="1125" w:type="dxa"/>
          </w:tcPr>
          <w:p>
            <w:pPr>
              <w:pStyle w:val="TableParagraph"/>
              <w:spacing w:line="288" w:lineRule="auto" w:before="106"/>
              <w:ind w:left="9" w:right="83" w:firstLine="60"/>
              <w:rPr>
                <w:sz w:val="12"/>
              </w:rPr>
            </w:pPr>
            <w:r>
              <w:rPr>
                <w:spacing w:val="-2"/>
                <w:sz w:val="12"/>
              </w:rPr>
              <w:t>成本指标：经费总成本(≤1.5万元)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82" w:firstLine="60"/>
              <w:rPr>
                <w:sz w:val="12"/>
              </w:rPr>
            </w:pPr>
            <w:r>
              <w:rPr>
                <w:spacing w:val="-2"/>
                <w:sz w:val="12"/>
              </w:rPr>
              <w:t>社会效益指标：村民投诉量(≤2件)</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满意度指标：村</w:t>
            </w:r>
            <w:r>
              <w:rPr>
                <w:sz w:val="12"/>
              </w:rPr>
              <w:t>民满意度</w:t>
            </w:r>
            <w:r>
              <w:rPr>
                <w:spacing w:val="-2"/>
                <w:sz w:val="12"/>
              </w:rPr>
              <w:t>(≥90%</w:t>
            </w:r>
            <w:r>
              <w:rPr>
                <w:spacing w:val="-2"/>
                <w:sz w:val="12"/>
              </w:rPr>
              <w:t>)</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80</w:t>
            </w:r>
          </w:p>
        </w:tc>
        <w:tc>
          <w:tcPr>
            <w:tcW w:w="642" w:type="dxa"/>
          </w:tcPr>
          <w:p>
            <w:pPr>
              <w:pStyle w:val="TableParagraph"/>
              <w:spacing w:before="44"/>
              <w:rPr>
                <w:sz w:val="12"/>
              </w:rPr>
            </w:pPr>
          </w:p>
          <w:p>
            <w:pPr>
              <w:pStyle w:val="TableParagraph"/>
              <w:spacing w:before="0"/>
              <w:ind w:left="64"/>
              <w:rPr>
                <w:sz w:val="12"/>
              </w:rPr>
            </w:pPr>
            <w:r>
              <w:rPr>
                <w:spacing w:val="-2"/>
                <w:sz w:val="12"/>
              </w:rPr>
              <w:t>117008</w:t>
            </w:r>
          </w:p>
        </w:tc>
        <w:tc>
          <w:tcPr>
            <w:tcW w:w="803" w:type="dxa"/>
          </w:tcPr>
          <w:p>
            <w:pPr>
              <w:pStyle w:val="TableParagraph"/>
              <w:spacing w:line="288" w:lineRule="auto" w:before="106"/>
              <w:ind w:left="4" w:right="6" w:firstLine="60"/>
              <w:rPr>
                <w:sz w:val="12"/>
              </w:rPr>
            </w:pPr>
            <w:r>
              <w:rPr>
                <w:spacing w:val="-2"/>
                <w:sz w:val="12"/>
              </w:rPr>
              <w:t>鹿寨县人民法</w:t>
            </w:r>
            <w:r>
              <w:rPr>
                <w:spacing w:val="-10"/>
                <w:sz w:val="12"/>
              </w:rPr>
              <w:t>院</w:t>
            </w:r>
          </w:p>
        </w:tc>
        <w:tc>
          <w:tcPr>
            <w:tcW w:w="963" w:type="dxa"/>
          </w:tcPr>
          <w:p>
            <w:pPr>
              <w:pStyle w:val="TableParagraph"/>
              <w:spacing w:before="44"/>
              <w:rPr>
                <w:sz w:val="12"/>
              </w:rPr>
            </w:pPr>
          </w:p>
          <w:p>
            <w:pPr>
              <w:pStyle w:val="TableParagraph"/>
              <w:spacing w:before="0"/>
              <w:ind w:left="64"/>
              <w:rPr>
                <w:sz w:val="12"/>
              </w:rPr>
            </w:pPr>
            <w:r>
              <w:rPr>
                <w:spacing w:val="-2"/>
                <w:sz w:val="12"/>
              </w:rPr>
              <w:t>司法改革绩效奖</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292.99</w:t>
            </w:r>
          </w:p>
        </w:tc>
        <w:tc>
          <w:tcPr>
            <w:tcW w:w="1607" w:type="dxa"/>
          </w:tcPr>
          <w:p>
            <w:pPr>
              <w:pStyle w:val="TableParagraph"/>
              <w:spacing w:line="288" w:lineRule="auto" w:before="13"/>
              <w:ind w:left="6" w:right="150" w:firstLine="60"/>
              <w:rPr>
                <w:sz w:val="12"/>
              </w:rPr>
            </w:pPr>
            <w:r>
              <w:rPr>
                <w:spacing w:val="-2"/>
                <w:sz w:val="12"/>
              </w:rPr>
              <w:t>按照时间节点核定绩效奖</w:t>
            </w:r>
            <w:r>
              <w:rPr>
                <w:spacing w:val="-1"/>
                <w:sz w:val="12"/>
              </w:rPr>
              <w:t>金，并依照分配方案发放奖</w:t>
            </w:r>
          </w:p>
          <w:p>
            <w:pPr>
              <w:pStyle w:val="TableParagraph"/>
              <w:spacing w:line="151" w:lineRule="exact" w:before="0"/>
              <w:ind w:left="6"/>
              <w:rPr>
                <w:sz w:val="12"/>
              </w:rPr>
            </w:pPr>
            <w:r>
              <w:rPr>
                <w:spacing w:val="-5"/>
                <w:sz w:val="12"/>
              </w:rPr>
              <w:t>金。</w:t>
            </w:r>
          </w:p>
        </w:tc>
        <w:tc>
          <w:tcPr>
            <w:tcW w:w="1125" w:type="dxa"/>
          </w:tcPr>
          <w:p>
            <w:pPr>
              <w:pStyle w:val="TableParagraph"/>
              <w:spacing w:line="288" w:lineRule="auto" w:before="13"/>
              <w:ind w:left="7" w:right="87" w:firstLine="60"/>
              <w:rPr>
                <w:sz w:val="12"/>
              </w:rPr>
            </w:pPr>
            <w:r>
              <w:rPr>
                <w:spacing w:val="-2"/>
                <w:sz w:val="12"/>
              </w:rPr>
              <w:t>数量指标：司法改革绩效奖发放人数</w:t>
            </w:r>
          </w:p>
          <w:p>
            <w:pPr>
              <w:pStyle w:val="TableParagraph"/>
              <w:spacing w:line="151" w:lineRule="exact" w:before="0"/>
              <w:ind w:left="7"/>
              <w:rPr>
                <w:sz w:val="12"/>
              </w:rPr>
            </w:pPr>
            <w:r>
              <w:rPr>
                <w:sz w:val="12"/>
              </w:rPr>
              <w:t>(≥98</w:t>
            </w:r>
            <w:r>
              <w:rPr>
                <w:spacing w:val="-5"/>
                <w:sz w:val="12"/>
              </w:rPr>
              <w:t>人)</w:t>
            </w:r>
          </w:p>
        </w:tc>
        <w:tc>
          <w:tcPr>
            <w:tcW w:w="1125" w:type="dxa"/>
          </w:tcPr>
          <w:p>
            <w:pPr>
              <w:pStyle w:val="TableParagraph"/>
              <w:spacing w:line="288" w:lineRule="auto" w:before="106"/>
              <w:ind w:left="7" w:right="85" w:firstLine="60"/>
              <w:rPr>
                <w:sz w:val="12"/>
              </w:rPr>
            </w:pPr>
            <w:r>
              <w:rPr>
                <w:spacing w:val="-2"/>
                <w:sz w:val="12"/>
              </w:rPr>
              <w:t>质量指标：经费支付合规性(＝100%)</w:t>
            </w:r>
          </w:p>
        </w:tc>
        <w:tc>
          <w:tcPr>
            <w:tcW w:w="1125" w:type="dxa"/>
          </w:tcPr>
          <w:p>
            <w:pPr>
              <w:pStyle w:val="TableParagraph"/>
              <w:spacing w:line="288" w:lineRule="auto" w:before="13"/>
              <w:ind w:left="8" w:right="24" w:firstLine="60"/>
              <w:rPr>
                <w:sz w:val="12"/>
              </w:rPr>
            </w:pPr>
            <w:r>
              <w:rPr>
                <w:spacing w:val="-2"/>
                <w:sz w:val="12"/>
              </w:rPr>
              <w:t>时效指标：司法改革绩效奖按时发放率</w:t>
            </w:r>
          </w:p>
          <w:p>
            <w:pPr>
              <w:pStyle w:val="TableParagraph"/>
              <w:spacing w:line="151" w:lineRule="exact" w:before="0"/>
              <w:ind w:left="8"/>
              <w:rPr>
                <w:sz w:val="12"/>
              </w:rPr>
            </w:pPr>
            <w:r>
              <w:rPr>
                <w:spacing w:val="-2"/>
                <w:sz w:val="12"/>
              </w:rPr>
              <w:t>(＝100%)</w:t>
            </w:r>
          </w:p>
        </w:tc>
        <w:tc>
          <w:tcPr>
            <w:tcW w:w="1125" w:type="dxa"/>
          </w:tcPr>
          <w:p>
            <w:pPr>
              <w:pStyle w:val="TableParagraph"/>
              <w:spacing w:line="288" w:lineRule="auto" w:before="106"/>
              <w:ind w:left="9" w:right="143" w:firstLine="60"/>
              <w:rPr>
                <w:sz w:val="12"/>
              </w:rPr>
            </w:pPr>
            <w:r>
              <w:rPr>
                <w:spacing w:val="-2"/>
                <w:sz w:val="12"/>
              </w:rPr>
              <w:t>成本指标：总额 </w:t>
            </w:r>
            <w:r>
              <w:rPr>
                <w:sz w:val="12"/>
              </w:rPr>
              <w:t>(≤2929942.89</w:t>
            </w:r>
            <w:r>
              <w:rPr>
                <w:spacing w:val="-5"/>
                <w:sz w:val="12"/>
              </w:rPr>
              <w:t>元)</w:t>
            </w:r>
          </w:p>
        </w:tc>
        <w:tc>
          <w:tcPr>
            <w:tcW w:w="1125" w:type="dxa"/>
          </w:tcPr>
          <w:p>
            <w:pPr>
              <w:pStyle w:val="TableParagraph"/>
              <w:spacing w:line="288" w:lineRule="auto" w:before="13"/>
              <w:ind w:left="10" w:right="84" w:firstLine="60"/>
              <w:rPr>
                <w:sz w:val="12"/>
              </w:rPr>
            </w:pPr>
            <w:r>
              <w:rPr>
                <w:spacing w:val="-2"/>
                <w:sz w:val="12"/>
              </w:rPr>
              <w:t>经济效益指标：在职干警稳定率</w:t>
            </w:r>
          </w:p>
          <w:p>
            <w:pPr>
              <w:pStyle w:val="TableParagraph"/>
              <w:spacing w:line="151" w:lineRule="exact" w:before="0"/>
              <w:ind w:left="10"/>
              <w:rPr>
                <w:sz w:val="12"/>
              </w:rPr>
            </w:pPr>
            <w:r>
              <w:rPr>
                <w:spacing w:val="-2"/>
                <w:sz w:val="12"/>
              </w:rPr>
              <w:t>(≥90%)</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满意度指标：在职干警满意度</w:t>
            </w:r>
          </w:p>
          <w:p>
            <w:pPr>
              <w:pStyle w:val="TableParagraph"/>
              <w:spacing w:line="151" w:lineRule="exact" w:before="0"/>
              <w:ind w:left="12"/>
              <w:rPr>
                <w:sz w:val="12"/>
              </w:rPr>
            </w:pPr>
            <w:r>
              <w:rPr>
                <w:sz w:val="12"/>
              </w:rPr>
              <w:t>(≥90</w:t>
            </w:r>
            <w:r>
              <w:rPr>
                <w:spacing w:val="-5"/>
                <w:sz w:val="12"/>
              </w:rPr>
              <w:t>元)</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81</w:t>
            </w:r>
          </w:p>
        </w:tc>
        <w:tc>
          <w:tcPr>
            <w:tcW w:w="642" w:type="dxa"/>
          </w:tcPr>
          <w:p>
            <w:pPr>
              <w:pStyle w:val="TableParagraph"/>
              <w:spacing w:before="44"/>
              <w:rPr>
                <w:sz w:val="12"/>
              </w:rPr>
            </w:pPr>
          </w:p>
          <w:p>
            <w:pPr>
              <w:pStyle w:val="TableParagraph"/>
              <w:spacing w:before="0"/>
              <w:ind w:left="64"/>
              <w:rPr>
                <w:sz w:val="12"/>
              </w:rPr>
            </w:pPr>
            <w:r>
              <w:rPr>
                <w:spacing w:val="-2"/>
                <w:sz w:val="12"/>
              </w:rPr>
              <w:t>117008</w:t>
            </w:r>
          </w:p>
        </w:tc>
        <w:tc>
          <w:tcPr>
            <w:tcW w:w="803" w:type="dxa"/>
          </w:tcPr>
          <w:p>
            <w:pPr>
              <w:pStyle w:val="TableParagraph"/>
              <w:spacing w:line="288" w:lineRule="auto" w:before="107"/>
              <w:ind w:left="4" w:right="6" w:firstLine="60"/>
              <w:rPr>
                <w:sz w:val="12"/>
              </w:rPr>
            </w:pPr>
            <w:r>
              <w:rPr>
                <w:spacing w:val="-2"/>
                <w:sz w:val="12"/>
              </w:rPr>
              <w:t>鹿寨县人民法</w:t>
            </w:r>
            <w:r>
              <w:rPr>
                <w:spacing w:val="-10"/>
                <w:sz w:val="12"/>
              </w:rPr>
              <w:t>院</w:t>
            </w:r>
          </w:p>
        </w:tc>
        <w:tc>
          <w:tcPr>
            <w:tcW w:w="963" w:type="dxa"/>
          </w:tcPr>
          <w:p>
            <w:pPr>
              <w:pStyle w:val="TableParagraph"/>
              <w:spacing w:before="44"/>
              <w:rPr>
                <w:sz w:val="12"/>
              </w:rPr>
            </w:pPr>
          </w:p>
          <w:p>
            <w:pPr>
              <w:pStyle w:val="TableParagraph"/>
              <w:spacing w:before="0"/>
              <w:ind w:left="64"/>
              <w:rPr>
                <w:sz w:val="12"/>
              </w:rPr>
            </w:pPr>
            <w:r>
              <w:rPr>
                <w:spacing w:val="-2"/>
                <w:sz w:val="12"/>
              </w:rPr>
              <w:t>物业管理费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132.00</w:t>
            </w:r>
          </w:p>
        </w:tc>
        <w:tc>
          <w:tcPr>
            <w:tcW w:w="1607" w:type="dxa"/>
          </w:tcPr>
          <w:p>
            <w:pPr>
              <w:pStyle w:val="TableParagraph"/>
              <w:spacing w:line="288" w:lineRule="auto" w:before="14"/>
              <w:ind w:left="6" w:right="30" w:firstLine="60"/>
              <w:rPr>
                <w:sz w:val="12"/>
              </w:rPr>
            </w:pPr>
            <w:r>
              <w:rPr>
                <w:spacing w:val="-2"/>
                <w:sz w:val="12"/>
              </w:rPr>
              <w:t>改善办公环境，推进案件审</w:t>
            </w:r>
            <w:r>
              <w:rPr>
                <w:spacing w:val="-1"/>
                <w:sz w:val="12"/>
              </w:rPr>
              <w:t>理过程。保障本院物业管理及</w:t>
            </w:r>
          </w:p>
          <w:p>
            <w:pPr>
              <w:pStyle w:val="TableParagraph"/>
              <w:spacing w:line="151" w:lineRule="exact" w:before="0"/>
              <w:ind w:left="6"/>
              <w:rPr>
                <w:sz w:val="12"/>
              </w:rPr>
            </w:pPr>
            <w:r>
              <w:rPr>
                <w:spacing w:val="-2"/>
                <w:sz w:val="12"/>
              </w:rPr>
              <w:t>相关费用支出。</w:t>
            </w:r>
          </w:p>
        </w:tc>
        <w:tc>
          <w:tcPr>
            <w:tcW w:w="1125" w:type="dxa"/>
          </w:tcPr>
          <w:p>
            <w:pPr>
              <w:pStyle w:val="TableParagraph"/>
              <w:spacing w:line="288" w:lineRule="auto" w:before="107"/>
              <w:ind w:left="7" w:right="87" w:firstLine="60"/>
              <w:rPr>
                <w:sz w:val="12"/>
              </w:rPr>
            </w:pPr>
            <w:r>
              <w:rPr>
                <w:spacing w:val="-2"/>
                <w:sz w:val="12"/>
              </w:rPr>
              <w:t>数量指标：服务人数数量(≥160人)</w:t>
            </w:r>
          </w:p>
        </w:tc>
        <w:tc>
          <w:tcPr>
            <w:tcW w:w="1125" w:type="dxa"/>
          </w:tcPr>
          <w:p>
            <w:pPr>
              <w:pStyle w:val="TableParagraph"/>
              <w:spacing w:line="288" w:lineRule="auto" w:before="14"/>
              <w:ind w:left="7" w:right="25" w:firstLine="60"/>
              <w:rPr>
                <w:sz w:val="12"/>
              </w:rPr>
            </w:pPr>
            <w:r>
              <w:rPr>
                <w:spacing w:val="-2"/>
                <w:sz w:val="12"/>
              </w:rPr>
              <w:t>质量指标：公共设施设备维护维修验收</w:t>
            </w:r>
          </w:p>
          <w:p>
            <w:pPr>
              <w:pStyle w:val="TableParagraph"/>
              <w:spacing w:line="151" w:lineRule="exact" w:before="0"/>
              <w:ind w:left="7"/>
              <w:rPr>
                <w:sz w:val="12"/>
              </w:rPr>
            </w:pPr>
            <w:r>
              <w:rPr>
                <w:sz w:val="12"/>
              </w:rPr>
              <w:t>合格率</w:t>
            </w:r>
            <w:r>
              <w:rPr>
                <w:spacing w:val="-2"/>
                <w:sz w:val="12"/>
              </w:rPr>
              <w:t>(≥85%)</w:t>
            </w:r>
          </w:p>
        </w:tc>
        <w:tc>
          <w:tcPr>
            <w:tcW w:w="1125" w:type="dxa"/>
          </w:tcPr>
          <w:p>
            <w:pPr>
              <w:pStyle w:val="TableParagraph"/>
              <w:spacing w:line="288" w:lineRule="auto" w:before="14"/>
              <w:ind w:left="8" w:right="84" w:firstLine="60"/>
              <w:rPr>
                <w:sz w:val="12"/>
              </w:rPr>
            </w:pPr>
            <w:r>
              <w:rPr>
                <w:spacing w:val="-2"/>
                <w:sz w:val="12"/>
              </w:rPr>
              <w:t>时效指标：物业服</w:t>
            </w:r>
            <w:r>
              <w:rPr>
                <w:sz w:val="12"/>
              </w:rPr>
              <w:t>务完成及时性</w:t>
            </w:r>
            <w:r>
              <w:rPr>
                <w:spacing w:val="-4"/>
                <w:sz w:val="12"/>
              </w:rPr>
              <w:t>(＝1</w:t>
            </w:r>
            <w:r>
              <w:rPr>
                <w:spacing w:val="-4"/>
                <w:sz w:val="12"/>
              </w:rPr>
              <w:t>2</w:t>
            </w:r>
          </w:p>
          <w:p>
            <w:pPr>
              <w:pStyle w:val="TableParagraph"/>
              <w:spacing w:line="151" w:lineRule="exact" w:before="0"/>
              <w:ind w:left="8"/>
              <w:rPr>
                <w:sz w:val="12"/>
              </w:rPr>
            </w:pPr>
            <w:r>
              <w:rPr>
                <w:spacing w:val="-5"/>
                <w:sz w:val="12"/>
              </w:rPr>
              <w:t>月)</w:t>
            </w:r>
          </w:p>
        </w:tc>
        <w:tc>
          <w:tcPr>
            <w:tcW w:w="1125" w:type="dxa"/>
          </w:tcPr>
          <w:p>
            <w:pPr>
              <w:pStyle w:val="TableParagraph"/>
              <w:spacing w:line="288" w:lineRule="auto" w:before="107"/>
              <w:ind w:left="9" w:right="83" w:firstLine="60"/>
              <w:rPr>
                <w:sz w:val="12"/>
              </w:rPr>
            </w:pPr>
            <w:r>
              <w:rPr>
                <w:spacing w:val="-2"/>
                <w:sz w:val="12"/>
              </w:rPr>
              <w:t>成本指标：项目单</w:t>
            </w:r>
            <w:r>
              <w:rPr>
                <w:sz w:val="12"/>
              </w:rPr>
              <w:t>位成本(≤132</w:t>
            </w:r>
            <w:r>
              <w:rPr>
                <w:spacing w:val="-4"/>
                <w:sz w:val="12"/>
              </w:rPr>
              <w:t>万元)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07"/>
              <w:ind w:left="12" w:right="1" w:firstLine="60"/>
              <w:rPr>
                <w:sz w:val="12"/>
              </w:rPr>
            </w:pPr>
            <w:r>
              <w:rPr>
                <w:spacing w:val="-2"/>
                <w:sz w:val="12"/>
              </w:rPr>
              <w:t>可持续效益指标：机关</w:t>
            </w:r>
            <w:r>
              <w:rPr>
                <w:sz w:val="12"/>
              </w:rPr>
              <w:t>正常运转保障率</w:t>
            </w:r>
            <w:r>
              <w:rPr>
                <w:spacing w:val="-2"/>
                <w:sz w:val="12"/>
              </w:rPr>
              <w:t>(≥90%</w:t>
            </w:r>
            <w:r>
              <w:rPr>
                <w:spacing w:val="-2"/>
                <w:sz w:val="12"/>
              </w:rPr>
              <w:t>)</w:t>
            </w:r>
          </w:p>
        </w:tc>
        <w:tc>
          <w:tcPr>
            <w:tcW w:w="964" w:type="dxa"/>
          </w:tcPr>
          <w:p>
            <w:pPr>
              <w:pStyle w:val="TableParagraph"/>
              <w:spacing w:line="288" w:lineRule="auto" w:before="107"/>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82</w:t>
            </w:r>
          </w:p>
        </w:tc>
        <w:tc>
          <w:tcPr>
            <w:tcW w:w="642" w:type="dxa"/>
          </w:tcPr>
          <w:p>
            <w:pPr>
              <w:pStyle w:val="TableParagraph"/>
              <w:spacing w:before="44"/>
              <w:rPr>
                <w:sz w:val="12"/>
              </w:rPr>
            </w:pPr>
          </w:p>
          <w:p>
            <w:pPr>
              <w:pStyle w:val="TableParagraph"/>
              <w:spacing w:before="0"/>
              <w:ind w:left="64"/>
              <w:rPr>
                <w:sz w:val="12"/>
              </w:rPr>
            </w:pPr>
            <w:r>
              <w:rPr>
                <w:spacing w:val="-2"/>
                <w:sz w:val="12"/>
              </w:rPr>
              <w:t>117008</w:t>
            </w:r>
          </w:p>
        </w:tc>
        <w:tc>
          <w:tcPr>
            <w:tcW w:w="803" w:type="dxa"/>
          </w:tcPr>
          <w:p>
            <w:pPr>
              <w:pStyle w:val="TableParagraph"/>
              <w:spacing w:line="288" w:lineRule="auto" w:before="107"/>
              <w:ind w:left="4" w:right="6" w:firstLine="60"/>
              <w:rPr>
                <w:sz w:val="12"/>
              </w:rPr>
            </w:pPr>
            <w:r>
              <w:rPr>
                <w:spacing w:val="-2"/>
                <w:sz w:val="12"/>
              </w:rPr>
              <w:t>鹿寨县人民法</w:t>
            </w:r>
            <w:r>
              <w:rPr>
                <w:spacing w:val="-10"/>
                <w:sz w:val="12"/>
              </w:rPr>
              <w:t>院</w:t>
            </w:r>
          </w:p>
        </w:tc>
        <w:tc>
          <w:tcPr>
            <w:tcW w:w="963" w:type="dxa"/>
          </w:tcPr>
          <w:p>
            <w:pPr>
              <w:pStyle w:val="TableParagraph"/>
              <w:spacing w:before="44"/>
              <w:rPr>
                <w:sz w:val="12"/>
              </w:rPr>
            </w:pPr>
          </w:p>
          <w:p>
            <w:pPr>
              <w:pStyle w:val="TableParagraph"/>
              <w:spacing w:before="0"/>
              <w:ind w:left="64"/>
              <w:rPr>
                <w:sz w:val="12"/>
              </w:rPr>
            </w:pPr>
            <w:r>
              <w:rPr>
                <w:spacing w:val="-2"/>
                <w:sz w:val="12"/>
              </w:rPr>
              <w:t>干警保险及体检</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19.24</w:t>
            </w:r>
          </w:p>
        </w:tc>
        <w:tc>
          <w:tcPr>
            <w:tcW w:w="1607" w:type="dxa"/>
          </w:tcPr>
          <w:p>
            <w:pPr>
              <w:pStyle w:val="TableParagraph"/>
              <w:spacing w:before="14"/>
              <w:ind w:left="66"/>
              <w:rPr>
                <w:sz w:val="12"/>
              </w:rPr>
            </w:pPr>
            <w:r>
              <w:rPr>
                <w:spacing w:val="-1"/>
                <w:sz w:val="12"/>
              </w:rPr>
              <w:t>审理全县刑事、民事案件，</w:t>
            </w:r>
          </w:p>
          <w:p>
            <w:pPr>
              <w:pStyle w:val="TableParagraph"/>
              <w:spacing w:line="180" w:lineRule="atLeast" w:before="6"/>
              <w:ind w:left="6" w:right="150"/>
              <w:rPr>
                <w:sz w:val="12"/>
              </w:rPr>
            </w:pPr>
            <w:r>
              <w:rPr>
                <w:spacing w:val="-2"/>
                <w:sz w:val="12"/>
              </w:rPr>
              <w:t>确保社会稳定、经济行为诚</w:t>
            </w:r>
            <w:r>
              <w:rPr>
                <w:spacing w:val="-6"/>
                <w:sz w:val="12"/>
              </w:rPr>
              <w:t>信。</w:t>
            </w:r>
          </w:p>
        </w:tc>
        <w:tc>
          <w:tcPr>
            <w:tcW w:w="1125" w:type="dxa"/>
          </w:tcPr>
          <w:p>
            <w:pPr>
              <w:pStyle w:val="TableParagraph"/>
              <w:spacing w:before="14"/>
              <w:ind w:left="7" w:firstLine="60"/>
              <w:rPr>
                <w:sz w:val="12"/>
              </w:rPr>
            </w:pPr>
            <w:r>
              <w:rPr>
                <w:spacing w:val="-2"/>
                <w:sz w:val="12"/>
              </w:rPr>
              <w:t>数量指标：干警体</w:t>
            </w:r>
          </w:p>
          <w:p>
            <w:pPr>
              <w:pStyle w:val="TableParagraph"/>
              <w:spacing w:line="180" w:lineRule="atLeast" w:before="6"/>
              <w:ind w:left="7" w:right="27"/>
              <w:rPr>
                <w:sz w:val="12"/>
              </w:rPr>
            </w:pPr>
            <w:r>
              <w:rPr>
                <w:spacing w:val="-2"/>
                <w:sz w:val="12"/>
              </w:rPr>
              <w:t>检、保险人数</w:t>
            </w:r>
            <w:r>
              <w:rPr>
                <w:spacing w:val="-2"/>
                <w:sz w:val="12"/>
              </w:rPr>
              <w:t>(≤166</w:t>
            </w:r>
            <w:r>
              <w:rPr>
                <w:spacing w:val="-6"/>
                <w:sz w:val="12"/>
              </w:rPr>
              <w:t>人)</w:t>
            </w:r>
          </w:p>
        </w:tc>
        <w:tc>
          <w:tcPr>
            <w:tcW w:w="1125" w:type="dxa"/>
          </w:tcPr>
          <w:p>
            <w:pPr>
              <w:pStyle w:val="TableParagraph"/>
              <w:spacing w:line="288" w:lineRule="auto" w:before="107"/>
              <w:ind w:left="7" w:right="85" w:firstLine="60"/>
              <w:rPr>
                <w:sz w:val="12"/>
              </w:rPr>
            </w:pPr>
            <w:r>
              <w:rPr>
                <w:spacing w:val="-2"/>
                <w:sz w:val="12"/>
              </w:rPr>
              <w:t>质量指标：干警参保率(＝100%)</w:t>
            </w:r>
          </w:p>
        </w:tc>
        <w:tc>
          <w:tcPr>
            <w:tcW w:w="1125" w:type="dxa"/>
          </w:tcPr>
          <w:p>
            <w:pPr>
              <w:pStyle w:val="TableParagraph"/>
              <w:spacing w:line="288" w:lineRule="auto" w:before="107"/>
              <w:ind w:left="8" w:right="84" w:firstLine="60"/>
              <w:rPr>
                <w:sz w:val="12"/>
              </w:rPr>
            </w:pPr>
            <w:r>
              <w:rPr>
                <w:spacing w:val="-2"/>
                <w:sz w:val="12"/>
              </w:rPr>
              <w:t>时效指标：干警参保及时率(＝100%)</w:t>
            </w:r>
          </w:p>
        </w:tc>
        <w:tc>
          <w:tcPr>
            <w:tcW w:w="1125" w:type="dxa"/>
          </w:tcPr>
          <w:p>
            <w:pPr>
              <w:pStyle w:val="TableParagraph"/>
              <w:spacing w:line="288" w:lineRule="auto" w:before="107"/>
              <w:ind w:left="9" w:right="23" w:firstLine="60"/>
              <w:rPr>
                <w:sz w:val="12"/>
              </w:rPr>
            </w:pPr>
            <w:r>
              <w:rPr>
                <w:spacing w:val="-2"/>
                <w:sz w:val="12"/>
              </w:rPr>
              <w:t>成本指标：年初预</w:t>
            </w:r>
            <w:r>
              <w:rPr>
                <w:sz w:val="12"/>
              </w:rPr>
              <w:t>算安排(＝192400</w:t>
            </w:r>
            <w:r>
              <w:rPr>
                <w:spacing w:val="-5"/>
                <w:sz w:val="12"/>
              </w:rPr>
              <w:t>元)</w:t>
            </w:r>
          </w:p>
        </w:tc>
        <w:tc>
          <w:tcPr>
            <w:tcW w:w="1125" w:type="dxa"/>
          </w:tcPr>
          <w:p>
            <w:pPr>
              <w:pStyle w:val="TableParagraph"/>
              <w:spacing w:before="0"/>
              <w:rPr>
                <w:rFonts w:ascii="Times New Roman"/>
                <w:sz w:val="12"/>
              </w:rPr>
            </w:pPr>
          </w:p>
        </w:tc>
        <w:tc>
          <w:tcPr>
            <w:tcW w:w="1125" w:type="dxa"/>
          </w:tcPr>
          <w:p>
            <w:pPr>
              <w:pStyle w:val="TableParagraph"/>
              <w:spacing w:before="14"/>
              <w:ind w:left="10" w:firstLine="60"/>
              <w:rPr>
                <w:sz w:val="12"/>
              </w:rPr>
            </w:pPr>
            <w:r>
              <w:rPr>
                <w:spacing w:val="-2"/>
                <w:sz w:val="12"/>
              </w:rPr>
              <w:t>社会效益指标：参</w:t>
            </w:r>
          </w:p>
          <w:p>
            <w:pPr>
              <w:pStyle w:val="TableParagraph"/>
              <w:spacing w:line="180" w:lineRule="atLeast" w:before="6"/>
              <w:ind w:left="10" w:right="22"/>
              <w:rPr>
                <w:sz w:val="12"/>
              </w:rPr>
            </w:pPr>
            <w:r>
              <w:rPr>
                <w:spacing w:val="-2"/>
                <w:sz w:val="12"/>
              </w:rPr>
              <w:t>保干警的福利保障率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满意度指标：干</w:t>
            </w:r>
            <w:r>
              <w:rPr>
                <w:sz w:val="12"/>
              </w:rPr>
              <w:t>警满意度</w:t>
            </w:r>
            <w:r>
              <w:rPr>
                <w:spacing w:val="-2"/>
                <w:sz w:val="12"/>
              </w:rPr>
              <w:t>(≥95%</w:t>
            </w:r>
            <w:r>
              <w:rPr>
                <w:spacing w:val="-2"/>
                <w:sz w:val="12"/>
              </w:rPr>
              <w:t>)</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83</w:t>
            </w:r>
          </w:p>
        </w:tc>
        <w:tc>
          <w:tcPr>
            <w:tcW w:w="642" w:type="dxa"/>
          </w:tcPr>
          <w:p>
            <w:pPr>
              <w:pStyle w:val="TableParagraph"/>
              <w:spacing w:before="44"/>
              <w:rPr>
                <w:sz w:val="12"/>
              </w:rPr>
            </w:pPr>
          </w:p>
          <w:p>
            <w:pPr>
              <w:pStyle w:val="TableParagraph"/>
              <w:spacing w:before="0"/>
              <w:ind w:left="64"/>
              <w:rPr>
                <w:sz w:val="12"/>
              </w:rPr>
            </w:pPr>
            <w:r>
              <w:rPr>
                <w:spacing w:val="-2"/>
                <w:sz w:val="12"/>
              </w:rPr>
              <w:t>117008</w:t>
            </w:r>
          </w:p>
        </w:tc>
        <w:tc>
          <w:tcPr>
            <w:tcW w:w="803" w:type="dxa"/>
          </w:tcPr>
          <w:p>
            <w:pPr>
              <w:pStyle w:val="TableParagraph"/>
              <w:spacing w:line="288" w:lineRule="auto" w:before="106"/>
              <w:ind w:left="4" w:right="6" w:firstLine="60"/>
              <w:rPr>
                <w:sz w:val="12"/>
              </w:rPr>
            </w:pPr>
            <w:r>
              <w:rPr>
                <w:spacing w:val="-2"/>
                <w:sz w:val="12"/>
              </w:rPr>
              <w:t>鹿寨县人民法</w:t>
            </w:r>
            <w:r>
              <w:rPr>
                <w:spacing w:val="-10"/>
                <w:sz w:val="12"/>
              </w:rPr>
              <w:t>院</w:t>
            </w:r>
          </w:p>
        </w:tc>
        <w:tc>
          <w:tcPr>
            <w:tcW w:w="963" w:type="dxa"/>
          </w:tcPr>
          <w:p>
            <w:pPr>
              <w:pStyle w:val="TableParagraph"/>
              <w:spacing w:before="44"/>
              <w:rPr>
                <w:sz w:val="12"/>
              </w:rPr>
            </w:pPr>
          </w:p>
          <w:p>
            <w:pPr>
              <w:pStyle w:val="TableParagraph"/>
              <w:spacing w:before="0"/>
              <w:ind w:left="64"/>
              <w:rPr>
                <w:sz w:val="12"/>
              </w:rPr>
            </w:pPr>
            <w:r>
              <w:rPr>
                <w:spacing w:val="-2"/>
                <w:sz w:val="12"/>
              </w:rPr>
              <w:t>办案业务费</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7.08</w:t>
            </w:r>
          </w:p>
        </w:tc>
        <w:tc>
          <w:tcPr>
            <w:tcW w:w="1607" w:type="dxa"/>
          </w:tcPr>
          <w:p>
            <w:pPr>
              <w:pStyle w:val="TableParagraph"/>
              <w:spacing w:before="44"/>
              <w:rPr>
                <w:sz w:val="12"/>
              </w:rPr>
            </w:pPr>
          </w:p>
          <w:p>
            <w:pPr>
              <w:pStyle w:val="TableParagraph"/>
              <w:spacing w:before="0"/>
              <w:ind w:left="66"/>
              <w:rPr>
                <w:sz w:val="12"/>
              </w:rPr>
            </w:pPr>
            <w:r>
              <w:rPr>
                <w:spacing w:val="-2"/>
                <w:sz w:val="12"/>
              </w:rPr>
              <w:t>保障审判工作进行</w:t>
            </w:r>
          </w:p>
        </w:tc>
        <w:tc>
          <w:tcPr>
            <w:tcW w:w="1125" w:type="dxa"/>
          </w:tcPr>
          <w:p>
            <w:pPr>
              <w:pStyle w:val="TableParagraph"/>
              <w:spacing w:line="288" w:lineRule="auto" w:before="106"/>
              <w:ind w:left="7" w:right="87" w:firstLine="60"/>
              <w:rPr>
                <w:sz w:val="12"/>
              </w:rPr>
            </w:pPr>
            <w:r>
              <w:rPr>
                <w:spacing w:val="-2"/>
                <w:sz w:val="12"/>
              </w:rPr>
              <w:t>数量指标：保障办案绩效(＝1年)</w:t>
            </w:r>
          </w:p>
        </w:tc>
        <w:tc>
          <w:tcPr>
            <w:tcW w:w="1125" w:type="dxa"/>
          </w:tcPr>
          <w:p>
            <w:pPr>
              <w:pStyle w:val="TableParagraph"/>
              <w:spacing w:line="288" w:lineRule="auto" w:before="106"/>
              <w:ind w:left="7" w:right="85" w:firstLine="60"/>
              <w:rPr>
                <w:sz w:val="12"/>
              </w:rPr>
            </w:pPr>
            <w:r>
              <w:rPr>
                <w:spacing w:val="-2"/>
                <w:sz w:val="12"/>
              </w:rPr>
              <w:t>质量指标：案件结案率(≥90%)</w:t>
            </w:r>
          </w:p>
        </w:tc>
        <w:tc>
          <w:tcPr>
            <w:tcW w:w="1125" w:type="dxa"/>
          </w:tcPr>
          <w:p>
            <w:pPr>
              <w:pStyle w:val="TableParagraph"/>
              <w:spacing w:line="288" w:lineRule="auto" w:before="106"/>
              <w:ind w:left="8" w:right="84" w:firstLine="60"/>
              <w:rPr>
                <w:sz w:val="12"/>
              </w:rPr>
            </w:pPr>
            <w:r>
              <w:rPr>
                <w:spacing w:val="-2"/>
                <w:sz w:val="12"/>
              </w:rPr>
              <w:t>时效指标：完成安排的工作(＝1年)</w:t>
            </w:r>
          </w:p>
        </w:tc>
        <w:tc>
          <w:tcPr>
            <w:tcW w:w="1125" w:type="dxa"/>
          </w:tcPr>
          <w:p>
            <w:pPr>
              <w:pStyle w:val="TableParagraph"/>
              <w:spacing w:line="288" w:lineRule="auto" w:before="106"/>
              <w:ind w:left="9" w:right="83" w:firstLine="60"/>
              <w:rPr>
                <w:sz w:val="12"/>
              </w:rPr>
            </w:pPr>
            <w:r>
              <w:rPr>
                <w:spacing w:val="-2"/>
                <w:sz w:val="12"/>
              </w:rPr>
              <w:t>成本指标：预算安排(＝70750元)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82" w:firstLine="60"/>
              <w:rPr>
                <w:sz w:val="12"/>
              </w:rPr>
            </w:pPr>
            <w:r>
              <w:rPr>
                <w:spacing w:val="-2"/>
                <w:sz w:val="12"/>
              </w:rPr>
              <w:t>社会效益指标：维</w:t>
            </w:r>
            <w:r>
              <w:rPr>
                <w:sz w:val="12"/>
              </w:rPr>
              <w:t>护社会稳定(＝1</w:t>
            </w:r>
            <w:r>
              <w:rPr>
                <w:spacing w:val="-5"/>
                <w:sz w:val="12"/>
              </w:rPr>
              <w:t>年)</w:t>
            </w:r>
          </w:p>
        </w:tc>
        <w:tc>
          <w:tcPr>
            <w:tcW w:w="1125" w:type="dxa"/>
          </w:tcPr>
          <w:p>
            <w:pPr>
              <w:pStyle w:val="TableParagraph"/>
              <w:spacing w:before="13"/>
              <w:ind w:left="11" w:firstLine="60"/>
              <w:rPr>
                <w:sz w:val="12"/>
              </w:rPr>
            </w:pPr>
            <w:r>
              <w:rPr>
                <w:spacing w:val="-2"/>
                <w:sz w:val="12"/>
              </w:rPr>
              <w:t>生态效益指标：保</w:t>
            </w:r>
          </w:p>
          <w:p>
            <w:pPr>
              <w:pStyle w:val="TableParagraph"/>
              <w:spacing w:line="180" w:lineRule="atLeast" w:before="7"/>
              <w:ind w:left="11" w:right="21"/>
              <w:rPr>
                <w:sz w:val="12"/>
              </w:rPr>
            </w:pPr>
            <w:r>
              <w:rPr>
                <w:spacing w:val="-2"/>
                <w:sz w:val="12"/>
              </w:rPr>
              <w:t>障我院正常运转</w:t>
            </w:r>
            <w:r>
              <w:rPr>
                <w:spacing w:val="-2"/>
                <w:sz w:val="12"/>
              </w:rPr>
              <w:t>(＝1</w:t>
            </w:r>
            <w:r>
              <w:rPr>
                <w:spacing w:val="-6"/>
                <w:sz w:val="12"/>
              </w:rPr>
              <w:t>年)</w:t>
            </w: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满意度指标：人</w:t>
            </w:r>
            <w:r>
              <w:rPr>
                <w:sz w:val="12"/>
              </w:rPr>
              <w:t>员满意度</w:t>
            </w:r>
            <w:r>
              <w:rPr>
                <w:spacing w:val="-2"/>
                <w:sz w:val="12"/>
              </w:rPr>
              <w:t>(≥90%</w:t>
            </w:r>
            <w:r>
              <w:rPr>
                <w:spacing w:val="-2"/>
                <w:sz w:val="12"/>
              </w:rPr>
              <w:t>)</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84</w:t>
            </w:r>
          </w:p>
        </w:tc>
        <w:tc>
          <w:tcPr>
            <w:tcW w:w="642" w:type="dxa"/>
          </w:tcPr>
          <w:p>
            <w:pPr>
              <w:pStyle w:val="TableParagraph"/>
              <w:spacing w:before="137"/>
              <w:rPr>
                <w:sz w:val="12"/>
              </w:rPr>
            </w:pPr>
          </w:p>
          <w:p>
            <w:pPr>
              <w:pStyle w:val="TableParagraph"/>
              <w:spacing w:before="0"/>
              <w:ind w:left="64"/>
              <w:rPr>
                <w:sz w:val="12"/>
              </w:rPr>
            </w:pPr>
            <w:r>
              <w:rPr>
                <w:spacing w:val="-2"/>
                <w:sz w:val="12"/>
              </w:rPr>
              <w:t>117008</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鹿寨县人民法</w:t>
            </w:r>
            <w:r>
              <w:rPr>
                <w:spacing w:val="-10"/>
                <w:sz w:val="12"/>
              </w:rPr>
              <w:t>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法警法定工作日之外的加班补贴</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10.22</w:t>
            </w:r>
          </w:p>
        </w:tc>
        <w:tc>
          <w:tcPr>
            <w:tcW w:w="1607" w:type="dxa"/>
          </w:tcPr>
          <w:p>
            <w:pPr>
              <w:pStyle w:val="TableParagraph"/>
              <w:spacing w:line="288" w:lineRule="auto" w:before="106"/>
              <w:ind w:left="6" w:right="30" w:firstLine="60"/>
              <w:rPr>
                <w:sz w:val="12"/>
              </w:rPr>
            </w:pPr>
            <w:r>
              <w:rPr>
                <w:spacing w:val="-2"/>
                <w:sz w:val="12"/>
              </w:rPr>
              <w:t>按月根据出勤记录发放我院在职在编法警法定工作日之外加班补贴，</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数量指标：法警发放人数(≤12人)</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质量指标：经费支</w:t>
            </w:r>
            <w:r>
              <w:rPr>
                <w:spacing w:val="-1"/>
                <w:sz w:val="12"/>
              </w:rPr>
              <w:t>出合规性(合法合规)</w:t>
            </w:r>
          </w:p>
        </w:tc>
        <w:tc>
          <w:tcPr>
            <w:tcW w:w="1125" w:type="dxa"/>
          </w:tcPr>
          <w:p>
            <w:pPr>
              <w:pStyle w:val="TableParagraph"/>
              <w:spacing w:line="288" w:lineRule="auto" w:before="13"/>
              <w:ind w:left="8" w:right="24" w:firstLine="60"/>
              <w:rPr>
                <w:sz w:val="12"/>
              </w:rPr>
            </w:pPr>
            <w:r>
              <w:rPr>
                <w:spacing w:val="-2"/>
                <w:sz w:val="12"/>
              </w:rPr>
              <w:t>时效指标：法警法定工作日之外加班补贴按时发放率</w:t>
            </w:r>
          </w:p>
          <w:p>
            <w:pPr>
              <w:pStyle w:val="TableParagraph"/>
              <w:spacing w:line="151" w:lineRule="exact" w:before="0"/>
              <w:ind w:left="8"/>
              <w:rPr>
                <w:sz w:val="12"/>
              </w:rPr>
            </w:pPr>
            <w:r>
              <w:rPr>
                <w:spacing w:val="-2"/>
                <w:sz w:val="12"/>
              </w:rPr>
              <w:t>(≥90%)</w:t>
            </w:r>
          </w:p>
        </w:tc>
        <w:tc>
          <w:tcPr>
            <w:tcW w:w="1125" w:type="dxa"/>
          </w:tcPr>
          <w:p>
            <w:pPr>
              <w:pStyle w:val="TableParagraph"/>
              <w:spacing w:line="288" w:lineRule="auto" w:before="106"/>
              <w:ind w:left="9" w:right="83" w:firstLine="60"/>
              <w:jc w:val="both"/>
              <w:rPr>
                <w:sz w:val="12"/>
              </w:rPr>
            </w:pPr>
            <w:r>
              <w:rPr>
                <w:spacing w:val="-2"/>
                <w:sz w:val="12"/>
              </w:rPr>
              <w:t>成本指标：按文件标准发放(≤710元/</w:t>
            </w:r>
            <w:r>
              <w:rPr>
                <w:spacing w:val="-4"/>
                <w:sz w:val="12"/>
              </w:rPr>
              <w:t>人/月)</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44"/>
              <w:rPr>
                <w:sz w:val="12"/>
              </w:rPr>
            </w:pPr>
          </w:p>
          <w:p>
            <w:pPr>
              <w:pStyle w:val="TableParagraph"/>
              <w:spacing w:line="288" w:lineRule="auto" w:before="0"/>
              <w:ind w:left="12" w:right="1" w:firstLine="60"/>
              <w:rPr>
                <w:sz w:val="12"/>
              </w:rPr>
            </w:pPr>
            <w:r>
              <w:rPr>
                <w:spacing w:val="-2"/>
                <w:sz w:val="12"/>
              </w:rPr>
              <w:t>可持续效益指标：突发事件处置率(≥95%)</w:t>
            </w:r>
          </w:p>
        </w:tc>
        <w:tc>
          <w:tcPr>
            <w:tcW w:w="964" w:type="dxa"/>
          </w:tcPr>
          <w:p>
            <w:pPr>
              <w:pStyle w:val="TableParagraph"/>
              <w:spacing w:line="288" w:lineRule="auto" w:before="106"/>
              <w:ind w:left="12" w:right="39" w:firstLine="60"/>
              <w:rPr>
                <w:sz w:val="12"/>
              </w:rPr>
            </w:pPr>
            <w:r>
              <w:rPr>
                <w:spacing w:val="-2"/>
                <w:sz w:val="12"/>
              </w:rPr>
              <w:t>满意度指标：法警队伍稳定率 (≥85%)</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85</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117008</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鹿寨县人民法</w:t>
            </w:r>
            <w:r>
              <w:rPr>
                <w:spacing w:val="-10"/>
                <w:sz w:val="12"/>
              </w:rPr>
              <w:t>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工作服配置支出</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4.67</w:t>
            </w:r>
          </w:p>
        </w:tc>
        <w:tc>
          <w:tcPr>
            <w:tcW w:w="1607" w:type="dxa"/>
          </w:tcPr>
          <w:p>
            <w:pPr>
              <w:pStyle w:val="TableParagraph"/>
              <w:spacing w:before="13"/>
              <w:ind w:left="66"/>
              <w:rPr>
                <w:sz w:val="12"/>
              </w:rPr>
            </w:pPr>
            <w:r>
              <w:rPr>
                <w:spacing w:val="-1"/>
                <w:sz w:val="12"/>
              </w:rPr>
              <w:t>全力推进落实相关文件要</w:t>
            </w:r>
          </w:p>
          <w:p>
            <w:pPr>
              <w:pStyle w:val="TableParagraph"/>
              <w:spacing w:line="186" w:lineRule="exact" w:before="0"/>
              <w:ind w:left="6" w:right="30"/>
              <w:jc w:val="both"/>
              <w:rPr>
                <w:sz w:val="12"/>
              </w:rPr>
            </w:pPr>
            <w:r>
              <w:rPr>
                <w:spacing w:val="-2"/>
                <w:sz w:val="12"/>
              </w:rPr>
              <w:t>求，根据工作需要采购上班制服，保证在岗人员配备制服，上班期间按照要求统一规范着</w:t>
            </w:r>
            <w:r>
              <w:rPr>
                <w:spacing w:val="-10"/>
                <w:sz w:val="12"/>
              </w:rPr>
              <w:t>装</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数量指标：服装保</w:t>
            </w:r>
            <w:r>
              <w:rPr>
                <w:sz w:val="12"/>
              </w:rPr>
              <w:t>障干警人数(≤65</w:t>
            </w:r>
            <w:r>
              <w:rPr>
                <w:spacing w:val="-5"/>
                <w:sz w:val="12"/>
              </w:rPr>
              <w:t>套)</w:t>
            </w:r>
          </w:p>
        </w:tc>
        <w:tc>
          <w:tcPr>
            <w:tcW w:w="1125" w:type="dxa"/>
          </w:tcPr>
          <w:p>
            <w:pPr>
              <w:pStyle w:val="TableParagraph"/>
              <w:spacing w:before="137"/>
              <w:rPr>
                <w:sz w:val="12"/>
              </w:rPr>
            </w:pPr>
          </w:p>
          <w:p>
            <w:pPr>
              <w:pStyle w:val="TableParagraph"/>
              <w:spacing w:line="288" w:lineRule="auto" w:before="0"/>
              <w:ind w:left="7" w:right="85" w:firstLine="60"/>
              <w:rPr>
                <w:sz w:val="12"/>
              </w:rPr>
            </w:pPr>
            <w:r>
              <w:rPr>
                <w:spacing w:val="-2"/>
                <w:sz w:val="12"/>
              </w:rPr>
              <w:t>质量指标：服装质量合格率(≥90%)</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时效指标：采购及时性(及时)</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成本指标：采购成本(≤46660元)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社会效益指标：聘用人员稳定性 (≥90%)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满意度指标：发放服装满意度 (≥90%)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86</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117009</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融安县人民法</w:t>
            </w:r>
            <w:r>
              <w:rPr>
                <w:spacing w:val="-10"/>
                <w:sz w:val="12"/>
              </w:rPr>
              <w:t>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物业管理费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95.55</w:t>
            </w:r>
          </w:p>
        </w:tc>
        <w:tc>
          <w:tcPr>
            <w:tcW w:w="1607" w:type="dxa"/>
          </w:tcPr>
          <w:p>
            <w:pPr>
              <w:pStyle w:val="TableParagraph"/>
              <w:spacing w:before="44"/>
              <w:rPr>
                <w:sz w:val="12"/>
              </w:rPr>
            </w:pPr>
          </w:p>
          <w:p>
            <w:pPr>
              <w:pStyle w:val="TableParagraph"/>
              <w:spacing w:line="288" w:lineRule="auto" w:before="0"/>
              <w:ind w:left="6" w:right="30" w:firstLine="60"/>
              <w:rPr>
                <w:sz w:val="12"/>
              </w:rPr>
            </w:pPr>
            <w:r>
              <w:rPr>
                <w:spacing w:val="-2"/>
                <w:sz w:val="12"/>
              </w:rPr>
              <w:t>改善院内绿化环境，落实院内安保、保洁服务，维持好日</w:t>
            </w:r>
            <w:r>
              <w:rPr>
                <w:spacing w:val="-4"/>
                <w:sz w:val="12"/>
              </w:rPr>
              <w:t>常运转。</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数量指标：服务人数数量(≥69人)</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质量指标：公共设施设备维护维修验收合格率(≥90%)</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时效指标：物业费支付进度(≥75%)</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成本指标：项目总成本(≤955528.28</w:t>
            </w:r>
          </w:p>
          <w:p>
            <w:pPr>
              <w:pStyle w:val="TableParagraph"/>
              <w:spacing w:line="155" w:lineRule="exact" w:before="0"/>
              <w:ind w:left="9"/>
              <w:rPr>
                <w:sz w:val="12"/>
              </w:rPr>
            </w:pPr>
            <w:r>
              <w:rPr>
                <w:spacing w:val="-5"/>
                <w:sz w:val="12"/>
              </w:rPr>
              <w:t>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社会效益指标：年内单位重大安全治安责任事故和火灾责任事故发生数量(＝0</w:t>
            </w:r>
          </w:p>
          <w:p>
            <w:pPr>
              <w:pStyle w:val="TableParagraph"/>
              <w:spacing w:line="150" w:lineRule="exact" w:before="0"/>
              <w:ind w:left="10"/>
              <w:rPr>
                <w:sz w:val="12"/>
              </w:rPr>
            </w:pPr>
            <w:r>
              <w:rPr>
                <w:spacing w:val="-5"/>
                <w:sz w:val="12"/>
              </w:rPr>
              <w:t>件)</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满意度指标：单位职工满意度 (≥90%)</w:t>
            </w:r>
          </w:p>
        </w:tc>
      </w:tr>
      <w:tr>
        <w:trPr>
          <w:trHeight w:val="1679"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8" w:right="57"/>
              <w:jc w:val="center"/>
              <w:rPr>
                <w:sz w:val="12"/>
              </w:rPr>
            </w:pPr>
            <w:r>
              <w:rPr>
                <w:spacing w:val="-5"/>
                <w:sz w:val="12"/>
              </w:rPr>
              <w:t>87</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64"/>
              <w:rPr>
                <w:sz w:val="12"/>
              </w:rPr>
            </w:pPr>
            <w:r>
              <w:rPr>
                <w:spacing w:val="-2"/>
                <w:sz w:val="12"/>
              </w:rPr>
              <w:t>117009</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4" w:right="6" w:firstLine="60"/>
              <w:rPr>
                <w:sz w:val="12"/>
              </w:rPr>
            </w:pPr>
            <w:r>
              <w:rPr>
                <w:spacing w:val="-2"/>
                <w:sz w:val="12"/>
              </w:rPr>
              <w:t>融安县人民法</w:t>
            </w:r>
            <w:r>
              <w:rPr>
                <w:spacing w:val="-10"/>
                <w:sz w:val="12"/>
              </w:rPr>
              <w:t>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64"/>
              <w:rPr>
                <w:sz w:val="12"/>
              </w:rPr>
            </w:pPr>
            <w:r>
              <w:rPr>
                <w:spacing w:val="-2"/>
                <w:sz w:val="12"/>
              </w:rPr>
              <w:t>司法改革绩效奖</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right="-15"/>
              <w:jc w:val="right"/>
              <w:rPr>
                <w:sz w:val="12"/>
              </w:rPr>
            </w:pPr>
            <w:r>
              <w:rPr>
                <w:spacing w:val="-2"/>
                <w:sz w:val="12"/>
              </w:rPr>
              <w:t>231.16</w:t>
            </w:r>
          </w:p>
        </w:tc>
        <w:tc>
          <w:tcPr>
            <w:tcW w:w="1607"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6" w:right="150" w:firstLine="60"/>
              <w:rPr>
                <w:sz w:val="12"/>
              </w:rPr>
            </w:pPr>
            <w:r>
              <w:rPr>
                <w:spacing w:val="-2"/>
                <w:sz w:val="12"/>
              </w:rPr>
              <w:t>按照时间节点核定绩效奖金，并依照分配方案发放奖</w:t>
            </w:r>
            <w:r>
              <w:rPr>
                <w:spacing w:val="-6"/>
                <w:sz w:val="12"/>
              </w:rPr>
              <w:t>金。</w:t>
            </w:r>
          </w:p>
        </w:tc>
        <w:tc>
          <w:tcPr>
            <w:tcW w:w="1125" w:type="dxa"/>
          </w:tcPr>
          <w:p>
            <w:pPr>
              <w:pStyle w:val="TableParagraph"/>
              <w:spacing w:line="288" w:lineRule="auto" w:before="14"/>
              <w:ind w:left="7" w:right="27" w:firstLine="60"/>
              <w:rPr>
                <w:sz w:val="12"/>
              </w:rPr>
            </w:pPr>
            <w:r>
              <w:rPr>
                <w:spacing w:val="-2"/>
                <w:sz w:val="12"/>
              </w:rPr>
              <w:t>数量指标：司法改革绩效奖法官发放人</w:t>
            </w:r>
            <w:r>
              <w:rPr>
                <w:sz w:val="12"/>
              </w:rPr>
              <w:t>数(≥27人) 数量指</w:t>
            </w:r>
            <w:r>
              <w:rPr>
                <w:spacing w:val="-2"/>
                <w:sz w:val="12"/>
              </w:rPr>
              <w:t>标：司法改革绩效奖司法辅助人员发放人</w:t>
            </w:r>
            <w:r>
              <w:rPr>
                <w:sz w:val="12"/>
              </w:rPr>
              <w:t>数(≥28人) 数量指</w:t>
            </w:r>
            <w:r>
              <w:rPr>
                <w:spacing w:val="-2"/>
                <w:sz w:val="12"/>
              </w:rPr>
              <w:t>标：司法改革绩效奖司法行政人员发放人</w:t>
            </w:r>
          </w:p>
          <w:p>
            <w:pPr>
              <w:pStyle w:val="TableParagraph"/>
              <w:spacing w:line="148" w:lineRule="exact" w:before="0"/>
              <w:ind w:left="7"/>
              <w:rPr>
                <w:sz w:val="12"/>
              </w:rPr>
            </w:pPr>
            <w:r>
              <w:rPr>
                <w:sz w:val="12"/>
              </w:rPr>
              <w:t>数(≥8</w:t>
            </w:r>
            <w:r>
              <w:rPr>
                <w:spacing w:val="-5"/>
                <w:sz w:val="12"/>
              </w:rPr>
              <w:t>人)</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7" w:right="85" w:firstLine="60"/>
              <w:jc w:val="both"/>
              <w:rPr>
                <w:sz w:val="12"/>
              </w:rPr>
            </w:pPr>
            <w:r>
              <w:rPr>
                <w:spacing w:val="-2"/>
                <w:sz w:val="12"/>
              </w:rPr>
              <w:t>质量指标：经费支付合规性(符合文件</w:t>
            </w:r>
            <w:r>
              <w:rPr>
                <w:spacing w:val="-4"/>
                <w:sz w:val="12"/>
              </w:rPr>
              <w:t>规定)</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8" w:right="84" w:firstLine="60"/>
              <w:jc w:val="both"/>
              <w:rPr>
                <w:sz w:val="12"/>
              </w:rPr>
            </w:pPr>
            <w:r>
              <w:rPr>
                <w:spacing w:val="-2"/>
                <w:sz w:val="12"/>
              </w:rPr>
              <w:t>时效指标：经费支付时间(年内完成预发部分支付)</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9" w:right="83" w:firstLine="60"/>
              <w:rPr>
                <w:sz w:val="12"/>
              </w:rPr>
            </w:pPr>
            <w:r>
              <w:rPr>
                <w:spacing w:val="-2"/>
                <w:sz w:val="12"/>
              </w:rPr>
              <w:t>成本指标：经费总</w:t>
            </w:r>
            <w:r>
              <w:rPr>
                <w:sz w:val="12"/>
              </w:rPr>
              <w:t>成本</w:t>
            </w:r>
            <w:r>
              <w:rPr>
                <w:spacing w:val="-2"/>
                <w:sz w:val="12"/>
              </w:rPr>
              <w:t>(≤2311618.7</w:t>
            </w:r>
            <w:r>
              <w:rPr>
                <w:spacing w:val="-2"/>
                <w:sz w:val="12"/>
              </w:rPr>
              <w:t>5</w:t>
            </w:r>
          </w:p>
          <w:p>
            <w:pPr>
              <w:pStyle w:val="TableParagraph"/>
              <w:spacing w:line="155" w:lineRule="exact" w:before="0"/>
              <w:ind w:left="9"/>
              <w:rPr>
                <w:sz w:val="12"/>
              </w:rPr>
            </w:pPr>
            <w:r>
              <w:rPr>
                <w:spacing w:val="-5"/>
                <w:sz w:val="12"/>
              </w:rPr>
              <w:t>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0" w:right="22" w:firstLine="60"/>
              <w:rPr>
                <w:sz w:val="12"/>
              </w:rPr>
            </w:pPr>
            <w:r>
              <w:rPr>
                <w:spacing w:val="-2"/>
                <w:sz w:val="12"/>
              </w:rPr>
              <w:t>社会效益指标：诉讼参与人服判息诉率 (≥88%)</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12" w:right="1" w:firstLine="60"/>
              <w:rPr>
                <w:sz w:val="12"/>
              </w:rPr>
            </w:pPr>
            <w:r>
              <w:rPr>
                <w:spacing w:val="-2"/>
                <w:sz w:val="12"/>
              </w:rPr>
              <w:t>可持续效益指标：在职干警稳定率(≥90%)</w:t>
            </w:r>
          </w:p>
        </w:tc>
        <w:tc>
          <w:tcPr>
            <w:tcW w:w="964"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39" w:firstLine="60"/>
              <w:rPr>
                <w:sz w:val="12"/>
              </w:rPr>
            </w:pPr>
            <w:r>
              <w:rPr>
                <w:spacing w:val="-2"/>
                <w:sz w:val="12"/>
              </w:rPr>
              <w:t>满意度指标：社会公众满意度 (≥90%)</w:t>
            </w:r>
          </w:p>
        </w:tc>
      </w:tr>
    </w:tbl>
    <w:p>
      <w:pPr>
        <w:spacing w:after="0" w:line="288" w:lineRule="auto"/>
        <w:rPr>
          <w:sz w:val="12"/>
        </w:rPr>
        <w:sectPr>
          <w:type w:val="continuous"/>
          <w:pgSz w:w="16840" w:h="11910" w:orient="landscape"/>
          <w:pgMar w:header="0" w:footer="257" w:top="700" w:bottom="440"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2240"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8" w:right="57"/>
              <w:jc w:val="center"/>
              <w:rPr>
                <w:sz w:val="12"/>
              </w:rPr>
            </w:pPr>
            <w:r>
              <w:rPr>
                <w:spacing w:val="-5"/>
                <w:sz w:val="12"/>
              </w:rPr>
              <w:t>88</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4"/>
              <w:rPr>
                <w:sz w:val="12"/>
              </w:rPr>
            </w:pPr>
            <w:r>
              <w:rPr>
                <w:spacing w:val="-2"/>
                <w:sz w:val="12"/>
              </w:rPr>
              <w:t>117009</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4" w:right="6" w:firstLine="60"/>
              <w:rPr>
                <w:sz w:val="12"/>
              </w:rPr>
            </w:pPr>
            <w:r>
              <w:rPr>
                <w:spacing w:val="-2"/>
                <w:sz w:val="12"/>
              </w:rPr>
              <w:t>融安县人民法</w:t>
            </w:r>
            <w:r>
              <w:rPr>
                <w:spacing w:val="-10"/>
                <w:sz w:val="12"/>
              </w:rPr>
              <w:t>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4"/>
              <w:rPr>
                <w:sz w:val="12"/>
              </w:rPr>
            </w:pPr>
            <w:r>
              <w:rPr>
                <w:spacing w:val="-2"/>
                <w:sz w:val="12"/>
              </w:rPr>
              <w:t>办案业务费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right="-15"/>
              <w:jc w:val="right"/>
              <w:rPr>
                <w:sz w:val="12"/>
              </w:rPr>
            </w:pPr>
            <w:r>
              <w:rPr>
                <w:spacing w:val="-4"/>
                <w:sz w:val="12"/>
              </w:rPr>
              <w:t>3.27</w:t>
            </w:r>
          </w:p>
        </w:tc>
        <w:tc>
          <w:tcPr>
            <w:tcW w:w="1607" w:type="dxa"/>
          </w:tcPr>
          <w:p>
            <w:pPr>
              <w:pStyle w:val="TableParagraph"/>
              <w:spacing w:line="288" w:lineRule="auto" w:before="13"/>
              <w:ind w:left="6" w:right="30" w:firstLine="60"/>
              <w:rPr>
                <w:sz w:val="12"/>
              </w:rPr>
            </w:pPr>
            <w:r>
              <w:rPr>
                <w:spacing w:val="-2"/>
                <w:sz w:val="12"/>
              </w:rPr>
              <w:t>推进审判工作改革，促进审判工作平稳发展；立足审判实际，严把质量关、调解关、释明关。全面推动法治宣传教育与深化改革、经济建设、社会治理、精神文明、生态发展、服务民生等深度融合，走出具有融安特色的普法品牌特色新路子，全面深化法治宣传教育成效，形成社会尊法、严格执</w:t>
            </w:r>
            <w:r>
              <w:rPr>
                <w:spacing w:val="-1"/>
                <w:sz w:val="12"/>
              </w:rPr>
              <w:t>法、公平司法、全民守法良好</w:t>
            </w:r>
          </w:p>
          <w:p>
            <w:pPr>
              <w:pStyle w:val="TableParagraph"/>
              <w:spacing w:line="147" w:lineRule="exact" w:before="0"/>
              <w:ind w:left="6"/>
              <w:rPr>
                <w:sz w:val="12"/>
              </w:rPr>
            </w:pPr>
            <w:r>
              <w:rPr>
                <w:spacing w:val="-4"/>
                <w:sz w:val="12"/>
              </w:rPr>
              <w:t>局面。</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line="288" w:lineRule="auto" w:before="0"/>
              <w:ind w:left="7" w:right="27" w:firstLine="60"/>
              <w:rPr>
                <w:sz w:val="12"/>
              </w:rPr>
            </w:pPr>
            <w:r>
              <w:rPr>
                <w:spacing w:val="-2"/>
                <w:sz w:val="12"/>
              </w:rPr>
              <w:t>数量指标：一审案</w:t>
            </w:r>
            <w:r>
              <w:rPr>
                <w:sz w:val="12"/>
              </w:rPr>
              <w:t>件结案率(≥90%)</w:t>
            </w:r>
            <w:r>
              <w:rPr>
                <w:spacing w:val="-8"/>
                <w:sz w:val="12"/>
              </w:rPr>
              <w:t> 数</w:t>
            </w:r>
            <w:r>
              <w:rPr>
                <w:spacing w:val="-2"/>
                <w:sz w:val="12"/>
              </w:rPr>
              <w:t>量指标：县政法委联办专栏(≥1个)</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7" w:right="85" w:firstLine="60"/>
              <w:rPr>
                <w:sz w:val="12"/>
              </w:rPr>
            </w:pPr>
            <w:r>
              <w:rPr>
                <w:spacing w:val="-2"/>
                <w:sz w:val="12"/>
              </w:rPr>
              <w:t>质量指标：发回重审案率(≤2%)</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8" w:right="24" w:firstLine="60"/>
              <w:rPr>
                <w:sz w:val="12"/>
              </w:rPr>
            </w:pPr>
            <w:r>
              <w:rPr>
                <w:spacing w:val="-2"/>
                <w:sz w:val="12"/>
              </w:rPr>
              <w:t>时效指标：经费支付及时性(在11月30日前完成支付) 时效指标：法定审限内结案率(≥94%)</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10" w:right="82" w:firstLine="60"/>
              <w:rPr>
                <w:sz w:val="12"/>
              </w:rPr>
            </w:pPr>
            <w:r>
              <w:rPr>
                <w:spacing w:val="-2"/>
                <w:sz w:val="12"/>
              </w:rPr>
              <w:t>社会效益指标：民事案件调解率 (≥20%)</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12" w:right="1" w:firstLine="60"/>
              <w:rPr>
                <w:sz w:val="12"/>
              </w:rPr>
            </w:pPr>
            <w:r>
              <w:rPr>
                <w:spacing w:val="-2"/>
                <w:sz w:val="12"/>
              </w:rPr>
              <w:t>可持续效益指标：群众投诉量(＜20人)</w:t>
            </w: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12" w:right="39" w:firstLine="60"/>
              <w:rPr>
                <w:sz w:val="12"/>
              </w:rPr>
            </w:pPr>
            <w:r>
              <w:rPr>
                <w:spacing w:val="-2"/>
                <w:sz w:val="12"/>
              </w:rPr>
              <w:t>满意度指标：社会公众满意度 (≥90%)</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89</w:t>
            </w:r>
          </w:p>
        </w:tc>
        <w:tc>
          <w:tcPr>
            <w:tcW w:w="642" w:type="dxa"/>
          </w:tcPr>
          <w:p>
            <w:pPr>
              <w:pStyle w:val="TableParagraph"/>
              <w:spacing w:before="137"/>
              <w:rPr>
                <w:sz w:val="12"/>
              </w:rPr>
            </w:pPr>
          </w:p>
          <w:p>
            <w:pPr>
              <w:pStyle w:val="TableParagraph"/>
              <w:spacing w:before="0"/>
              <w:ind w:left="64"/>
              <w:rPr>
                <w:sz w:val="12"/>
              </w:rPr>
            </w:pPr>
            <w:r>
              <w:rPr>
                <w:spacing w:val="-2"/>
                <w:sz w:val="12"/>
              </w:rPr>
              <w:t>117009</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融安县人民法</w:t>
            </w:r>
            <w:r>
              <w:rPr>
                <w:spacing w:val="-10"/>
                <w:sz w:val="12"/>
              </w:rPr>
              <w:t>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干警保险及体检</w:t>
            </w:r>
            <w:r>
              <w:rPr>
                <w:spacing w:val="-10"/>
                <w:sz w:val="12"/>
              </w:rPr>
              <w:t>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13.02</w:t>
            </w:r>
          </w:p>
        </w:tc>
        <w:tc>
          <w:tcPr>
            <w:tcW w:w="1607" w:type="dxa"/>
          </w:tcPr>
          <w:p>
            <w:pPr>
              <w:pStyle w:val="TableParagraph"/>
              <w:spacing w:line="288" w:lineRule="auto" w:before="13"/>
              <w:ind w:left="6" w:right="30" w:firstLine="60"/>
              <w:rPr>
                <w:sz w:val="12"/>
              </w:rPr>
            </w:pPr>
            <w:r>
              <w:rPr>
                <w:spacing w:val="-2"/>
                <w:sz w:val="12"/>
              </w:rPr>
              <w:t>通过体检、保险确保干警及时发现自己的身体状态，及时</w:t>
            </w:r>
            <w:r>
              <w:rPr>
                <w:spacing w:val="-1"/>
                <w:sz w:val="12"/>
              </w:rPr>
              <w:t>治疗，为干警外出执勤提供保</w:t>
            </w:r>
          </w:p>
          <w:p>
            <w:pPr>
              <w:pStyle w:val="TableParagraph"/>
              <w:spacing w:line="151" w:lineRule="exact" w:before="0"/>
              <w:ind w:left="6"/>
              <w:rPr>
                <w:sz w:val="12"/>
              </w:rPr>
            </w:pPr>
            <w:r>
              <w:rPr>
                <w:spacing w:val="-3"/>
                <w:sz w:val="12"/>
              </w:rPr>
              <w:t>险服务。</w:t>
            </w:r>
          </w:p>
        </w:tc>
        <w:tc>
          <w:tcPr>
            <w:tcW w:w="1125" w:type="dxa"/>
          </w:tcPr>
          <w:p>
            <w:pPr>
              <w:pStyle w:val="TableParagraph"/>
              <w:spacing w:line="288" w:lineRule="auto" w:before="13"/>
              <w:ind w:left="7" w:right="27" w:firstLine="60"/>
              <w:rPr>
                <w:sz w:val="12"/>
              </w:rPr>
            </w:pPr>
            <w:r>
              <w:rPr>
                <w:spacing w:val="-2"/>
                <w:sz w:val="12"/>
              </w:rPr>
              <w:t>数量指标：干警体</w:t>
            </w:r>
            <w:r>
              <w:rPr>
                <w:sz w:val="12"/>
              </w:rPr>
              <w:t>检人数(≥114</w:t>
            </w:r>
            <w:r>
              <w:rPr>
                <w:spacing w:val="-4"/>
                <w:sz w:val="12"/>
              </w:rPr>
              <w:t>人) 数</w:t>
            </w:r>
            <w:r>
              <w:rPr>
                <w:spacing w:val="-2"/>
                <w:sz w:val="12"/>
              </w:rPr>
              <w:t>量指标：干警参保人</w:t>
            </w:r>
          </w:p>
          <w:p>
            <w:pPr>
              <w:pStyle w:val="TableParagraph"/>
              <w:spacing w:line="151" w:lineRule="exact" w:before="0"/>
              <w:ind w:left="7"/>
              <w:rPr>
                <w:sz w:val="12"/>
              </w:rPr>
            </w:pPr>
            <w:r>
              <w:rPr>
                <w:sz w:val="12"/>
              </w:rPr>
              <w:t>数(≥114</w:t>
            </w:r>
            <w:r>
              <w:rPr>
                <w:spacing w:val="-5"/>
                <w:sz w:val="12"/>
              </w:rPr>
              <w:t>人)</w:t>
            </w:r>
          </w:p>
        </w:tc>
        <w:tc>
          <w:tcPr>
            <w:tcW w:w="1125" w:type="dxa"/>
          </w:tcPr>
          <w:p>
            <w:pPr>
              <w:pStyle w:val="TableParagraph"/>
              <w:spacing w:line="288" w:lineRule="auto" w:before="13"/>
              <w:ind w:left="7" w:right="25" w:firstLine="60"/>
              <w:rPr>
                <w:sz w:val="12"/>
              </w:rPr>
            </w:pPr>
            <w:r>
              <w:rPr>
                <w:spacing w:val="-2"/>
                <w:sz w:val="12"/>
              </w:rPr>
              <w:t>质量指标：职工参</w:t>
            </w:r>
            <w:r>
              <w:rPr>
                <w:sz w:val="12"/>
              </w:rPr>
              <w:t>保率(≥95%)</w:t>
            </w:r>
            <w:r>
              <w:rPr>
                <w:spacing w:val="-5"/>
                <w:sz w:val="12"/>
              </w:rPr>
              <w:t> 质量指</w:t>
            </w:r>
            <w:r>
              <w:rPr>
                <w:spacing w:val="-2"/>
                <w:sz w:val="12"/>
              </w:rPr>
              <w:t>标：干警体检项目数</w:t>
            </w:r>
          </w:p>
          <w:p>
            <w:pPr>
              <w:pStyle w:val="TableParagraph"/>
              <w:spacing w:line="151" w:lineRule="exact" w:before="0"/>
              <w:ind w:left="7"/>
              <w:rPr>
                <w:sz w:val="12"/>
              </w:rPr>
            </w:pPr>
            <w:r>
              <w:rPr>
                <w:sz w:val="12"/>
              </w:rPr>
              <w:t>量(≥10</w:t>
            </w:r>
            <w:r>
              <w:rPr>
                <w:spacing w:val="-5"/>
                <w:sz w:val="12"/>
              </w:rPr>
              <w:t>项)</w:t>
            </w:r>
          </w:p>
        </w:tc>
        <w:tc>
          <w:tcPr>
            <w:tcW w:w="1125" w:type="dxa"/>
          </w:tcPr>
          <w:p>
            <w:pPr>
              <w:pStyle w:val="TableParagraph"/>
              <w:spacing w:line="288" w:lineRule="auto" w:before="106"/>
              <w:ind w:left="8" w:right="84" w:firstLine="60"/>
              <w:jc w:val="both"/>
              <w:rPr>
                <w:sz w:val="12"/>
              </w:rPr>
            </w:pPr>
            <w:r>
              <w:rPr>
                <w:spacing w:val="-2"/>
                <w:sz w:val="12"/>
              </w:rPr>
              <w:t>时效指标：及时为干警续购意外险(1</w:t>
            </w:r>
            <w:r>
              <w:rPr>
                <w:spacing w:val="-2"/>
                <w:sz w:val="12"/>
              </w:rPr>
              <w:t>1月份以前)</w:t>
            </w:r>
          </w:p>
        </w:tc>
        <w:tc>
          <w:tcPr>
            <w:tcW w:w="1125" w:type="dxa"/>
          </w:tcPr>
          <w:p>
            <w:pPr>
              <w:pStyle w:val="TableParagraph"/>
              <w:spacing w:line="288" w:lineRule="auto" w:before="106"/>
              <w:ind w:left="9" w:right="83" w:firstLine="60"/>
              <w:rPr>
                <w:sz w:val="12"/>
              </w:rPr>
            </w:pPr>
            <w:r>
              <w:rPr>
                <w:spacing w:val="-2"/>
                <w:sz w:val="12"/>
              </w:rPr>
              <w:t>成本指标：保险及体检总成本 (≤130200元)</w:t>
            </w:r>
          </w:p>
        </w:tc>
        <w:tc>
          <w:tcPr>
            <w:tcW w:w="1125" w:type="dxa"/>
          </w:tcPr>
          <w:p>
            <w:pPr>
              <w:pStyle w:val="TableParagraph"/>
              <w:spacing w:line="288" w:lineRule="auto" w:before="13"/>
              <w:ind w:left="10" w:right="24" w:firstLine="60"/>
              <w:rPr>
                <w:sz w:val="12"/>
              </w:rPr>
            </w:pPr>
            <w:r>
              <w:rPr>
                <w:spacing w:val="-2"/>
                <w:sz w:val="12"/>
              </w:rPr>
              <w:t>经济效益指标：对乡村振兴工作队员的意外伤害身故保障总</w:t>
            </w:r>
          </w:p>
          <w:p>
            <w:pPr>
              <w:pStyle w:val="TableParagraph"/>
              <w:spacing w:line="151" w:lineRule="exact" w:before="0"/>
              <w:ind w:left="10"/>
              <w:rPr>
                <w:sz w:val="12"/>
              </w:rPr>
            </w:pPr>
            <w:r>
              <w:rPr>
                <w:sz w:val="12"/>
              </w:rPr>
              <w:t>额(≥2000000</w:t>
            </w:r>
            <w:r>
              <w:rPr>
                <w:spacing w:val="-5"/>
                <w:sz w:val="12"/>
              </w:rPr>
              <w:t>元)</w:t>
            </w:r>
          </w:p>
        </w:tc>
        <w:tc>
          <w:tcPr>
            <w:tcW w:w="1125" w:type="dxa"/>
          </w:tcPr>
          <w:p>
            <w:pPr>
              <w:pStyle w:val="TableParagraph"/>
              <w:spacing w:line="288" w:lineRule="auto" w:before="106"/>
              <w:ind w:left="10" w:right="22" w:firstLine="60"/>
              <w:rPr>
                <w:sz w:val="12"/>
              </w:rPr>
            </w:pPr>
            <w:r>
              <w:rPr>
                <w:spacing w:val="-2"/>
                <w:sz w:val="12"/>
              </w:rPr>
              <w:t>社会效益指标：参保干警的福利保障率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90</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117009</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融安县人民法</w:t>
            </w:r>
            <w:r>
              <w:rPr>
                <w:spacing w:val="-10"/>
                <w:sz w:val="12"/>
              </w:rPr>
              <w:t>院</w:t>
            </w:r>
          </w:p>
        </w:tc>
        <w:tc>
          <w:tcPr>
            <w:tcW w:w="963" w:type="dxa"/>
          </w:tcPr>
          <w:p>
            <w:pPr>
              <w:pStyle w:val="TableParagraph"/>
              <w:spacing w:before="137"/>
              <w:rPr>
                <w:sz w:val="12"/>
              </w:rPr>
            </w:pPr>
          </w:p>
          <w:p>
            <w:pPr>
              <w:pStyle w:val="TableParagraph"/>
              <w:spacing w:line="288" w:lineRule="auto" w:before="0"/>
              <w:ind w:left="4" w:right="46" w:firstLine="60"/>
              <w:rPr>
                <w:sz w:val="12"/>
              </w:rPr>
            </w:pPr>
            <w:r>
              <w:rPr>
                <w:spacing w:val="-2"/>
                <w:sz w:val="12"/>
              </w:rPr>
              <w:t>法警法定工作日之外加班补贴</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6.82</w:t>
            </w:r>
          </w:p>
        </w:tc>
        <w:tc>
          <w:tcPr>
            <w:tcW w:w="1607" w:type="dxa"/>
          </w:tcPr>
          <w:p>
            <w:pPr>
              <w:pStyle w:val="TableParagraph"/>
              <w:spacing w:line="288" w:lineRule="auto" w:before="13"/>
              <w:ind w:left="6" w:right="30" w:firstLine="60"/>
              <w:rPr>
                <w:sz w:val="12"/>
              </w:rPr>
            </w:pPr>
            <w:r>
              <w:rPr>
                <w:spacing w:val="-2"/>
                <w:sz w:val="12"/>
              </w:rPr>
              <w:t>优化资源配置，保障警力，实现司法环境稳定安全。在 2025年根据出勤记录发放我院</w:t>
            </w:r>
            <w:r>
              <w:rPr>
                <w:spacing w:val="-1"/>
                <w:sz w:val="12"/>
              </w:rPr>
              <w:t>在职在编法警法定工作日之外</w:t>
            </w:r>
          </w:p>
          <w:p>
            <w:pPr>
              <w:pStyle w:val="TableParagraph"/>
              <w:spacing w:line="150" w:lineRule="exact" w:before="0"/>
              <w:ind w:left="6"/>
              <w:rPr>
                <w:sz w:val="12"/>
              </w:rPr>
            </w:pPr>
            <w:r>
              <w:rPr>
                <w:spacing w:val="-2"/>
                <w:sz w:val="12"/>
              </w:rPr>
              <w:t>加班补贴。</w:t>
            </w:r>
          </w:p>
        </w:tc>
        <w:tc>
          <w:tcPr>
            <w:tcW w:w="1125" w:type="dxa"/>
          </w:tcPr>
          <w:p>
            <w:pPr>
              <w:pStyle w:val="TableParagraph"/>
              <w:spacing w:before="44"/>
              <w:rPr>
                <w:sz w:val="12"/>
              </w:rPr>
            </w:pPr>
          </w:p>
          <w:p>
            <w:pPr>
              <w:pStyle w:val="TableParagraph"/>
              <w:spacing w:line="288" w:lineRule="auto" w:before="0"/>
              <w:ind w:left="7" w:right="27" w:firstLine="60"/>
              <w:rPr>
                <w:sz w:val="12"/>
              </w:rPr>
            </w:pPr>
            <w:r>
              <w:rPr>
                <w:spacing w:val="-2"/>
                <w:sz w:val="12"/>
              </w:rPr>
              <w:t>数量指标：法警法定工作日之外加班人次(≥7人)</w:t>
            </w:r>
          </w:p>
        </w:tc>
        <w:tc>
          <w:tcPr>
            <w:tcW w:w="1125" w:type="dxa"/>
          </w:tcPr>
          <w:p>
            <w:pPr>
              <w:pStyle w:val="TableParagraph"/>
              <w:spacing w:before="137"/>
              <w:rPr>
                <w:sz w:val="12"/>
              </w:rPr>
            </w:pPr>
          </w:p>
          <w:p>
            <w:pPr>
              <w:pStyle w:val="TableParagraph"/>
              <w:spacing w:line="288" w:lineRule="auto" w:before="0"/>
              <w:ind w:left="7" w:right="25" w:firstLine="60"/>
              <w:rPr>
                <w:sz w:val="12"/>
              </w:rPr>
            </w:pPr>
            <w:r>
              <w:rPr>
                <w:spacing w:val="-2"/>
                <w:sz w:val="12"/>
              </w:rPr>
              <w:t>质量指标：经费支</w:t>
            </w:r>
            <w:r>
              <w:rPr>
                <w:spacing w:val="-1"/>
                <w:sz w:val="12"/>
              </w:rPr>
              <w:t>出合规性(合法合规)</w:t>
            </w:r>
          </w:p>
        </w:tc>
        <w:tc>
          <w:tcPr>
            <w:tcW w:w="1125" w:type="dxa"/>
          </w:tcPr>
          <w:p>
            <w:pPr>
              <w:pStyle w:val="TableParagraph"/>
              <w:spacing w:before="44"/>
              <w:rPr>
                <w:sz w:val="12"/>
              </w:rPr>
            </w:pPr>
          </w:p>
          <w:p>
            <w:pPr>
              <w:pStyle w:val="TableParagraph"/>
              <w:spacing w:line="288" w:lineRule="auto" w:before="0"/>
              <w:ind w:left="8" w:right="84" w:firstLine="60"/>
              <w:jc w:val="both"/>
              <w:rPr>
                <w:sz w:val="12"/>
              </w:rPr>
            </w:pPr>
            <w:r>
              <w:rPr>
                <w:spacing w:val="-2"/>
                <w:sz w:val="12"/>
              </w:rPr>
              <w:t>时效指标：支出进度(12月25日之前支</w:t>
            </w:r>
            <w:r>
              <w:rPr>
                <w:spacing w:val="-4"/>
                <w:sz w:val="12"/>
              </w:rPr>
              <w:t>付完毕)</w:t>
            </w:r>
          </w:p>
        </w:tc>
        <w:tc>
          <w:tcPr>
            <w:tcW w:w="1125" w:type="dxa"/>
          </w:tcPr>
          <w:p>
            <w:pPr>
              <w:pStyle w:val="TableParagraph"/>
              <w:spacing w:before="44"/>
              <w:rPr>
                <w:sz w:val="12"/>
              </w:rPr>
            </w:pPr>
          </w:p>
          <w:p>
            <w:pPr>
              <w:pStyle w:val="TableParagraph"/>
              <w:spacing w:line="288" w:lineRule="auto" w:before="0"/>
              <w:ind w:left="9" w:right="83" w:firstLine="60"/>
              <w:jc w:val="both"/>
              <w:rPr>
                <w:sz w:val="12"/>
              </w:rPr>
            </w:pPr>
            <w:r>
              <w:rPr>
                <w:spacing w:val="-2"/>
                <w:sz w:val="12"/>
              </w:rPr>
              <w:t>成本指标：按文件标准发放(≤710元/</w:t>
            </w:r>
            <w:r>
              <w:rPr>
                <w:spacing w:val="-4"/>
                <w:sz w:val="12"/>
              </w:rPr>
              <w:t>人/月)</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社会效益指标：突发事件处置率 (≥90%)</w:t>
            </w:r>
          </w:p>
        </w:tc>
        <w:tc>
          <w:tcPr>
            <w:tcW w:w="1125" w:type="dxa"/>
          </w:tcPr>
          <w:p>
            <w:pPr>
              <w:pStyle w:val="TableParagraph"/>
              <w:spacing w:before="0"/>
              <w:rPr>
                <w:rFonts w:ascii="Times New Roman"/>
                <w:sz w:val="12"/>
              </w:rPr>
            </w:pPr>
          </w:p>
        </w:tc>
        <w:tc>
          <w:tcPr>
            <w:tcW w:w="1286" w:type="dxa"/>
          </w:tcPr>
          <w:p>
            <w:pPr>
              <w:pStyle w:val="TableParagraph"/>
              <w:spacing w:before="137"/>
              <w:rPr>
                <w:sz w:val="12"/>
              </w:rPr>
            </w:pPr>
          </w:p>
          <w:p>
            <w:pPr>
              <w:pStyle w:val="TableParagraph"/>
              <w:spacing w:line="288" w:lineRule="auto" w:before="0"/>
              <w:ind w:left="12" w:right="1" w:firstLine="60"/>
              <w:rPr>
                <w:sz w:val="12"/>
              </w:rPr>
            </w:pPr>
            <w:r>
              <w:rPr>
                <w:spacing w:val="-2"/>
                <w:sz w:val="12"/>
              </w:rPr>
              <w:t>可持续效益指标：结案率(≥90%)</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满意度指标：法</w:t>
            </w:r>
            <w:r>
              <w:rPr>
                <w:sz w:val="12"/>
              </w:rPr>
              <w:t>警满意度</w:t>
            </w:r>
            <w:r>
              <w:rPr>
                <w:spacing w:val="-2"/>
                <w:sz w:val="12"/>
              </w:rPr>
              <w:t>(≥90%</w:t>
            </w:r>
            <w:r>
              <w:rPr>
                <w:spacing w:val="-2"/>
                <w:sz w:val="12"/>
              </w:rPr>
              <w:t>)</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8" w:right="57"/>
              <w:jc w:val="center"/>
              <w:rPr>
                <w:sz w:val="12"/>
              </w:rPr>
            </w:pPr>
            <w:r>
              <w:rPr>
                <w:spacing w:val="-5"/>
                <w:sz w:val="12"/>
              </w:rPr>
              <w:t>91</w:t>
            </w:r>
          </w:p>
        </w:tc>
        <w:tc>
          <w:tcPr>
            <w:tcW w:w="642"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64"/>
              <w:rPr>
                <w:sz w:val="12"/>
              </w:rPr>
            </w:pPr>
            <w:r>
              <w:rPr>
                <w:spacing w:val="-2"/>
                <w:sz w:val="12"/>
              </w:rPr>
              <w:t>117010</w:t>
            </w:r>
          </w:p>
        </w:tc>
        <w:tc>
          <w:tcPr>
            <w:tcW w:w="80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6" w:firstLine="60"/>
              <w:rPr>
                <w:sz w:val="12"/>
              </w:rPr>
            </w:pPr>
            <w:r>
              <w:rPr>
                <w:spacing w:val="-2"/>
                <w:sz w:val="12"/>
              </w:rPr>
              <w:t>融水苗族自治县人民法院</w:t>
            </w:r>
          </w:p>
        </w:tc>
        <w:tc>
          <w:tcPr>
            <w:tcW w:w="963"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64"/>
              <w:rPr>
                <w:sz w:val="12"/>
              </w:rPr>
            </w:pPr>
            <w:r>
              <w:rPr>
                <w:spacing w:val="-2"/>
                <w:sz w:val="12"/>
              </w:rPr>
              <w:t>司法改革绩效奖</w:t>
            </w:r>
          </w:p>
        </w:tc>
        <w:tc>
          <w:tcPr>
            <w:tcW w:w="642"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right="-15"/>
              <w:jc w:val="right"/>
              <w:rPr>
                <w:sz w:val="12"/>
              </w:rPr>
            </w:pPr>
            <w:r>
              <w:rPr>
                <w:spacing w:val="-2"/>
                <w:sz w:val="12"/>
              </w:rPr>
              <w:t>266.88</w:t>
            </w:r>
          </w:p>
        </w:tc>
        <w:tc>
          <w:tcPr>
            <w:tcW w:w="1607" w:type="dxa"/>
          </w:tcPr>
          <w:p>
            <w:pPr>
              <w:pStyle w:val="TableParagraph"/>
              <w:spacing w:line="288" w:lineRule="auto" w:before="13"/>
              <w:ind w:left="6" w:right="30" w:firstLine="60"/>
              <w:rPr>
                <w:sz w:val="12"/>
              </w:rPr>
            </w:pPr>
            <w:r>
              <w:rPr>
                <w:spacing w:val="-2"/>
                <w:sz w:val="12"/>
              </w:rPr>
              <w:t>稳步推进广西壮族自治区法官、检察官司法辅助人员工资制度改革实施意见和地区附加津贴（津补贴）标准改革，按时发放奖金，及时缴纳社保、</w:t>
            </w:r>
            <w:r>
              <w:rPr>
                <w:spacing w:val="-1"/>
                <w:sz w:val="12"/>
              </w:rPr>
              <w:t>公积金、工会经费、公务员医</w:t>
            </w:r>
          </w:p>
          <w:p>
            <w:pPr>
              <w:pStyle w:val="TableParagraph"/>
              <w:spacing w:line="149" w:lineRule="exact" w:before="0"/>
              <w:ind w:left="6"/>
              <w:rPr>
                <w:sz w:val="12"/>
              </w:rPr>
            </w:pPr>
            <w:r>
              <w:rPr>
                <w:spacing w:val="-4"/>
                <w:sz w:val="12"/>
              </w:rPr>
              <w:t>疗补助</w:t>
            </w:r>
          </w:p>
        </w:tc>
        <w:tc>
          <w:tcPr>
            <w:tcW w:w="1125" w:type="dxa"/>
          </w:tcPr>
          <w:p>
            <w:pPr>
              <w:pStyle w:val="TableParagraph"/>
              <w:spacing w:line="288" w:lineRule="auto" w:before="106"/>
              <w:ind w:left="7" w:right="27" w:firstLine="60"/>
              <w:rPr>
                <w:sz w:val="12"/>
              </w:rPr>
            </w:pPr>
            <w:r>
              <w:rPr>
                <w:spacing w:val="-2"/>
                <w:sz w:val="12"/>
              </w:rPr>
              <w:t>数量指标：司法改革绩效奖法官发放人</w:t>
            </w:r>
            <w:r>
              <w:rPr>
                <w:sz w:val="12"/>
              </w:rPr>
              <w:t>数(≥33人) 数量指</w:t>
            </w:r>
            <w:r>
              <w:rPr>
                <w:spacing w:val="-2"/>
                <w:sz w:val="12"/>
              </w:rPr>
              <w:t>标：司法改革绩效奖司法辅助及行政人员发放人数(≥34人)</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5" w:firstLine="60"/>
              <w:rPr>
                <w:sz w:val="12"/>
              </w:rPr>
            </w:pPr>
            <w:r>
              <w:rPr>
                <w:spacing w:val="-2"/>
                <w:sz w:val="12"/>
              </w:rPr>
              <w:t>质量指标：司法改革绩效奖发放合规性 (＝100%)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24" w:firstLine="60"/>
              <w:rPr>
                <w:sz w:val="12"/>
              </w:rPr>
            </w:pPr>
            <w:r>
              <w:rPr>
                <w:spacing w:val="-2"/>
                <w:sz w:val="12"/>
              </w:rPr>
              <w:t>时效指标：司法改革绩效奖按时发放率 (＝100%)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成本指标：司法改革绩效奖总额 (≤266.88万元)</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22" w:firstLine="60"/>
              <w:rPr>
                <w:sz w:val="12"/>
              </w:rPr>
            </w:pPr>
            <w:r>
              <w:rPr>
                <w:spacing w:val="-2"/>
                <w:sz w:val="12"/>
              </w:rPr>
              <w:t>社会效益指标：办案一线司法人员工资福利待遇保障率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满意度指标：办案一线司法人员满意度(≥90%)</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92</w:t>
            </w:r>
          </w:p>
        </w:tc>
        <w:tc>
          <w:tcPr>
            <w:tcW w:w="642" w:type="dxa"/>
          </w:tcPr>
          <w:p>
            <w:pPr>
              <w:pStyle w:val="TableParagraph"/>
              <w:spacing w:before="137"/>
              <w:rPr>
                <w:sz w:val="12"/>
              </w:rPr>
            </w:pPr>
          </w:p>
          <w:p>
            <w:pPr>
              <w:pStyle w:val="TableParagraph"/>
              <w:spacing w:before="0"/>
              <w:ind w:left="64"/>
              <w:rPr>
                <w:sz w:val="12"/>
              </w:rPr>
            </w:pPr>
            <w:r>
              <w:rPr>
                <w:spacing w:val="-2"/>
                <w:sz w:val="12"/>
              </w:rPr>
              <w:t>117010</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融水苗族自治县人民法院</w:t>
            </w:r>
          </w:p>
        </w:tc>
        <w:tc>
          <w:tcPr>
            <w:tcW w:w="963" w:type="dxa"/>
          </w:tcPr>
          <w:p>
            <w:pPr>
              <w:pStyle w:val="TableParagraph"/>
              <w:spacing w:before="137"/>
              <w:rPr>
                <w:sz w:val="12"/>
              </w:rPr>
            </w:pPr>
          </w:p>
          <w:p>
            <w:pPr>
              <w:pStyle w:val="TableParagraph"/>
              <w:spacing w:before="0"/>
              <w:ind w:left="64"/>
              <w:rPr>
                <w:sz w:val="12"/>
              </w:rPr>
            </w:pPr>
            <w:r>
              <w:rPr>
                <w:spacing w:val="-2"/>
                <w:sz w:val="12"/>
              </w:rPr>
              <w:t>物业管理费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56.96</w:t>
            </w:r>
          </w:p>
        </w:tc>
        <w:tc>
          <w:tcPr>
            <w:tcW w:w="1607" w:type="dxa"/>
          </w:tcPr>
          <w:p>
            <w:pPr>
              <w:pStyle w:val="TableParagraph"/>
              <w:spacing w:line="288" w:lineRule="auto" w:before="13"/>
              <w:ind w:left="6" w:right="30" w:firstLine="60"/>
              <w:rPr>
                <w:sz w:val="12"/>
              </w:rPr>
            </w:pPr>
            <w:r>
              <w:rPr>
                <w:spacing w:val="-2"/>
                <w:sz w:val="12"/>
              </w:rPr>
              <w:t>按与物业管理公司签订合同明细及时支付相关费用，保证</w:t>
            </w:r>
            <w:r>
              <w:rPr>
                <w:spacing w:val="-1"/>
                <w:sz w:val="12"/>
              </w:rPr>
              <w:t>办公楼平稳运行，确保为工作</w:t>
            </w:r>
          </w:p>
          <w:p>
            <w:pPr>
              <w:pStyle w:val="TableParagraph"/>
              <w:spacing w:line="151" w:lineRule="exact" w:before="0"/>
              <w:ind w:left="6"/>
              <w:rPr>
                <w:sz w:val="12"/>
              </w:rPr>
            </w:pPr>
            <w:r>
              <w:rPr>
                <w:spacing w:val="-1"/>
                <w:sz w:val="12"/>
              </w:rPr>
              <w:t>人员提供安全舒适的办公环境</w:t>
            </w:r>
          </w:p>
        </w:tc>
        <w:tc>
          <w:tcPr>
            <w:tcW w:w="1125" w:type="dxa"/>
          </w:tcPr>
          <w:p>
            <w:pPr>
              <w:pStyle w:val="TableParagraph"/>
              <w:spacing w:before="44"/>
              <w:rPr>
                <w:sz w:val="12"/>
              </w:rPr>
            </w:pPr>
          </w:p>
          <w:p>
            <w:pPr>
              <w:pStyle w:val="TableParagraph"/>
              <w:spacing w:line="288" w:lineRule="auto" w:before="0"/>
              <w:ind w:left="7" w:right="27" w:firstLine="60"/>
              <w:rPr>
                <w:sz w:val="12"/>
              </w:rPr>
            </w:pPr>
            <w:r>
              <w:rPr>
                <w:spacing w:val="-2"/>
                <w:sz w:val="12"/>
              </w:rPr>
              <w:t>数量指标：物业服</w:t>
            </w:r>
            <w:r>
              <w:rPr>
                <w:sz w:val="12"/>
              </w:rPr>
              <w:t>务人数数量(≥20</w:t>
            </w:r>
            <w:r>
              <w:rPr>
                <w:spacing w:val="-5"/>
                <w:sz w:val="12"/>
              </w:rPr>
              <w:t>人)</w:t>
            </w:r>
          </w:p>
        </w:tc>
        <w:tc>
          <w:tcPr>
            <w:tcW w:w="1125" w:type="dxa"/>
          </w:tcPr>
          <w:p>
            <w:pPr>
              <w:pStyle w:val="TableParagraph"/>
              <w:spacing w:line="288" w:lineRule="auto" w:before="106"/>
              <w:ind w:left="7" w:right="85" w:firstLine="60"/>
              <w:rPr>
                <w:sz w:val="12"/>
              </w:rPr>
            </w:pPr>
            <w:r>
              <w:rPr>
                <w:spacing w:val="-2"/>
                <w:sz w:val="12"/>
              </w:rPr>
              <w:t>质量指标：业主维修申报处理率 (≥90%)</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时效指标：卫生保洁及时率(≥90%)</w:t>
            </w:r>
          </w:p>
        </w:tc>
        <w:tc>
          <w:tcPr>
            <w:tcW w:w="1125" w:type="dxa"/>
          </w:tcPr>
          <w:p>
            <w:pPr>
              <w:pStyle w:val="TableParagraph"/>
              <w:spacing w:line="288" w:lineRule="auto" w:before="106"/>
              <w:ind w:left="9" w:right="83" w:firstLine="60"/>
              <w:rPr>
                <w:sz w:val="12"/>
              </w:rPr>
            </w:pPr>
            <w:r>
              <w:rPr>
                <w:spacing w:val="-2"/>
                <w:sz w:val="12"/>
              </w:rPr>
              <w:t>成本指标：物业管理成本(≤56.96万</w:t>
            </w:r>
            <w:r>
              <w:rPr>
                <w:spacing w:val="-6"/>
                <w:sz w:val="12"/>
              </w:rPr>
              <w:t>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82" w:firstLine="60"/>
              <w:rPr>
                <w:sz w:val="12"/>
              </w:rPr>
            </w:pPr>
            <w:r>
              <w:rPr>
                <w:spacing w:val="-2"/>
                <w:sz w:val="12"/>
              </w:rPr>
              <w:t>社会效益指标：解决社会就业人数 (≥20人)</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满意度指标：单位职工满意度 (≥90%)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93</w:t>
            </w:r>
          </w:p>
        </w:tc>
        <w:tc>
          <w:tcPr>
            <w:tcW w:w="642" w:type="dxa"/>
          </w:tcPr>
          <w:p>
            <w:pPr>
              <w:pStyle w:val="TableParagraph"/>
              <w:spacing w:before="137"/>
              <w:rPr>
                <w:sz w:val="12"/>
              </w:rPr>
            </w:pPr>
          </w:p>
          <w:p>
            <w:pPr>
              <w:pStyle w:val="TableParagraph"/>
              <w:spacing w:before="0"/>
              <w:ind w:left="64"/>
              <w:rPr>
                <w:sz w:val="12"/>
              </w:rPr>
            </w:pPr>
            <w:r>
              <w:rPr>
                <w:spacing w:val="-2"/>
                <w:sz w:val="12"/>
              </w:rPr>
              <w:t>117010</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融水苗族自治县人民法院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干警保险及体检</w:t>
            </w:r>
            <w:r>
              <w:rPr>
                <w:spacing w:val="-10"/>
                <w:sz w:val="12"/>
              </w:rPr>
              <w:t>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17.82</w:t>
            </w:r>
          </w:p>
        </w:tc>
        <w:tc>
          <w:tcPr>
            <w:tcW w:w="1607" w:type="dxa"/>
          </w:tcPr>
          <w:p>
            <w:pPr>
              <w:pStyle w:val="TableParagraph"/>
              <w:spacing w:line="288" w:lineRule="auto" w:before="106"/>
              <w:ind w:left="6" w:right="90" w:firstLine="60"/>
              <w:jc w:val="both"/>
              <w:rPr>
                <w:sz w:val="12"/>
              </w:rPr>
            </w:pPr>
            <w:r>
              <w:rPr>
                <w:spacing w:val="-2"/>
                <w:sz w:val="12"/>
              </w:rPr>
              <w:t>每年9-10月份，安排全体干警进行身体体检,每年按时购买干警保险</w:t>
            </w:r>
          </w:p>
        </w:tc>
        <w:tc>
          <w:tcPr>
            <w:tcW w:w="1125" w:type="dxa"/>
          </w:tcPr>
          <w:p>
            <w:pPr>
              <w:pStyle w:val="TableParagraph"/>
              <w:spacing w:line="288" w:lineRule="auto" w:before="13"/>
              <w:ind w:left="7" w:right="27" w:firstLine="60"/>
              <w:rPr>
                <w:sz w:val="12"/>
              </w:rPr>
            </w:pPr>
            <w:r>
              <w:rPr>
                <w:spacing w:val="-2"/>
                <w:sz w:val="12"/>
              </w:rPr>
              <w:t>数量指标：干警参</w:t>
            </w:r>
            <w:r>
              <w:rPr>
                <w:sz w:val="12"/>
              </w:rPr>
              <w:t>保人数(≥160</w:t>
            </w:r>
            <w:r>
              <w:rPr>
                <w:spacing w:val="-4"/>
                <w:sz w:val="12"/>
              </w:rPr>
              <w:t>人) 数</w:t>
            </w:r>
            <w:r>
              <w:rPr>
                <w:spacing w:val="-2"/>
                <w:sz w:val="12"/>
              </w:rPr>
              <w:t>量指标：干警体检人</w:t>
            </w:r>
          </w:p>
          <w:p>
            <w:pPr>
              <w:pStyle w:val="TableParagraph"/>
              <w:spacing w:line="151" w:lineRule="exact" w:before="0"/>
              <w:ind w:left="7"/>
              <w:rPr>
                <w:sz w:val="12"/>
              </w:rPr>
            </w:pPr>
            <w:r>
              <w:rPr>
                <w:sz w:val="12"/>
              </w:rPr>
              <w:t>数(≥160</w:t>
            </w:r>
            <w:r>
              <w:rPr>
                <w:spacing w:val="-5"/>
                <w:sz w:val="12"/>
              </w:rPr>
              <w:t>人)</w:t>
            </w:r>
          </w:p>
        </w:tc>
        <w:tc>
          <w:tcPr>
            <w:tcW w:w="1125" w:type="dxa"/>
          </w:tcPr>
          <w:p>
            <w:pPr>
              <w:pStyle w:val="TableParagraph"/>
              <w:spacing w:before="44"/>
              <w:rPr>
                <w:sz w:val="12"/>
              </w:rPr>
            </w:pPr>
          </w:p>
          <w:p>
            <w:pPr>
              <w:pStyle w:val="TableParagraph"/>
              <w:spacing w:line="288" w:lineRule="auto" w:before="0"/>
              <w:ind w:left="7" w:right="85" w:firstLine="60"/>
              <w:rPr>
                <w:sz w:val="12"/>
              </w:rPr>
            </w:pPr>
            <w:r>
              <w:rPr>
                <w:spacing w:val="-2"/>
                <w:sz w:val="12"/>
              </w:rPr>
              <w:t>质量指标：职工参保率(≥90%)</w:t>
            </w:r>
          </w:p>
        </w:tc>
        <w:tc>
          <w:tcPr>
            <w:tcW w:w="1125" w:type="dxa"/>
          </w:tcPr>
          <w:p>
            <w:pPr>
              <w:pStyle w:val="TableParagraph"/>
              <w:spacing w:before="44"/>
              <w:rPr>
                <w:sz w:val="12"/>
              </w:rPr>
            </w:pPr>
          </w:p>
          <w:p>
            <w:pPr>
              <w:pStyle w:val="TableParagraph"/>
              <w:spacing w:line="288" w:lineRule="auto" w:before="0"/>
              <w:ind w:left="8" w:right="84" w:firstLine="60"/>
              <w:rPr>
                <w:sz w:val="12"/>
              </w:rPr>
            </w:pPr>
            <w:r>
              <w:rPr>
                <w:spacing w:val="-2"/>
                <w:sz w:val="12"/>
              </w:rPr>
              <w:t>时效指标：干警参保及时性(≥90%)</w:t>
            </w:r>
          </w:p>
        </w:tc>
        <w:tc>
          <w:tcPr>
            <w:tcW w:w="1125" w:type="dxa"/>
          </w:tcPr>
          <w:p>
            <w:pPr>
              <w:pStyle w:val="TableParagraph"/>
              <w:spacing w:line="288" w:lineRule="auto" w:before="106"/>
              <w:ind w:left="9" w:right="83" w:firstLine="60"/>
              <w:rPr>
                <w:sz w:val="12"/>
              </w:rPr>
            </w:pPr>
            <w:r>
              <w:rPr>
                <w:spacing w:val="-2"/>
                <w:sz w:val="12"/>
              </w:rPr>
              <w:t>成本指标：干警保险体检费用总额 (≤17.82万元)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社会效益指标：职业健康知识宣传受众人次(≥160人)</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满意度指标：干</w:t>
            </w:r>
            <w:r>
              <w:rPr>
                <w:sz w:val="12"/>
              </w:rPr>
              <w:t>警满意度</w:t>
            </w:r>
            <w:r>
              <w:rPr>
                <w:spacing w:val="-2"/>
                <w:sz w:val="12"/>
              </w:rPr>
              <w:t>(≥90%</w:t>
            </w:r>
            <w:r>
              <w:rPr>
                <w:spacing w:val="-2"/>
                <w:sz w:val="12"/>
              </w:rPr>
              <w:t>)</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94</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117010</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融水苗族自治县人民法院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办案业务费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0.50</w:t>
            </w:r>
          </w:p>
        </w:tc>
        <w:tc>
          <w:tcPr>
            <w:tcW w:w="1607" w:type="dxa"/>
          </w:tcPr>
          <w:p>
            <w:pPr>
              <w:pStyle w:val="TableParagraph"/>
              <w:spacing w:line="288" w:lineRule="auto" w:before="13"/>
              <w:ind w:left="6" w:right="30" w:firstLine="60"/>
              <w:rPr>
                <w:sz w:val="12"/>
              </w:rPr>
            </w:pPr>
            <w:r>
              <w:rPr>
                <w:spacing w:val="-2"/>
                <w:sz w:val="12"/>
              </w:rPr>
              <w:t>根据柳预防组【2016】1号文件要求，创建“青少年维权</w:t>
            </w:r>
            <w:r>
              <w:rPr>
                <w:spacing w:val="40"/>
                <w:sz w:val="12"/>
              </w:rPr>
              <w:t> </w:t>
            </w:r>
            <w:r>
              <w:rPr>
                <w:spacing w:val="-2"/>
                <w:sz w:val="12"/>
              </w:rPr>
              <w:t>岗”预防未成年违法、维护妇</w:t>
            </w:r>
            <w:r>
              <w:rPr>
                <w:spacing w:val="-1"/>
                <w:sz w:val="12"/>
              </w:rPr>
              <w:t>女权益，定期开展法制进校园</w:t>
            </w:r>
          </w:p>
          <w:p>
            <w:pPr>
              <w:pStyle w:val="TableParagraph"/>
              <w:spacing w:line="150" w:lineRule="exact" w:before="0"/>
              <w:ind w:left="6"/>
              <w:rPr>
                <w:sz w:val="12"/>
              </w:rPr>
            </w:pPr>
            <w:r>
              <w:rPr>
                <w:spacing w:val="-5"/>
                <w:sz w:val="12"/>
              </w:rPr>
              <w:t>活动</w:t>
            </w:r>
          </w:p>
        </w:tc>
        <w:tc>
          <w:tcPr>
            <w:tcW w:w="1125" w:type="dxa"/>
          </w:tcPr>
          <w:p>
            <w:pPr>
              <w:pStyle w:val="TableParagraph"/>
              <w:spacing w:before="44"/>
              <w:rPr>
                <w:sz w:val="12"/>
              </w:rPr>
            </w:pPr>
          </w:p>
          <w:p>
            <w:pPr>
              <w:pStyle w:val="TableParagraph"/>
              <w:spacing w:line="288" w:lineRule="auto" w:before="0"/>
              <w:ind w:left="7" w:right="87" w:firstLine="60"/>
              <w:jc w:val="both"/>
              <w:rPr>
                <w:sz w:val="12"/>
              </w:rPr>
            </w:pPr>
            <w:r>
              <w:rPr>
                <w:spacing w:val="-2"/>
                <w:sz w:val="12"/>
              </w:rPr>
              <w:t>数量指标：依法审理案件数量(≥650</w:t>
            </w:r>
            <w:r>
              <w:rPr>
                <w:spacing w:val="-2"/>
                <w:sz w:val="12"/>
              </w:rPr>
              <w:t>0</w:t>
            </w:r>
            <w:r>
              <w:rPr>
                <w:spacing w:val="-6"/>
                <w:sz w:val="12"/>
              </w:rPr>
              <w:t>件)</w:t>
            </w:r>
          </w:p>
        </w:tc>
        <w:tc>
          <w:tcPr>
            <w:tcW w:w="1125" w:type="dxa"/>
          </w:tcPr>
          <w:p>
            <w:pPr>
              <w:pStyle w:val="TableParagraph"/>
              <w:spacing w:before="137"/>
              <w:rPr>
                <w:sz w:val="12"/>
              </w:rPr>
            </w:pPr>
          </w:p>
          <w:p>
            <w:pPr>
              <w:pStyle w:val="TableParagraph"/>
              <w:spacing w:line="288" w:lineRule="auto" w:before="0"/>
              <w:ind w:left="7" w:right="85" w:firstLine="60"/>
              <w:rPr>
                <w:sz w:val="12"/>
              </w:rPr>
            </w:pPr>
            <w:r>
              <w:rPr>
                <w:spacing w:val="-2"/>
                <w:sz w:val="12"/>
              </w:rPr>
              <w:t>质量指标：上诉率 (≤20%)</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时效指标：法定审</w:t>
            </w:r>
            <w:r>
              <w:rPr>
                <w:sz w:val="12"/>
              </w:rPr>
              <w:t>限内结案率</w:t>
            </w:r>
            <w:r>
              <w:rPr>
                <w:spacing w:val="-2"/>
                <w:sz w:val="12"/>
              </w:rPr>
              <w:t>(≥90%</w:t>
            </w:r>
            <w:r>
              <w:rPr>
                <w:spacing w:val="-2"/>
                <w:sz w:val="12"/>
              </w:rPr>
              <w:t>)</w:t>
            </w:r>
          </w:p>
        </w:tc>
        <w:tc>
          <w:tcPr>
            <w:tcW w:w="1125" w:type="dxa"/>
          </w:tcPr>
          <w:p>
            <w:pPr>
              <w:pStyle w:val="TableParagraph"/>
              <w:spacing w:before="137"/>
              <w:rPr>
                <w:sz w:val="12"/>
              </w:rPr>
            </w:pPr>
          </w:p>
          <w:p>
            <w:pPr>
              <w:pStyle w:val="TableParagraph"/>
              <w:spacing w:line="288" w:lineRule="auto" w:before="0"/>
              <w:ind w:left="9" w:right="23" w:firstLine="60"/>
              <w:rPr>
                <w:sz w:val="12"/>
              </w:rPr>
            </w:pPr>
            <w:r>
              <w:rPr>
                <w:spacing w:val="-2"/>
                <w:sz w:val="12"/>
              </w:rPr>
              <w:t>成本指标：办案业</w:t>
            </w:r>
            <w:r>
              <w:rPr>
                <w:sz w:val="12"/>
              </w:rPr>
              <w:t>务费总额(≤5000</w:t>
            </w:r>
            <w:r>
              <w:rPr>
                <w:spacing w:val="-5"/>
                <w:sz w:val="12"/>
              </w:rPr>
              <w:t>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社会效益指标：民事案件调解率 (≥65%)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满意度指标：社会公众满意度 (≥90%)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95</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117010</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融水苗族自治县人民法院</w:t>
            </w:r>
          </w:p>
        </w:tc>
        <w:tc>
          <w:tcPr>
            <w:tcW w:w="963" w:type="dxa"/>
          </w:tcPr>
          <w:p>
            <w:pPr>
              <w:pStyle w:val="TableParagraph"/>
              <w:spacing w:before="137"/>
              <w:rPr>
                <w:sz w:val="12"/>
              </w:rPr>
            </w:pPr>
          </w:p>
          <w:p>
            <w:pPr>
              <w:pStyle w:val="TableParagraph"/>
              <w:spacing w:line="288" w:lineRule="auto" w:before="0"/>
              <w:ind w:left="4" w:right="46" w:firstLine="60"/>
              <w:rPr>
                <w:sz w:val="12"/>
              </w:rPr>
            </w:pPr>
            <w:r>
              <w:rPr>
                <w:spacing w:val="-2"/>
                <w:sz w:val="12"/>
              </w:rPr>
              <w:t>法警法定工作日之外加班补贴</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9.37</w:t>
            </w:r>
          </w:p>
        </w:tc>
        <w:tc>
          <w:tcPr>
            <w:tcW w:w="1607" w:type="dxa"/>
          </w:tcPr>
          <w:p>
            <w:pPr>
              <w:pStyle w:val="TableParagraph"/>
              <w:spacing w:before="13"/>
              <w:ind w:left="66"/>
              <w:rPr>
                <w:sz w:val="12"/>
              </w:rPr>
            </w:pPr>
            <w:r>
              <w:rPr>
                <w:spacing w:val="-1"/>
                <w:sz w:val="12"/>
              </w:rPr>
              <w:t>认真贯彻执行人社部发</w:t>
            </w:r>
          </w:p>
          <w:p>
            <w:pPr>
              <w:pStyle w:val="TableParagraph"/>
              <w:spacing w:before="31"/>
              <w:ind w:left="6"/>
              <w:rPr>
                <w:sz w:val="12"/>
              </w:rPr>
            </w:pPr>
            <w:r>
              <w:rPr>
                <w:sz w:val="12"/>
              </w:rPr>
              <w:t>【2013】17</w:t>
            </w:r>
            <w:r>
              <w:rPr>
                <w:spacing w:val="-2"/>
                <w:sz w:val="12"/>
              </w:rPr>
              <w:t>号、桂人社发</w:t>
            </w:r>
          </w:p>
          <w:p>
            <w:pPr>
              <w:pStyle w:val="TableParagraph"/>
              <w:spacing w:line="180" w:lineRule="atLeast" w:before="7"/>
              <w:ind w:left="6" w:right="30"/>
              <w:jc w:val="both"/>
              <w:rPr>
                <w:sz w:val="12"/>
              </w:rPr>
            </w:pPr>
            <w:r>
              <w:rPr>
                <w:spacing w:val="-2"/>
                <w:sz w:val="12"/>
              </w:rPr>
              <w:t>【2013】22号相关文件要求，每季度按时发放给在编法警工作日之外加班补贴</w:t>
            </w:r>
          </w:p>
        </w:tc>
        <w:tc>
          <w:tcPr>
            <w:tcW w:w="1125" w:type="dxa"/>
          </w:tcPr>
          <w:p>
            <w:pPr>
              <w:pStyle w:val="TableParagraph"/>
              <w:spacing w:before="44"/>
              <w:rPr>
                <w:sz w:val="12"/>
              </w:rPr>
            </w:pPr>
          </w:p>
          <w:p>
            <w:pPr>
              <w:pStyle w:val="TableParagraph"/>
              <w:spacing w:line="288" w:lineRule="auto" w:before="0"/>
              <w:ind w:left="7" w:right="27" w:firstLine="60"/>
              <w:rPr>
                <w:sz w:val="12"/>
              </w:rPr>
            </w:pPr>
            <w:r>
              <w:rPr>
                <w:spacing w:val="-2"/>
                <w:sz w:val="12"/>
              </w:rPr>
              <w:t>数量指标：法警法定工作日之外加班人次(≥11人)</w:t>
            </w:r>
          </w:p>
        </w:tc>
        <w:tc>
          <w:tcPr>
            <w:tcW w:w="1125" w:type="dxa"/>
          </w:tcPr>
          <w:p>
            <w:pPr>
              <w:pStyle w:val="TableParagraph"/>
              <w:spacing w:line="288" w:lineRule="auto" w:before="106"/>
              <w:ind w:left="7" w:right="25" w:firstLine="60"/>
              <w:rPr>
                <w:sz w:val="12"/>
              </w:rPr>
            </w:pPr>
            <w:r>
              <w:rPr>
                <w:spacing w:val="-2"/>
                <w:sz w:val="12"/>
              </w:rPr>
              <w:t>质量指标：法警法定工作日之外加班补贴发放合规性 (＝100%)</w:t>
            </w:r>
          </w:p>
        </w:tc>
        <w:tc>
          <w:tcPr>
            <w:tcW w:w="1125" w:type="dxa"/>
          </w:tcPr>
          <w:p>
            <w:pPr>
              <w:pStyle w:val="TableParagraph"/>
              <w:spacing w:line="288" w:lineRule="auto" w:before="106"/>
              <w:ind w:left="8" w:right="24" w:firstLine="60"/>
              <w:rPr>
                <w:sz w:val="12"/>
              </w:rPr>
            </w:pPr>
            <w:r>
              <w:rPr>
                <w:spacing w:val="-2"/>
                <w:sz w:val="12"/>
              </w:rPr>
              <w:t>时效指标：法警法定工作日之外加班补贴按时发放率 (＝100%)</w:t>
            </w:r>
          </w:p>
        </w:tc>
        <w:tc>
          <w:tcPr>
            <w:tcW w:w="1125" w:type="dxa"/>
          </w:tcPr>
          <w:p>
            <w:pPr>
              <w:pStyle w:val="TableParagraph"/>
              <w:spacing w:line="288" w:lineRule="auto" w:before="106"/>
              <w:ind w:left="9" w:right="23" w:firstLine="60"/>
              <w:rPr>
                <w:sz w:val="12"/>
              </w:rPr>
            </w:pPr>
            <w:r>
              <w:rPr>
                <w:spacing w:val="-2"/>
                <w:sz w:val="12"/>
              </w:rPr>
              <w:t>成本指标：法警法定工作日之外加班补贴总额(≤710元/人/</w:t>
            </w:r>
            <w:r>
              <w:rPr>
                <w:spacing w:val="-6"/>
                <w:sz w:val="12"/>
              </w:rPr>
              <w:t>月)</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137"/>
              <w:rPr>
                <w:sz w:val="12"/>
              </w:rPr>
            </w:pPr>
          </w:p>
          <w:p>
            <w:pPr>
              <w:pStyle w:val="TableParagraph"/>
              <w:spacing w:line="288" w:lineRule="auto" w:before="0"/>
              <w:ind w:left="12" w:right="1" w:firstLine="60"/>
              <w:rPr>
                <w:sz w:val="12"/>
              </w:rPr>
            </w:pPr>
            <w:r>
              <w:rPr>
                <w:spacing w:val="-2"/>
                <w:sz w:val="12"/>
              </w:rPr>
              <w:t>可持续效益指标：突发事件处置率(≥90%)</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满意度指标：法</w:t>
            </w:r>
            <w:r>
              <w:rPr>
                <w:sz w:val="12"/>
              </w:rPr>
              <w:t>警满意度</w:t>
            </w:r>
            <w:r>
              <w:rPr>
                <w:spacing w:val="-2"/>
                <w:sz w:val="12"/>
              </w:rPr>
              <w:t>(≥90%</w:t>
            </w:r>
            <w:r>
              <w:rPr>
                <w:spacing w:val="-2"/>
                <w:sz w:val="12"/>
              </w:rPr>
              <w:t>)</w:t>
            </w:r>
          </w:p>
        </w:tc>
      </w:tr>
    </w:tbl>
    <w:p>
      <w:pPr>
        <w:spacing w:after="0" w:line="288" w:lineRule="auto"/>
        <w:rPr>
          <w:sz w:val="12"/>
        </w:rPr>
        <w:sectPr>
          <w:pgSz w:w="16840" w:h="11910" w:orient="landscape"/>
          <w:pgMar w:header="0" w:footer="257" w:top="700" w:bottom="440"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1492"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8" w:right="57"/>
              <w:jc w:val="center"/>
              <w:rPr>
                <w:sz w:val="12"/>
              </w:rPr>
            </w:pPr>
            <w:r>
              <w:rPr>
                <w:spacing w:val="-5"/>
                <w:sz w:val="12"/>
              </w:rPr>
              <w:t>96</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117010</w:t>
            </w:r>
          </w:p>
        </w:tc>
        <w:tc>
          <w:tcPr>
            <w:tcW w:w="80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4" w:right="6" w:firstLine="60"/>
              <w:rPr>
                <w:sz w:val="12"/>
              </w:rPr>
            </w:pPr>
            <w:r>
              <w:rPr>
                <w:spacing w:val="-2"/>
                <w:sz w:val="12"/>
              </w:rPr>
              <w:t>融水苗族自治县人民法院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46" w:firstLine="60"/>
              <w:rPr>
                <w:sz w:val="12"/>
              </w:rPr>
            </w:pPr>
            <w:r>
              <w:rPr>
                <w:spacing w:val="-2"/>
                <w:sz w:val="12"/>
              </w:rPr>
              <w:t>法院司法辅助工作购买社会化服</w:t>
            </w:r>
            <w:r>
              <w:rPr>
                <w:spacing w:val="-10"/>
                <w:sz w:val="12"/>
              </w:rPr>
              <w:t>务</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right="-15"/>
              <w:jc w:val="right"/>
              <w:rPr>
                <w:sz w:val="12"/>
              </w:rPr>
            </w:pPr>
            <w:r>
              <w:rPr>
                <w:spacing w:val="-4"/>
                <w:sz w:val="12"/>
              </w:rPr>
              <w:t>1.00</w:t>
            </w:r>
          </w:p>
        </w:tc>
        <w:tc>
          <w:tcPr>
            <w:tcW w:w="1607" w:type="dxa"/>
          </w:tcPr>
          <w:p>
            <w:pPr>
              <w:pStyle w:val="TableParagraph"/>
              <w:spacing w:before="13"/>
              <w:ind w:left="66"/>
              <w:rPr>
                <w:sz w:val="12"/>
              </w:rPr>
            </w:pPr>
            <w:r>
              <w:rPr>
                <w:spacing w:val="-1"/>
                <w:sz w:val="12"/>
              </w:rPr>
              <w:t>每年能邀请一定数量的律</w:t>
            </w:r>
          </w:p>
          <w:p>
            <w:pPr>
              <w:pStyle w:val="TableParagraph"/>
              <w:spacing w:line="186" w:lineRule="exact" w:before="2"/>
              <w:ind w:left="6" w:right="30"/>
              <w:rPr>
                <w:sz w:val="12"/>
              </w:rPr>
            </w:pPr>
            <w:r>
              <w:rPr>
                <w:spacing w:val="-2"/>
                <w:sz w:val="12"/>
              </w:rPr>
              <w:t>师、社区工作者等具有一定沟通协调能力的个人、返聘人民法院退休法官作为特邀调解</w:t>
            </w:r>
            <w:r>
              <w:rPr>
                <w:spacing w:val="40"/>
                <w:sz w:val="12"/>
              </w:rPr>
              <w:t> </w:t>
            </w:r>
            <w:r>
              <w:rPr>
                <w:spacing w:val="-2"/>
                <w:sz w:val="12"/>
              </w:rPr>
              <w:t>员，在立案前后开展多元化纠纷调解工作，争取案件能够顺利调解成功，缓解法官办案压力，提高结案率。</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7" w:firstLine="60"/>
              <w:rPr>
                <w:sz w:val="12"/>
              </w:rPr>
            </w:pPr>
            <w:r>
              <w:rPr>
                <w:spacing w:val="-2"/>
                <w:sz w:val="12"/>
              </w:rPr>
              <w:t>数量指标：聘请诉讼辅导员人数(≥3</w:t>
            </w:r>
            <w:r>
              <w:rPr>
                <w:spacing w:val="-6"/>
                <w:sz w:val="12"/>
              </w:rPr>
              <w:t>人)</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7" w:right="85" w:firstLine="60"/>
              <w:rPr>
                <w:sz w:val="12"/>
              </w:rPr>
            </w:pPr>
            <w:r>
              <w:rPr>
                <w:spacing w:val="-2"/>
                <w:sz w:val="12"/>
              </w:rPr>
              <w:t>质量指标：诉前调</w:t>
            </w:r>
            <w:r>
              <w:rPr>
                <w:sz w:val="12"/>
              </w:rPr>
              <w:t>解案件比例</w:t>
            </w:r>
            <w:r>
              <w:rPr>
                <w:spacing w:val="-2"/>
                <w:sz w:val="12"/>
              </w:rPr>
              <w:t>(≥40%</w:t>
            </w:r>
            <w:r>
              <w:rPr>
                <w:spacing w:val="-2"/>
                <w:sz w:val="12"/>
              </w:rPr>
              <w:t>)</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8" w:right="24" w:firstLine="60"/>
              <w:rPr>
                <w:sz w:val="12"/>
              </w:rPr>
            </w:pPr>
            <w:r>
              <w:rPr>
                <w:spacing w:val="-2"/>
                <w:sz w:val="12"/>
              </w:rPr>
              <w:t>时效指标：发放诉讼辅导员劳务费及时性(按月)</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9" w:right="83" w:firstLine="60"/>
              <w:rPr>
                <w:sz w:val="12"/>
              </w:rPr>
            </w:pPr>
            <w:r>
              <w:rPr>
                <w:spacing w:val="-2"/>
                <w:sz w:val="12"/>
              </w:rPr>
              <w:t>成本指标：诉讼辅导员劳务费标准 (≤4000元)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0" w:right="82" w:firstLine="60"/>
              <w:rPr>
                <w:sz w:val="12"/>
              </w:rPr>
            </w:pPr>
            <w:r>
              <w:rPr>
                <w:spacing w:val="-2"/>
                <w:sz w:val="12"/>
              </w:rPr>
              <w:t>社会效益指标：诉前调解成功率 (≥50%)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39" w:firstLine="60"/>
              <w:rPr>
                <w:sz w:val="12"/>
              </w:rPr>
            </w:pPr>
            <w:r>
              <w:rPr>
                <w:spacing w:val="-2"/>
                <w:sz w:val="12"/>
              </w:rPr>
              <w:t>满意度指标：诉讼参与人满意度 (≥90%)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97</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117010</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融水苗族自治县人民法院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工作服配置支出</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1.50</w:t>
            </w:r>
          </w:p>
        </w:tc>
        <w:tc>
          <w:tcPr>
            <w:tcW w:w="1607" w:type="dxa"/>
          </w:tcPr>
          <w:p>
            <w:pPr>
              <w:pStyle w:val="TableParagraph"/>
              <w:spacing w:before="13"/>
              <w:ind w:left="66"/>
              <w:rPr>
                <w:sz w:val="12"/>
              </w:rPr>
            </w:pPr>
            <w:r>
              <w:rPr>
                <w:spacing w:val="-1"/>
                <w:sz w:val="12"/>
              </w:rPr>
              <w:t>全力推进落实相关文件要</w:t>
            </w:r>
          </w:p>
          <w:p>
            <w:pPr>
              <w:pStyle w:val="TableParagraph"/>
              <w:spacing w:line="186" w:lineRule="exact" w:before="0"/>
              <w:ind w:left="6" w:right="30"/>
              <w:jc w:val="both"/>
              <w:rPr>
                <w:sz w:val="12"/>
              </w:rPr>
            </w:pPr>
            <w:r>
              <w:rPr>
                <w:spacing w:val="-2"/>
                <w:sz w:val="12"/>
              </w:rPr>
              <w:t>求，根据工作需要采购上班制服，保证在岗人员配备制服，上班期间按照要求统一规范着</w:t>
            </w:r>
            <w:r>
              <w:rPr>
                <w:spacing w:val="-10"/>
                <w:sz w:val="12"/>
              </w:rPr>
              <w:t>装</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数量指标：采购服装数量(≥20套)</w:t>
            </w:r>
          </w:p>
        </w:tc>
        <w:tc>
          <w:tcPr>
            <w:tcW w:w="1125" w:type="dxa"/>
          </w:tcPr>
          <w:p>
            <w:pPr>
              <w:pStyle w:val="TableParagraph"/>
              <w:spacing w:before="137"/>
              <w:rPr>
                <w:sz w:val="12"/>
              </w:rPr>
            </w:pPr>
          </w:p>
          <w:p>
            <w:pPr>
              <w:pStyle w:val="TableParagraph"/>
              <w:spacing w:line="288" w:lineRule="auto" w:before="0"/>
              <w:ind w:left="7" w:right="85" w:firstLine="60"/>
              <w:rPr>
                <w:sz w:val="12"/>
              </w:rPr>
            </w:pPr>
            <w:r>
              <w:rPr>
                <w:spacing w:val="-2"/>
                <w:sz w:val="12"/>
              </w:rPr>
              <w:t>质量指标：服装质量合格率(≥90%)</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时效指标：采购及时性(及时)</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成本指标：购买成本(≤1.5万元)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社会效益指标：聘用人员稳定性 (≥85%)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满意度指标：发放服装满意度 (≥90%)</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98</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117011</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三江侗族自治县人民法院</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物业管理费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2"/>
                <w:sz w:val="12"/>
              </w:rPr>
              <w:t>75.40</w:t>
            </w:r>
          </w:p>
        </w:tc>
        <w:tc>
          <w:tcPr>
            <w:tcW w:w="1607" w:type="dxa"/>
          </w:tcPr>
          <w:p>
            <w:pPr>
              <w:pStyle w:val="TableParagraph"/>
              <w:spacing w:before="44"/>
              <w:rPr>
                <w:sz w:val="12"/>
              </w:rPr>
            </w:pPr>
          </w:p>
          <w:p>
            <w:pPr>
              <w:pStyle w:val="TableParagraph"/>
              <w:spacing w:line="288" w:lineRule="auto" w:before="0"/>
              <w:ind w:left="6" w:right="30" w:firstLine="60"/>
              <w:rPr>
                <w:sz w:val="12"/>
              </w:rPr>
            </w:pPr>
            <w:r>
              <w:rPr>
                <w:spacing w:val="-2"/>
                <w:sz w:val="12"/>
              </w:rPr>
              <w:t>确保法院机关、斗江法庭、良口法庭整体环境干净、有序及后勤服务质量和效率的提</w:t>
            </w:r>
            <w:r>
              <w:rPr>
                <w:spacing w:val="40"/>
                <w:sz w:val="12"/>
              </w:rPr>
              <w:t> </w:t>
            </w:r>
            <w:r>
              <w:rPr>
                <w:spacing w:val="-2"/>
                <w:sz w:val="12"/>
              </w:rPr>
              <w:t>高，更好的为审判工作服务。</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7" w:firstLine="60"/>
              <w:rPr>
                <w:sz w:val="12"/>
              </w:rPr>
            </w:pPr>
            <w:r>
              <w:rPr>
                <w:spacing w:val="-2"/>
                <w:sz w:val="12"/>
              </w:rPr>
              <w:t>数量指标：服务人数数量(≥102人)</w:t>
            </w:r>
          </w:p>
        </w:tc>
        <w:tc>
          <w:tcPr>
            <w:tcW w:w="1125" w:type="dxa"/>
          </w:tcPr>
          <w:p>
            <w:pPr>
              <w:pStyle w:val="TableParagraph"/>
              <w:spacing w:before="137"/>
              <w:rPr>
                <w:sz w:val="12"/>
              </w:rPr>
            </w:pPr>
          </w:p>
          <w:p>
            <w:pPr>
              <w:pStyle w:val="TableParagraph"/>
              <w:spacing w:line="288" w:lineRule="auto" w:before="0"/>
              <w:ind w:left="7" w:right="25" w:firstLine="60"/>
              <w:rPr>
                <w:sz w:val="12"/>
              </w:rPr>
            </w:pPr>
            <w:r>
              <w:rPr>
                <w:spacing w:val="-2"/>
                <w:sz w:val="12"/>
              </w:rPr>
              <w:t>质量指标：公共设施设备维护维修验收合格率(≥90%)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84" w:firstLine="60"/>
              <w:rPr>
                <w:sz w:val="12"/>
              </w:rPr>
            </w:pPr>
            <w:r>
              <w:rPr>
                <w:spacing w:val="-2"/>
                <w:sz w:val="12"/>
              </w:rPr>
              <w:t>时效指标：物业费支付进度(≥80%)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成本指标：物业管理费(≤753996元)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社会效益指标：平安机关、文明机关创建达标率(＝100%)</w:t>
            </w:r>
            <w:r>
              <w:rPr>
                <w:spacing w:val="40"/>
                <w:sz w:val="12"/>
              </w:rPr>
              <w:t> </w:t>
            </w:r>
            <w:r>
              <w:rPr>
                <w:spacing w:val="-2"/>
                <w:sz w:val="12"/>
              </w:rPr>
              <w:t>社会效益指标：解决社会就业人数(≥18</w:t>
            </w:r>
          </w:p>
          <w:p>
            <w:pPr>
              <w:pStyle w:val="TableParagraph"/>
              <w:spacing w:line="150" w:lineRule="exact" w:before="0"/>
              <w:ind w:left="10"/>
              <w:rPr>
                <w:sz w:val="12"/>
              </w:rPr>
            </w:pPr>
            <w:r>
              <w:rPr>
                <w:spacing w:val="-5"/>
                <w:sz w:val="12"/>
              </w:rPr>
              <w:t>人)</w:t>
            </w:r>
          </w:p>
        </w:tc>
        <w:tc>
          <w:tcPr>
            <w:tcW w:w="1125" w:type="dxa"/>
          </w:tcPr>
          <w:p>
            <w:pPr>
              <w:pStyle w:val="TableParagraph"/>
              <w:spacing w:before="0"/>
              <w:rPr>
                <w:rFonts w:ascii="Times New Roman"/>
                <w:sz w:val="12"/>
              </w:rPr>
            </w:pPr>
          </w:p>
        </w:tc>
        <w:tc>
          <w:tcPr>
            <w:tcW w:w="1286" w:type="dxa"/>
          </w:tcPr>
          <w:p>
            <w:pPr>
              <w:pStyle w:val="TableParagraph"/>
              <w:spacing w:before="137"/>
              <w:rPr>
                <w:sz w:val="12"/>
              </w:rPr>
            </w:pPr>
          </w:p>
          <w:p>
            <w:pPr>
              <w:pStyle w:val="TableParagraph"/>
              <w:spacing w:line="288" w:lineRule="auto" w:before="0"/>
              <w:ind w:left="12" w:right="1" w:firstLine="60"/>
              <w:rPr>
                <w:sz w:val="12"/>
              </w:rPr>
            </w:pPr>
            <w:r>
              <w:rPr>
                <w:spacing w:val="-2"/>
                <w:sz w:val="12"/>
              </w:rPr>
              <w:t>可持续效益指标：对保障机关正常运转的持续影响程度(≥90%)</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满意度指标：干警对物业人员满意度(≥90%)</w:t>
            </w:r>
          </w:p>
        </w:tc>
      </w:tr>
      <w:tr>
        <w:trPr>
          <w:trHeight w:val="1679"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8" w:right="57"/>
              <w:jc w:val="center"/>
              <w:rPr>
                <w:sz w:val="12"/>
              </w:rPr>
            </w:pPr>
            <w:r>
              <w:rPr>
                <w:spacing w:val="-5"/>
                <w:sz w:val="12"/>
              </w:rPr>
              <w:t>99</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64"/>
              <w:rPr>
                <w:sz w:val="12"/>
              </w:rPr>
            </w:pPr>
            <w:r>
              <w:rPr>
                <w:spacing w:val="-2"/>
                <w:sz w:val="12"/>
              </w:rPr>
              <w:t>117011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4" w:right="6" w:firstLine="60"/>
              <w:rPr>
                <w:sz w:val="12"/>
              </w:rPr>
            </w:pPr>
            <w:r>
              <w:rPr>
                <w:spacing w:val="-2"/>
                <w:sz w:val="12"/>
              </w:rPr>
              <w:t>三江侗族自治县人民法院</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64"/>
              <w:rPr>
                <w:sz w:val="12"/>
              </w:rPr>
            </w:pPr>
            <w:r>
              <w:rPr>
                <w:spacing w:val="-2"/>
                <w:sz w:val="12"/>
              </w:rPr>
              <w:t>司法改革绩效奖</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right="-15"/>
              <w:jc w:val="right"/>
              <w:rPr>
                <w:sz w:val="12"/>
              </w:rPr>
            </w:pPr>
            <w:r>
              <w:rPr>
                <w:spacing w:val="-2"/>
                <w:sz w:val="12"/>
              </w:rPr>
              <w:t>180.39</w:t>
            </w:r>
          </w:p>
        </w:tc>
        <w:tc>
          <w:tcPr>
            <w:tcW w:w="1607"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6" w:right="150" w:firstLine="60"/>
              <w:rPr>
                <w:sz w:val="12"/>
              </w:rPr>
            </w:pPr>
            <w:r>
              <w:rPr>
                <w:spacing w:val="-2"/>
                <w:sz w:val="12"/>
              </w:rPr>
              <w:t>按照时间节点核定绩效奖金，并依照分配方案发放奖</w:t>
            </w:r>
            <w:r>
              <w:rPr>
                <w:spacing w:val="-6"/>
                <w:sz w:val="12"/>
              </w:rPr>
              <w:t>金。</w:t>
            </w:r>
          </w:p>
        </w:tc>
        <w:tc>
          <w:tcPr>
            <w:tcW w:w="1125" w:type="dxa"/>
          </w:tcPr>
          <w:p>
            <w:pPr>
              <w:pStyle w:val="TableParagraph"/>
              <w:spacing w:line="288" w:lineRule="auto" w:before="14"/>
              <w:ind w:left="7" w:right="27" w:firstLine="60"/>
              <w:rPr>
                <w:sz w:val="12"/>
              </w:rPr>
            </w:pPr>
            <w:r>
              <w:rPr>
                <w:spacing w:val="-2"/>
                <w:sz w:val="12"/>
              </w:rPr>
              <w:t>数量指标：司法改革绩效奖法官发放人</w:t>
            </w:r>
            <w:r>
              <w:rPr>
                <w:sz w:val="12"/>
              </w:rPr>
              <w:t>数(≥23人) 数量指</w:t>
            </w:r>
            <w:r>
              <w:rPr>
                <w:spacing w:val="-2"/>
                <w:sz w:val="12"/>
              </w:rPr>
              <w:t>标：司法改革绩效奖司法辅助人员发放人</w:t>
            </w:r>
            <w:r>
              <w:rPr>
                <w:sz w:val="12"/>
              </w:rPr>
              <w:t>数(≥23人) 数量指</w:t>
            </w:r>
            <w:r>
              <w:rPr>
                <w:spacing w:val="-2"/>
                <w:sz w:val="12"/>
              </w:rPr>
              <w:t>标：司法改革绩效奖司法行政人员发放人</w:t>
            </w:r>
          </w:p>
          <w:p>
            <w:pPr>
              <w:pStyle w:val="TableParagraph"/>
              <w:spacing w:line="148" w:lineRule="exact" w:before="0"/>
              <w:ind w:left="7"/>
              <w:rPr>
                <w:sz w:val="12"/>
              </w:rPr>
            </w:pPr>
            <w:r>
              <w:rPr>
                <w:sz w:val="12"/>
              </w:rPr>
              <w:t>数(≥13</w:t>
            </w:r>
            <w:r>
              <w:rPr>
                <w:spacing w:val="-5"/>
                <w:sz w:val="12"/>
              </w:rPr>
              <w:t>人)</w:t>
            </w:r>
          </w:p>
        </w:tc>
        <w:tc>
          <w:tcPr>
            <w:tcW w:w="1125" w:type="dxa"/>
          </w:tcPr>
          <w:p>
            <w:pPr>
              <w:pStyle w:val="TableParagraph"/>
              <w:spacing w:before="44"/>
              <w:rPr>
                <w:sz w:val="12"/>
              </w:rPr>
            </w:pPr>
          </w:p>
          <w:p>
            <w:pPr>
              <w:pStyle w:val="TableParagraph"/>
              <w:spacing w:line="288" w:lineRule="auto" w:before="0"/>
              <w:ind w:left="7" w:right="25" w:firstLine="60"/>
              <w:rPr>
                <w:sz w:val="12"/>
              </w:rPr>
            </w:pPr>
            <w:r>
              <w:rPr>
                <w:spacing w:val="-2"/>
                <w:sz w:val="12"/>
              </w:rPr>
              <w:t>质量指标：司法改革绩效奖发放合规性 </w:t>
            </w:r>
            <w:r>
              <w:rPr>
                <w:sz w:val="12"/>
              </w:rPr>
              <w:t>(＝100%) 质量指</w:t>
            </w:r>
          </w:p>
          <w:p>
            <w:pPr>
              <w:pStyle w:val="TableParagraph"/>
              <w:spacing w:line="288" w:lineRule="auto" w:before="0"/>
              <w:ind w:left="7" w:right="25"/>
              <w:rPr>
                <w:sz w:val="12"/>
              </w:rPr>
            </w:pPr>
            <w:r>
              <w:rPr>
                <w:spacing w:val="-2"/>
                <w:sz w:val="12"/>
              </w:rPr>
              <w:t>标：法官、司法辅助人员、司法行政人员绩效考核合格率 (＝100%)</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8" w:right="24" w:firstLine="60"/>
              <w:rPr>
                <w:sz w:val="12"/>
              </w:rPr>
            </w:pPr>
            <w:r>
              <w:rPr>
                <w:spacing w:val="-2"/>
                <w:sz w:val="12"/>
              </w:rPr>
              <w:t>时效指标：司法改革绩效奖按时发放率 (＝100%)</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9" w:right="83" w:firstLine="60"/>
              <w:rPr>
                <w:sz w:val="12"/>
              </w:rPr>
            </w:pPr>
            <w:r>
              <w:rPr>
                <w:spacing w:val="-2"/>
                <w:sz w:val="12"/>
              </w:rPr>
              <w:t>成本指标：司法改革绩效奖总额 (＜180.39万元)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0" w:right="22" w:firstLine="60"/>
              <w:rPr>
                <w:sz w:val="12"/>
              </w:rPr>
            </w:pPr>
            <w:r>
              <w:rPr>
                <w:spacing w:val="-2"/>
                <w:sz w:val="12"/>
              </w:rPr>
              <w:t>社会效益指标：办案一线司法人员工资福利待遇保障率 (＝100%)</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1" w:firstLine="60"/>
              <w:rPr>
                <w:sz w:val="12"/>
              </w:rPr>
            </w:pPr>
            <w:r>
              <w:rPr>
                <w:spacing w:val="-2"/>
                <w:sz w:val="12"/>
              </w:rPr>
              <w:t>可持续效益指标：办案一线司法人员比例 (≥90%)</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满意度指标：办案一线司法人员满意度(≥90%)</w:t>
            </w:r>
            <w:r>
              <w:rPr>
                <w:spacing w:val="40"/>
                <w:sz w:val="12"/>
              </w:rPr>
              <w:t> </w:t>
            </w:r>
            <w:r>
              <w:rPr>
                <w:spacing w:val="-2"/>
                <w:sz w:val="12"/>
              </w:rPr>
              <w:t>满意度指标：社会公众满意度 (≥90%)</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100</w:t>
            </w:r>
          </w:p>
        </w:tc>
        <w:tc>
          <w:tcPr>
            <w:tcW w:w="642" w:type="dxa"/>
          </w:tcPr>
          <w:p>
            <w:pPr>
              <w:pStyle w:val="TableParagraph"/>
              <w:spacing w:before="137"/>
              <w:rPr>
                <w:sz w:val="12"/>
              </w:rPr>
            </w:pPr>
          </w:p>
          <w:p>
            <w:pPr>
              <w:pStyle w:val="TableParagraph"/>
              <w:spacing w:before="0"/>
              <w:ind w:left="64"/>
              <w:rPr>
                <w:sz w:val="12"/>
              </w:rPr>
            </w:pPr>
            <w:r>
              <w:rPr>
                <w:spacing w:val="-2"/>
                <w:sz w:val="12"/>
              </w:rPr>
              <w:t>117011</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三江侗族自治县人民法院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法警法定工作日之外加班补贴</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5.96</w:t>
            </w:r>
          </w:p>
        </w:tc>
        <w:tc>
          <w:tcPr>
            <w:tcW w:w="1607" w:type="dxa"/>
          </w:tcPr>
          <w:p>
            <w:pPr>
              <w:pStyle w:val="TableParagraph"/>
              <w:spacing w:before="44"/>
              <w:rPr>
                <w:sz w:val="12"/>
              </w:rPr>
            </w:pPr>
          </w:p>
          <w:p>
            <w:pPr>
              <w:pStyle w:val="TableParagraph"/>
              <w:spacing w:line="288" w:lineRule="auto" w:before="0"/>
              <w:ind w:left="6" w:right="90" w:firstLine="60"/>
              <w:rPr>
                <w:sz w:val="12"/>
              </w:rPr>
            </w:pPr>
            <w:r>
              <w:rPr>
                <w:spacing w:val="-2"/>
                <w:sz w:val="12"/>
              </w:rPr>
              <w:t>按月根据出勤记录按时足额发放法警加班补贴</w:t>
            </w:r>
          </w:p>
        </w:tc>
        <w:tc>
          <w:tcPr>
            <w:tcW w:w="1125" w:type="dxa"/>
          </w:tcPr>
          <w:p>
            <w:pPr>
              <w:pStyle w:val="TableParagraph"/>
              <w:spacing w:line="288" w:lineRule="auto" w:before="106"/>
              <w:ind w:left="7" w:right="27" w:firstLine="60"/>
              <w:rPr>
                <w:sz w:val="12"/>
              </w:rPr>
            </w:pPr>
            <w:r>
              <w:rPr>
                <w:spacing w:val="-2"/>
                <w:sz w:val="12"/>
              </w:rPr>
              <w:t>数量指标：法警法定工作日之外加班人次(≥72人次)</w:t>
            </w:r>
          </w:p>
        </w:tc>
        <w:tc>
          <w:tcPr>
            <w:tcW w:w="1125" w:type="dxa"/>
          </w:tcPr>
          <w:p>
            <w:pPr>
              <w:pStyle w:val="TableParagraph"/>
              <w:spacing w:line="288" w:lineRule="auto" w:before="13"/>
              <w:ind w:left="7" w:right="25" w:firstLine="60"/>
              <w:rPr>
                <w:sz w:val="12"/>
              </w:rPr>
            </w:pPr>
            <w:r>
              <w:rPr>
                <w:spacing w:val="-2"/>
                <w:sz w:val="12"/>
              </w:rPr>
              <w:t>质量指标：法警法定工作日之外加班补贴发放合规性</w:t>
            </w:r>
          </w:p>
          <w:p>
            <w:pPr>
              <w:pStyle w:val="TableParagraph"/>
              <w:spacing w:line="151" w:lineRule="exact" w:before="0"/>
              <w:ind w:left="7"/>
              <w:rPr>
                <w:sz w:val="12"/>
              </w:rPr>
            </w:pPr>
            <w:r>
              <w:rPr>
                <w:spacing w:val="-2"/>
                <w:sz w:val="12"/>
              </w:rPr>
              <w:t>(＝100%)</w:t>
            </w:r>
          </w:p>
        </w:tc>
        <w:tc>
          <w:tcPr>
            <w:tcW w:w="1125" w:type="dxa"/>
          </w:tcPr>
          <w:p>
            <w:pPr>
              <w:pStyle w:val="TableParagraph"/>
              <w:spacing w:line="288" w:lineRule="auto" w:before="13"/>
              <w:ind w:left="8" w:right="24" w:firstLine="60"/>
              <w:rPr>
                <w:sz w:val="12"/>
              </w:rPr>
            </w:pPr>
            <w:r>
              <w:rPr>
                <w:spacing w:val="-2"/>
                <w:sz w:val="12"/>
              </w:rPr>
              <w:t>时效指标：法警法定工作日之外加班补贴按时发放率</w:t>
            </w:r>
          </w:p>
          <w:p>
            <w:pPr>
              <w:pStyle w:val="TableParagraph"/>
              <w:spacing w:line="151" w:lineRule="exact" w:before="0"/>
              <w:ind w:left="8"/>
              <w:rPr>
                <w:sz w:val="12"/>
              </w:rPr>
            </w:pPr>
            <w:r>
              <w:rPr>
                <w:spacing w:val="-2"/>
                <w:sz w:val="12"/>
              </w:rPr>
              <w:t>(≥85%)</w:t>
            </w:r>
          </w:p>
        </w:tc>
        <w:tc>
          <w:tcPr>
            <w:tcW w:w="1125" w:type="dxa"/>
          </w:tcPr>
          <w:p>
            <w:pPr>
              <w:pStyle w:val="TableParagraph"/>
              <w:spacing w:line="288" w:lineRule="auto" w:before="106"/>
              <w:ind w:left="9" w:right="23" w:firstLine="60"/>
              <w:rPr>
                <w:sz w:val="12"/>
              </w:rPr>
            </w:pPr>
            <w:r>
              <w:rPr>
                <w:spacing w:val="-2"/>
                <w:sz w:val="12"/>
              </w:rPr>
              <w:t>成本指标：法警法定工作日之外加班补贴总额(≤59640元)</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44"/>
              <w:rPr>
                <w:sz w:val="12"/>
              </w:rPr>
            </w:pPr>
          </w:p>
          <w:p>
            <w:pPr>
              <w:pStyle w:val="TableParagraph"/>
              <w:spacing w:line="288" w:lineRule="auto" w:before="0"/>
              <w:ind w:left="12" w:right="1" w:firstLine="60"/>
              <w:rPr>
                <w:sz w:val="12"/>
              </w:rPr>
            </w:pPr>
            <w:r>
              <w:rPr>
                <w:spacing w:val="-2"/>
                <w:sz w:val="12"/>
              </w:rPr>
              <w:t>可持续效益指标：保障</w:t>
            </w:r>
            <w:r>
              <w:rPr>
                <w:sz w:val="12"/>
              </w:rPr>
              <w:t>法警队伍稳定性</w:t>
            </w:r>
            <w:r>
              <w:rPr>
                <w:spacing w:val="-2"/>
                <w:sz w:val="12"/>
              </w:rPr>
              <w:t>(≥90%</w:t>
            </w:r>
            <w:r>
              <w:rPr>
                <w:spacing w:val="-2"/>
                <w:sz w:val="12"/>
              </w:rPr>
              <w:t>)</w:t>
            </w:r>
          </w:p>
        </w:tc>
        <w:tc>
          <w:tcPr>
            <w:tcW w:w="964" w:type="dxa"/>
          </w:tcPr>
          <w:p>
            <w:pPr>
              <w:pStyle w:val="TableParagraph"/>
              <w:spacing w:line="288" w:lineRule="auto" w:before="106"/>
              <w:ind w:left="12" w:right="39" w:firstLine="60"/>
              <w:rPr>
                <w:sz w:val="12"/>
              </w:rPr>
            </w:pPr>
            <w:r>
              <w:rPr>
                <w:spacing w:val="-2"/>
                <w:sz w:val="12"/>
              </w:rPr>
              <w:t>满意度指标：法警对补贴发放的满意度(≥90%)</w:t>
            </w: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101</w:t>
            </w:r>
          </w:p>
        </w:tc>
        <w:tc>
          <w:tcPr>
            <w:tcW w:w="642" w:type="dxa"/>
          </w:tcPr>
          <w:p>
            <w:pPr>
              <w:pStyle w:val="TableParagraph"/>
              <w:spacing w:before="137"/>
              <w:rPr>
                <w:sz w:val="12"/>
              </w:rPr>
            </w:pPr>
          </w:p>
          <w:p>
            <w:pPr>
              <w:pStyle w:val="TableParagraph"/>
              <w:spacing w:before="0"/>
              <w:ind w:left="64"/>
              <w:rPr>
                <w:sz w:val="12"/>
              </w:rPr>
            </w:pPr>
            <w:r>
              <w:rPr>
                <w:spacing w:val="-2"/>
                <w:sz w:val="12"/>
              </w:rPr>
              <w:t>117011</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三江侗族自治县人民法院</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干警保险及体检</w:t>
            </w:r>
            <w:r>
              <w:rPr>
                <w:spacing w:val="-10"/>
                <w:sz w:val="12"/>
              </w:rPr>
              <w:t>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11.87</w:t>
            </w:r>
          </w:p>
        </w:tc>
        <w:tc>
          <w:tcPr>
            <w:tcW w:w="1607" w:type="dxa"/>
          </w:tcPr>
          <w:p>
            <w:pPr>
              <w:pStyle w:val="TableParagraph"/>
              <w:spacing w:line="288" w:lineRule="auto" w:before="13"/>
              <w:ind w:left="6" w:right="30" w:firstLine="60"/>
              <w:rPr>
                <w:sz w:val="12"/>
              </w:rPr>
            </w:pPr>
            <w:r>
              <w:rPr>
                <w:spacing w:val="-2"/>
                <w:sz w:val="12"/>
              </w:rPr>
              <w:t>通过体检、保健确保干警及时发现自己的身体状态，及时</w:t>
            </w:r>
            <w:r>
              <w:rPr>
                <w:spacing w:val="-1"/>
                <w:sz w:val="12"/>
              </w:rPr>
              <w:t>治疗，为干警外出执勤提供保</w:t>
            </w:r>
          </w:p>
          <w:p>
            <w:pPr>
              <w:pStyle w:val="TableParagraph"/>
              <w:spacing w:line="151" w:lineRule="exact" w:before="0"/>
              <w:ind w:left="6"/>
              <w:rPr>
                <w:sz w:val="12"/>
              </w:rPr>
            </w:pPr>
            <w:r>
              <w:rPr>
                <w:spacing w:val="-3"/>
                <w:sz w:val="12"/>
              </w:rPr>
              <w:t>险服务。</w:t>
            </w:r>
          </w:p>
        </w:tc>
        <w:tc>
          <w:tcPr>
            <w:tcW w:w="1125" w:type="dxa"/>
          </w:tcPr>
          <w:p>
            <w:pPr>
              <w:pStyle w:val="TableParagraph"/>
              <w:spacing w:line="288" w:lineRule="auto" w:before="13"/>
              <w:ind w:left="7" w:right="27" w:firstLine="60"/>
              <w:rPr>
                <w:sz w:val="12"/>
              </w:rPr>
            </w:pPr>
            <w:r>
              <w:rPr>
                <w:spacing w:val="-2"/>
                <w:sz w:val="12"/>
              </w:rPr>
              <w:t>数量指标：干警参</w:t>
            </w:r>
            <w:r>
              <w:rPr>
                <w:sz w:val="12"/>
              </w:rPr>
              <w:t>保人数(≤103</w:t>
            </w:r>
            <w:r>
              <w:rPr>
                <w:spacing w:val="-4"/>
                <w:sz w:val="12"/>
              </w:rPr>
              <w:t>人) 数</w:t>
            </w:r>
            <w:r>
              <w:rPr>
                <w:spacing w:val="-2"/>
                <w:sz w:val="12"/>
              </w:rPr>
              <w:t>量指标：干警体检人</w:t>
            </w:r>
          </w:p>
          <w:p>
            <w:pPr>
              <w:pStyle w:val="TableParagraph"/>
              <w:spacing w:line="151" w:lineRule="exact" w:before="0"/>
              <w:ind w:left="7"/>
              <w:rPr>
                <w:sz w:val="12"/>
              </w:rPr>
            </w:pPr>
            <w:r>
              <w:rPr>
                <w:sz w:val="12"/>
              </w:rPr>
              <w:t>数(≤103</w:t>
            </w:r>
            <w:r>
              <w:rPr>
                <w:spacing w:val="-5"/>
                <w:sz w:val="12"/>
              </w:rPr>
              <w:t>人)</w:t>
            </w:r>
          </w:p>
        </w:tc>
        <w:tc>
          <w:tcPr>
            <w:tcW w:w="1125" w:type="dxa"/>
          </w:tcPr>
          <w:p>
            <w:pPr>
              <w:pStyle w:val="TableParagraph"/>
              <w:spacing w:line="288" w:lineRule="auto" w:before="13"/>
              <w:ind w:left="7" w:right="25" w:firstLine="60"/>
              <w:rPr>
                <w:sz w:val="12"/>
              </w:rPr>
            </w:pPr>
            <w:r>
              <w:rPr>
                <w:spacing w:val="-2"/>
                <w:sz w:val="12"/>
              </w:rPr>
              <w:t>质量指标：干警参</w:t>
            </w:r>
            <w:r>
              <w:rPr>
                <w:sz w:val="12"/>
              </w:rPr>
              <w:t>保率(≥90%)</w:t>
            </w:r>
            <w:r>
              <w:rPr>
                <w:spacing w:val="-5"/>
                <w:sz w:val="12"/>
              </w:rPr>
              <w:t> 质量指</w:t>
            </w:r>
            <w:r>
              <w:rPr>
                <w:spacing w:val="-2"/>
                <w:sz w:val="12"/>
              </w:rPr>
              <w:t>标：干警参加体检率</w:t>
            </w:r>
          </w:p>
          <w:p>
            <w:pPr>
              <w:pStyle w:val="TableParagraph"/>
              <w:spacing w:line="151" w:lineRule="exact" w:before="0"/>
              <w:ind w:left="7"/>
              <w:rPr>
                <w:sz w:val="12"/>
              </w:rPr>
            </w:pPr>
            <w:r>
              <w:rPr>
                <w:spacing w:val="-2"/>
                <w:sz w:val="12"/>
              </w:rPr>
              <w:t>(≥90%)</w:t>
            </w:r>
          </w:p>
        </w:tc>
        <w:tc>
          <w:tcPr>
            <w:tcW w:w="1125" w:type="dxa"/>
          </w:tcPr>
          <w:p>
            <w:pPr>
              <w:pStyle w:val="TableParagraph"/>
              <w:spacing w:line="288" w:lineRule="auto" w:before="13"/>
              <w:ind w:left="8" w:right="24" w:firstLine="60"/>
              <w:rPr>
                <w:sz w:val="12"/>
              </w:rPr>
            </w:pPr>
            <w:r>
              <w:rPr>
                <w:spacing w:val="-2"/>
                <w:sz w:val="12"/>
              </w:rPr>
              <w:t>时效指标：干警参</w:t>
            </w:r>
            <w:r>
              <w:rPr>
                <w:sz w:val="12"/>
              </w:rPr>
              <w:t>保及时率(≥90%)</w:t>
            </w:r>
            <w:r>
              <w:rPr>
                <w:spacing w:val="-8"/>
                <w:sz w:val="12"/>
              </w:rPr>
              <w:t> 时</w:t>
            </w:r>
            <w:r>
              <w:rPr>
                <w:spacing w:val="-2"/>
                <w:sz w:val="12"/>
              </w:rPr>
              <w:t>效指标：干警体检按</w:t>
            </w:r>
          </w:p>
          <w:p>
            <w:pPr>
              <w:pStyle w:val="TableParagraph"/>
              <w:spacing w:line="151" w:lineRule="exact" w:before="0"/>
              <w:ind w:left="8"/>
              <w:rPr>
                <w:sz w:val="12"/>
              </w:rPr>
            </w:pPr>
            <w:r>
              <w:rPr>
                <w:sz w:val="12"/>
              </w:rPr>
              <w:t>时完成率</w:t>
            </w:r>
            <w:r>
              <w:rPr>
                <w:spacing w:val="-2"/>
                <w:sz w:val="12"/>
              </w:rPr>
              <w:t>(≥90%)</w:t>
            </w:r>
          </w:p>
        </w:tc>
        <w:tc>
          <w:tcPr>
            <w:tcW w:w="1125" w:type="dxa"/>
          </w:tcPr>
          <w:p>
            <w:pPr>
              <w:pStyle w:val="TableParagraph"/>
              <w:spacing w:line="288" w:lineRule="auto" w:before="106"/>
              <w:ind w:left="9" w:right="83" w:firstLine="60"/>
              <w:rPr>
                <w:sz w:val="12"/>
              </w:rPr>
            </w:pPr>
            <w:r>
              <w:rPr>
                <w:spacing w:val="-2"/>
                <w:sz w:val="12"/>
              </w:rPr>
              <w:t>成本指标：保险及体检总成本 (≤117800元)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社会效益指标：参保干警的福利保障率 (≥90%)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满意度指标：干警的满意度 (≥90%)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102</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117011</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三江侗族自治县人民法院</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办案业务费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2.16</w:t>
            </w:r>
          </w:p>
        </w:tc>
        <w:tc>
          <w:tcPr>
            <w:tcW w:w="1607" w:type="dxa"/>
          </w:tcPr>
          <w:p>
            <w:pPr>
              <w:pStyle w:val="TableParagraph"/>
              <w:spacing w:before="137"/>
              <w:rPr>
                <w:sz w:val="12"/>
              </w:rPr>
            </w:pPr>
          </w:p>
          <w:p>
            <w:pPr>
              <w:pStyle w:val="TableParagraph"/>
              <w:spacing w:before="0"/>
              <w:ind w:left="66"/>
              <w:rPr>
                <w:sz w:val="12"/>
              </w:rPr>
            </w:pPr>
            <w:r>
              <w:rPr>
                <w:spacing w:val="-1"/>
                <w:sz w:val="12"/>
              </w:rPr>
              <w:t>弥补定额公用经费电费不</w:t>
            </w:r>
          </w:p>
          <w:p>
            <w:pPr>
              <w:pStyle w:val="TableParagraph"/>
              <w:spacing w:before="31"/>
              <w:ind w:left="6"/>
              <w:rPr>
                <w:sz w:val="12"/>
              </w:rPr>
            </w:pPr>
            <w:r>
              <w:rPr>
                <w:spacing w:val="-1"/>
                <w:sz w:val="12"/>
              </w:rPr>
              <w:t>足，保证法院机关正常运转。</w:t>
            </w:r>
          </w:p>
        </w:tc>
        <w:tc>
          <w:tcPr>
            <w:tcW w:w="1125" w:type="dxa"/>
          </w:tcPr>
          <w:p>
            <w:pPr>
              <w:pStyle w:val="TableParagraph"/>
              <w:spacing w:line="288" w:lineRule="auto" w:before="13"/>
              <w:ind w:left="7" w:right="27" w:firstLine="60"/>
              <w:rPr>
                <w:sz w:val="12"/>
              </w:rPr>
            </w:pPr>
            <w:r>
              <w:rPr>
                <w:spacing w:val="-2"/>
                <w:sz w:val="12"/>
              </w:rPr>
              <w:t>数量指标：依法审理案件数量(≥3500</w:t>
            </w:r>
            <w:r>
              <w:rPr>
                <w:spacing w:val="-4"/>
                <w:sz w:val="12"/>
              </w:rPr>
              <w:t>件) 数量指标：法官</w:t>
            </w:r>
            <w:r>
              <w:rPr>
                <w:spacing w:val="-2"/>
                <w:sz w:val="12"/>
              </w:rPr>
              <w:t>人均结案数(≥135</w:t>
            </w:r>
          </w:p>
          <w:p>
            <w:pPr>
              <w:pStyle w:val="TableParagraph"/>
              <w:spacing w:line="150" w:lineRule="exact" w:before="0"/>
              <w:ind w:left="7"/>
              <w:rPr>
                <w:sz w:val="12"/>
              </w:rPr>
            </w:pPr>
            <w:r>
              <w:rPr>
                <w:spacing w:val="-5"/>
                <w:sz w:val="12"/>
              </w:rPr>
              <w:t>件)</w:t>
            </w:r>
          </w:p>
        </w:tc>
        <w:tc>
          <w:tcPr>
            <w:tcW w:w="1125" w:type="dxa"/>
          </w:tcPr>
          <w:p>
            <w:pPr>
              <w:pStyle w:val="TableParagraph"/>
              <w:spacing w:line="288" w:lineRule="auto" w:before="106"/>
              <w:ind w:left="7" w:right="25" w:firstLine="60"/>
              <w:rPr>
                <w:sz w:val="12"/>
              </w:rPr>
            </w:pPr>
            <w:r>
              <w:rPr>
                <w:spacing w:val="-2"/>
                <w:sz w:val="12"/>
              </w:rPr>
              <w:t>质量指标：发回重</w:t>
            </w:r>
            <w:r>
              <w:rPr>
                <w:sz w:val="12"/>
              </w:rPr>
              <w:t>审案率(≤0.47%)</w:t>
            </w:r>
            <w:r>
              <w:rPr>
                <w:spacing w:val="-8"/>
                <w:sz w:val="12"/>
              </w:rPr>
              <w:t> 质</w:t>
            </w:r>
            <w:r>
              <w:rPr>
                <w:spacing w:val="-2"/>
                <w:sz w:val="12"/>
              </w:rPr>
              <w:t>量指标：上诉率 (≤10%)</w:t>
            </w:r>
          </w:p>
        </w:tc>
        <w:tc>
          <w:tcPr>
            <w:tcW w:w="1125" w:type="dxa"/>
          </w:tcPr>
          <w:p>
            <w:pPr>
              <w:pStyle w:val="TableParagraph"/>
              <w:spacing w:line="288" w:lineRule="auto" w:before="106"/>
              <w:ind w:left="8" w:right="24" w:firstLine="60"/>
              <w:rPr>
                <w:sz w:val="12"/>
              </w:rPr>
            </w:pPr>
            <w:r>
              <w:rPr>
                <w:spacing w:val="-2"/>
                <w:sz w:val="12"/>
              </w:rPr>
              <w:t>时效指标：法定审限内结案率(≥90%)时效指标：平均办案天数(≤70天)</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44"/>
              <w:rPr>
                <w:sz w:val="12"/>
              </w:rPr>
            </w:pPr>
          </w:p>
          <w:p>
            <w:pPr>
              <w:pStyle w:val="TableParagraph"/>
              <w:spacing w:line="288" w:lineRule="auto" w:before="0"/>
              <w:ind w:left="10" w:right="84" w:firstLine="60"/>
              <w:rPr>
                <w:sz w:val="12"/>
              </w:rPr>
            </w:pPr>
            <w:r>
              <w:rPr>
                <w:spacing w:val="-2"/>
                <w:sz w:val="12"/>
              </w:rPr>
              <w:t>经济效益指标：执行标的额到位率 (≥45%)</w:t>
            </w:r>
          </w:p>
        </w:tc>
        <w:tc>
          <w:tcPr>
            <w:tcW w:w="1125" w:type="dxa"/>
          </w:tcPr>
          <w:p>
            <w:pPr>
              <w:pStyle w:val="TableParagraph"/>
              <w:spacing w:before="44"/>
              <w:rPr>
                <w:sz w:val="12"/>
              </w:rPr>
            </w:pPr>
          </w:p>
          <w:p>
            <w:pPr>
              <w:pStyle w:val="TableParagraph"/>
              <w:spacing w:line="288" w:lineRule="auto" w:before="0"/>
              <w:ind w:left="10" w:right="82" w:firstLine="60"/>
              <w:rPr>
                <w:sz w:val="12"/>
              </w:rPr>
            </w:pPr>
            <w:r>
              <w:rPr>
                <w:spacing w:val="-2"/>
                <w:sz w:val="12"/>
              </w:rPr>
              <w:t>社会效益指标：民事案件调解率 (≥30%)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满意度指标：社会公众满意度 (≥90%)</w:t>
            </w:r>
          </w:p>
        </w:tc>
      </w:tr>
    </w:tbl>
    <w:sectPr>
      <w:pgSz w:w="16840" w:h="11910" w:orient="landscape"/>
      <w:pgMar w:header="0" w:footer="257" w:top="700" w:bottom="440" w:left="7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仿宋">
    <w:altName w:val="仿宋"/>
    <w:charset w:val="86"/>
    <w:family w:val="modern"/>
    <w:pitch w:val="fixed"/>
  </w:font>
  <w:font w:name="黑体">
    <w:altName w:val="黑体"/>
    <w:charset w:val="86"/>
    <w:family w:val="modern"/>
    <w:pitch w:val="fixed"/>
  </w:font>
  <w:font w:name="宋体">
    <w:altName w:val="宋体"/>
    <w:charset w:val="86"/>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74023424">
              <wp:simplePos x="0" y="0"/>
              <wp:positionH relativeFrom="page">
                <wp:posOffset>3589477</wp:posOffset>
              </wp:positionH>
              <wp:positionV relativeFrom="page">
                <wp:posOffset>10388812</wp:posOffset>
              </wp:positionV>
              <wp:extent cx="38163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1635" cy="196215"/>
                      </a:xfrm>
                      <a:prstGeom prst="rect">
                        <a:avLst/>
                      </a:prstGeom>
                    </wps:spPr>
                    <wps:txbx>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10</w:t>
                          </w:r>
                          <w:r>
                            <w:rPr>
                              <w:rFonts w:ascii="Arial"/>
                              <w:sz w:val="24"/>
                            </w:rPr>
                            <w:fldChar w:fldCharType="end"/>
                          </w:r>
                          <w:r>
                            <w:rPr>
                              <w:rFonts w:ascii="Arial"/>
                              <w:sz w:val="24"/>
                            </w:rPr>
                            <w:t> </w:t>
                          </w:r>
                          <w:r>
                            <w:rPr>
                              <w:rFonts w:ascii="Arial"/>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636017pt;margin-top:818.016724pt;width:30.05pt;height:15.45pt;mso-position-horizontal-relative:page;mso-position-vertical-relative:page;z-index:-29293056" type="#_x0000_t202" id="docshape1" filled="false" stroked="false">
              <v:textbox inset="0,0,0,0">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10</w:t>
                    </w:r>
                    <w:r>
                      <w:rPr>
                        <w:rFonts w:ascii="Arial"/>
                        <w:sz w:val="24"/>
                      </w:rPr>
                      <w:fldChar w:fldCharType="end"/>
                    </w:r>
                    <w:r>
                      <w:rPr>
                        <w:rFonts w:ascii="Arial"/>
                        <w:sz w:val="24"/>
                      </w:rPr>
                      <w:t> </w:t>
                    </w:r>
                    <w:r>
                      <w:rPr>
                        <w:rFonts w:ascii="Arial"/>
                        <w:spacing w:val="-10"/>
                        <w:sz w:val="24"/>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74023936">
              <wp:simplePos x="0" y="0"/>
              <wp:positionH relativeFrom="page">
                <wp:posOffset>5155387</wp:posOffset>
              </wp:positionH>
              <wp:positionV relativeFrom="page">
                <wp:posOffset>7256992</wp:posOffset>
              </wp:positionV>
              <wp:extent cx="38163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1635" cy="196215"/>
                      </a:xfrm>
                      <a:prstGeom prst="rect">
                        <a:avLst/>
                      </a:prstGeom>
                    </wps:spPr>
                    <wps:txbx>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13</w:t>
                          </w:r>
                          <w:r>
                            <w:rPr>
                              <w:rFonts w:ascii="Arial"/>
                              <w:sz w:val="24"/>
                            </w:rPr>
                            <w:fldChar w:fldCharType="end"/>
                          </w:r>
                          <w:r>
                            <w:rPr>
                              <w:rFonts w:ascii="Arial"/>
                              <w:sz w:val="24"/>
                            </w:rPr>
                            <w:t> </w:t>
                          </w:r>
                          <w:r>
                            <w:rPr>
                              <w:rFonts w:ascii="Arial"/>
                              <w:spacing w:val="-10"/>
                              <w:sz w:val="24"/>
                            </w:rPr>
                            <w:t>-</w:t>
                          </w:r>
                        </w:p>
                      </w:txbxContent>
                    </wps:txbx>
                    <wps:bodyPr wrap="square" lIns="0" tIns="0" rIns="0" bIns="0" rtlCol="0">
                      <a:noAutofit/>
                    </wps:bodyPr>
                  </wps:wsp>
                </a:graphicData>
              </a:graphic>
            </wp:anchor>
          </w:drawing>
        </mc:Choice>
        <mc:Fallback>
          <w:pict>
            <v:shape style="position:absolute;margin-left:405.936005pt;margin-top:571.416748pt;width:30.05pt;height:15.45pt;mso-position-horizontal-relative:page;mso-position-vertical-relative:page;z-index:-29292544" type="#_x0000_t202" id="docshape2" filled="false" stroked="false">
              <v:textbox inset="0,0,0,0">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13</w:t>
                    </w:r>
                    <w:r>
                      <w:rPr>
                        <w:rFonts w:ascii="Arial"/>
                        <w:sz w:val="24"/>
                      </w:rPr>
                      <w:fldChar w:fldCharType="end"/>
                    </w:r>
                    <w:r>
                      <w:rPr>
                        <w:rFonts w:ascii="Arial"/>
                        <w:sz w:val="24"/>
                      </w:rPr>
                      <w:t> </w:t>
                    </w:r>
                    <w:r>
                      <w:rPr>
                        <w:rFonts w:ascii="Arial"/>
                        <w:spacing w:val="-10"/>
                        <w:sz w:val="2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00" w:hanging="319"/>
        <w:jc w:val="left"/>
      </w:pPr>
      <w:rPr>
        <w:rFonts w:hint="default" w:ascii="仿宋" w:hAnsi="仿宋" w:eastAsia="仿宋" w:cs="仿宋"/>
        <w:b w:val="0"/>
        <w:bCs w:val="0"/>
        <w:i w:val="0"/>
        <w:iCs w:val="0"/>
        <w:spacing w:val="9"/>
        <w:w w:val="99"/>
        <w:sz w:val="28"/>
        <w:szCs w:val="28"/>
        <w:lang w:val="en-US" w:eastAsia="zh-CN" w:bidi="ar-SA"/>
      </w:rPr>
    </w:lvl>
    <w:lvl w:ilvl="1">
      <w:start w:val="0"/>
      <w:numFmt w:val="bullet"/>
      <w:lvlText w:val="•"/>
      <w:lvlJc w:val="left"/>
      <w:pPr>
        <w:ind w:left="1844" w:hanging="319"/>
      </w:pPr>
      <w:rPr>
        <w:rFonts w:hint="default"/>
        <w:lang w:val="en-US" w:eastAsia="zh-CN" w:bidi="ar-SA"/>
      </w:rPr>
    </w:lvl>
    <w:lvl w:ilvl="2">
      <w:start w:val="0"/>
      <w:numFmt w:val="bullet"/>
      <w:lvlText w:val="•"/>
      <w:lvlJc w:val="left"/>
      <w:pPr>
        <w:ind w:left="2789" w:hanging="319"/>
      </w:pPr>
      <w:rPr>
        <w:rFonts w:hint="default"/>
        <w:lang w:val="en-US" w:eastAsia="zh-CN" w:bidi="ar-SA"/>
      </w:rPr>
    </w:lvl>
    <w:lvl w:ilvl="3">
      <w:start w:val="0"/>
      <w:numFmt w:val="bullet"/>
      <w:lvlText w:val="•"/>
      <w:lvlJc w:val="left"/>
      <w:pPr>
        <w:ind w:left="3733" w:hanging="319"/>
      </w:pPr>
      <w:rPr>
        <w:rFonts w:hint="default"/>
        <w:lang w:val="en-US" w:eastAsia="zh-CN" w:bidi="ar-SA"/>
      </w:rPr>
    </w:lvl>
    <w:lvl w:ilvl="4">
      <w:start w:val="0"/>
      <w:numFmt w:val="bullet"/>
      <w:lvlText w:val="•"/>
      <w:lvlJc w:val="left"/>
      <w:pPr>
        <w:ind w:left="4678" w:hanging="319"/>
      </w:pPr>
      <w:rPr>
        <w:rFonts w:hint="default"/>
        <w:lang w:val="en-US" w:eastAsia="zh-CN" w:bidi="ar-SA"/>
      </w:rPr>
    </w:lvl>
    <w:lvl w:ilvl="5">
      <w:start w:val="0"/>
      <w:numFmt w:val="bullet"/>
      <w:lvlText w:val="•"/>
      <w:lvlJc w:val="left"/>
      <w:pPr>
        <w:ind w:left="5622" w:hanging="319"/>
      </w:pPr>
      <w:rPr>
        <w:rFonts w:hint="default"/>
        <w:lang w:val="en-US" w:eastAsia="zh-CN" w:bidi="ar-SA"/>
      </w:rPr>
    </w:lvl>
    <w:lvl w:ilvl="6">
      <w:start w:val="0"/>
      <w:numFmt w:val="bullet"/>
      <w:lvlText w:val="•"/>
      <w:lvlJc w:val="left"/>
      <w:pPr>
        <w:ind w:left="6567" w:hanging="319"/>
      </w:pPr>
      <w:rPr>
        <w:rFonts w:hint="default"/>
        <w:lang w:val="en-US" w:eastAsia="zh-CN" w:bidi="ar-SA"/>
      </w:rPr>
    </w:lvl>
    <w:lvl w:ilvl="7">
      <w:start w:val="0"/>
      <w:numFmt w:val="bullet"/>
      <w:lvlText w:val="•"/>
      <w:lvlJc w:val="left"/>
      <w:pPr>
        <w:ind w:left="7511" w:hanging="319"/>
      </w:pPr>
      <w:rPr>
        <w:rFonts w:hint="default"/>
        <w:lang w:val="en-US" w:eastAsia="zh-CN" w:bidi="ar-SA"/>
      </w:rPr>
    </w:lvl>
    <w:lvl w:ilvl="8">
      <w:start w:val="0"/>
      <w:numFmt w:val="bullet"/>
      <w:lvlText w:val="•"/>
      <w:lvlJc w:val="left"/>
      <w:pPr>
        <w:ind w:left="8456" w:hanging="319"/>
      </w:pPr>
      <w:rPr>
        <w:rFonts w:hint="default"/>
        <w:lang w:val="en-US" w:eastAsia="zh-CN" w:bidi="ar-SA"/>
      </w:rPr>
    </w:lvl>
  </w:abstractNum>
  <w:abstractNum w:abstractNumId="1">
    <w:multiLevelType w:val="hybridMultilevel"/>
    <w:lvl w:ilvl="0">
      <w:start w:val="1"/>
      <w:numFmt w:val="decimal"/>
      <w:lvlText w:val="%1."/>
      <w:lvlJc w:val="left"/>
      <w:pPr>
        <w:ind w:left="900" w:hanging="301"/>
        <w:jc w:val="left"/>
      </w:pPr>
      <w:rPr>
        <w:rFonts w:hint="default" w:ascii="仿宋" w:hAnsi="仿宋" w:eastAsia="仿宋" w:cs="仿宋"/>
        <w:b w:val="0"/>
        <w:bCs w:val="0"/>
        <w:i w:val="0"/>
        <w:iCs w:val="0"/>
        <w:spacing w:val="0"/>
        <w:w w:val="99"/>
        <w:sz w:val="28"/>
        <w:szCs w:val="28"/>
        <w:lang w:val="en-US" w:eastAsia="zh-CN" w:bidi="ar-SA"/>
      </w:rPr>
    </w:lvl>
    <w:lvl w:ilvl="1">
      <w:start w:val="0"/>
      <w:numFmt w:val="bullet"/>
      <w:lvlText w:val="•"/>
      <w:lvlJc w:val="left"/>
      <w:pPr>
        <w:ind w:left="1844" w:hanging="301"/>
      </w:pPr>
      <w:rPr>
        <w:rFonts w:hint="default"/>
        <w:lang w:val="en-US" w:eastAsia="zh-CN" w:bidi="ar-SA"/>
      </w:rPr>
    </w:lvl>
    <w:lvl w:ilvl="2">
      <w:start w:val="0"/>
      <w:numFmt w:val="bullet"/>
      <w:lvlText w:val="•"/>
      <w:lvlJc w:val="left"/>
      <w:pPr>
        <w:ind w:left="2789" w:hanging="301"/>
      </w:pPr>
      <w:rPr>
        <w:rFonts w:hint="default"/>
        <w:lang w:val="en-US" w:eastAsia="zh-CN" w:bidi="ar-SA"/>
      </w:rPr>
    </w:lvl>
    <w:lvl w:ilvl="3">
      <w:start w:val="0"/>
      <w:numFmt w:val="bullet"/>
      <w:lvlText w:val="•"/>
      <w:lvlJc w:val="left"/>
      <w:pPr>
        <w:ind w:left="3733" w:hanging="301"/>
      </w:pPr>
      <w:rPr>
        <w:rFonts w:hint="default"/>
        <w:lang w:val="en-US" w:eastAsia="zh-CN" w:bidi="ar-SA"/>
      </w:rPr>
    </w:lvl>
    <w:lvl w:ilvl="4">
      <w:start w:val="0"/>
      <w:numFmt w:val="bullet"/>
      <w:lvlText w:val="•"/>
      <w:lvlJc w:val="left"/>
      <w:pPr>
        <w:ind w:left="4678" w:hanging="301"/>
      </w:pPr>
      <w:rPr>
        <w:rFonts w:hint="default"/>
        <w:lang w:val="en-US" w:eastAsia="zh-CN" w:bidi="ar-SA"/>
      </w:rPr>
    </w:lvl>
    <w:lvl w:ilvl="5">
      <w:start w:val="0"/>
      <w:numFmt w:val="bullet"/>
      <w:lvlText w:val="•"/>
      <w:lvlJc w:val="left"/>
      <w:pPr>
        <w:ind w:left="5622" w:hanging="301"/>
      </w:pPr>
      <w:rPr>
        <w:rFonts w:hint="default"/>
        <w:lang w:val="en-US" w:eastAsia="zh-CN" w:bidi="ar-SA"/>
      </w:rPr>
    </w:lvl>
    <w:lvl w:ilvl="6">
      <w:start w:val="0"/>
      <w:numFmt w:val="bullet"/>
      <w:lvlText w:val="•"/>
      <w:lvlJc w:val="left"/>
      <w:pPr>
        <w:ind w:left="6567" w:hanging="301"/>
      </w:pPr>
      <w:rPr>
        <w:rFonts w:hint="default"/>
        <w:lang w:val="en-US" w:eastAsia="zh-CN" w:bidi="ar-SA"/>
      </w:rPr>
    </w:lvl>
    <w:lvl w:ilvl="7">
      <w:start w:val="0"/>
      <w:numFmt w:val="bullet"/>
      <w:lvlText w:val="•"/>
      <w:lvlJc w:val="left"/>
      <w:pPr>
        <w:ind w:left="7511" w:hanging="301"/>
      </w:pPr>
      <w:rPr>
        <w:rFonts w:hint="default"/>
        <w:lang w:val="en-US" w:eastAsia="zh-CN" w:bidi="ar-SA"/>
      </w:rPr>
    </w:lvl>
    <w:lvl w:ilvl="8">
      <w:start w:val="0"/>
      <w:numFmt w:val="bullet"/>
      <w:lvlText w:val="•"/>
      <w:lvlJc w:val="left"/>
      <w:pPr>
        <w:ind w:left="8456" w:hanging="301"/>
      </w:pPr>
      <w:rPr>
        <w:rFonts w:hint="default"/>
        <w:lang w:val="en-US" w:eastAsia="zh-CN" w:bidi="ar-SA"/>
      </w:rPr>
    </w:lvl>
  </w:abstractNum>
  <w:abstractNum w:abstractNumId="0">
    <w:multiLevelType w:val="hybridMultilevel"/>
    <w:lvl w:ilvl="0">
      <w:start w:val="1"/>
      <w:numFmt w:val="decimal"/>
      <w:lvlText w:val="%1."/>
      <w:lvlJc w:val="left"/>
      <w:pPr>
        <w:ind w:left="900" w:hanging="301"/>
        <w:jc w:val="left"/>
      </w:pPr>
      <w:rPr>
        <w:rFonts w:hint="default" w:ascii="仿宋" w:hAnsi="仿宋" w:eastAsia="仿宋" w:cs="仿宋"/>
        <w:b w:val="0"/>
        <w:bCs w:val="0"/>
        <w:i w:val="0"/>
        <w:iCs w:val="0"/>
        <w:spacing w:val="0"/>
        <w:w w:val="99"/>
        <w:sz w:val="28"/>
        <w:szCs w:val="28"/>
        <w:lang w:val="en-US" w:eastAsia="zh-CN" w:bidi="ar-SA"/>
      </w:rPr>
    </w:lvl>
    <w:lvl w:ilvl="1">
      <w:start w:val="0"/>
      <w:numFmt w:val="bullet"/>
      <w:lvlText w:val="•"/>
      <w:lvlJc w:val="left"/>
      <w:pPr>
        <w:ind w:left="1844" w:hanging="301"/>
      </w:pPr>
      <w:rPr>
        <w:rFonts w:hint="default"/>
        <w:lang w:val="en-US" w:eastAsia="zh-CN" w:bidi="ar-SA"/>
      </w:rPr>
    </w:lvl>
    <w:lvl w:ilvl="2">
      <w:start w:val="0"/>
      <w:numFmt w:val="bullet"/>
      <w:lvlText w:val="•"/>
      <w:lvlJc w:val="left"/>
      <w:pPr>
        <w:ind w:left="2789" w:hanging="301"/>
      </w:pPr>
      <w:rPr>
        <w:rFonts w:hint="default"/>
        <w:lang w:val="en-US" w:eastAsia="zh-CN" w:bidi="ar-SA"/>
      </w:rPr>
    </w:lvl>
    <w:lvl w:ilvl="3">
      <w:start w:val="0"/>
      <w:numFmt w:val="bullet"/>
      <w:lvlText w:val="•"/>
      <w:lvlJc w:val="left"/>
      <w:pPr>
        <w:ind w:left="3733" w:hanging="301"/>
      </w:pPr>
      <w:rPr>
        <w:rFonts w:hint="default"/>
        <w:lang w:val="en-US" w:eastAsia="zh-CN" w:bidi="ar-SA"/>
      </w:rPr>
    </w:lvl>
    <w:lvl w:ilvl="4">
      <w:start w:val="0"/>
      <w:numFmt w:val="bullet"/>
      <w:lvlText w:val="•"/>
      <w:lvlJc w:val="left"/>
      <w:pPr>
        <w:ind w:left="4678" w:hanging="301"/>
      </w:pPr>
      <w:rPr>
        <w:rFonts w:hint="default"/>
        <w:lang w:val="en-US" w:eastAsia="zh-CN" w:bidi="ar-SA"/>
      </w:rPr>
    </w:lvl>
    <w:lvl w:ilvl="5">
      <w:start w:val="0"/>
      <w:numFmt w:val="bullet"/>
      <w:lvlText w:val="•"/>
      <w:lvlJc w:val="left"/>
      <w:pPr>
        <w:ind w:left="5622" w:hanging="301"/>
      </w:pPr>
      <w:rPr>
        <w:rFonts w:hint="default"/>
        <w:lang w:val="en-US" w:eastAsia="zh-CN" w:bidi="ar-SA"/>
      </w:rPr>
    </w:lvl>
    <w:lvl w:ilvl="6">
      <w:start w:val="0"/>
      <w:numFmt w:val="bullet"/>
      <w:lvlText w:val="•"/>
      <w:lvlJc w:val="left"/>
      <w:pPr>
        <w:ind w:left="6567" w:hanging="301"/>
      </w:pPr>
      <w:rPr>
        <w:rFonts w:hint="default"/>
        <w:lang w:val="en-US" w:eastAsia="zh-CN" w:bidi="ar-SA"/>
      </w:rPr>
    </w:lvl>
    <w:lvl w:ilvl="7">
      <w:start w:val="0"/>
      <w:numFmt w:val="bullet"/>
      <w:lvlText w:val="•"/>
      <w:lvlJc w:val="left"/>
      <w:pPr>
        <w:ind w:left="7511" w:hanging="301"/>
      </w:pPr>
      <w:rPr>
        <w:rFonts w:hint="default"/>
        <w:lang w:val="en-US" w:eastAsia="zh-CN" w:bidi="ar-SA"/>
      </w:rPr>
    </w:lvl>
    <w:lvl w:ilvl="8">
      <w:start w:val="0"/>
      <w:numFmt w:val="bullet"/>
      <w:lvlText w:val="•"/>
      <w:lvlJc w:val="left"/>
      <w:pPr>
        <w:ind w:left="8456" w:hanging="301"/>
      </w:pPr>
      <w:rPr>
        <w:rFonts w:hint="default"/>
        <w:lang w:val="en-US" w:eastAsia="zh-CN"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900" w:right="893"/>
    </w:pPr>
    <w:rPr>
      <w:rFonts w:ascii="仿宋" w:hAnsi="仿宋" w:eastAsia="仿宋" w:cs="仿宋"/>
      <w:sz w:val="30"/>
      <w:szCs w:val="30"/>
      <w:lang w:val="en-US" w:eastAsia="zh-CN" w:bidi="ar-SA"/>
    </w:rPr>
  </w:style>
  <w:style w:styleId="Heading1" w:type="paragraph">
    <w:name w:val="Heading 1"/>
    <w:basedOn w:val="Normal"/>
    <w:uiPriority w:val="1"/>
    <w:qFormat/>
    <w:pPr>
      <w:spacing w:before="5"/>
      <w:ind w:left="4"/>
      <w:outlineLvl w:val="1"/>
    </w:pPr>
    <w:rPr>
      <w:rFonts w:ascii="黑体" w:hAnsi="黑体" w:eastAsia="黑体" w:cs="黑体"/>
      <w:sz w:val="44"/>
      <w:szCs w:val="44"/>
      <w:lang w:val="en-US" w:eastAsia="zh-CN" w:bidi="ar-SA"/>
    </w:rPr>
  </w:style>
  <w:style w:styleId="Heading2" w:type="paragraph">
    <w:name w:val="Heading 2"/>
    <w:basedOn w:val="Normal"/>
    <w:uiPriority w:val="1"/>
    <w:qFormat/>
    <w:pPr>
      <w:spacing w:before="221"/>
      <w:ind w:left="1540"/>
      <w:outlineLvl w:val="2"/>
    </w:pPr>
    <w:rPr>
      <w:rFonts w:ascii="黑体" w:hAnsi="黑体" w:eastAsia="黑体" w:cs="黑体"/>
      <w:sz w:val="32"/>
      <w:szCs w:val="32"/>
      <w:lang w:val="en-US" w:eastAsia="zh-CN" w:bidi="ar-SA"/>
    </w:rPr>
  </w:style>
  <w:style w:styleId="Title" w:type="paragraph">
    <w:name w:val="Title"/>
    <w:basedOn w:val="Normal"/>
    <w:uiPriority w:val="1"/>
    <w:qFormat/>
    <w:pPr>
      <w:ind w:left="4655" w:right="100" w:hanging="4548"/>
    </w:pPr>
    <w:rPr>
      <w:rFonts w:ascii="仿宋" w:hAnsi="仿宋" w:eastAsia="仿宋" w:cs="仿宋"/>
      <w:b/>
      <w:bCs/>
      <w:sz w:val="52"/>
      <w:szCs w:val="52"/>
      <w:lang w:val="en-US" w:eastAsia="zh-CN" w:bidi="ar-SA"/>
    </w:rPr>
  </w:style>
  <w:style w:styleId="ListParagraph" w:type="paragraph">
    <w:name w:val="List Paragraph"/>
    <w:basedOn w:val="Normal"/>
    <w:uiPriority w:val="1"/>
    <w:qFormat/>
    <w:pPr>
      <w:ind w:left="900" w:right="893" w:firstLine="600"/>
      <w:jc w:val="both"/>
    </w:pPr>
    <w:rPr>
      <w:rFonts w:ascii="仿宋" w:hAnsi="仿宋" w:eastAsia="仿宋" w:cs="仿宋"/>
      <w:lang w:val="en-US" w:eastAsia="zh-CN" w:bidi="ar-SA"/>
    </w:rPr>
  </w:style>
  <w:style w:styleId="TableParagraph" w:type="paragraph">
    <w:name w:val="Table Paragraph"/>
    <w:basedOn w:val="Normal"/>
    <w:uiPriority w:val="1"/>
    <w:qFormat/>
    <w:pPr>
      <w:spacing w:before="23"/>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2025-02-11T07:42:42Z</dcterms:created>
  <dcterms:modified xsi:type="dcterms:W3CDTF">2025-02-11T07:42:42Z</dcterms:modified>
</cp:coreProperties>
</file>