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65" w:rsidRDefault="002D221C">
      <w:pPr>
        <w:spacing w:line="560" w:lineRule="exact"/>
        <w:jc w:val="center"/>
        <w:rPr>
          <w:rFonts w:ascii="方正小标宋简体" w:eastAsia="方正小标宋简体" w:hAnsi="华文仿宋"/>
          <w:sz w:val="44"/>
          <w:szCs w:val="44"/>
        </w:rPr>
      </w:pPr>
      <w:r w:rsidRPr="002D221C">
        <w:rPr>
          <w:rFonts w:ascii="方正小标宋简体" w:eastAsia="方正小标宋简体" w:hAnsi="华文仿宋" w:hint="eastAsia"/>
          <w:bCs/>
          <w:color w:val="000000"/>
          <w:sz w:val="44"/>
          <w:szCs w:val="44"/>
        </w:rPr>
        <w:t>柳州市水利局</w:t>
      </w:r>
      <w:r w:rsidR="007F4848">
        <w:rPr>
          <w:rFonts w:ascii="方正小标宋简体" w:eastAsia="方正小标宋简体" w:hAnsi="华文仿宋" w:hint="eastAsia"/>
          <w:sz w:val="44"/>
          <w:szCs w:val="44"/>
        </w:rPr>
        <w:t>2021年部门预算公开说明</w:t>
      </w:r>
    </w:p>
    <w:p w:rsidR="00953B65" w:rsidRDefault="00953B65">
      <w:pPr>
        <w:spacing w:line="560" w:lineRule="exact"/>
        <w:rPr>
          <w:rFonts w:ascii="方正小标宋简体" w:eastAsia="方正小标宋简体" w:hAnsi="华文仿宋"/>
          <w:sz w:val="44"/>
          <w:szCs w:val="44"/>
        </w:rPr>
      </w:pPr>
    </w:p>
    <w:p w:rsidR="00953B65" w:rsidRDefault="007F4848" w:rsidP="002068E2">
      <w:pPr>
        <w:spacing w:line="600" w:lineRule="exact"/>
        <w:jc w:val="center"/>
        <w:rPr>
          <w:rStyle w:val="a5"/>
          <w:rFonts w:ascii="方正小标宋简体" w:eastAsia="方正小标宋简体" w:hAnsi="华文仿宋"/>
          <w:bCs w:val="0"/>
          <w:sz w:val="44"/>
          <w:szCs w:val="44"/>
        </w:rPr>
      </w:pPr>
      <w:r>
        <w:rPr>
          <w:rStyle w:val="a5"/>
          <w:rFonts w:ascii="方正小标宋简体" w:eastAsia="方正小标宋简体" w:hAnsi="华文仿宋" w:hint="eastAsia"/>
          <w:bCs w:val="0"/>
          <w:sz w:val="44"/>
          <w:szCs w:val="44"/>
        </w:rPr>
        <w:t>目 录</w:t>
      </w:r>
    </w:p>
    <w:p w:rsidR="00953B65" w:rsidRPr="00F6325B" w:rsidRDefault="007F4848" w:rsidP="002068E2">
      <w:pPr>
        <w:pStyle w:val="a8"/>
        <w:spacing w:before="0" w:beforeAutospacing="0" w:after="0" w:afterAutospacing="0" w:line="600" w:lineRule="exact"/>
        <w:ind w:firstLineChars="200" w:firstLine="640"/>
        <w:rPr>
          <w:rFonts w:ascii="黑体" w:eastAsia="黑体" w:hAnsi="黑体"/>
          <w:bCs/>
          <w:color w:val="000000"/>
          <w:sz w:val="32"/>
          <w:szCs w:val="32"/>
        </w:rPr>
      </w:pPr>
      <w:r w:rsidRPr="00F6325B">
        <w:rPr>
          <w:rFonts w:ascii="黑体" w:eastAsia="黑体" w:hAnsi="黑体" w:hint="eastAsia"/>
          <w:bCs/>
          <w:color w:val="000000"/>
          <w:sz w:val="32"/>
          <w:szCs w:val="32"/>
        </w:rPr>
        <w:t>第一部分：</w:t>
      </w:r>
      <w:r w:rsidR="002D221C" w:rsidRPr="00F6325B">
        <w:rPr>
          <w:rFonts w:ascii="黑体" w:eastAsia="黑体" w:hAnsi="黑体" w:hint="eastAsia"/>
          <w:bCs/>
          <w:color w:val="000000"/>
          <w:sz w:val="32"/>
          <w:szCs w:val="32"/>
        </w:rPr>
        <w:t>柳州市水利局</w:t>
      </w:r>
      <w:r w:rsidRPr="00F6325B">
        <w:rPr>
          <w:rFonts w:ascii="黑体" w:eastAsia="黑体" w:hAnsi="黑体" w:hint="eastAsia"/>
          <w:bCs/>
          <w:color w:val="000000"/>
          <w:sz w:val="32"/>
          <w:szCs w:val="32"/>
        </w:rPr>
        <w:t>部门概况</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一、主要职责</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二、机构设置情况</w:t>
      </w:r>
    </w:p>
    <w:p w:rsidR="00953B65" w:rsidRPr="00F6325B" w:rsidRDefault="007F4848" w:rsidP="002068E2">
      <w:pPr>
        <w:pStyle w:val="a8"/>
        <w:spacing w:before="0" w:beforeAutospacing="0" w:after="0" w:afterAutospacing="0" w:line="600" w:lineRule="exact"/>
        <w:ind w:firstLineChars="200" w:firstLine="640"/>
        <w:rPr>
          <w:rFonts w:ascii="黑体" w:eastAsia="黑体" w:hAnsi="黑体"/>
          <w:bCs/>
          <w:color w:val="000000"/>
          <w:sz w:val="32"/>
          <w:szCs w:val="32"/>
        </w:rPr>
      </w:pPr>
      <w:r w:rsidRPr="00F6325B">
        <w:rPr>
          <w:rFonts w:ascii="黑体" w:eastAsia="黑体" w:hAnsi="黑体" w:hint="eastAsia"/>
          <w:bCs/>
          <w:color w:val="000000"/>
          <w:sz w:val="32"/>
          <w:szCs w:val="32"/>
        </w:rPr>
        <w:t>第二部分：</w:t>
      </w:r>
      <w:r w:rsidR="002D221C" w:rsidRPr="00F6325B">
        <w:rPr>
          <w:rFonts w:ascii="黑体" w:eastAsia="黑体" w:hAnsi="黑体" w:hint="eastAsia"/>
          <w:bCs/>
          <w:color w:val="000000"/>
          <w:sz w:val="32"/>
          <w:szCs w:val="32"/>
        </w:rPr>
        <w:t>柳州市水利局</w:t>
      </w:r>
      <w:r w:rsidRPr="00F6325B">
        <w:rPr>
          <w:rFonts w:ascii="黑体" w:eastAsia="黑体" w:hAnsi="黑体" w:hint="eastAsia"/>
          <w:bCs/>
          <w:color w:val="000000"/>
          <w:sz w:val="32"/>
          <w:szCs w:val="32"/>
        </w:rPr>
        <w:t>2021年部门预算报表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一、部门收支总体情况表（预算公开01表）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二、部门收入总体情况表（预算公开02表）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三、部门支出总体情况表（预算公开03表）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953B65" w:rsidRDefault="007F4848" w:rsidP="002068E2">
      <w:pPr>
        <w:pStyle w:val="a8"/>
        <w:spacing w:before="0" w:beforeAutospacing="0" w:after="0" w:afterAutospacing="0" w:line="600" w:lineRule="exact"/>
        <w:ind w:leftChars="304" w:left="1278" w:hangingChars="200" w:hanging="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953B65" w:rsidRPr="00F6325B" w:rsidRDefault="007F4848" w:rsidP="002068E2">
      <w:pPr>
        <w:pStyle w:val="a8"/>
        <w:spacing w:before="0" w:beforeAutospacing="0" w:after="0" w:afterAutospacing="0" w:line="600" w:lineRule="exact"/>
        <w:ind w:firstLineChars="200" w:firstLine="640"/>
        <w:rPr>
          <w:rFonts w:ascii="黑体" w:eastAsia="黑体" w:hAnsi="黑体"/>
          <w:bCs/>
          <w:color w:val="000000"/>
          <w:sz w:val="32"/>
          <w:szCs w:val="32"/>
        </w:rPr>
      </w:pPr>
      <w:r w:rsidRPr="00F6325B">
        <w:rPr>
          <w:rFonts w:ascii="黑体" w:eastAsia="黑体" w:hAnsi="黑体" w:hint="eastAsia"/>
          <w:bCs/>
          <w:color w:val="000000"/>
          <w:sz w:val="32"/>
          <w:szCs w:val="32"/>
        </w:rPr>
        <w:t>第三部分：</w:t>
      </w:r>
      <w:r w:rsidR="002D221C" w:rsidRPr="00F6325B">
        <w:rPr>
          <w:rFonts w:ascii="黑体" w:eastAsia="黑体" w:hAnsi="黑体" w:hint="eastAsia"/>
          <w:bCs/>
          <w:color w:val="000000"/>
          <w:sz w:val="32"/>
          <w:szCs w:val="32"/>
        </w:rPr>
        <w:t>柳州市水利局</w:t>
      </w:r>
      <w:r w:rsidRPr="00F6325B">
        <w:rPr>
          <w:rFonts w:ascii="黑体" w:eastAsia="黑体" w:hAnsi="黑体" w:hint="eastAsia"/>
          <w:bCs/>
          <w:color w:val="000000"/>
          <w:sz w:val="32"/>
          <w:szCs w:val="32"/>
        </w:rPr>
        <w:t>2021年部门预算情况说明</w:t>
      </w:r>
    </w:p>
    <w:p w:rsidR="00953B65" w:rsidRPr="00F6325B" w:rsidRDefault="007F4848" w:rsidP="002068E2">
      <w:pPr>
        <w:pStyle w:val="a8"/>
        <w:spacing w:before="0" w:beforeAutospacing="0" w:after="0" w:afterAutospacing="0" w:line="600" w:lineRule="exact"/>
        <w:ind w:firstLineChars="200" w:firstLine="640"/>
        <w:rPr>
          <w:rFonts w:ascii="黑体" w:eastAsia="黑体" w:hAnsi="黑体"/>
          <w:bCs/>
          <w:color w:val="000000"/>
          <w:sz w:val="32"/>
          <w:szCs w:val="32"/>
        </w:rPr>
      </w:pPr>
      <w:r w:rsidRPr="00F6325B">
        <w:rPr>
          <w:rFonts w:ascii="黑体" w:eastAsia="黑体" w:hAnsi="黑体" w:hint="eastAsia"/>
          <w:bCs/>
          <w:color w:val="000000"/>
          <w:sz w:val="32"/>
          <w:szCs w:val="32"/>
        </w:rPr>
        <w:t>第四部分：名词解释</w:t>
      </w:r>
    </w:p>
    <w:p w:rsidR="00953B65" w:rsidRDefault="00953B65" w:rsidP="002068E2">
      <w:pPr>
        <w:spacing w:line="600" w:lineRule="exact"/>
        <w:rPr>
          <w:rStyle w:val="a5"/>
          <w:rFonts w:ascii="仿宋_GB2312" w:eastAsia="仿宋_GB2312" w:hAnsi="华文仿宋" w:cs="宋体"/>
          <w:color w:val="000000"/>
          <w:kern w:val="0"/>
          <w:sz w:val="32"/>
          <w:szCs w:val="32"/>
        </w:rPr>
      </w:pPr>
    </w:p>
    <w:p w:rsidR="00E97FFE" w:rsidRDefault="00E97FFE" w:rsidP="002068E2">
      <w:pPr>
        <w:spacing w:line="600" w:lineRule="exact"/>
        <w:rPr>
          <w:rStyle w:val="a5"/>
          <w:rFonts w:ascii="仿宋_GB2312" w:eastAsia="仿宋_GB2312" w:hAnsi="华文仿宋" w:cs="宋体"/>
          <w:color w:val="000000"/>
          <w:kern w:val="0"/>
          <w:sz w:val="32"/>
          <w:szCs w:val="32"/>
        </w:rPr>
      </w:pPr>
    </w:p>
    <w:p w:rsidR="00953B65" w:rsidRPr="006104E0" w:rsidRDefault="007F4848" w:rsidP="002068E2">
      <w:pPr>
        <w:adjustRightInd w:val="0"/>
        <w:snapToGrid w:val="0"/>
        <w:spacing w:line="600" w:lineRule="exact"/>
        <w:ind w:rightChars="-104" w:right="-218"/>
        <w:jc w:val="center"/>
        <w:rPr>
          <w:rStyle w:val="a5"/>
          <w:rFonts w:ascii="方正小标宋简体" w:eastAsia="方正小标宋简体" w:hAnsi="华文仿宋"/>
          <w:b w:val="0"/>
          <w:color w:val="000000"/>
          <w:sz w:val="32"/>
          <w:szCs w:val="32"/>
        </w:rPr>
      </w:pPr>
      <w:r w:rsidRPr="006104E0">
        <w:rPr>
          <w:rStyle w:val="a5"/>
          <w:rFonts w:ascii="方正小标宋简体" w:eastAsia="方正小标宋简体" w:hAnsi="华文仿宋" w:hint="eastAsia"/>
          <w:b w:val="0"/>
          <w:color w:val="000000"/>
          <w:sz w:val="32"/>
          <w:szCs w:val="32"/>
        </w:rPr>
        <w:lastRenderedPageBreak/>
        <w:t>第一部分：</w:t>
      </w:r>
      <w:r w:rsidR="002D221C" w:rsidRPr="006104E0">
        <w:rPr>
          <w:rFonts w:ascii="方正小标宋简体" w:eastAsia="方正小标宋简体" w:hAnsi="华文仿宋" w:hint="eastAsia"/>
          <w:bCs/>
          <w:color w:val="000000"/>
          <w:sz w:val="32"/>
          <w:szCs w:val="32"/>
        </w:rPr>
        <w:t>柳州市水利局</w:t>
      </w:r>
      <w:r w:rsidRPr="006104E0">
        <w:rPr>
          <w:rStyle w:val="a5"/>
          <w:rFonts w:ascii="方正小标宋简体" w:eastAsia="方正小标宋简体" w:hAnsi="华文仿宋" w:hint="eastAsia"/>
          <w:b w:val="0"/>
          <w:color w:val="000000"/>
          <w:sz w:val="32"/>
          <w:szCs w:val="32"/>
        </w:rPr>
        <w:t>概况</w:t>
      </w:r>
    </w:p>
    <w:p w:rsidR="00953B65" w:rsidRPr="00E25AB2" w:rsidRDefault="007F4848" w:rsidP="002068E2">
      <w:pPr>
        <w:pStyle w:val="a8"/>
        <w:spacing w:before="0" w:beforeAutospacing="0" w:after="0" w:afterAutospacing="0" w:line="600" w:lineRule="exact"/>
        <w:ind w:firstLineChars="200" w:firstLine="640"/>
        <w:jc w:val="both"/>
        <w:rPr>
          <w:rFonts w:ascii="黑体" w:eastAsia="黑体" w:hAnsi="黑体" w:cs="黑体"/>
          <w:bCs/>
          <w:color w:val="000000"/>
          <w:sz w:val="32"/>
          <w:szCs w:val="32"/>
        </w:rPr>
      </w:pPr>
      <w:r w:rsidRPr="00E25AB2">
        <w:rPr>
          <w:rFonts w:ascii="黑体" w:eastAsia="黑体" w:hAnsi="黑体" w:cs="黑体" w:hint="eastAsia"/>
          <w:bCs/>
          <w:color w:val="000000"/>
          <w:sz w:val="32"/>
          <w:szCs w:val="32"/>
        </w:rPr>
        <w:t>一、主要职责</w:t>
      </w:r>
    </w:p>
    <w:p w:rsidR="000638AC" w:rsidRPr="005D3E1B"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仿宋_GB2312"/>
          <w:sz w:val="32"/>
          <w:szCs w:val="22"/>
          <w:lang w:val="en-US"/>
        </w:rPr>
      </w:pPr>
      <w:r w:rsidRPr="007860C3">
        <w:rPr>
          <w:rFonts w:ascii="楷体_GB2312" w:eastAsia="楷体_GB2312" w:hAnsi="仿宋_GB2312" w:hint="eastAsia"/>
          <w:b/>
          <w:sz w:val="32"/>
          <w:szCs w:val="22"/>
          <w:lang w:val="en-US"/>
        </w:rPr>
        <w:t>（一）</w:t>
      </w:r>
      <w:r>
        <w:rPr>
          <w:rFonts w:ascii="仿宋_GB2312" w:eastAsia="仿宋_GB2312" w:hAnsi="仿宋_GB2312" w:hint="eastAsia"/>
          <w:sz w:val="32"/>
          <w:szCs w:val="22"/>
          <w:lang w:val="en-US"/>
        </w:rPr>
        <w:t>组织做好水利规划编制工作，完成柳州市水利发展改革“十四五”规划、柳州市水库移民后期扶持“十四五”规划等规划编制工作。</w:t>
      </w:r>
    </w:p>
    <w:p w:rsidR="000638AC"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仿宋_GB2312"/>
          <w:sz w:val="32"/>
          <w:szCs w:val="22"/>
        </w:rPr>
      </w:pPr>
      <w:r w:rsidRPr="007860C3">
        <w:rPr>
          <w:rFonts w:ascii="楷体_GB2312" w:eastAsia="楷体_GB2312" w:hAnsi="仿宋_GB2312" w:hint="eastAsia"/>
          <w:b/>
          <w:sz w:val="32"/>
          <w:szCs w:val="22"/>
          <w:lang w:val="en-US"/>
        </w:rPr>
        <w:t>（二）</w:t>
      </w:r>
      <w:r>
        <w:rPr>
          <w:rFonts w:ascii="仿宋_GB2312" w:eastAsia="仿宋_GB2312" w:hAnsi="仿宋_GB2312" w:hint="eastAsia"/>
          <w:sz w:val="32"/>
          <w:szCs w:val="22"/>
          <w:lang w:val="en-US"/>
        </w:rPr>
        <w:t>做好年度干部职工在职培训工作，举办柳州市河长制工作业务培训、最严格水资源管理制度培训、市水利系统领导干部、党建和业务骨干能力建设培训等培训班，</w:t>
      </w:r>
      <w:r>
        <w:rPr>
          <w:rFonts w:ascii="仿宋_GB2312" w:eastAsia="仿宋_GB2312" w:hAnsi="仿宋_GB2312" w:hint="eastAsia"/>
          <w:sz w:val="32"/>
          <w:szCs w:val="22"/>
        </w:rPr>
        <w:t>加强水利人才队伍建设。</w:t>
      </w:r>
    </w:p>
    <w:p w:rsidR="000638AC" w:rsidRPr="005D3E1B" w:rsidRDefault="000638AC" w:rsidP="002068E2">
      <w:pPr>
        <w:pStyle w:val="1"/>
        <w:spacing w:line="600" w:lineRule="exact"/>
        <w:ind w:firstLineChars="200" w:firstLine="643"/>
        <w:rPr>
          <w:rFonts w:ascii="仿宋_GB2312" w:eastAsia="仿宋_GB2312" w:hAnsi="仿宋_GB2312"/>
          <w:sz w:val="32"/>
          <w:szCs w:val="22"/>
          <w:lang w:val="en-US"/>
        </w:rPr>
      </w:pPr>
      <w:r w:rsidRPr="007860C3">
        <w:rPr>
          <w:rFonts w:ascii="楷体_GB2312" w:eastAsia="楷体_GB2312" w:hAnsi="仿宋_GB2312" w:hint="eastAsia"/>
          <w:b/>
          <w:sz w:val="32"/>
          <w:szCs w:val="22"/>
          <w:lang w:val="en-US"/>
        </w:rPr>
        <w:t>（三）</w:t>
      </w:r>
      <w:r w:rsidRPr="005D3E1B">
        <w:rPr>
          <w:rFonts w:ascii="仿宋_GB2312" w:eastAsia="仿宋_GB2312" w:hAnsi="仿宋_GB2312" w:hint="eastAsia"/>
          <w:sz w:val="32"/>
          <w:szCs w:val="22"/>
          <w:lang w:val="en-US"/>
        </w:rPr>
        <w:t>组织协调农村饮水安全巩固提升工程建设。通过新建、改造、配套、升级、联网等措施巩固提升改造农村饮水安全工程，计划完成3万农村人口的饮水安全巩固提升项目建设。</w:t>
      </w:r>
    </w:p>
    <w:p w:rsidR="000638AC" w:rsidRPr="005D3E1B" w:rsidRDefault="000638AC" w:rsidP="002068E2">
      <w:pPr>
        <w:pStyle w:val="1"/>
        <w:spacing w:line="600" w:lineRule="exact"/>
        <w:ind w:firstLineChars="200" w:firstLine="643"/>
        <w:rPr>
          <w:rFonts w:ascii="仿宋_GB2312" w:eastAsia="仿宋_GB2312" w:hAnsi="仿宋_GB2312"/>
          <w:sz w:val="32"/>
          <w:szCs w:val="22"/>
          <w:lang w:val="en-US"/>
        </w:rPr>
      </w:pPr>
      <w:r w:rsidRPr="007860C3">
        <w:rPr>
          <w:rFonts w:ascii="楷体_GB2312" w:eastAsia="楷体_GB2312" w:hAnsi="仿宋_GB2312" w:hint="eastAsia"/>
          <w:b/>
          <w:sz w:val="32"/>
          <w:szCs w:val="22"/>
          <w:lang w:val="en-US"/>
        </w:rPr>
        <w:t>（四）</w:t>
      </w:r>
      <w:r w:rsidRPr="005D3E1B">
        <w:rPr>
          <w:rFonts w:ascii="仿宋_GB2312" w:eastAsia="仿宋_GB2312" w:hAnsi="仿宋_GB2312" w:hint="eastAsia"/>
          <w:sz w:val="32"/>
          <w:szCs w:val="22"/>
          <w:lang w:val="en-US"/>
        </w:rPr>
        <w:t>组织指导开展全市中小河流治理工程、水库安全防护工程、水库进库道路工程建设。</w:t>
      </w:r>
    </w:p>
    <w:p w:rsidR="000638AC"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仿宋_GB2312"/>
          <w:sz w:val="32"/>
          <w:szCs w:val="22"/>
        </w:rPr>
      </w:pPr>
      <w:r w:rsidRPr="007860C3">
        <w:rPr>
          <w:rFonts w:ascii="楷体_GB2312" w:eastAsia="楷体_GB2312" w:hAnsi="仿宋_GB2312" w:hint="eastAsia"/>
          <w:b/>
          <w:sz w:val="32"/>
          <w:szCs w:val="22"/>
          <w:lang w:val="en-US"/>
        </w:rPr>
        <w:t>（五）</w:t>
      </w:r>
      <w:r>
        <w:rPr>
          <w:rFonts w:ascii="仿宋_GB2312" w:eastAsia="仿宋_GB2312" w:hAnsi="仿宋_GB2312" w:hint="eastAsia"/>
          <w:sz w:val="32"/>
          <w:szCs w:val="22"/>
        </w:rPr>
        <w:t>加快推进全市防洪工程建设。开工建设洋溪水利枢纽工程，完成落久水利枢纽工程主体工程建设。指导开展广西主要支流柳江治理工程前期工作和建设工作，加快建设柳州市区阳和堤工程、融安县城区防洪工程、融水县城区河道治理工程等堤防项目。</w:t>
      </w:r>
    </w:p>
    <w:p w:rsidR="000638AC" w:rsidRPr="005D3E1B" w:rsidRDefault="000638AC" w:rsidP="002068E2">
      <w:pPr>
        <w:pStyle w:val="1"/>
        <w:spacing w:line="600" w:lineRule="exact"/>
        <w:ind w:firstLineChars="200" w:firstLine="643"/>
        <w:rPr>
          <w:rFonts w:ascii="仿宋_GB2312" w:eastAsia="仿宋_GB2312" w:hAnsi="仿宋_GB2312"/>
          <w:sz w:val="32"/>
          <w:szCs w:val="22"/>
          <w:lang w:val="en-US"/>
        </w:rPr>
      </w:pPr>
      <w:r w:rsidRPr="007860C3">
        <w:rPr>
          <w:rFonts w:ascii="楷体_GB2312" w:eastAsia="楷体_GB2312" w:hAnsi="仿宋_GB2312" w:hint="eastAsia"/>
          <w:b/>
          <w:sz w:val="32"/>
          <w:szCs w:val="22"/>
          <w:lang w:val="en-US"/>
        </w:rPr>
        <w:t>（六）</w:t>
      </w:r>
      <w:r w:rsidRPr="005D3E1B">
        <w:rPr>
          <w:rFonts w:ascii="仿宋_GB2312" w:eastAsia="仿宋_GB2312" w:hAnsi="仿宋_GB2312" w:hint="eastAsia"/>
          <w:sz w:val="32"/>
          <w:szCs w:val="22"/>
          <w:lang w:val="en-US"/>
        </w:rPr>
        <w:t>全面推行河长制工作。开展江河湖库“一河一档”、 “一河一策”以及柳江干流河流管理范围电子界桩设置等基础工作，加大对河长制工作宣传力度。</w:t>
      </w:r>
    </w:p>
    <w:p w:rsidR="000638AC"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仿宋_GB2312"/>
          <w:sz w:val="32"/>
          <w:szCs w:val="22"/>
          <w:lang w:val="en-US"/>
        </w:rPr>
      </w:pPr>
      <w:r w:rsidRPr="007860C3">
        <w:rPr>
          <w:rFonts w:ascii="楷体_GB2312" w:eastAsia="楷体_GB2312" w:hAnsi="仿宋_GB2312" w:hint="eastAsia"/>
          <w:b/>
          <w:sz w:val="32"/>
          <w:szCs w:val="22"/>
          <w:lang w:val="en-US"/>
        </w:rPr>
        <w:t>（七）</w:t>
      </w:r>
      <w:r>
        <w:rPr>
          <w:rFonts w:ascii="仿宋_GB2312" w:eastAsia="仿宋_GB2312" w:hAnsi="仿宋_GB2312" w:hint="eastAsia"/>
          <w:sz w:val="32"/>
          <w:szCs w:val="22"/>
          <w:lang w:val="en-US"/>
        </w:rPr>
        <w:t>实行最严格的水资源管理制度，加强水土保持管理、水行政执法工作，对水资源保护项目和水土保持治理项目实施方案技术评审和竣工验收，对各县区水土保持目标责任进行考核。</w:t>
      </w:r>
    </w:p>
    <w:p w:rsidR="000638AC"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仿宋_GB2312"/>
          <w:sz w:val="32"/>
          <w:szCs w:val="22"/>
        </w:rPr>
      </w:pPr>
      <w:r w:rsidRPr="007860C3">
        <w:rPr>
          <w:rFonts w:ascii="楷体_GB2312" w:eastAsia="楷体_GB2312" w:hAnsi="仿宋_GB2312" w:hint="eastAsia"/>
          <w:b/>
          <w:sz w:val="32"/>
          <w:szCs w:val="22"/>
          <w:lang w:val="en-US"/>
        </w:rPr>
        <w:t>（八）</w:t>
      </w:r>
      <w:r>
        <w:rPr>
          <w:rFonts w:ascii="仿宋_GB2312" w:eastAsia="仿宋_GB2312" w:hAnsi="仿宋_GB2312" w:hint="eastAsia"/>
          <w:sz w:val="32"/>
          <w:szCs w:val="22"/>
          <w:lang w:val="en-US"/>
        </w:rPr>
        <w:t>做好</w:t>
      </w:r>
      <w:r>
        <w:rPr>
          <w:rFonts w:ascii="仿宋_GB2312" w:eastAsia="仿宋_GB2312" w:hAnsi="仿宋_GB2312" w:hint="eastAsia"/>
          <w:sz w:val="32"/>
          <w:szCs w:val="22"/>
        </w:rPr>
        <w:t>农村电气化建设和小水电代燃料、水电增效扩容工程建设。</w:t>
      </w:r>
    </w:p>
    <w:p w:rsidR="000638AC"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仿宋_GB2312"/>
          <w:sz w:val="32"/>
          <w:szCs w:val="22"/>
        </w:rPr>
      </w:pPr>
      <w:r w:rsidRPr="007860C3">
        <w:rPr>
          <w:rFonts w:ascii="楷体_GB2312" w:eastAsia="楷体_GB2312" w:hAnsi="仿宋_GB2312" w:hint="eastAsia"/>
          <w:b/>
          <w:sz w:val="32"/>
          <w:szCs w:val="22"/>
          <w:lang w:val="en-US"/>
        </w:rPr>
        <w:t>（九）</w:t>
      </w:r>
      <w:r>
        <w:rPr>
          <w:rFonts w:ascii="仿宋_GB2312" w:eastAsia="仿宋_GB2312" w:hAnsi="仿宋_GB2312" w:hint="eastAsia"/>
          <w:sz w:val="32"/>
          <w:szCs w:val="22"/>
        </w:rPr>
        <w:t>继续完善我市山洪灾害防治非工程措施项目建设，并做好运行维护工作。</w:t>
      </w:r>
    </w:p>
    <w:p w:rsidR="000638AC"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1"/>
        <w:rPr>
          <w:rFonts w:ascii="仿宋_GB2312" w:eastAsia="仿宋_GB2312" w:hAnsi="仿宋_GB2312"/>
          <w:sz w:val="32"/>
          <w:szCs w:val="22"/>
        </w:rPr>
      </w:pPr>
      <w:r w:rsidRPr="007860C3">
        <w:rPr>
          <w:rFonts w:ascii="楷体_GB2312" w:eastAsia="楷体_GB2312" w:hAnsi="仿宋_GB2312" w:hint="eastAsia"/>
          <w:b/>
          <w:sz w:val="32"/>
          <w:szCs w:val="22"/>
          <w:lang w:val="en-US"/>
        </w:rPr>
        <w:t>（十）</w:t>
      </w:r>
      <w:r>
        <w:rPr>
          <w:rFonts w:ascii="仿宋_GB2312" w:eastAsia="仿宋_GB2312" w:hAnsi="仿宋_GB2312" w:hint="eastAsia"/>
          <w:sz w:val="32"/>
          <w:szCs w:val="22"/>
        </w:rPr>
        <w:t>组织、指导全市水库、水电站大坝及江河堤防等水利工程的安全监管工作。</w:t>
      </w:r>
    </w:p>
    <w:p w:rsidR="000638AC" w:rsidRDefault="000638A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rPr>
          <w:rFonts w:ascii="仿宋_GB2312" w:eastAsia="仿宋_GB2312" w:hAnsi="仿宋_GB2312"/>
          <w:sz w:val="32"/>
          <w:szCs w:val="22"/>
          <w:lang w:val="en-US"/>
        </w:rPr>
      </w:pPr>
      <w:r w:rsidRPr="007860C3">
        <w:rPr>
          <w:rFonts w:ascii="楷体_GB2312" w:eastAsia="楷体_GB2312" w:hAnsi="仿宋_GB2312" w:hint="eastAsia"/>
          <w:b/>
          <w:sz w:val="32"/>
          <w:szCs w:val="22"/>
          <w:lang w:val="en-US"/>
        </w:rPr>
        <w:t>（十一）</w:t>
      </w:r>
      <w:r>
        <w:rPr>
          <w:rFonts w:ascii="仿宋_GB2312" w:eastAsia="仿宋_GB2312" w:hAnsi="仿宋_GB2312" w:hint="eastAsia"/>
          <w:sz w:val="32"/>
          <w:szCs w:val="22"/>
          <w:lang w:val="en-US"/>
        </w:rPr>
        <w:t>开展全市水利水电工程移民后期扶持和移民遗留问题处理工作。组织实施后扶项目，并开展后扶项目的监测评估和稽查工作。开展对全市水利水电工程移民的科学文化知识和实用技术的培训工作。</w:t>
      </w:r>
    </w:p>
    <w:p w:rsidR="000638AC" w:rsidRPr="00177156" w:rsidRDefault="000638AC" w:rsidP="002068E2">
      <w:pPr>
        <w:pStyle w:val="1"/>
        <w:spacing w:line="600" w:lineRule="exact"/>
        <w:ind w:firstLineChars="200" w:firstLine="643"/>
        <w:rPr>
          <w:rFonts w:ascii="仿宋_GB2312" w:eastAsia="仿宋_GB2312" w:hAnsi="仿宋_GB2312"/>
          <w:sz w:val="32"/>
          <w:szCs w:val="22"/>
          <w:lang w:val="en-US"/>
        </w:rPr>
      </w:pPr>
      <w:r w:rsidRPr="007860C3">
        <w:rPr>
          <w:rFonts w:ascii="楷体_GB2312" w:eastAsia="楷体_GB2312" w:hAnsi="仿宋_GB2312" w:hint="eastAsia"/>
          <w:b/>
          <w:sz w:val="32"/>
          <w:szCs w:val="22"/>
          <w:lang w:val="en-US"/>
        </w:rPr>
        <w:t>（十二）</w:t>
      </w:r>
      <w:r w:rsidRPr="00177156">
        <w:rPr>
          <w:rFonts w:ascii="仿宋_GB2312" w:eastAsia="仿宋_GB2312" w:hAnsi="仿宋_GB2312" w:hint="eastAsia"/>
          <w:sz w:val="32"/>
          <w:szCs w:val="22"/>
          <w:lang w:val="en-US"/>
        </w:rPr>
        <w:t>做好落久水利枢纽工程和洋溪水利枢纽工程等水利项目移民工作的管理、协调、监督、检查、指导，做好落久水利枢纽工程和洋溪水利枢纽工程建设征地补偿、水库淹没处理和移民安置工作。</w:t>
      </w:r>
    </w:p>
    <w:p w:rsidR="00953B65" w:rsidRPr="00E25AB2" w:rsidRDefault="007F4848" w:rsidP="002068E2">
      <w:pPr>
        <w:pStyle w:val="a8"/>
        <w:spacing w:before="0" w:beforeAutospacing="0" w:after="0" w:afterAutospacing="0" w:line="600" w:lineRule="exact"/>
        <w:ind w:firstLineChars="200" w:firstLine="640"/>
        <w:jc w:val="both"/>
        <w:rPr>
          <w:rFonts w:ascii="黑体" w:eastAsia="黑体" w:hAnsi="黑体" w:cs="黑体"/>
          <w:bCs/>
          <w:color w:val="000000"/>
          <w:sz w:val="32"/>
          <w:szCs w:val="32"/>
        </w:rPr>
      </w:pPr>
      <w:r w:rsidRPr="00E25AB2">
        <w:rPr>
          <w:rFonts w:ascii="黑体" w:eastAsia="黑体" w:hAnsi="黑体" w:cs="黑体" w:hint="eastAsia"/>
          <w:bCs/>
          <w:color w:val="000000"/>
          <w:sz w:val="32"/>
          <w:szCs w:val="32"/>
        </w:rPr>
        <w:t>二、机构设置情况</w:t>
      </w:r>
    </w:p>
    <w:p w:rsidR="000638AC" w:rsidRDefault="000638AC" w:rsidP="002068E2">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柳州市水利局共有直属单位</w:t>
      </w:r>
      <w:r w:rsidRPr="00D41C36">
        <w:rPr>
          <w:rFonts w:ascii="仿宋_GB2312" w:eastAsia="仿宋_GB2312" w:hAnsi="华文仿宋" w:hint="eastAsia"/>
          <w:sz w:val="32"/>
          <w:szCs w:val="32"/>
        </w:rPr>
        <w:t>8个</w:t>
      </w:r>
      <w:r>
        <w:rPr>
          <w:rFonts w:ascii="仿宋_GB2312" w:eastAsia="仿宋_GB2312" w:hAnsi="华文仿宋" w:hint="eastAsia"/>
          <w:color w:val="000000"/>
          <w:sz w:val="32"/>
          <w:szCs w:val="32"/>
        </w:rPr>
        <w:t>。其中：</w:t>
      </w:r>
    </w:p>
    <w:p w:rsidR="000638AC" w:rsidRDefault="000638AC" w:rsidP="002068E2">
      <w:pPr>
        <w:spacing w:line="600" w:lineRule="exact"/>
        <w:ind w:firstLineChars="200" w:firstLine="643"/>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（一）行政单位</w:t>
      </w:r>
      <w:r>
        <w:rPr>
          <w:rFonts w:ascii="仿宋_GB2312" w:eastAsia="仿宋_GB2312" w:hAnsi="华文仿宋" w:hint="eastAsia"/>
          <w:color w:val="000000"/>
          <w:sz w:val="32"/>
          <w:szCs w:val="32"/>
        </w:rPr>
        <w:t>1个，是柳州市水利局机关。</w:t>
      </w:r>
    </w:p>
    <w:p w:rsidR="000638AC" w:rsidRDefault="000638AC" w:rsidP="002068E2">
      <w:pPr>
        <w:spacing w:line="600" w:lineRule="exact"/>
        <w:ind w:firstLineChars="200" w:firstLine="643"/>
        <w:rPr>
          <w:rFonts w:ascii="仿宋_GB2312" w:eastAsia="仿宋_GB2312" w:hAnsi="仿宋_GB2312"/>
          <w:sz w:val="32"/>
        </w:rPr>
      </w:pPr>
      <w:r>
        <w:rPr>
          <w:rFonts w:ascii="楷体_GB2312" w:eastAsia="楷体_GB2312" w:hAnsi="华文仿宋" w:cs="宋体" w:hint="eastAsia"/>
          <w:b/>
          <w:color w:val="000000"/>
          <w:kern w:val="0"/>
          <w:sz w:val="32"/>
          <w:szCs w:val="32"/>
        </w:rPr>
        <w:t>（二）参照公务员管理事业单位</w:t>
      </w:r>
      <w:r>
        <w:rPr>
          <w:rFonts w:ascii="仿宋_GB2312" w:eastAsia="仿宋_GB2312" w:hAnsi="华文仿宋" w:hint="eastAsia"/>
          <w:color w:val="000000"/>
          <w:sz w:val="32"/>
          <w:szCs w:val="32"/>
        </w:rPr>
        <w:t>3个，分别是</w:t>
      </w:r>
      <w:r w:rsidRPr="009F687D">
        <w:rPr>
          <w:rFonts w:ascii="仿宋_GB2312" w:eastAsia="仿宋_GB2312" w:hAnsi="仿宋_GB2312" w:hint="eastAsia"/>
          <w:sz w:val="32"/>
        </w:rPr>
        <w:t>柳州市水利工程建设发展中心</w:t>
      </w:r>
      <w:r>
        <w:rPr>
          <w:rFonts w:ascii="仿宋_GB2312" w:eastAsia="仿宋_GB2312" w:hAnsi="仿宋_GB2312" w:hint="eastAsia"/>
          <w:sz w:val="32"/>
        </w:rPr>
        <w:t>、柳州市水政监察支队、柳州市防洪排涝工程管理处。</w:t>
      </w:r>
    </w:p>
    <w:p w:rsidR="000638AC" w:rsidRDefault="000638AC" w:rsidP="002068E2">
      <w:pPr>
        <w:spacing w:line="600" w:lineRule="exact"/>
        <w:ind w:firstLineChars="199" w:firstLine="639"/>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（三）全额拨款事业单位</w:t>
      </w:r>
      <w:r>
        <w:rPr>
          <w:rFonts w:ascii="仿宋_GB2312" w:eastAsia="仿宋_GB2312" w:hAnsi="华文仿宋" w:hint="eastAsia"/>
          <w:color w:val="000000"/>
          <w:sz w:val="32"/>
          <w:szCs w:val="32"/>
        </w:rPr>
        <w:t>3个，分别是</w:t>
      </w:r>
      <w:r>
        <w:rPr>
          <w:rFonts w:ascii="仿宋_GB2312" w:eastAsia="仿宋_GB2312" w:hAnsi="仿宋_GB2312" w:hint="eastAsia"/>
          <w:sz w:val="32"/>
        </w:rPr>
        <w:t>柳州市龙怀水库管理所、柳州市河长制工作促进中心、</w:t>
      </w:r>
      <w:r w:rsidRPr="009F687D">
        <w:rPr>
          <w:rFonts w:ascii="仿宋_GB2312" w:eastAsia="仿宋_GB2312" w:hAnsi="仿宋_GB2312" w:hint="eastAsia"/>
          <w:sz w:val="32"/>
        </w:rPr>
        <w:t>柳州市水库移民服务中心</w:t>
      </w:r>
      <w:r>
        <w:rPr>
          <w:rFonts w:ascii="仿宋_GB2312" w:eastAsia="仿宋_GB2312" w:hAnsi="仿宋_GB2312" w:hint="eastAsia"/>
          <w:sz w:val="32"/>
        </w:rPr>
        <w:t>。</w:t>
      </w:r>
    </w:p>
    <w:p w:rsidR="000638AC" w:rsidRDefault="000638AC" w:rsidP="002068E2">
      <w:pPr>
        <w:spacing w:line="600" w:lineRule="exact"/>
        <w:ind w:leftChars="304" w:left="638"/>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（四）差额拨款事业单位</w:t>
      </w:r>
      <w:r>
        <w:rPr>
          <w:rFonts w:ascii="仿宋_GB2312" w:eastAsia="仿宋_GB2312" w:hAnsi="华文仿宋" w:hint="eastAsia"/>
          <w:color w:val="000000"/>
          <w:sz w:val="32"/>
          <w:szCs w:val="32"/>
        </w:rPr>
        <w:t>0个。</w:t>
      </w:r>
    </w:p>
    <w:p w:rsidR="000638AC" w:rsidRDefault="000638AC" w:rsidP="002068E2">
      <w:pPr>
        <w:spacing w:line="600" w:lineRule="exact"/>
        <w:ind w:leftChars="304" w:left="638"/>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（五）自收自支事业单位</w:t>
      </w:r>
      <w:r>
        <w:rPr>
          <w:rFonts w:ascii="仿宋_GB2312" w:eastAsia="仿宋_GB2312" w:hAnsi="华文仿宋" w:hint="eastAsia"/>
          <w:color w:val="000000"/>
          <w:sz w:val="32"/>
          <w:szCs w:val="32"/>
        </w:rPr>
        <w:t>1</w:t>
      </w:r>
      <w:r w:rsidR="00A909FA">
        <w:rPr>
          <w:rFonts w:ascii="仿宋_GB2312" w:eastAsia="仿宋_GB2312" w:hAnsi="华文仿宋" w:hint="eastAsia"/>
          <w:color w:val="000000"/>
          <w:sz w:val="32"/>
          <w:szCs w:val="32"/>
        </w:rPr>
        <w:t>个，是柳州市</w:t>
      </w:r>
      <w:r>
        <w:rPr>
          <w:rFonts w:ascii="仿宋_GB2312" w:eastAsia="仿宋_GB2312" w:hAnsi="华文仿宋" w:hint="eastAsia"/>
          <w:color w:val="000000"/>
          <w:sz w:val="32"/>
          <w:szCs w:val="32"/>
        </w:rPr>
        <w:t>水电建设工程处。</w:t>
      </w:r>
    </w:p>
    <w:p w:rsidR="000638AC" w:rsidRDefault="000638AC" w:rsidP="002068E2">
      <w:pPr>
        <w:spacing w:line="600" w:lineRule="exact"/>
        <w:ind w:firstLineChars="200" w:firstLine="643"/>
        <w:rPr>
          <w:rFonts w:ascii="仿宋_GB2312" w:eastAsia="仿宋_GB2312" w:hAnsi="华文仿宋"/>
          <w:color w:val="000000"/>
          <w:sz w:val="32"/>
          <w:szCs w:val="32"/>
        </w:rPr>
      </w:pPr>
      <w:r>
        <w:rPr>
          <w:rFonts w:ascii="楷体_GB2312" w:eastAsia="楷体_GB2312" w:hAnsi="华文仿宋" w:cs="宋体" w:hint="eastAsia"/>
          <w:b/>
          <w:color w:val="000000"/>
          <w:kern w:val="0"/>
          <w:sz w:val="32"/>
          <w:szCs w:val="32"/>
        </w:rPr>
        <w:t>机关本级</w:t>
      </w:r>
      <w:r>
        <w:rPr>
          <w:rFonts w:ascii="仿宋_GB2312" w:eastAsia="仿宋_GB2312" w:hAnsi="华文仿宋" w:hint="eastAsia"/>
          <w:color w:val="000000"/>
          <w:sz w:val="32"/>
          <w:szCs w:val="32"/>
        </w:rPr>
        <w:t>内设10个科室，分别为：</w:t>
      </w:r>
      <w:r w:rsidRPr="00251131">
        <w:rPr>
          <w:rFonts w:ascii="仿宋_GB2312" w:eastAsia="仿宋_GB2312" w:hAnsi="华文仿宋" w:hint="eastAsia"/>
          <w:color w:val="000000"/>
          <w:sz w:val="32"/>
          <w:szCs w:val="32"/>
        </w:rPr>
        <w:t>办公室、计划财务科、农</w:t>
      </w:r>
      <w:r>
        <w:rPr>
          <w:rFonts w:ascii="仿宋_GB2312" w:eastAsia="仿宋_GB2312" w:hAnsi="华文仿宋" w:hint="eastAsia"/>
          <w:color w:val="000000"/>
          <w:sz w:val="32"/>
          <w:szCs w:val="32"/>
        </w:rPr>
        <w:t>村</w:t>
      </w:r>
      <w:r w:rsidRPr="00251131">
        <w:rPr>
          <w:rFonts w:ascii="仿宋_GB2312" w:eastAsia="仿宋_GB2312" w:hAnsi="华文仿宋" w:hint="eastAsia"/>
          <w:color w:val="000000"/>
          <w:sz w:val="32"/>
          <w:szCs w:val="32"/>
        </w:rPr>
        <w:t>水</w:t>
      </w:r>
      <w:r>
        <w:rPr>
          <w:rFonts w:ascii="仿宋_GB2312" w:eastAsia="仿宋_GB2312" w:hAnsi="华文仿宋" w:hint="eastAsia"/>
          <w:color w:val="000000"/>
          <w:sz w:val="32"/>
          <w:szCs w:val="32"/>
        </w:rPr>
        <w:t>利</w:t>
      </w:r>
      <w:r w:rsidRPr="00251131">
        <w:rPr>
          <w:rFonts w:ascii="仿宋_GB2312" w:eastAsia="仿宋_GB2312" w:hAnsi="华文仿宋" w:hint="eastAsia"/>
          <w:color w:val="000000"/>
          <w:sz w:val="32"/>
          <w:szCs w:val="32"/>
        </w:rPr>
        <w:t>水电科、水</w:t>
      </w:r>
      <w:r>
        <w:rPr>
          <w:rFonts w:ascii="仿宋_GB2312" w:eastAsia="仿宋_GB2312" w:hAnsi="华文仿宋" w:hint="eastAsia"/>
          <w:color w:val="000000"/>
          <w:sz w:val="32"/>
          <w:szCs w:val="32"/>
        </w:rPr>
        <w:t>土保持与</w:t>
      </w:r>
      <w:r w:rsidRPr="00251131">
        <w:rPr>
          <w:rFonts w:ascii="仿宋_GB2312" w:eastAsia="仿宋_GB2312" w:hAnsi="华文仿宋" w:hint="eastAsia"/>
          <w:color w:val="000000"/>
          <w:sz w:val="32"/>
          <w:szCs w:val="32"/>
        </w:rPr>
        <w:t>水资源科、工程建设科、工程监督管理科、</w:t>
      </w:r>
      <w:r>
        <w:rPr>
          <w:rFonts w:ascii="仿宋_GB2312" w:eastAsia="仿宋_GB2312" w:hAnsi="华文仿宋" w:hint="eastAsia"/>
          <w:color w:val="000000"/>
          <w:sz w:val="32"/>
          <w:szCs w:val="32"/>
        </w:rPr>
        <w:t>河长制工作科（</w:t>
      </w:r>
      <w:r w:rsidRPr="00251131">
        <w:rPr>
          <w:rFonts w:ascii="仿宋_GB2312" w:eastAsia="仿宋_GB2312" w:hAnsi="华文仿宋" w:hint="eastAsia"/>
          <w:color w:val="000000"/>
          <w:sz w:val="32"/>
          <w:szCs w:val="32"/>
        </w:rPr>
        <w:t>水旱灾害防御科</w:t>
      </w:r>
      <w:r>
        <w:rPr>
          <w:rFonts w:ascii="仿宋_GB2312" w:eastAsia="仿宋_GB2312" w:hAnsi="华文仿宋" w:hint="eastAsia"/>
          <w:color w:val="000000"/>
          <w:sz w:val="32"/>
          <w:szCs w:val="32"/>
        </w:rPr>
        <w:t>）</w:t>
      </w:r>
      <w:r w:rsidRPr="00251131">
        <w:rPr>
          <w:rFonts w:ascii="仿宋_GB2312" w:eastAsia="仿宋_GB2312" w:hAnsi="华文仿宋" w:hint="eastAsia"/>
          <w:color w:val="000000"/>
          <w:sz w:val="32"/>
          <w:szCs w:val="32"/>
        </w:rPr>
        <w:t>、政策法规科、移民安置科、移民后期扶持科</w:t>
      </w:r>
      <w:r>
        <w:rPr>
          <w:rFonts w:ascii="仿宋_GB2312" w:eastAsia="仿宋_GB2312" w:hAnsi="华文仿宋" w:hint="eastAsia"/>
          <w:color w:val="000000"/>
          <w:sz w:val="32"/>
          <w:szCs w:val="32"/>
        </w:rPr>
        <w:t>。</w:t>
      </w:r>
    </w:p>
    <w:p w:rsidR="00E25AB2" w:rsidRPr="00937F61" w:rsidRDefault="00E25AB2" w:rsidP="002068E2">
      <w:pPr>
        <w:pStyle w:val="a8"/>
        <w:spacing w:before="0" w:beforeAutospacing="0" w:after="0" w:afterAutospacing="0" w:line="600" w:lineRule="exact"/>
        <w:ind w:firstLineChars="200" w:firstLine="640"/>
        <w:jc w:val="both"/>
        <w:rPr>
          <w:rFonts w:ascii="黑体" w:eastAsia="黑体" w:hAnsi="黑体" w:cs="黑体"/>
          <w:bCs/>
          <w:color w:val="000000"/>
          <w:sz w:val="32"/>
          <w:szCs w:val="32"/>
        </w:rPr>
      </w:pPr>
      <w:r w:rsidRPr="00937F61">
        <w:rPr>
          <w:rFonts w:ascii="黑体" w:eastAsia="黑体" w:hAnsi="黑体" w:cs="黑体" w:hint="eastAsia"/>
          <w:bCs/>
          <w:color w:val="000000"/>
          <w:sz w:val="32"/>
          <w:szCs w:val="32"/>
        </w:rPr>
        <w:t>三、</w:t>
      </w:r>
      <w:r>
        <w:rPr>
          <w:rFonts w:ascii="黑体" w:eastAsia="黑体" w:hAnsi="黑体" w:cs="黑体" w:hint="eastAsia"/>
          <w:bCs/>
          <w:color w:val="000000"/>
          <w:sz w:val="32"/>
          <w:szCs w:val="32"/>
        </w:rPr>
        <w:t>2021年</w:t>
      </w:r>
      <w:r w:rsidRPr="00937F61">
        <w:rPr>
          <w:rFonts w:ascii="黑体" w:eastAsia="黑体" w:hAnsi="黑体" w:cs="黑体" w:hint="eastAsia"/>
          <w:bCs/>
          <w:color w:val="000000"/>
          <w:sz w:val="32"/>
          <w:szCs w:val="32"/>
        </w:rPr>
        <w:t>编制现状及人员构成</w:t>
      </w:r>
    </w:p>
    <w:p w:rsidR="00E25AB2" w:rsidRDefault="00E25AB2" w:rsidP="002068E2">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单位人员编制总数为270人，其中：行政编制（含参公单位）203人，事业编制67人。</w:t>
      </w:r>
    </w:p>
    <w:p w:rsidR="00E25AB2" w:rsidRDefault="00E25AB2" w:rsidP="002068E2">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编内在职239人，其中：行政（参公）在职165人，全额事业在职51人，工勤编制23人。退休135人。</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（一）机关本级</w:t>
      </w:r>
    </w:p>
    <w:p w:rsidR="00E25AB2" w:rsidRPr="00471BD6" w:rsidRDefault="00E25AB2" w:rsidP="002068E2">
      <w:pPr>
        <w:pStyle w:val="a8"/>
        <w:spacing w:before="0" w:beforeAutospacing="0" w:after="0" w:afterAutospacing="0" w:line="600" w:lineRule="exact"/>
        <w:ind w:firstLineChars="200" w:firstLine="640"/>
        <w:jc w:val="both"/>
        <w:rPr>
          <w:rFonts w:ascii="仿宋_GB2312" w:eastAsia="仿宋_GB2312" w:hAnsi="华文仿宋"/>
          <w:color w:val="000000"/>
          <w:sz w:val="32"/>
          <w:szCs w:val="32"/>
        </w:rPr>
      </w:pPr>
      <w:r w:rsidRPr="00471BD6">
        <w:rPr>
          <w:rFonts w:ascii="仿宋_GB2312" w:eastAsia="仿宋_GB2312" w:hAnsi="华文仿宋" w:hint="eastAsia"/>
          <w:color w:val="000000"/>
          <w:sz w:val="32"/>
          <w:szCs w:val="32"/>
        </w:rPr>
        <w:t>编制28人，其中：行政编</w:t>
      </w:r>
      <w:r w:rsidRPr="00525FA4">
        <w:rPr>
          <w:rFonts w:ascii="仿宋_GB2312" w:eastAsia="仿宋_GB2312" w:hAnsi="华文仿宋" w:hint="eastAsia"/>
          <w:color w:val="000000" w:themeColor="text1"/>
          <w:sz w:val="32"/>
          <w:szCs w:val="32"/>
        </w:rPr>
        <w:t>制28人。编内在职27人，其中：行政在职25人，工勤编制2人。退休15人</w:t>
      </w:r>
      <w:r>
        <w:rPr>
          <w:rFonts w:ascii="仿宋_GB2312" w:eastAsia="仿宋_GB2312" w:hAnsi="华文仿宋" w:hint="eastAsia"/>
          <w:color w:val="000000"/>
          <w:sz w:val="32"/>
          <w:szCs w:val="32"/>
        </w:rPr>
        <w:t>。</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w:t>
      </w:r>
      <w:r w:rsidRPr="00471BD6">
        <w:rPr>
          <w:rFonts w:ascii="楷体_GB2312" w:eastAsia="楷体_GB2312" w:hAnsi="华文仿宋" w:hint="eastAsia"/>
          <w:b/>
          <w:color w:val="000000"/>
          <w:sz w:val="32"/>
          <w:szCs w:val="32"/>
        </w:rPr>
        <w:t>柳州市</w:t>
      </w:r>
      <w:r>
        <w:rPr>
          <w:rFonts w:ascii="楷体_GB2312" w:eastAsia="楷体_GB2312" w:hAnsi="华文仿宋" w:hint="eastAsia"/>
          <w:b/>
          <w:color w:val="000000"/>
          <w:sz w:val="32"/>
          <w:szCs w:val="32"/>
        </w:rPr>
        <w:t>水利工程建设发展中心</w:t>
      </w:r>
    </w:p>
    <w:p w:rsidR="00E25AB2" w:rsidRDefault="00E25AB2" w:rsidP="002068E2">
      <w:pPr>
        <w:pStyle w:val="a8"/>
        <w:spacing w:before="0" w:beforeAutospacing="0" w:after="0" w:afterAutospacing="0" w:line="600" w:lineRule="exact"/>
        <w:ind w:firstLineChars="200" w:firstLine="640"/>
        <w:jc w:val="both"/>
        <w:rPr>
          <w:rFonts w:ascii="仿宋_GB2312" w:eastAsia="仿宋_GB2312" w:hAnsi="华文仿宋"/>
          <w:color w:val="000000"/>
          <w:sz w:val="32"/>
          <w:szCs w:val="32"/>
        </w:rPr>
      </w:pPr>
      <w:r>
        <w:rPr>
          <w:rFonts w:ascii="仿宋_GB2312" w:eastAsia="仿宋_GB2312" w:hAnsi="华文仿宋" w:cs="Times New Roman" w:hint="eastAsia"/>
          <w:color w:val="000000"/>
          <w:kern w:val="2"/>
          <w:sz w:val="32"/>
          <w:szCs w:val="32"/>
        </w:rPr>
        <w:t>参公编制40人，编内在职34人，</w:t>
      </w:r>
      <w:r>
        <w:rPr>
          <w:rFonts w:ascii="仿宋_GB2312" w:eastAsia="仿宋_GB2312" w:hAnsi="华文仿宋" w:hint="eastAsia"/>
          <w:color w:val="000000"/>
          <w:sz w:val="32"/>
          <w:szCs w:val="32"/>
        </w:rPr>
        <w:t>退休19人。</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（三）所属参公事业单位</w:t>
      </w:r>
      <w:r w:rsidRPr="00471BD6">
        <w:rPr>
          <w:rFonts w:ascii="楷体_GB2312" w:eastAsia="楷体_GB2312" w:hAnsi="华文仿宋" w:hint="eastAsia"/>
          <w:b/>
          <w:color w:val="000000"/>
          <w:sz w:val="32"/>
          <w:szCs w:val="32"/>
        </w:rPr>
        <w:t>柳州市水政监察支队</w:t>
      </w:r>
    </w:p>
    <w:p w:rsidR="00E25AB2" w:rsidRDefault="00E25AB2" w:rsidP="002068E2">
      <w:pPr>
        <w:pStyle w:val="a8"/>
        <w:spacing w:before="0" w:beforeAutospacing="0" w:after="0" w:afterAutospacing="0" w:line="600" w:lineRule="exact"/>
        <w:ind w:firstLineChars="200" w:firstLine="640"/>
        <w:jc w:val="both"/>
        <w:rPr>
          <w:rFonts w:ascii="仿宋_GB2312" w:eastAsia="仿宋_GB2312" w:hAnsi="华文仿宋" w:cs="Times New Roman"/>
          <w:color w:val="000000"/>
          <w:kern w:val="2"/>
          <w:sz w:val="32"/>
          <w:szCs w:val="32"/>
        </w:rPr>
      </w:pPr>
      <w:r>
        <w:rPr>
          <w:rFonts w:ascii="仿宋_GB2312" w:eastAsia="仿宋_GB2312" w:hAnsi="华文仿宋" w:cs="Times New Roman" w:hint="eastAsia"/>
          <w:color w:val="000000"/>
          <w:kern w:val="2"/>
          <w:sz w:val="32"/>
          <w:szCs w:val="32"/>
        </w:rPr>
        <w:t>参公编制28人，编内在职26人，</w:t>
      </w:r>
      <w:r>
        <w:rPr>
          <w:rFonts w:ascii="仿宋_GB2312" w:eastAsia="仿宋_GB2312" w:hAnsi="华文仿宋" w:hint="eastAsia"/>
          <w:color w:val="000000"/>
          <w:sz w:val="32"/>
          <w:szCs w:val="32"/>
        </w:rPr>
        <w:t>退休2人。</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（四）所属参公事业单位</w:t>
      </w:r>
      <w:r w:rsidRPr="00471BD6">
        <w:rPr>
          <w:rFonts w:ascii="楷体_GB2312" w:eastAsia="楷体_GB2312" w:hAnsi="华文仿宋" w:hint="eastAsia"/>
          <w:b/>
          <w:color w:val="000000"/>
          <w:sz w:val="32"/>
          <w:szCs w:val="32"/>
        </w:rPr>
        <w:t>柳州市防洪排涝工程管理处</w:t>
      </w:r>
    </w:p>
    <w:p w:rsidR="00E25AB2" w:rsidRPr="00471BD6" w:rsidRDefault="00E25AB2" w:rsidP="002068E2">
      <w:pPr>
        <w:pStyle w:val="a8"/>
        <w:spacing w:before="0" w:beforeAutospacing="0" w:after="0" w:afterAutospacing="0" w:line="600" w:lineRule="exact"/>
        <w:ind w:firstLineChars="200" w:firstLine="640"/>
        <w:jc w:val="both"/>
        <w:rPr>
          <w:rFonts w:ascii="仿宋_GB2312" w:eastAsia="仿宋_GB2312" w:hAnsi="华文仿宋" w:cs="Times New Roman"/>
          <w:color w:val="000000"/>
          <w:kern w:val="2"/>
          <w:sz w:val="32"/>
          <w:szCs w:val="32"/>
        </w:rPr>
      </w:pPr>
      <w:r>
        <w:rPr>
          <w:rFonts w:ascii="仿宋_GB2312" w:eastAsia="仿宋_GB2312" w:hAnsi="华文仿宋" w:cs="Times New Roman" w:hint="eastAsia"/>
          <w:color w:val="000000"/>
          <w:kern w:val="2"/>
          <w:sz w:val="32"/>
          <w:szCs w:val="32"/>
        </w:rPr>
        <w:t>参公编制107人，编内在职91人，</w:t>
      </w:r>
      <w:r w:rsidRPr="00471BD6">
        <w:rPr>
          <w:rFonts w:ascii="仿宋_GB2312" w:eastAsia="仿宋_GB2312" w:hAnsi="华文仿宋" w:hint="eastAsia"/>
          <w:color w:val="000000"/>
          <w:sz w:val="32"/>
          <w:szCs w:val="32"/>
        </w:rPr>
        <w:t>工勤</w:t>
      </w:r>
      <w:r>
        <w:rPr>
          <w:rFonts w:ascii="仿宋_GB2312" w:eastAsia="仿宋_GB2312" w:hAnsi="华文仿宋" w:hint="eastAsia"/>
          <w:color w:val="000000"/>
          <w:sz w:val="32"/>
          <w:szCs w:val="32"/>
        </w:rPr>
        <w:t>10</w:t>
      </w:r>
      <w:r w:rsidRPr="00471BD6">
        <w:rPr>
          <w:rFonts w:ascii="仿宋_GB2312" w:eastAsia="仿宋_GB2312" w:hAnsi="华文仿宋" w:hint="eastAsia"/>
          <w:color w:val="000000"/>
          <w:sz w:val="32"/>
          <w:szCs w:val="32"/>
        </w:rPr>
        <w:t>人</w:t>
      </w:r>
      <w:r>
        <w:rPr>
          <w:rFonts w:ascii="仿宋_GB2312" w:eastAsia="仿宋_GB2312" w:hAnsi="华文仿宋" w:hint="eastAsia"/>
          <w:color w:val="000000"/>
          <w:sz w:val="32"/>
          <w:szCs w:val="32"/>
        </w:rPr>
        <w:t>，退休35人。</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（五）所属全额拨款事业单位</w:t>
      </w:r>
      <w:r w:rsidRPr="00471BD6">
        <w:rPr>
          <w:rFonts w:ascii="楷体_GB2312" w:eastAsia="楷体_GB2312" w:hAnsi="华文仿宋" w:hint="eastAsia"/>
          <w:b/>
          <w:color w:val="000000"/>
          <w:sz w:val="32"/>
          <w:szCs w:val="32"/>
        </w:rPr>
        <w:t>柳州市龙怀水库管理所</w:t>
      </w:r>
    </w:p>
    <w:p w:rsidR="00E25AB2" w:rsidRDefault="00E25AB2" w:rsidP="002068E2">
      <w:pPr>
        <w:pStyle w:val="a8"/>
        <w:spacing w:before="0" w:beforeAutospacing="0" w:after="0" w:afterAutospacing="0" w:line="600" w:lineRule="exact"/>
        <w:ind w:firstLineChars="200" w:firstLine="640"/>
        <w:jc w:val="both"/>
        <w:rPr>
          <w:rFonts w:ascii="仿宋_GB2312" w:eastAsia="仿宋_GB2312" w:hAnsi="华文仿宋"/>
          <w:color w:val="000000"/>
          <w:sz w:val="32"/>
          <w:szCs w:val="32"/>
        </w:rPr>
      </w:pPr>
      <w:r>
        <w:rPr>
          <w:rFonts w:ascii="仿宋_GB2312" w:eastAsia="仿宋_GB2312" w:hAnsi="华文仿宋" w:cs="Times New Roman" w:hint="eastAsia"/>
          <w:color w:val="000000"/>
          <w:kern w:val="2"/>
          <w:sz w:val="32"/>
          <w:szCs w:val="32"/>
        </w:rPr>
        <w:t>全额事业编制22人，编内在职21人，</w:t>
      </w:r>
      <w:r>
        <w:rPr>
          <w:rFonts w:ascii="仿宋_GB2312" w:eastAsia="仿宋_GB2312" w:hAnsi="华文仿宋" w:hint="eastAsia"/>
          <w:color w:val="000000"/>
          <w:sz w:val="32"/>
          <w:szCs w:val="32"/>
        </w:rPr>
        <w:t>退休19人。</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（六）所属全额拨款事业单位</w:t>
      </w:r>
      <w:r w:rsidRPr="009E7EFA">
        <w:rPr>
          <w:rFonts w:ascii="楷体_GB2312" w:eastAsia="楷体_GB2312" w:hAnsi="华文仿宋" w:hint="eastAsia"/>
          <w:b/>
          <w:color w:val="000000"/>
          <w:sz w:val="32"/>
          <w:szCs w:val="32"/>
        </w:rPr>
        <w:t>柳州市</w:t>
      </w:r>
      <w:r>
        <w:rPr>
          <w:rFonts w:ascii="楷体_GB2312" w:eastAsia="楷体_GB2312" w:hAnsi="华文仿宋" w:hint="eastAsia"/>
          <w:b/>
          <w:color w:val="000000"/>
          <w:sz w:val="32"/>
          <w:szCs w:val="32"/>
        </w:rPr>
        <w:t>河长制工作促进中心</w:t>
      </w:r>
    </w:p>
    <w:p w:rsidR="00E25AB2" w:rsidRDefault="00E25AB2" w:rsidP="002068E2">
      <w:pPr>
        <w:pStyle w:val="a8"/>
        <w:spacing w:before="0" w:beforeAutospacing="0" w:after="0" w:afterAutospacing="0" w:line="600" w:lineRule="exact"/>
        <w:ind w:firstLineChars="200" w:firstLine="640"/>
        <w:jc w:val="both"/>
        <w:rPr>
          <w:rFonts w:ascii="仿宋_GB2312" w:eastAsia="仿宋_GB2312" w:hAnsi="华文仿宋" w:cs="Times New Roman"/>
          <w:color w:val="000000"/>
          <w:kern w:val="2"/>
          <w:sz w:val="32"/>
          <w:szCs w:val="32"/>
        </w:rPr>
      </w:pPr>
      <w:r>
        <w:rPr>
          <w:rFonts w:ascii="仿宋_GB2312" w:eastAsia="仿宋_GB2312" w:hAnsi="华文仿宋" w:cs="Times New Roman" w:hint="eastAsia"/>
          <w:color w:val="000000"/>
          <w:kern w:val="2"/>
          <w:sz w:val="32"/>
          <w:szCs w:val="32"/>
        </w:rPr>
        <w:t>全额事业编制7人，编内在职7人</w:t>
      </w:r>
      <w:r>
        <w:rPr>
          <w:rFonts w:ascii="仿宋_GB2312" w:eastAsia="仿宋_GB2312" w:hAnsi="华文仿宋" w:hint="eastAsia"/>
          <w:color w:val="000000"/>
          <w:sz w:val="32"/>
          <w:szCs w:val="32"/>
        </w:rPr>
        <w:t>，退休11人。</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（七）所属全额拨款事业单位</w:t>
      </w:r>
      <w:r w:rsidRPr="00471BD6">
        <w:rPr>
          <w:rFonts w:ascii="楷体_GB2312" w:eastAsia="楷体_GB2312" w:hAnsi="华文仿宋" w:hint="eastAsia"/>
          <w:b/>
          <w:color w:val="000000"/>
          <w:sz w:val="32"/>
          <w:szCs w:val="32"/>
        </w:rPr>
        <w:t>柳州市</w:t>
      </w:r>
      <w:r>
        <w:rPr>
          <w:rFonts w:ascii="楷体_GB2312" w:eastAsia="楷体_GB2312" w:hAnsi="华文仿宋" w:hint="eastAsia"/>
          <w:b/>
          <w:color w:val="000000"/>
          <w:sz w:val="32"/>
          <w:szCs w:val="32"/>
        </w:rPr>
        <w:t>水库移民服务中心（市水土保持监测分站）</w:t>
      </w:r>
    </w:p>
    <w:p w:rsidR="00E25AB2" w:rsidRDefault="00E25AB2" w:rsidP="002068E2">
      <w:pPr>
        <w:pStyle w:val="a8"/>
        <w:spacing w:before="0" w:beforeAutospacing="0" w:after="0" w:afterAutospacing="0" w:line="600" w:lineRule="exact"/>
        <w:ind w:firstLineChars="200" w:firstLine="640"/>
        <w:jc w:val="both"/>
        <w:rPr>
          <w:rFonts w:ascii="仿宋_GB2312" w:eastAsia="仿宋_GB2312" w:hAnsi="华文仿宋"/>
          <w:color w:val="000000"/>
          <w:sz w:val="32"/>
          <w:szCs w:val="32"/>
        </w:rPr>
      </w:pPr>
      <w:r>
        <w:rPr>
          <w:rFonts w:ascii="仿宋_GB2312" w:eastAsia="仿宋_GB2312" w:hAnsi="华文仿宋" w:cs="Times New Roman" w:hint="eastAsia"/>
          <w:color w:val="000000"/>
          <w:kern w:val="2"/>
          <w:sz w:val="32"/>
          <w:szCs w:val="32"/>
        </w:rPr>
        <w:t>全额事业编制10人，编内在职8人</w:t>
      </w:r>
      <w:r>
        <w:rPr>
          <w:rFonts w:ascii="仿宋_GB2312" w:eastAsia="仿宋_GB2312" w:hAnsi="华文仿宋" w:hint="eastAsia"/>
          <w:color w:val="000000"/>
          <w:sz w:val="32"/>
          <w:szCs w:val="32"/>
        </w:rPr>
        <w:t>。</w:t>
      </w:r>
    </w:p>
    <w:p w:rsidR="00E25AB2" w:rsidRDefault="00E25AB2"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（八）所属差额拨款事业单位</w:t>
      </w:r>
      <w:r w:rsidRPr="009E7EFA">
        <w:rPr>
          <w:rFonts w:ascii="楷体_GB2312" w:eastAsia="楷体_GB2312" w:hAnsi="华文仿宋" w:hint="eastAsia"/>
          <w:b/>
          <w:color w:val="000000"/>
          <w:sz w:val="32"/>
          <w:szCs w:val="32"/>
        </w:rPr>
        <w:t>柳州市水电</w:t>
      </w:r>
      <w:r>
        <w:rPr>
          <w:rFonts w:ascii="楷体_GB2312" w:eastAsia="楷体_GB2312" w:hAnsi="华文仿宋" w:hint="eastAsia"/>
          <w:b/>
          <w:color w:val="000000"/>
          <w:sz w:val="32"/>
          <w:szCs w:val="32"/>
        </w:rPr>
        <w:t>建筑</w:t>
      </w:r>
      <w:r w:rsidRPr="009E7EFA">
        <w:rPr>
          <w:rFonts w:ascii="楷体_GB2312" w:eastAsia="楷体_GB2312" w:hAnsi="华文仿宋" w:hint="eastAsia"/>
          <w:b/>
          <w:color w:val="000000"/>
          <w:sz w:val="32"/>
          <w:szCs w:val="32"/>
        </w:rPr>
        <w:t>工程</w:t>
      </w:r>
      <w:r>
        <w:rPr>
          <w:rFonts w:ascii="楷体_GB2312" w:eastAsia="楷体_GB2312" w:hAnsi="华文仿宋" w:hint="eastAsia"/>
          <w:b/>
          <w:color w:val="000000"/>
          <w:sz w:val="32"/>
          <w:szCs w:val="32"/>
        </w:rPr>
        <w:t>处</w:t>
      </w:r>
    </w:p>
    <w:p w:rsidR="00E25AB2" w:rsidRDefault="00E25AB2" w:rsidP="002068E2">
      <w:pPr>
        <w:pStyle w:val="a8"/>
        <w:spacing w:before="0" w:beforeAutospacing="0" w:after="0" w:afterAutospacing="0" w:line="600" w:lineRule="exact"/>
        <w:ind w:firstLineChars="200" w:firstLine="640"/>
        <w:jc w:val="both"/>
        <w:rPr>
          <w:rFonts w:ascii="仿宋_GB2312" w:eastAsia="仿宋_GB2312" w:hAnsi="华文仿宋" w:cs="Times New Roman"/>
          <w:color w:val="000000"/>
          <w:kern w:val="2"/>
          <w:sz w:val="32"/>
          <w:szCs w:val="32"/>
        </w:rPr>
      </w:pPr>
      <w:r>
        <w:rPr>
          <w:rFonts w:ascii="仿宋_GB2312" w:eastAsia="仿宋_GB2312" w:hAnsi="华文仿宋" w:cs="Times New Roman" w:hint="eastAsia"/>
          <w:color w:val="000000"/>
          <w:kern w:val="2"/>
          <w:sz w:val="32"/>
          <w:szCs w:val="32"/>
        </w:rPr>
        <w:t>全额事业编制28人，编内在职25人，</w:t>
      </w:r>
      <w:r>
        <w:rPr>
          <w:rFonts w:ascii="仿宋_GB2312" w:eastAsia="仿宋_GB2312" w:hAnsi="华文仿宋" w:hint="eastAsia"/>
          <w:color w:val="000000"/>
          <w:sz w:val="32"/>
          <w:szCs w:val="32"/>
        </w:rPr>
        <w:t>退休34人。</w:t>
      </w:r>
    </w:p>
    <w:p w:rsidR="00953B65" w:rsidRDefault="00953B65" w:rsidP="002068E2">
      <w:pPr>
        <w:pStyle w:val="a8"/>
        <w:spacing w:before="0" w:beforeAutospacing="0" w:after="0" w:afterAutospacing="0" w:line="600" w:lineRule="exact"/>
        <w:ind w:firstLineChars="200" w:firstLine="640"/>
        <w:jc w:val="both"/>
        <w:rPr>
          <w:rFonts w:ascii="仿宋_GB2312" w:eastAsia="仿宋_GB2312" w:hAnsi="华文仿宋"/>
          <w:color w:val="000000"/>
          <w:sz w:val="32"/>
          <w:szCs w:val="32"/>
        </w:rPr>
      </w:pPr>
    </w:p>
    <w:p w:rsidR="00953B65" w:rsidRDefault="007F4848" w:rsidP="002068E2">
      <w:pPr>
        <w:pStyle w:val="a8"/>
        <w:spacing w:before="0" w:beforeAutospacing="0" w:after="0" w:afterAutospacing="0" w:line="600" w:lineRule="exact"/>
        <w:jc w:val="center"/>
        <w:rPr>
          <w:rFonts w:ascii="仿宋_GB2312" w:eastAsia="仿宋_GB2312" w:hAnsi="华文仿宋"/>
          <w:b/>
          <w:bCs/>
          <w:color w:val="000000"/>
          <w:sz w:val="32"/>
          <w:szCs w:val="32"/>
        </w:rPr>
      </w:pPr>
      <w:r>
        <w:rPr>
          <w:rFonts w:ascii="仿宋_GB2312" w:eastAsia="仿宋_GB2312" w:hAnsi="华文仿宋" w:hint="eastAsia"/>
          <w:b/>
          <w:bCs/>
          <w:color w:val="000000"/>
          <w:sz w:val="32"/>
          <w:szCs w:val="32"/>
        </w:rPr>
        <w:t>第二部分：</w:t>
      </w:r>
      <w:r w:rsidR="00730008">
        <w:rPr>
          <w:rFonts w:ascii="仿宋_GB2312" w:eastAsia="仿宋_GB2312" w:hAnsi="华文仿宋" w:hint="eastAsia"/>
          <w:b/>
          <w:bCs/>
          <w:color w:val="000000"/>
          <w:sz w:val="32"/>
          <w:szCs w:val="32"/>
        </w:rPr>
        <w:t>柳州市水利局</w:t>
      </w:r>
      <w:r>
        <w:rPr>
          <w:rFonts w:ascii="仿宋_GB2312" w:eastAsia="仿宋_GB2312" w:hAnsi="华文仿宋" w:hint="eastAsia"/>
          <w:b/>
          <w:bCs/>
          <w:color w:val="000000"/>
          <w:sz w:val="32"/>
          <w:szCs w:val="32"/>
        </w:rPr>
        <w:t>2021年部门预算报表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一、部门收支总体情况表（预算公开01表）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二、部门收入总体情况表（预算公开02表）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
          <w:bCs/>
          <w:color w:val="000000"/>
          <w:sz w:val="32"/>
          <w:szCs w:val="32"/>
        </w:rPr>
      </w:pPr>
      <w:r>
        <w:rPr>
          <w:rFonts w:ascii="仿宋_GB2312" w:eastAsia="仿宋_GB2312" w:hAnsi="华文仿宋" w:hint="eastAsia"/>
          <w:bCs/>
          <w:color w:val="000000"/>
          <w:sz w:val="32"/>
          <w:szCs w:val="32"/>
        </w:rPr>
        <w:t>三、部门支出总体情况表（预算公开03表）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四、财政拨款收支总体情况表（预算公开04表）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五、一般公共预算支出情况表（预算公开05表）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六、一般公共预算基本支出情况表（预算公开06表）</w:t>
      </w:r>
    </w:p>
    <w:p w:rsidR="00953B65" w:rsidRDefault="007F4848" w:rsidP="008D07F1">
      <w:pPr>
        <w:pStyle w:val="a8"/>
        <w:spacing w:before="0" w:beforeAutospacing="0" w:after="0" w:afterAutospacing="0" w:line="600" w:lineRule="exact"/>
        <w:ind w:leftChars="304" w:left="1278" w:hangingChars="200" w:hanging="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七、一般公共预算“三公”经费支出情况表（预算公开07表）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八、政府性基金预算支出情况表（预算公开08表）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九、国有资本经营预算支出情况表（预算公开09表）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十、政府采购预算表（预算公开10表）</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十一、政府购买服务预算表（预算公开11表）</w:t>
      </w:r>
    </w:p>
    <w:p w:rsidR="00953B65" w:rsidRPr="0053287B" w:rsidRDefault="007F4848" w:rsidP="0053287B">
      <w:pPr>
        <w:pStyle w:val="a8"/>
        <w:spacing w:before="0" w:beforeAutospacing="0" w:after="0" w:afterAutospacing="0" w:line="600" w:lineRule="exact"/>
        <w:ind w:firstLineChars="196" w:firstLine="630"/>
        <w:rPr>
          <w:rFonts w:ascii="仿宋_GB2312" w:eastAsia="仿宋_GB2312" w:hAnsi="华文仿宋"/>
          <w:sz w:val="32"/>
          <w:szCs w:val="32"/>
          <w:highlight w:val="cyan"/>
        </w:rPr>
      </w:pPr>
      <w:r>
        <w:rPr>
          <w:rFonts w:ascii="仿宋_GB2312" w:eastAsia="仿宋_GB2312" w:hAnsi="华文仿宋" w:hint="eastAsia"/>
          <w:b/>
          <w:bCs/>
          <w:sz w:val="32"/>
          <w:szCs w:val="32"/>
        </w:rPr>
        <w:t>上述报表详见附件。</w:t>
      </w:r>
    </w:p>
    <w:p w:rsidR="00953B65" w:rsidRPr="006104E0" w:rsidRDefault="007F4848" w:rsidP="002068E2">
      <w:pPr>
        <w:pStyle w:val="a8"/>
        <w:spacing w:before="0" w:beforeAutospacing="0" w:after="0" w:afterAutospacing="0" w:line="600" w:lineRule="exact"/>
        <w:jc w:val="center"/>
        <w:rPr>
          <w:rFonts w:ascii="方正小标宋简体" w:eastAsia="方正小标宋简体" w:hAnsi="华文仿宋" w:cs="Times New Roman"/>
          <w:bCs/>
          <w:color w:val="000000"/>
          <w:kern w:val="2"/>
          <w:sz w:val="32"/>
          <w:szCs w:val="32"/>
        </w:rPr>
      </w:pPr>
      <w:r w:rsidRPr="006104E0">
        <w:rPr>
          <w:rFonts w:ascii="方正小标宋简体" w:eastAsia="方正小标宋简体" w:hAnsi="华文仿宋" w:cs="Times New Roman" w:hint="eastAsia"/>
          <w:bCs/>
          <w:color w:val="000000"/>
          <w:kern w:val="2"/>
          <w:sz w:val="32"/>
          <w:szCs w:val="32"/>
        </w:rPr>
        <w:t>第三部分：</w:t>
      </w:r>
      <w:r w:rsidR="00BB35E3" w:rsidRPr="006104E0">
        <w:rPr>
          <w:rFonts w:ascii="方正小标宋简体" w:eastAsia="方正小标宋简体" w:hAnsi="华文仿宋" w:cs="Times New Roman" w:hint="eastAsia"/>
          <w:bCs/>
          <w:color w:val="000000"/>
          <w:kern w:val="2"/>
          <w:sz w:val="32"/>
          <w:szCs w:val="32"/>
        </w:rPr>
        <w:t>柳州市水利局</w:t>
      </w:r>
      <w:r w:rsidRPr="006104E0">
        <w:rPr>
          <w:rFonts w:ascii="方正小标宋简体" w:eastAsia="方正小标宋简体" w:hAnsi="华文仿宋" w:cs="Times New Roman" w:hint="eastAsia"/>
          <w:bCs/>
          <w:color w:val="000000"/>
          <w:kern w:val="2"/>
          <w:sz w:val="32"/>
          <w:szCs w:val="32"/>
        </w:rPr>
        <w:t>2021年部门预算情况说明</w:t>
      </w:r>
    </w:p>
    <w:p w:rsidR="00953B65" w:rsidRPr="006104E0" w:rsidRDefault="007F4848" w:rsidP="002068E2">
      <w:pPr>
        <w:tabs>
          <w:tab w:val="center" w:pos="4475"/>
        </w:tabs>
        <w:spacing w:line="600" w:lineRule="exact"/>
        <w:ind w:firstLine="645"/>
        <w:rPr>
          <w:rFonts w:ascii="黑体" w:eastAsia="黑体" w:hAnsi="黑体" w:cs="黑体"/>
          <w:bCs/>
          <w:color w:val="000000"/>
          <w:kern w:val="0"/>
          <w:sz w:val="32"/>
          <w:szCs w:val="32"/>
        </w:rPr>
      </w:pPr>
      <w:r w:rsidRPr="006104E0">
        <w:rPr>
          <w:rFonts w:ascii="黑体" w:eastAsia="黑体" w:hAnsi="黑体" w:cs="黑体" w:hint="eastAsia"/>
          <w:bCs/>
          <w:color w:val="000000"/>
          <w:kern w:val="0"/>
          <w:sz w:val="32"/>
          <w:szCs w:val="32"/>
        </w:rPr>
        <w:t>一、部门收支预算情况说明</w:t>
      </w:r>
    </w:p>
    <w:p w:rsidR="00953B65" w:rsidRDefault="007F4848" w:rsidP="002068E2">
      <w:pPr>
        <w:pStyle w:val="a8"/>
        <w:spacing w:before="0" w:beforeAutospacing="0" w:after="0" w:afterAutospacing="0" w:line="600" w:lineRule="exact"/>
        <w:ind w:firstLineChars="200" w:firstLine="640"/>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2021年部门收支总预算</w:t>
      </w:r>
      <w:r w:rsidR="00F24C62" w:rsidRPr="00F24C62">
        <w:rPr>
          <w:rFonts w:ascii="仿宋_GB2312" w:eastAsia="仿宋_GB2312" w:hAnsi="华文仿宋" w:cs="Times New Roman"/>
          <w:kern w:val="2"/>
          <w:sz w:val="32"/>
          <w:szCs w:val="32"/>
        </w:rPr>
        <w:t>14528</w:t>
      </w:r>
      <w:r>
        <w:rPr>
          <w:rFonts w:ascii="仿宋_GB2312" w:eastAsia="仿宋_GB2312" w:hAnsi="华文仿宋" w:cs="Times New Roman" w:hint="eastAsia"/>
          <w:kern w:val="2"/>
          <w:sz w:val="32"/>
          <w:szCs w:val="32"/>
        </w:rPr>
        <w:t>万元，同比减少</w:t>
      </w:r>
      <w:r w:rsidR="00F24C62">
        <w:rPr>
          <w:rFonts w:ascii="仿宋_GB2312" w:eastAsia="仿宋_GB2312" w:hAnsi="华文仿宋" w:cs="Times New Roman" w:hint="eastAsia"/>
          <w:kern w:val="2"/>
          <w:sz w:val="32"/>
          <w:szCs w:val="32"/>
        </w:rPr>
        <w:t>1142.88</w:t>
      </w:r>
      <w:r>
        <w:rPr>
          <w:rFonts w:ascii="仿宋_GB2312" w:eastAsia="仿宋_GB2312" w:hAnsi="华文仿宋" w:cs="Times New Roman" w:hint="eastAsia"/>
          <w:kern w:val="2"/>
          <w:sz w:val="32"/>
          <w:szCs w:val="32"/>
        </w:rPr>
        <w:t>万元，同比下降</w:t>
      </w:r>
      <w:r w:rsidR="00D00959">
        <w:rPr>
          <w:rFonts w:ascii="仿宋_GB2312" w:eastAsia="仿宋_GB2312" w:hAnsi="华文仿宋" w:cs="Times New Roman" w:hint="eastAsia"/>
          <w:kern w:val="2"/>
          <w:sz w:val="32"/>
          <w:szCs w:val="32"/>
        </w:rPr>
        <w:t>7.3</w:t>
      </w:r>
      <w:r>
        <w:rPr>
          <w:rFonts w:ascii="仿宋_GB2312" w:eastAsia="仿宋_GB2312" w:hAnsi="华文仿宋" w:cs="Times New Roman" w:hint="eastAsia"/>
          <w:kern w:val="2"/>
          <w:sz w:val="32"/>
          <w:szCs w:val="32"/>
        </w:rPr>
        <w:t>%，收入包括：</w:t>
      </w:r>
      <w:r w:rsidR="00D00959" w:rsidRPr="00D00959">
        <w:rPr>
          <w:rFonts w:ascii="仿宋_GB2312" w:eastAsia="仿宋_GB2312" w:hAnsi="华文仿宋" w:cs="Times New Roman" w:hint="eastAsia"/>
          <w:kern w:val="2"/>
          <w:sz w:val="32"/>
          <w:szCs w:val="32"/>
        </w:rPr>
        <w:t>一般公共财政预算拨款、上年结余收入</w:t>
      </w:r>
      <w:r>
        <w:rPr>
          <w:rFonts w:ascii="仿宋_GB2312" w:eastAsia="仿宋_GB2312" w:hAnsi="华文仿宋" w:cs="Times New Roman" w:hint="eastAsia"/>
          <w:kern w:val="2"/>
          <w:sz w:val="32"/>
          <w:szCs w:val="32"/>
        </w:rPr>
        <w:t>;支出包括：</w:t>
      </w:r>
      <w:r w:rsidR="00D00959" w:rsidRPr="00D00959">
        <w:rPr>
          <w:rFonts w:ascii="仿宋_GB2312" w:eastAsia="仿宋_GB2312" w:hAnsi="华文仿宋" w:cs="Times New Roman" w:hint="eastAsia"/>
          <w:kern w:val="2"/>
          <w:sz w:val="32"/>
          <w:szCs w:val="32"/>
        </w:rPr>
        <w:t>社会保障和就业支出、卫生健康支出、城乡社区支出</w:t>
      </w:r>
      <w:r w:rsidR="00D00959">
        <w:rPr>
          <w:rFonts w:ascii="仿宋_GB2312" w:eastAsia="仿宋_GB2312" w:hAnsi="华文仿宋" w:cs="Times New Roman" w:hint="eastAsia"/>
          <w:kern w:val="2"/>
          <w:sz w:val="32"/>
          <w:szCs w:val="32"/>
        </w:rPr>
        <w:t>、</w:t>
      </w:r>
      <w:r w:rsidR="00D00959" w:rsidRPr="00D00959">
        <w:rPr>
          <w:rFonts w:ascii="仿宋_GB2312" w:eastAsia="仿宋_GB2312" w:hAnsi="华文仿宋" w:cs="Times New Roman" w:hint="eastAsia"/>
          <w:kern w:val="2"/>
          <w:sz w:val="32"/>
          <w:szCs w:val="32"/>
        </w:rPr>
        <w:t>农林水支出</w:t>
      </w:r>
      <w:r w:rsidR="00D00959">
        <w:rPr>
          <w:rFonts w:ascii="仿宋_GB2312" w:eastAsia="仿宋_GB2312" w:hAnsi="华文仿宋" w:cs="Times New Roman" w:hint="eastAsia"/>
          <w:kern w:val="2"/>
          <w:sz w:val="32"/>
          <w:szCs w:val="32"/>
        </w:rPr>
        <w:t>、</w:t>
      </w:r>
      <w:r w:rsidR="00D00959" w:rsidRPr="00D00959">
        <w:rPr>
          <w:rFonts w:ascii="仿宋_GB2312" w:eastAsia="仿宋_GB2312" w:hAnsi="华文仿宋" w:cs="Times New Roman" w:hint="eastAsia"/>
          <w:kern w:val="2"/>
          <w:sz w:val="32"/>
          <w:szCs w:val="32"/>
        </w:rPr>
        <w:t>住房保障支出</w:t>
      </w:r>
      <w:r>
        <w:rPr>
          <w:rFonts w:ascii="仿宋_GB2312" w:eastAsia="仿宋_GB2312" w:hAnsi="华文仿宋" w:cs="Times New Roman" w:hint="eastAsia"/>
          <w:kern w:val="2"/>
          <w:sz w:val="32"/>
          <w:szCs w:val="32"/>
        </w:rPr>
        <w:t>。</w:t>
      </w:r>
    </w:p>
    <w:p w:rsidR="00953B65" w:rsidRPr="006104E0" w:rsidRDefault="007F4848" w:rsidP="002068E2">
      <w:pPr>
        <w:tabs>
          <w:tab w:val="center" w:pos="4475"/>
        </w:tabs>
        <w:spacing w:line="600" w:lineRule="exact"/>
        <w:ind w:firstLine="645"/>
        <w:rPr>
          <w:rFonts w:ascii="黑体" w:eastAsia="黑体" w:hAnsi="黑体" w:cs="黑体"/>
          <w:bCs/>
          <w:color w:val="000000"/>
          <w:kern w:val="0"/>
          <w:sz w:val="32"/>
          <w:szCs w:val="32"/>
        </w:rPr>
      </w:pPr>
      <w:r w:rsidRPr="006104E0">
        <w:rPr>
          <w:rFonts w:ascii="黑体" w:eastAsia="黑体" w:hAnsi="黑体" w:cs="黑体" w:hint="eastAsia"/>
          <w:bCs/>
          <w:color w:val="000000"/>
          <w:kern w:val="0"/>
          <w:sz w:val="32"/>
          <w:szCs w:val="32"/>
        </w:rPr>
        <w:t>二、部门收入预算情况说明</w:t>
      </w:r>
    </w:p>
    <w:p w:rsidR="00953B65" w:rsidRDefault="00695ED0" w:rsidP="002068E2">
      <w:pPr>
        <w:spacing w:line="600" w:lineRule="exact"/>
        <w:ind w:firstLineChars="200" w:firstLine="640"/>
        <w:rPr>
          <w:rFonts w:ascii="仿宋_GB2312" w:eastAsia="仿宋_GB2312" w:hAnsi="华文仿宋"/>
          <w:sz w:val="32"/>
          <w:szCs w:val="32"/>
        </w:rPr>
      </w:pPr>
      <w:r w:rsidRPr="00695ED0">
        <w:rPr>
          <w:rFonts w:ascii="仿宋_GB2312" w:eastAsia="仿宋_GB2312" w:hAnsi="华文仿宋" w:hint="eastAsia"/>
          <w:color w:val="000000"/>
          <w:sz w:val="32"/>
          <w:szCs w:val="32"/>
        </w:rPr>
        <w:t>2021年部门收支总预算</w:t>
      </w:r>
      <w:r w:rsidRPr="00695ED0">
        <w:rPr>
          <w:rFonts w:ascii="仿宋_GB2312" w:eastAsia="仿宋_GB2312" w:hAnsi="华文仿宋"/>
          <w:color w:val="000000"/>
          <w:sz w:val="32"/>
          <w:szCs w:val="32"/>
        </w:rPr>
        <w:t>14528</w:t>
      </w:r>
      <w:r w:rsidRPr="00695ED0">
        <w:rPr>
          <w:rFonts w:ascii="仿宋_GB2312" w:eastAsia="仿宋_GB2312" w:hAnsi="华文仿宋" w:hint="eastAsia"/>
          <w:color w:val="000000"/>
          <w:sz w:val="32"/>
          <w:szCs w:val="32"/>
        </w:rPr>
        <w:t>万元，同比减少1142.88万元，同比下降7.3%，</w:t>
      </w:r>
      <w:r w:rsidR="007F4848">
        <w:rPr>
          <w:rFonts w:ascii="仿宋_GB2312" w:eastAsia="仿宋_GB2312" w:hAnsi="华文仿宋" w:hint="eastAsia"/>
          <w:sz w:val="32"/>
          <w:szCs w:val="32"/>
        </w:rPr>
        <w:t>其中：</w:t>
      </w:r>
    </w:p>
    <w:p w:rsidR="00EB6A6F" w:rsidRPr="008307DB" w:rsidRDefault="007F4848" w:rsidP="002068E2">
      <w:pPr>
        <w:spacing w:line="600" w:lineRule="exact"/>
        <w:ind w:firstLineChars="200" w:firstLine="643"/>
        <w:rPr>
          <w:rFonts w:ascii="仿宋_GB2312" w:eastAsia="仿宋_GB2312" w:hAnsi="华文仿宋"/>
          <w:sz w:val="32"/>
          <w:szCs w:val="32"/>
        </w:rPr>
      </w:pPr>
      <w:r w:rsidRPr="00711A11">
        <w:rPr>
          <w:rFonts w:ascii="楷体_GB2312" w:eastAsia="楷体_GB2312" w:hAnsi="华文仿宋" w:hint="eastAsia"/>
          <w:b/>
          <w:sz w:val="32"/>
          <w:szCs w:val="32"/>
        </w:rPr>
        <w:t>（一）</w:t>
      </w:r>
      <w:r>
        <w:rPr>
          <w:rFonts w:ascii="仿宋_GB2312" w:eastAsia="仿宋_GB2312" w:hAnsi="华文仿宋" w:hint="eastAsia"/>
          <w:color w:val="000000"/>
          <w:sz w:val="32"/>
          <w:szCs w:val="32"/>
        </w:rPr>
        <w:t>一般公共财政预算拨款</w:t>
      </w:r>
      <w:r w:rsidR="004F63D8" w:rsidRPr="00695ED0">
        <w:rPr>
          <w:rFonts w:ascii="仿宋_GB2312" w:eastAsia="仿宋_GB2312" w:hAnsi="华文仿宋"/>
          <w:color w:val="000000"/>
          <w:sz w:val="32"/>
          <w:szCs w:val="32"/>
        </w:rPr>
        <w:t>14528</w:t>
      </w:r>
      <w:r>
        <w:rPr>
          <w:rFonts w:ascii="仿宋_GB2312" w:eastAsia="仿宋_GB2312" w:hAnsi="华文仿宋" w:hint="eastAsia"/>
          <w:color w:val="000000"/>
          <w:sz w:val="32"/>
          <w:szCs w:val="32"/>
        </w:rPr>
        <w:t>万元，</w:t>
      </w:r>
      <w:r>
        <w:rPr>
          <w:rFonts w:ascii="仿宋_GB2312" w:eastAsia="仿宋_GB2312" w:hAnsi="华文仿宋" w:hint="eastAsia"/>
          <w:sz w:val="32"/>
          <w:szCs w:val="32"/>
        </w:rPr>
        <w:t>占收入总预算</w:t>
      </w:r>
      <w:r w:rsidR="004F63D8">
        <w:rPr>
          <w:rFonts w:ascii="仿宋_GB2312" w:eastAsia="仿宋_GB2312" w:hAnsi="华文仿宋" w:hint="eastAsia"/>
          <w:sz w:val="32"/>
          <w:szCs w:val="32"/>
        </w:rPr>
        <w:t>100</w:t>
      </w:r>
      <w:r>
        <w:rPr>
          <w:rFonts w:ascii="仿宋_GB2312" w:eastAsia="仿宋_GB2312" w:hAnsi="华文仿宋" w:hint="eastAsia"/>
          <w:sz w:val="32"/>
          <w:szCs w:val="32"/>
        </w:rPr>
        <w:t>%,同比</w:t>
      </w:r>
      <w:r w:rsidR="004F63D8" w:rsidRPr="00695ED0">
        <w:rPr>
          <w:rFonts w:ascii="仿宋_GB2312" w:eastAsia="仿宋_GB2312" w:hAnsi="华文仿宋" w:hint="eastAsia"/>
          <w:color w:val="000000"/>
          <w:sz w:val="32"/>
          <w:szCs w:val="32"/>
        </w:rPr>
        <w:t>减少1142.88</w:t>
      </w:r>
      <w:r>
        <w:rPr>
          <w:rFonts w:ascii="仿宋_GB2312" w:eastAsia="仿宋_GB2312" w:hAnsi="华文仿宋" w:hint="eastAsia"/>
          <w:sz w:val="32"/>
          <w:szCs w:val="32"/>
        </w:rPr>
        <w:t>万元，同比</w:t>
      </w:r>
      <w:r w:rsidR="004F63D8" w:rsidRPr="00695ED0">
        <w:rPr>
          <w:rFonts w:ascii="仿宋_GB2312" w:eastAsia="仿宋_GB2312" w:hAnsi="华文仿宋" w:hint="eastAsia"/>
          <w:color w:val="000000"/>
          <w:sz w:val="32"/>
          <w:szCs w:val="32"/>
        </w:rPr>
        <w:t>下降7.3%</w:t>
      </w:r>
      <w:r w:rsidR="00C8615C">
        <w:rPr>
          <w:rFonts w:ascii="仿宋_GB2312" w:eastAsia="仿宋_GB2312" w:hAnsi="仿宋_GB2312" w:hint="eastAsia"/>
          <w:sz w:val="32"/>
        </w:rPr>
        <w:t>。其中：</w:t>
      </w:r>
      <w:r w:rsidR="00C8615C" w:rsidRPr="008307DB">
        <w:rPr>
          <w:rFonts w:ascii="仿宋_GB2312" w:eastAsia="仿宋_GB2312" w:hAnsi="华文仿宋" w:hint="eastAsia"/>
          <w:sz w:val="32"/>
          <w:szCs w:val="32"/>
        </w:rPr>
        <w:t xml:space="preserve"> </w:t>
      </w:r>
    </w:p>
    <w:p w:rsidR="006F435C" w:rsidRPr="00C8615C" w:rsidRDefault="006F435C" w:rsidP="002068E2">
      <w:pPr>
        <w:spacing w:line="600" w:lineRule="exact"/>
        <w:ind w:firstLineChars="200" w:firstLine="640"/>
        <w:rPr>
          <w:rFonts w:ascii="仿宋_GB2312" w:eastAsia="仿宋_GB2312" w:hAnsi="华文仿宋"/>
          <w:sz w:val="32"/>
          <w:szCs w:val="32"/>
        </w:rPr>
      </w:pPr>
      <w:r>
        <w:rPr>
          <w:rFonts w:ascii="仿宋_GB2312" w:eastAsia="仿宋_GB2312" w:hAnsi="仿宋_GB2312" w:hint="eastAsia"/>
          <w:sz w:val="32"/>
        </w:rPr>
        <w:t>1、</w:t>
      </w:r>
      <w:r>
        <w:rPr>
          <w:rFonts w:ascii="仿宋_GB2312" w:eastAsia="仿宋_GB2312" w:hAnsi="仿宋_GB2312"/>
          <w:sz w:val="32"/>
        </w:rPr>
        <w:t>经费拨款（补助）</w:t>
      </w:r>
      <w:r>
        <w:rPr>
          <w:rFonts w:ascii="仿宋_GB2312" w:eastAsia="仿宋_GB2312" w:hAnsi="仿宋_GB2312"/>
          <w:color w:val="000000"/>
          <w:sz w:val="32"/>
        </w:rPr>
        <w:t>14446.3</w:t>
      </w:r>
      <w:r>
        <w:rPr>
          <w:rFonts w:ascii="仿宋_GB2312" w:eastAsia="仿宋_GB2312" w:hAnsi="仿宋_GB2312"/>
          <w:sz w:val="32"/>
        </w:rPr>
        <w:t>万元，比上年</w:t>
      </w:r>
      <w:r w:rsidR="00C8615C" w:rsidRPr="00695ED0">
        <w:rPr>
          <w:rFonts w:ascii="仿宋_GB2312" w:eastAsia="仿宋_GB2312" w:hAnsi="华文仿宋" w:hint="eastAsia"/>
          <w:color w:val="000000"/>
          <w:sz w:val="32"/>
          <w:szCs w:val="32"/>
        </w:rPr>
        <w:t>减少</w:t>
      </w:r>
      <w:r w:rsidR="00C8615C">
        <w:rPr>
          <w:rFonts w:ascii="仿宋_GB2312" w:eastAsia="仿宋_GB2312" w:hAnsi="仿宋_GB2312" w:hint="eastAsia"/>
          <w:sz w:val="32"/>
        </w:rPr>
        <w:t>1224.58</w:t>
      </w:r>
      <w:r>
        <w:rPr>
          <w:rFonts w:ascii="仿宋_GB2312" w:eastAsia="仿宋_GB2312" w:hAnsi="仿宋_GB2312"/>
          <w:sz w:val="32"/>
        </w:rPr>
        <w:t>万元，</w:t>
      </w:r>
      <w:r w:rsidR="00F75700" w:rsidRPr="00695ED0">
        <w:rPr>
          <w:rFonts w:ascii="仿宋_GB2312" w:eastAsia="仿宋_GB2312" w:hAnsi="华文仿宋" w:hint="eastAsia"/>
          <w:color w:val="000000"/>
          <w:sz w:val="32"/>
          <w:szCs w:val="32"/>
        </w:rPr>
        <w:t>下降</w:t>
      </w:r>
      <w:r>
        <w:rPr>
          <w:rFonts w:ascii="仿宋_GB2312" w:eastAsia="仿宋_GB2312" w:hAnsi="仿宋_GB2312"/>
          <w:sz w:val="32"/>
        </w:rPr>
        <w:t xml:space="preserve"> </w:t>
      </w:r>
      <w:r w:rsidR="00C8615C">
        <w:rPr>
          <w:rFonts w:ascii="仿宋_GB2312" w:eastAsia="仿宋_GB2312" w:hAnsi="仿宋_GB2312" w:hint="eastAsia"/>
          <w:sz w:val="32"/>
        </w:rPr>
        <w:t>7.8</w:t>
      </w:r>
      <w:r>
        <w:rPr>
          <w:rFonts w:ascii="仿宋_GB2312" w:eastAsia="仿宋_GB2312" w:hAnsi="仿宋_GB2312"/>
          <w:sz w:val="32"/>
        </w:rPr>
        <w:t>%</w:t>
      </w:r>
      <w:r w:rsidR="00C8615C">
        <w:rPr>
          <w:rFonts w:ascii="仿宋_GB2312" w:eastAsia="仿宋_GB2312" w:hAnsi="仿宋_GB2312" w:hint="eastAsia"/>
          <w:sz w:val="32"/>
        </w:rPr>
        <w:t>。</w:t>
      </w:r>
    </w:p>
    <w:p w:rsidR="006F435C" w:rsidRDefault="006F435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ascii="仿宋_GB2312" w:eastAsia="仿宋_GB2312" w:hAnsi="仿宋_GB2312"/>
          <w:sz w:val="32"/>
        </w:rPr>
      </w:pPr>
      <w:r>
        <w:rPr>
          <w:rFonts w:ascii="仿宋_GB2312" w:eastAsia="仿宋_GB2312" w:hAnsi="仿宋_GB2312" w:hint="eastAsia"/>
          <w:sz w:val="32"/>
        </w:rPr>
        <w:t>2、</w:t>
      </w:r>
      <w:r>
        <w:rPr>
          <w:rFonts w:ascii="仿宋_GB2312" w:eastAsia="仿宋_GB2312" w:hAnsi="仿宋_GB2312"/>
          <w:sz w:val="32"/>
        </w:rPr>
        <w:t>罚没收入</w:t>
      </w:r>
      <w:r>
        <w:rPr>
          <w:rFonts w:ascii="仿宋_GB2312" w:eastAsia="仿宋_GB2312" w:hAnsi="仿宋_GB2312"/>
          <w:color w:val="000000"/>
          <w:sz w:val="32"/>
        </w:rPr>
        <w:t>4.00</w:t>
      </w:r>
      <w:r>
        <w:rPr>
          <w:rFonts w:ascii="仿宋_GB2312" w:eastAsia="仿宋_GB2312" w:hAnsi="仿宋_GB2312"/>
          <w:sz w:val="32"/>
        </w:rPr>
        <w:t>万元，</w:t>
      </w:r>
      <w:r>
        <w:rPr>
          <w:rFonts w:ascii="仿宋_GB2312" w:eastAsia="仿宋_GB2312" w:hAnsi="仿宋_GB2312" w:hint="eastAsia"/>
          <w:sz w:val="32"/>
          <w:szCs w:val="22"/>
        </w:rPr>
        <w:t>与上年持平</w:t>
      </w:r>
      <w:r w:rsidR="00C8615C">
        <w:rPr>
          <w:rFonts w:ascii="仿宋_GB2312" w:eastAsia="仿宋_GB2312" w:hAnsi="仿宋_GB2312" w:hint="eastAsia"/>
          <w:sz w:val="32"/>
        </w:rPr>
        <w:t>。</w:t>
      </w:r>
    </w:p>
    <w:p w:rsidR="006F435C" w:rsidRPr="006F435C" w:rsidRDefault="006F435C"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ascii="仿宋_GB2312" w:eastAsia="仿宋_GB2312" w:hAnsi="仿宋_GB2312"/>
          <w:sz w:val="32"/>
        </w:rPr>
      </w:pPr>
      <w:r>
        <w:rPr>
          <w:rFonts w:ascii="仿宋_GB2312" w:eastAsia="仿宋_GB2312" w:hAnsi="仿宋_GB2312" w:hint="eastAsia"/>
          <w:sz w:val="32"/>
        </w:rPr>
        <w:t>3、</w:t>
      </w:r>
      <w:r>
        <w:rPr>
          <w:rFonts w:ascii="仿宋_GB2312" w:eastAsia="仿宋_GB2312" w:hAnsi="仿宋_GB2312"/>
          <w:sz w:val="32"/>
        </w:rPr>
        <w:t>国有资源（资产）有偿使用收入</w:t>
      </w:r>
      <w:r>
        <w:rPr>
          <w:rFonts w:ascii="仿宋_GB2312" w:eastAsia="仿宋_GB2312" w:hAnsi="仿宋_GB2312"/>
          <w:color w:val="000000"/>
          <w:sz w:val="32"/>
        </w:rPr>
        <w:t>77.70</w:t>
      </w:r>
      <w:r>
        <w:rPr>
          <w:rFonts w:ascii="仿宋_GB2312" w:eastAsia="仿宋_GB2312" w:hAnsi="仿宋_GB2312"/>
          <w:sz w:val="32"/>
        </w:rPr>
        <w:t>万元，</w:t>
      </w:r>
      <w:r>
        <w:rPr>
          <w:rFonts w:ascii="仿宋_GB2312" w:eastAsia="仿宋_GB2312" w:hAnsi="仿宋_GB2312" w:hint="eastAsia"/>
          <w:sz w:val="32"/>
        </w:rPr>
        <w:t>与上年持平。</w:t>
      </w:r>
    </w:p>
    <w:p w:rsidR="00953B65" w:rsidRDefault="007F4848" w:rsidP="002068E2">
      <w:pPr>
        <w:spacing w:line="600" w:lineRule="exact"/>
        <w:ind w:firstLineChars="200" w:firstLine="643"/>
        <w:rPr>
          <w:rFonts w:ascii="仿宋_GB2312" w:eastAsia="仿宋_GB2312" w:hAnsi="华文仿宋"/>
          <w:sz w:val="32"/>
          <w:szCs w:val="32"/>
        </w:rPr>
      </w:pPr>
      <w:r w:rsidRPr="00711A11">
        <w:rPr>
          <w:rFonts w:ascii="楷体_GB2312" w:eastAsia="楷体_GB2312" w:hAnsi="华文仿宋" w:hint="eastAsia"/>
          <w:b/>
          <w:bCs/>
          <w:sz w:val="32"/>
          <w:szCs w:val="32"/>
        </w:rPr>
        <w:t>（</w:t>
      </w:r>
      <w:r w:rsidR="004F63D8" w:rsidRPr="00711A11">
        <w:rPr>
          <w:rFonts w:ascii="楷体_GB2312" w:eastAsia="楷体_GB2312" w:hAnsi="华文仿宋" w:hint="eastAsia"/>
          <w:b/>
          <w:bCs/>
          <w:sz w:val="32"/>
          <w:szCs w:val="32"/>
        </w:rPr>
        <w:t>二</w:t>
      </w:r>
      <w:r w:rsidRPr="00711A11">
        <w:rPr>
          <w:rFonts w:ascii="楷体_GB2312" w:eastAsia="楷体_GB2312" w:hAnsi="华文仿宋" w:hint="eastAsia"/>
          <w:b/>
          <w:bCs/>
          <w:sz w:val="32"/>
          <w:szCs w:val="32"/>
        </w:rPr>
        <w:t>）</w:t>
      </w:r>
      <w:r>
        <w:rPr>
          <w:rFonts w:ascii="仿宋_GB2312" w:eastAsia="仿宋_GB2312" w:hAnsi="华文仿宋" w:hint="eastAsia"/>
          <w:color w:val="000000"/>
          <w:sz w:val="32"/>
          <w:szCs w:val="32"/>
        </w:rPr>
        <w:t>上年结余（结转）收入</w:t>
      </w:r>
      <w:r w:rsidR="004F63D8">
        <w:rPr>
          <w:rFonts w:ascii="仿宋_GB2312" w:eastAsia="仿宋_GB2312" w:hAnsi="华文仿宋" w:hint="eastAsia"/>
          <w:sz w:val="32"/>
          <w:szCs w:val="32"/>
        </w:rPr>
        <w:t>0</w:t>
      </w:r>
      <w:r>
        <w:rPr>
          <w:rFonts w:ascii="仿宋_GB2312" w:eastAsia="仿宋_GB2312" w:hAnsi="华文仿宋" w:hint="eastAsia"/>
          <w:sz w:val="32"/>
          <w:szCs w:val="32"/>
        </w:rPr>
        <w:t>万元</w:t>
      </w:r>
      <w:r w:rsidR="004F63D8">
        <w:rPr>
          <w:rFonts w:ascii="仿宋_GB2312" w:eastAsia="仿宋_GB2312" w:hAnsi="华文仿宋" w:hint="eastAsia"/>
          <w:sz w:val="32"/>
          <w:szCs w:val="32"/>
        </w:rPr>
        <w:t>，同比上年持平</w:t>
      </w:r>
      <w:r>
        <w:rPr>
          <w:rFonts w:ascii="仿宋_GB2312" w:eastAsia="仿宋_GB2312" w:hAnsi="华文仿宋" w:hint="eastAsia"/>
          <w:sz w:val="32"/>
          <w:szCs w:val="32"/>
        </w:rPr>
        <w:t>。</w:t>
      </w:r>
    </w:p>
    <w:p w:rsidR="00953B65" w:rsidRDefault="007F4848" w:rsidP="002068E2">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2021年收入预算总体减少主要是</w:t>
      </w:r>
      <w:r w:rsidR="004F63D8">
        <w:rPr>
          <w:rFonts w:ascii="仿宋_GB2312" w:eastAsia="仿宋_GB2312" w:hAnsi="华文仿宋" w:hint="eastAsia"/>
          <w:sz w:val="32"/>
          <w:szCs w:val="32"/>
        </w:rPr>
        <w:t>农林水项目预算经费</w:t>
      </w:r>
      <w:r>
        <w:rPr>
          <w:rFonts w:ascii="仿宋_GB2312" w:eastAsia="仿宋_GB2312" w:hAnsi="华文仿宋" w:hint="eastAsia"/>
          <w:sz w:val="32"/>
          <w:szCs w:val="32"/>
        </w:rPr>
        <w:t>减少，减少的主要原因：</w:t>
      </w:r>
      <w:r w:rsidR="00666514">
        <w:rPr>
          <w:rFonts w:ascii="仿宋_GB2312" w:eastAsia="仿宋_GB2312" w:hAnsi="华文仿宋" w:hint="eastAsia"/>
          <w:sz w:val="32"/>
          <w:szCs w:val="32"/>
        </w:rPr>
        <w:t xml:space="preserve"> 2020年全球经济受新冠肺炎疫情影响，财政资金紧张，</w:t>
      </w:r>
      <w:r w:rsidR="00C31192">
        <w:rPr>
          <w:rFonts w:ascii="仿宋_GB2312" w:eastAsia="仿宋_GB2312" w:hAnsi="华文仿宋" w:hint="eastAsia"/>
          <w:sz w:val="32"/>
          <w:szCs w:val="32"/>
        </w:rPr>
        <w:t>按财政资金拨付要求</w:t>
      </w:r>
      <w:r w:rsidR="00666514">
        <w:rPr>
          <w:rFonts w:ascii="仿宋_GB2312" w:eastAsia="仿宋_GB2312" w:hAnsi="华文仿宋" w:hint="eastAsia"/>
          <w:sz w:val="32"/>
          <w:szCs w:val="32"/>
        </w:rPr>
        <w:t>本年度预算</w:t>
      </w:r>
      <w:r w:rsidR="00210772">
        <w:rPr>
          <w:rFonts w:ascii="仿宋_GB2312" w:eastAsia="仿宋_GB2312" w:hAnsi="华文仿宋" w:hint="eastAsia"/>
          <w:sz w:val="32"/>
          <w:szCs w:val="32"/>
        </w:rPr>
        <w:t>同比上年度滚动减少10%</w:t>
      </w:r>
      <w:r>
        <w:rPr>
          <w:rFonts w:ascii="仿宋_GB2312" w:eastAsia="仿宋_GB2312" w:hAnsi="华文仿宋" w:hint="eastAsia"/>
          <w:sz w:val="32"/>
          <w:szCs w:val="32"/>
        </w:rPr>
        <w:t>。</w:t>
      </w:r>
    </w:p>
    <w:p w:rsidR="00953B65" w:rsidRPr="00711A11" w:rsidRDefault="007F4848" w:rsidP="002068E2">
      <w:pPr>
        <w:tabs>
          <w:tab w:val="center" w:pos="4475"/>
        </w:tabs>
        <w:spacing w:line="600" w:lineRule="exact"/>
        <w:ind w:firstLine="645"/>
        <w:rPr>
          <w:rFonts w:ascii="黑体" w:eastAsia="黑体" w:hAnsi="黑体" w:cs="黑体"/>
          <w:bCs/>
          <w:color w:val="000000"/>
          <w:kern w:val="0"/>
          <w:sz w:val="32"/>
          <w:szCs w:val="32"/>
        </w:rPr>
      </w:pPr>
      <w:r w:rsidRPr="00711A11">
        <w:rPr>
          <w:rFonts w:ascii="黑体" w:eastAsia="黑体" w:hAnsi="黑体" w:cs="黑体" w:hint="eastAsia"/>
          <w:bCs/>
          <w:color w:val="000000"/>
          <w:kern w:val="0"/>
          <w:sz w:val="32"/>
          <w:szCs w:val="32"/>
        </w:rPr>
        <w:t>三、部门支出预算情况说明</w:t>
      </w:r>
    </w:p>
    <w:p w:rsidR="00953B65" w:rsidRDefault="007F4848" w:rsidP="002068E2">
      <w:pPr>
        <w:spacing w:line="600" w:lineRule="exact"/>
        <w:ind w:firstLineChars="200" w:firstLine="640"/>
        <w:rPr>
          <w:rFonts w:ascii="仿宋_GB2312" w:eastAsia="仿宋_GB2312" w:hAnsi="华文仿宋" w:cs="宋体"/>
          <w:strike/>
          <w:sz w:val="32"/>
          <w:szCs w:val="32"/>
        </w:rPr>
      </w:pPr>
      <w:r>
        <w:rPr>
          <w:rFonts w:ascii="仿宋_GB2312" w:eastAsia="仿宋_GB2312" w:hAnsi="华文仿宋" w:hint="eastAsia"/>
          <w:color w:val="000000"/>
          <w:sz w:val="32"/>
          <w:szCs w:val="32"/>
        </w:rPr>
        <w:t>2021年部门支出总预算</w:t>
      </w:r>
      <w:r w:rsidR="00C24B9C" w:rsidRPr="00695ED0">
        <w:rPr>
          <w:rFonts w:ascii="仿宋_GB2312" w:eastAsia="仿宋_GB2312" w:hAnsi="华文仿宋"/>
          <w:color w:val="000000"/>
          <w:sz w:val="32"/>
          <w:szCs w:val="32"/>
        </w:rPr>
        <w:t>14528</w:t>
      </w:r>
      <w:r>
        <w:rPr>
          <w:rFonts w:ascii="仿宋_GB2312" w:eastAsia="仿宋_GB2312" w:hAnsi="华文仿宋" w:hint="eastAsia"/>
          <w:color w:val="000000"/>
          <w:sz w:val="32"/>
          <w:szCs w:val="32"/>
        </w:rPr>
        <w:t>万元，基本支出预算</w:t>
      </w:r>
      <w:r w:rsidR="006D0443">
        <w:rPr>
          <w:rFonts w:ascii="仿宋_GB2312" w:eastAsia="仿宋_GB2312" w:hAnsi="仿宋_GB2312"/>
          <w:color w:val="000000"/>
          <w:sz w:val="32"/>
        </w:rPr>
        <w:t>3882.36</w:t>
      </w:r>
      <w:r>
        <w:rPr>
          <w:rFonts w:ascii="仿宋_GB2312" w:eastAsia="仿宋_GB2312" w:hAnsi="华文仿宋" w:hint="eastAsia"/>
          <w:color w:val="000000"/>
          <w:sz w:val="32"/>
          <w:szCs w:val="32"/>
        </w:rPr>
        <w:t>万元，占支出总预算的</w:t>
      </w:r>
      <w:r w:rsidR="006D0443">
        <w:rPr>
          <w:rFonts w:ascii="仿宋_GB2312" w:eastAsia="仿宋_GB2312" w:hAnsi="华文仿宋" w:hint="eastAsia"/>
          <w:color w:val="000000"/>
          <w:sz w:val="32"/>
          <w:szCs w:val="32"/>
        </w:rPr>
        <w:t>26.7%</w:t>
      </w:r>
      <w:r>
        <w:rPr>
          <w:rFonts w:ascii="仿宋_GB2312" w:eastAsia="仿宋_GB2312" w:hAnsi="华文仿宋" w:hint="eastAsia"/>
          <w:color w:val="000000"/>
          <w:sz w:val="32"/>
          <w:szCs w:val="32"/>
        </w:rPr>
        <w:t>,</w:t>
      </w:r>
      <w:r>
        <w:rPr>
          <w:rFonts w:ascii="仿宋_GB2312" w:eastAsia="仿宋_GB2312" w:hAnsi="华文仿宋" w:hint="eastAsia"/>
          <w:sz w:val="32"/>
          <w:szCs w:val="32"/>
        </w:rPr>
        <w:t>同比增加</w:t>
      </w:r>
      <w:r w:rsidR="006D0443">
        <w:rPr>
          <w:rFonts w:ascii="仿宋_GB2312" w:eastAsia="仿宋_GB2312" w:hAnsi="华文仿宋" w:hint="eastAsia"/>
          <w:sz w:val="32"/>
          <w:szCs w:val="32"/>
        </w:rPr>
        <w:t>91.69</w:t>
      </w:r>
      <w:r>
        <w:rPr>
          <w:rFonts w:ascii="仿宋_GB2312" w:eastAsia="仿宋_GB2312" w:hAnsi="华文仿宋" w:hint="eastAsia"/>
          <w:sz w:val="32"/>
          <w:szCs w:val="32"/>
        </w:rPr>
        <w:t>万元，同比增长</w:t>
      </w:r>
      <w:r w:rsidR="006D0443">
        <w:rPr>
          <w:rFonts w:ascii="仿宋_GB2312" w:eastAsia="仿宋_GB2312" w:hAnsi="华文仿宋" w:hint="eastAsia"/>
          <w:sz w:val="32"/>
          <w:szCs w:val="32"/>
        </w:rPr>
        <w:t>2.4</w:t>
      </w:r>
      <w:r>
        <w:rPr>
          <w:rFonts w:ascii="仿宋_GB2312" w:eastAsia="仿宋_GB2312" w:hAnsi="华文仿宋" w:hint="eastAsia"/>
          <w:sz w:val="32"/>
          <w:szCs w:val="32"/>
        </w:rPr>
        <w:t>%。项目支出预算</w:t>
      </w:r>
      <w:r w:rsidR="006D0443">
        <w:rPr>
          <w:rFonts w:ascii="仿宋_GB2312" w:eastAsia="仿宋_GB2312" w:hAnsi="仿宋_GB2312"/>
          <w:color w:val="000000"/>
          <w:sz w:val="32"/>
        </w:rPr>
        <w:t>10645.64</w:t>
      </w:r>
      <w:r>
        <w:rPr>
          <w:rFonts w:ascii="仿宋_GB2312" w:eastAsia="仿宋_GB2312" w:hAnsi="华文仿宋" w:hint="eastAsia"/>
          <w:sz w:val="32"/>
          <w:szCs w:val="32"/>
        </w:rPr>
        <w:t>万元，占支出总预算的</w:t>
      </w:r>
      <w:r w:rsidR="006D0443">
        <w:rPr>
          <w:rFonts w:ascii="仿宋_GB2312" w:eastAsia="仿宋_GB2312" w:hAnsi="华文仿宋" w:hint="eastAsia"/>
          <w:sz w:val="32"/>
          <w:szCs w:val="32"/>
        </w:rPr>
        <w:t>73.3</w:t>
      </w:r>
      <w:r>
        <w:rPr>
          <w:rFonts w:ascii="仿宋_GB2312" w:eastAsia="仿宋_GB2312" w:hAnsi="华文仿宋" w:hint="eastAsia"/>
          <w:sz w:val="32"/>
          <w:szCs w:val="32"/>
        </w:rPr>
        <w:t>%,同比减少</w:t>
      </w:r>
      <w:r w:rsidR="006D0443">
        <w:rPr>
          <w:rFonts w:ascii="仿宋_GB2312" w:eastAsia="仿宋_GB2312" w:hAnsi="仿宋_GB2312" w:hint="eastAsia"/>
          <w:sz w:val="32"/>
        </w:rPr>
        <w:t>1234.57</w:t>
      </w:r>
      <w:r>
        <w:rPr>
          <w:rFonts w:ascii="仿宋_GB2312" w:eastAsia="仿宋_GB2312" w:hAnsi="华文仿宋" w:hint="eastAsia"/>
          <w:sz w:val="32"/>
          <w:szCs w:val="32"/>
        </w:rPr>
        <w:t>万元，同比下降</w:t>
      </w:r>
      <w:r w:rsidR="00A209CD">
        <w:rPr>
          <w:rFonts w:ascii="仿宋_GB2312" w:eastAsia="仿宋_GB2312" w:hAnsi="仿宋_GB2312" w:hint="eastAsia"/>
          <w:sz w:val="32"/>
        </w:rPr>
        <w:t>10.</w:t>
      </w:r>
      <w:r w:rsidR="003C48F9">
        <w:rPr>
          <w:rFonts w:ascii="仿宋_GB2312" w:eastAsia="仿宋_GB2312" w:hAnsi="仿宋_GB2312" w:hint="eastAsia"/>
          <w:sz w:val="32"/>
        </w:rPr>
        <w:t>4</w:t>
      </w:r>
      <w:r w:rsidR="00A209CD">
        <w:rPr>
          <w:rFonts w:ascii="仿宋_GB2312" w:eastAsia="仿宋_GB2312" w:hAnsi="仿宋_GB2312"/>
          <w:sz w:val="32"/>
        </w:rPr>
        <w:t xml:space="preserve"> </w:t>
      </w:r>
      <w:r>
        <w:rPr>
          <w:rFonts w:ascii="仿宋_GB2312" w:eastAsia="仿宋_GB2312" w:hAnsi="华文仿宋" w:hint="eastAsia"/>
          <w:sz w:val="32"/>
          <w:szCs w:val="32"/>
        </w:rPr>
        <w:t>%。</w:t>
      </w:r>
    </w:p>
    <w:p w:rsidR="00E94184" w:rsidRDefault="007F4848" w:rsidP="002068E2">
      <w:pPr>
        <w:pStyle w:val="a8"/>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600" w:lineRule="exact"/>
        <w:ind w:firstLineChars="200" w:firstLine="643"/>
        <w:rPr>
          <w:rFonts w:ascii="仿宋_GB2312" w:eastAsia="仿宋_GB2312" w:hAnsi="仿宋_GB2312"/>
          <w:sz w:val="32"/>
        </w:rPr>
      </w:pPr>
      <w:r w:rsidRPr="00B94582">
        <w:rPr>
          <w:rFonts w:ascii="楷体_GB2312" w:eastAsia="楷体_GB2312" w:hAnsi="华文仿宋" w:cs="Times New Roman" w:hint="eastAsia"/>
          <w:b/>
          <w:kern w:val="2"/>
          <w:sz w:val="32"/>
          <w:szCs w:val="32"/>
        </w:rPr>
        <w:t>按支出功能分类科目划分，共分为</w:t>
      </w:r>
      <w:r w:rsidR="00D84CED" w:rsidRPr="00B94582">
        <w:rPr>
          <w:rFonts w:ascii="楷体_GB2312" w:eastAsia="楷体_GB2312" w:hAnsi="华文仿宋" w:cs="Times New Roman" w:hint="eastAsia"/>
          <w:b/>
          <w:kern w:val="2"/>
          <w:sz w:val="32"/>
          <w:szCs w:val="32"/>
        </w:rPr>
        <w:t>5</w:t>
      </w:r>
      <w:r w:rsidRPr="00B94582">
        <w:rPr>
          <w:rFonts w:ascii="楷体_GB2312" w:eastAsia="楷体_GB2312" w:hAnsi="华文仿宋" w:cs="Times New Roman" w:hint="eastAsia"/>
          <w:b/>
          <w:kern w:val="2"/>
          <w:sz w:val="32"/>
          <w:szCs w:val="32"/>
        </w:rPr>
        <w:t>类，其中：</w:t>
      </w:r>
    </w:p>
    <w:p w:rsidR="00C354BF" w:rsidRPr="005D7BBB" w:rsidRDefault="009A1CFB" w:rsidP="002068E2">
      <w:pPr>
        <w:pStyle w:val="a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600" w:lineRule="exact"/>
        <w:ind w:firstLineChars="200" w:firstLine="640"/>
        <w:rPr>
          <w:rFonts w:ascii="仿宋_GB2312" w:eastAsia="仿宋_GB2312" w:hAnsi="仿宋_GB2312"/>
          <w:sz w:val="32"/>
        </w:rPr>
      </w:pPr>
      <w:r w:rsidRPr="00B94582">
        <w:rPr>
          <w:rFonts w:ascii="仿宋_GB2312" w:eastAsia="仿宋_GB2312" w:hAnsi="仿宋_GB2312" w:hint="eastAsia"/>
          <w:sz w:val="32"/>
        </w:rPr>
        <w:t>1、</w:t>
      </w:r>
      <w:r w:rsidR="00C354BF" w:rsidRPr="00B94582">
        <w:rPr>
          <w:rFonts w:ascii="仿宋_GB2312" w:eastAsia="仿宋_GB2312" w:hAnsi="仿宋_GB2312"/>
          <w:sz w:val="32"/>
        </w:rPr>
        <w:t>社会保障和就业类科</w:t>
      </w:r>
      <w:r w:rsidR="00C354BF" w:rsidRPr="00B94582">
        <w:rPr>
          <w:rFonts w:ascii="仿宋_GB2312" w:eastAsia="仿宋_GB2312" w:hAnsi="仿宋_GB2312"/>
          <w:color w:val="000000"/>
          <w:sz w:val="32"/>
        </w:rPr>
        <w:t>目673.30</w:t>
      </w:r>
      <w:r w:rsidR="00C354BF" w:rsidRPr="00B94582">
        <w:rPr>
          <w:rFonts w:ascii="仿宋_GB2312" w:eastAsia="仿宋_GB2312" w:hAnsi="仿宋_GB2312"/>
          <w:sz w:val="32"/>
        </w:rPr>
        <w:t xml:space="preserve">万元，占本年支出预算合计 </w:t>
      </w:r>
      <w:r w:rsidR="00C354BF" w:rsidRPr="00B94582">
        <w:rPr>
          <w:rFonts w:ascii="仿宋_GB2312" w:eastAsia="仿宋_GB2312" w:hAnsi="仿宋_GB2312" w:hint="eastAsia"/>
          <w:sz w:val="32"/>
        </w:rPr>
        <w:t>4.</w:t>
      </w:r>
      <w:r w:rsidR="003C48F9">
        <w:rPr>
          <w:rFonts w:ascii="仿宋_GB2312" w:eastAsia="仿宋_GB2312" w:hAnsi="仿宋_GB2312" w:hint="eastAsia"/>
          <w:sz w:val="32"/>
        </w:rPr>
        <w:t>6</w:t>
      </w:r>
      <w:r w:rsidR="00C354BF" w:rsidRPr="00B94582">
        <w:rPr>
          <w:rFonts w:ascii="仿宋_GB2312" w:eastAsia="仿宋_GB2312" w:hAnsi="仿宋_GB2312"/>
          <w:sz w:val="32"/>
        </w:rPr>
        <w:t xml:space="preserve">%，同比增加 </w:t>
      </w:r>
      <w:r w:rsidR="00C354BF" w:rsidRPr="00B94582">
        <w:rPr>
          <w:rFonts w:ascii="仿宋_GB2312" w:eastAsia="仿宋_GB2312" w:hAnsi="仿宋_GB2312" w:hint="eastAsia"/>
          <w:sz w:val="32"/>
        </w:rPr>
        <w:t>56.98</w:t>
      </w:r>
      <w:r w:rsidR="00C354BF" w:rsidRPr="00B94582">
        <w:rPr>
          <w:rFonts w:ascii="仿宋_GB2312" w:eastAsia="仿宋_GB2312" w:hAnsi="仿宋_GB2312"/>
          <w:sz w:val="32"/>
        </w:rPr>
        <w:t xml:space="preserve"> 万元，增长 </w:t>
      </w:r>
      <w:r w:rsidR="00C354BF" w:rsidRPr="00B94582">
        <w:rPr>
          <w:rFonts w:ascii="仿宋_GB2312" w:eastAsia="仿宋_GB2312" w:hAnsi="仿宋_GB2312" w:hint="eastAsia"/>
          <w:sz w:val="32"/>
        </w:rPr>
        <w:t>9.</w:t>
      </w:r>
      <w:r w:rsidR="003C48F9">
        <w:rPr>
          <w:rFonts w:ascii="仿宋_GB2312" w:eastAsia="仿宋_GB2312" w:hAnsi="仿宋_GB2312" w:hint="eastAsia"/>
          <w:sz w:val="32"/>
        </w:rPr>
        <w:t>3</w:t>
      </w:r>
      <w:r w:rsidR="00C354BF" w:rsidRPr="00B94582">
        <w:rPr>
          <w:rFonts w:ascii="仿宋_GB2312" w:eastAsia="仿宋_GB2312" w:hAnsi="仿宋_GB2312"/>
          <w:sz w:val="32"/>
        </w:rPr>
        <w:t xml:space="preserve"> %</w:t>
      </w:r>
      <w:r w:rsidR="00BE1D38">
        <w:rPr>
          <w:rFonts w:ascii="仿宋_GB2312" w:eastAsia="仿宋_GB2312" w:hAnsi="仿宋_GB2312" w:hint="eastAsia"/>
          <w:sz w:val="32"/>
        </w:rPr>
        <w:t>，</w:t>
      </w:r>
      <w:r w:rsidR="00E60A66" w:rsidRPr="005D7BBB">
        <w:rPr>
          <w:rFonts w:ascii="仿宋_GB2312" w:eastAsia="仿宋_GB2312" w:hAnsi="仿宋_GB2312" w:hint="eastAsia"/>
          <w:sz w:val="32"/>
        </w:rPr>
        <w:t>增加原因</w:t>
      </w:r>
      <w:r w:rsidR="00AA41D0" w:rsidRPr="005D7BBB">
        <w:rPr>
          <w:rFonts w:ascii="仿宋_GB2312" w:eastAsia="仿宋_GB2312" w:hAnsi="仿宋_GB2312" w:hint="eastAsia"/>
          <w:sz w:val="32"/>
        </w:rPr>
        <w:t>：</w:t>
      </w:r>
      <w:r w:rsidR="005D7BBB" w:rsidRPr="005D7BBB">
        <w:rPr>
          <w:rFonts w:ascii="仿宋_GB2312" w:eastAsia="仿宋_GB2312" w:hAnsi="仿宋_GB2312" w:hint="eastAsia"/>
          <w:sz w:val="32"/>
        </w:rPr>
        <w:t>2019年12月柳州市水土保持监测分站正式转为全额事业单位，更名为柳州市水库移民服务中心，并从2021年1月起执行柳州市部门预算，纳入社会保障和就业类科目经费增加。</w:t>
      </w:r>
    </w:p>
    <w:p w:rsidR="00C354BF" w:rsidRPr="003C48F9" w:rsidRDefault="009A1CFB"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0"/>
        <w:jc w:val="left"/>
        <w:rPr>
          <w:rFonts w:ascii="仿宋_GB2312" w:eastAsia="仿宋_GB2312" w:hAnsi="仿宋_GB2312"/>
          <w:sz w:val="32"/>
        </w:rPr>
      </w:pPr>
      <w:r>
        <w:rPr>
          <w:rFonts w:ascii="仿宋_GB2312" w:eastAsia="仿宋_GB2312" w:hAnsi="仿宋_GB2312" w:hint="eastAsia"/>
          <w:sz w:val="32"/>
        </w:rPr>
        <w:t>2、</w:t>
      </w:r>
      <w:r w:rsidR="00C354BF">
        <w:rPr>
          <w:rFonts w:ascii="仿宋_GB2312" w:eastAsia="仿宋_GB2312" w:hAnsi="仿宋_GB2312"/>
          <w:sz w:val="32"/>
        </w:rPr>
        <w:t>卫生健康类科目</w:t>
      </w:r>
      <w:r w:rsidR="00C354BF">
        <w:rPr>
          <w:rFonts w:ascii="仿宋_GB2312" w:eastAsia="仿宋_GB2312" w:hAnsi="仿宋_GB2312"/>
          <w:color w:val="000000"/>
          <w:sz w:val="32"/>
        </w:rPr>
        <w:t>249.82</w:t>
      </w:r>
      <w:r w:rsidR="00C354BF">
        <w:rPr>
          <w:rFonts w:ascii="仿宋_GB2312" w:eastAsia="仿宋_GB2312" w:hAnsi="仿宋_GB2312"/>
          <w:sz w:val="32"/>
        </w:rPr>
        <w:t xml:space="preserve">万元，占本年支出预算合计 </w:t>
      </w:r>
      <w:r w:rsidR="00C354BF">
        <w:rPr>
          <w:rFonts w:ascii="仿宋_GB2312" w:eastAsia="仿宋_GB2312" w:hAnsi="仿宋_GB2312" w:hint="eastAsia"/>
          <w:sz w:val="32"/>
        </w:rPr>
        <w:t>1.7</w:t>
      </w:r>
      <w:r w:rsidR="00C354BF">
        <w:rPr>
          <w:rFonts w:ascii="仿宋_GB2312" w:eastAsia="仿宋_GB2312" w:hAnsi="仿宋_GB2312"/>
          <w:sz w:val="32"/>
        </w:rPr>
        <w:t>%，同比</w:t>
      </w:r>
      <w:r w:rsidR="00C354BF">
        <w:rPr>
          <w:rFonts w:ascii="仿宋_GB2312" w:eastAsia="仿宋_GB2312" w:hAnsi="仿宋_GB2312" w:hint="eastAsia"/>
          <w:sz w:val="32"/>
        </w:rPr>
        <w:t>减少</w:t>
      </w:r>
      <w:r w:rsidR="00C354BF">
        <w:rPr>
          <w:rFonts w:ascii="仿宋_GB2312" w:eastAsia="仿宋_GB2312" w:hAnsi="仿宋_GB2312"/>
          <w:sz w:val="32"/>
        </w:rPr>
        <w:t xml:space="preserve"> </w:t>
      </w:r>
      <w:r w:rsidR="00C354BF">
        <w:rPr>
          <w:rFonts w:ascii="仿宋_GB2312" w:eastAsia="仿宋_GB2312" w:hAnsi="仿宋_GB2312" w:hint="eastAsia"/>
          <w:sz w:val="32"/>
        </w:rPr>
        <w:t>39.82</w:t>
      </w:r>
      <w:r w:rsidR="00C354BF">
        <w:rPr>
          <w:rFonts w:ascii="仿宋_GB2312" w:eastAsia="仿宋_GB2312" w:hAnsi="仿宋_GB2312"/>
          <w:sz w:val="32"/>
        </w:rPr>
        <w:t>万元，</w:t>
      </w:r>
      <w:r w:rsidR="00C354BF">
        <w:rPr>
          <w:rFonts w:ascii="仿宋_GB2312" w:eastAsia="仿宋_GB2312" w:hAnsi="仿宋_GB2312" w:hint="eastAsia"/>
          <w:sz w:val="32"/>
        </w:rPr>
        <w:t>下降</w:t>
      </w:r>
      <w:r w:rsidR="00C354BF">
        <w:rPr>
          <w:rFonts w:ascii="仿宋_GB2312" w:eastAsia="仿宋_GB2312" w:hAnsi="仿宋_GB2312"/>
          <w:sz w:val="32"/>
        </w:rPr>
        <w:t xml:space="preserve"> </w:t>
      </w:r>
      <w:r w:rsidR="00C354BF">
        <w:rPr>
          <w:rFonts w:ascii="仿宋_GB2312" w:eastAsia="仿宋_GB2312" w:hAnsi="仿宋_GB2312" w:hint="eastAsia"/>
          <w:sz w:val="32"/>
        </w:rPr>
        <w:t>13.</w:t>
      </w:r>
      <w:r w:rsidR="003C48F9">
        <w:rPr>
          <w:rFonts w:ascii="仿宋_GB2312" w:eastAsia="仿宋_GB2312" w:hAnsi="仿宋_GB2312" w:hint="eastAsia"/>
          <w:sz w:val="32"/>
        </w:rPr>
        <w:t>8</w:t>
      </w:r>
      <w:r w:rsidR="00C354BF">
        <w:rPr>
          <w:rFonts w:ascii="仿宋_GB2312" w:eastAsia="仿宋_GB2312" w:hAnsi="仿宋_GB2312"/>
          <w:sz w:val="32"/>
        </w:rPr>
        <w:t>%</w:t>
      </w:r>
      <w:r w:rsidR="00D07722">
        <w:rPr>
          <w:rFonts w:ascii="仿宋_GB2312" w:eastAsia="仿宋_GB2312" w:hAnsi="仿宋_GB2312" w:hint="eastAsia"/>
          <w:sz w:val="32"/>
        </w:rPr>
        <w:t>，</w:t>
      </w:r>
      <w:r w:rsidR="003C48F9" w:rsidRPr="003C48F9">
        <w:rPr>
          <w:rFonts w:ascii="仿宋_GB2312" w:eastAsia="仿宋_GB2312" w:hAnsi="仿宋_GB2312" w:hint="eastAsia"/>
          <w:sz w:val="32"/>
        </w:rPr>
        <w:t>下降原因：调、退人员变动，其中</w:t>
      </w:r>
      <w:r w:rsidR="00E10857">
        <w:rPr>
          <w:rFonts w:ascii="仿宋_GB2312" w:eastAsia="仿宋_GB2312" w:hAnsi="仿宋_GB2312" w:hint="eastAsia"/>
          <w:sz w:val="32"/>
        </w:rPr>
        <w:t>7</w:t>
      </w:r>
      <w:r w:rsidR="003C48F9" w:rsidRPr="003C48F9">
        <w:rPr>
          <w:rFonts w:ascii="仿宋_GB2312" w:eastAsia="仿宋_GB2312" w:hAnsi="仿宋_GB2312" w:hint="eastAsia"/>
          <w:sz w:val="32"/>
        </w:rPr>
        <w:t>人退休，</w:t>
      </w:r>
      <w:r w:rsidR="00E10857">
        <w:rPr>
          <w:rFonts w:ascii="仿宋_GB2312" w:eastAsia="仿宋_GB2312" w:hAnsi="仿宋_GB2312" w:hint="eastAsia"/>
          <w:sz w:val="32"/>
        </w:rPr>
        <w:t>4</w:t>
      </w:r>
      <w:r w:rsidR="003C48F9" w:rsidRPr="003C48F9">
        <w:rPr>
          <w:rFonts w:ascii="仿宋_GB2312" w:eastAsia="仿宋_GB2312" w:hAnsi="仿宋_GB2312" w:hint="eastAsia"/>
          <w:sz w:val="32"/>
        </w:rPr>
        <w:t>人调离</w:t>
      </w:r>
      <w:r w:rsidR="00711A11">
        <w:rPr>
          <w:rFonts w:ascii="仿宋_GB2312" w:eastAsia="仿宋_GB2312" w:hAnsi="仿宋_GB2312" w:hint="eastAsia"/>
          <w:sz w:val="32"/>
        </w:rPr>
        <w:t>，</w:t>
      </w:r>
      <w:r w:rsidR="00711A11">
        <w:rPr>
          <w:rFonts w:ascii="仿宋_GB2312" w:eastAsia="仿宋_GB2312" w:hAnsi="仿宋_GB2312"/>
          <w:sz w:val="32"/>
        </w:rPr>
        <w:t>卫生健康类科目</w:t>
      </w:r>
      <w:r w:rsidR="00711A11">
        <w:rPr>
          <w:rFonts w:ascii="仿宋_GB2312" w:eastAsia="仿宋_GB2312" w:hAnsi="仿宋_GB2312" w:hint="eastAsia"/>
          <w:sz w:val="32"/>
        </w:rPr>
        <w:t>经费减少。</w:t>
      </w:r>
    </w:p>
    <w:p w:rsidR="00C354BF" w:rsidRDefault="009A1CFB"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0"/>
        <w:jc w:val="left"/>
        <w:rPr>
          <w:rFonts w:ascii="仿宋_GB2312" w:eastAsia="仿宋_GB2312" w:hAnsi="仿宋_GB2312"/>
          <w:sz w:val="32"/>
        </w:rPr>
      </w:pPr>
      <w:r>
        <w:rPr>
          <w:rFonts w:ascii="仿宋_GB2312" w:eastAsia="仿宋_GB2312" w:hAnsi="仿宋_GB2312" w:hint="eastAsia"/>
          <w:sz w:val="32"/>
        </w:rPr>
        <w:t>3、</w:t>
      </w:r>
      <w:r w:rsidR="00C354BF">
        <w:rPr>
          <w:rFonts w:ascii="仿宋_GB2312" w:eastAsia="仿宋_GB2312" w:hAnsi="仿宋_GB2312"/>
          <w:sz w:val="32"/>
        </w:rPr>
        <w:t>城乡社区类科目</w:t>
      </w:r>
      <w:r w:rsidR="00C354BF">
        <w:rPr>
          <w:rFonts w:ascii="仿宋_GB2312" w:eastAsia="仿宋_GB2312" w:hAnsi="仿宋_GB2312"/>
          <w:color w:val="000000"/>
          <w:sz w:val="32"/>
        </w:rPr>
        <w:t>145.00</w:t>
      </w:r>
      <w:r w:rsidR="00C354BF">
        <w:rPr>
          <w:rFonts w:ascii="仿宋_GB2312" w:eastAsia="仿宋_GB2312" w:hAnsi="仿宋_GB2312"/>
          <w:sz w:val="32"/>
        </w:rPr>
        <w:t xml:space="preserve">万元，占本年支出预算合计 </w:t>
      </w:r>
      <w:r w:rsidR="00C354BF">
        <w:rPr>
          <w:rFonts w:ascii="仿宋_GB2312" w:eastAsia="仿宋_GB2312" w:hAnsi="仿宋_GB2312" w:hint="eastAsia"/>
          <w:sz w:val="32"/>
        </w:rPr>
        <w:t>1.0</w:t>
      </w:r>
      <w:r w:rsidR="00C354BF">
        <w:rPr>
          <w:rFonts w:ascii="仿宋_GB2312" w:eastAsia="仿宋_GB2312" w:hAnsi="仿宋_GB2312"/>
          <w:sz w:val="32"/>
        </w:rPr>
        <w:t>%，</w:t>
      </w:r>
      <w:r w:rsidR="00C354BF">
        <w:rPr>
          <w:rFonts w:ascii="仿宋_GB2312" w:eastAsia="仿宋_GB2312" w:hAnsi="仿宋_GB2312" w:hint="eastAsia"/>
          <w:sz w:val="32"/>
        </w:rPr>
        <w:t>与上年持平</w:t>
      </w:r>
      <w:r w:rsidR="00C354BF">
        <w:rPr>
          <w:rFonts w:ascii="仿宋_GB2312" w:eastAsia="仿宋_GB2312" w:hAnsi="仿宋_GB2312"/>
          <w:sz w:val="32"/>
        </w:rPr>
        <w:t>。</w:t>
      </w:r>
    </w:p>
    <w:p w:rsidR="003F10D8" w:rsidRPr="003C48F9" w:rsidRDefault="009A1CFB" w:rsidP="002068E2">
      <w:pPr>
        <w:spacing w:line="600" w:lineRule="exact"/>
        <w:ind w:firstLineChars="200" w:firstLine="640"/>
        <w:rPr>
          <w:rFonts w:ascii="仿宋_GB2312" w:eastAsia="仿宋_GB2312" w:hAnsi="华文仿宋"/>
          <w:sz w:val="32"/>
          <w:szCs w:val="32"/>
        </w:rPr>
      </w:pPr>
      <w:r>
        <w:rPr>
          <w:rFonts w:ascii="仿宋_GB2312" w:eastAsia="仿宋_GB2312" w:hAnsi="仿宋_GB2312" w:hint="eastAsia"/>
          <w:sz w:val="32"/>
        </w:rPr>
        <w:t>4、</w:t>
      </w:r>
      <w:r w:rsidR="00C354BF">
        <w:rPr>
          <w:rFonts w:ascii="仿宋_GB2312" w:eastAsia="仿宋_GB2312" w:hAnsi="仿宋_GB2312"/>
          <w:sz w:val="32"/>
        </w:rPr>
        <w:t>农林水类科目</w:t>
      </w:r>
      <w:r w:rsidR="00C354BF">
        <w:rPr>
          <w:rFonts w:ascii="仿宋_GB2312" w:eastAsia="仿宋_GB2312" w:hAnsi="仿宋_GB2312"/>
          <w:color w:val="000000"/>
          <w:sz w:val="32"/>
        </w:rPr>
        <w:t>13174.82</w:t>
      </w:r>
      <w:r w:rsidR="00C354BF">
        <w:rPr>
          <w:rFonts w:ascii="仿宋_GB2312" w:eastAsia="仿宋_GB2312" w:hAnsi="仿宋_GB2312"/>
          <w:sz w:val="32"/>
        </w:rPr>
        <w:t xml:space="preserve">万元，占本年支出预算合计 </w:t>
      </w:r>
      <w:r w:rsidR="00C354BF">
        <w:rPr>
          <w:rFonts w:ascii="仿宋_GB2312" w:eastAsia="仿宋_GB2312" w:hAnsi="仿宋_GB2312" w:hint="eastAsia"/>
          <w:sz w:val="32"/>
        </w:rPr>
        <w:t>90.69</w:t>
      </w:r>
      <w:r w:rsidR="00C354BF">
        <w:rPr>
          <w:rFonts w:ascii="仿宋_GB2312" w:eastAsia="仿宋_GB2312" w:hAnsi="仿宋_GB2312"/>
          <w:sz w:val="32"/>
        </w:rPr>
        <w:t>%，同比</w:t>
      </w:r>
      <w:r w:rsidR="00C354BF">
        <w:rPr>
          <w:rFonts w:ascii="仿宋_GB2312" w:eastAsia="仿宋_GB2312" w:hAnsi="仿宋_GB2312" w:hint="eastAsia"/>
          <w:sz w:val="32"/>
        </w:rPr>
        <w:t>减少</w:t>
      </w:r>
      <w:r w:rsidR="00C354BF">
        <w:rPr>
          <w:rFonts w:ascii="仿宋_GB2312" w:eastAsia="仿宋_GB2312" w:hAnsi="仿宋_GB2312"/>
          <w:sz w:val="32"/>
        </w:rPr>
        <w:t xml:space="preserve"> </w:t>
      </w:r>
      <w:r w:rsidR="00C354BF">
        <w:rPr>
          <w:rFonts w:ascii="仿宋_GB2312" w:eastAsia="仿宋_GB2312" w:hAnsi="仿宋_GB2312" w:hint="eastAsia"/>
          <w:sz w:val="32"/>
        </w:rPr>
        <w:t>1182.48</w:t>
      </w:r>
      <w:r w:rsidR="00C354BF">
        <w:rPr>
          <w:rFonts w:ascii="仿宋_GB2312" w:eastAsia="仿宋_GB2312" w:hAnsi="仿宋_GB2312"/>
          <w:sz w:val="32"/>
        </w:rPr>
        <w:t>万元，</w:t>
      </w:r>
      <w:r w:rsidR="00C354BF">
        <w:rPr>
          <w:rFonts w:ascii="仿宋_GB2312" w:eastAsia="仿宋_GB2312" w:hAnsi="仿宋_GB2312" w:hint="eastAsia"/>
          <w:sz w:val="32"/>
        </w:rPr>
        <w:t>下降</w:t>
      </w:r>
      <w:r w:rsidR="00C354BF">
        <w:rPr>
          <w:rFonts w:ascii="仿宋_GB2312" w:eastAsia="仿宋_GB2312" w:hAnsi="仿宋_GB2312"/>
          <w:sz w:val="32"/>
        </w:rPr>
        <w:t xml:space="preserve"> </w:t>
      </w:r>
      <w:r w:rsidR="00C354BF">
        <w:rPr>
          <w:rFonts w:ascii="仿宋_GB2312" w:eastAsia="仿宋_GB2312" w:hAnsi="仿宋_GB2312" w:hint="eastAsia"/>
          <w:sz w:val="32"/>
        </w:rPr>
        <w:t>8.</w:t>
      </w:r>
      <w:r w:rsidR="003C48F9">
        <w:rPr>
          <w:rFonts w:ascii="仿宋_GB2312" w:eastAsia="仿宋_GB2312" w:hAnsi="仿宋_GB2312" w:hint="eastAsia"/>
          <w:sz w:val="32"/>
        </w:rPr>
        <w:t>2</w:t>
      </w:r>
      <w:r w:rsidR="00C354BF">
        <w:rPr>
          <w:rFonts w:ascii="仿宋_GB2312" w:eastAsia="仿宋_GB2312" w:hAnsi="仿宋_GB2312"/>
          <w:sz w:val="32"/>
        </w:rPr>
        <w:t>%</w:t>
      </w:r>
      <w:r w:rsidR="00D07722">
        <w:rPr>
          <w:rFonts w:ascii="仿宋_GB2312" w:eastAsia="仿宋_GB2312" w:hAnsi="仿宋_GB2312" w:hint="eastAsia"/>
          <w:sz w:val="32"/>
        </w:rPr>
        <w:t>，</w:t>
      </w:r>
      <w:r w:rsidR="00B1546C" w:rsidRPr="003C48F9">
        <w:rPr>
          <w:rFonts w:ascii="仿宋_GB2312" w:eastAsia="仿宋_GB2312" w:hAnsi="仿宋_GB2312" w:hint="eastAsia"/>
          <w:sz w:val="32"/>
        </w:rPr>
        <w:t>下降原因</w:t>
      </w:r>
      <w:r w:rsidR="003C48F9" w:rsidRPr="003C48F9">
        <w:rPr>
          <w:rFonts w:ascii="仿宋_GB2312" w:eastAsia="仿宋_GB2312" w:hAnsi="仿宋_GB2312" w:hint="eastAsia"/>
          <w:sz w:val="32"/>
        </w:rPr>
        <w:t>：</w:t>
      </w:r>
      <w:r w:rsidR="003C48F9" w:rsidRPr="003C48F9">
        <w:rPr>
          <w:rFonts w:ascii="仿宋_GB2312" w:eastAsia="仿宋_GB2312" w:hAnsi="华文仿宋" w:hint="eastAsia"/>
          <w:sz w:val="32"/>
          <w:szCs w:val="32"/>
        </w:rPr>
        <w:t>2020年全球经济受新冠肺炎疫情影响，财政资金紧张，按财政资金拨付要求本年度预算同比上年度滚动减少10%。</w:t>
      </w:r>
    </w:p>
    <w:p w:rsidR="00B1546C" w:rsidRPr="003C48F9" w:rsidRDefault="003F10D8" w:rsidP="002068E2">
      <w:pPr>
        <w:pStyle w:val="a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600" w:lineRule="exact"/>
        <w:ind w:firstLineChars="200" w:firstLine="640"/>
        <w:rPr>
          <w:rFonts w:ascii="仿宋_GB2312" w:eastAsia="仿宋_GB2312" w:hAnsi="仿宋_GB2312"/>
          <w:sz w:val="32"/>
        </w:rPr>
      </w:pPr>
      <w:r w:rsidRPr="003C48F9">
        <w:rPr>
          <w:rFonts w:ascii="仿宋_GB2312" w:eastAsia="仿宋_GB2312" w:hAnsi="仿宋_GB2312" w:hint="eastAsia"/>
          <w:sz w:val="32"/>
        </w:rPr>
        <w:t>5、</w:t>
      </w:r>
      <w:r w:rsidR="00C354BF" w:rsidRPr="003C48F9">
        <w:rPr>
          <w:rFonts w:ascii="仿宋_GB2312" w:eastAsia="仿宋_GB2312" w:hAnsi="仿宋_GB2312"/>
          <w:sz w:val="32"/>
        </w:rPr>
        <w:t xml:space="preserve">住房保障类科目285.06万元，占本年支出预算合计 </w:t>
      </w:r>
      <w:r w:rsidR="003C48F9">
        <w:rPr>
          <w:rFonts w:ascii="仿宋_GB2312" w:eastAsia="仿宋_GB2312" w:hAnsi="仿宋_GB2312" w:hint="eastAsia"/>
          <w:sz w:val="32"/>
        </w:rPr>
        <w:t>2</w:t>
      </w:r>
      <w:r w:rsidR="00C354BF" w:rsidRPr="003C48F9">
        <w:rPr>
          <w:rFonts w:ascii="仿宋_GB2312" w:eastAsia="仿宋_GB2312" w:hAnsi="仿宋_GB2312"/>
          <w:sz w:val="32"/>
        </w:rPr>
        <w:t xml:space="preserve">%，同比增加 </w:t>
      </w:r>
      <w:r w:rsidR="00C354BF" w:rsidRPr="003C48F9">
        <w:rPr>
          <w:rFonts w:ascii="仿宋_GB2312" w:eastAsia="仿宋_GB2312" w:hAnsi="仿宋_GB2312" w:hint="eastAsia"/>
          <w:sz w:val="32"/>
        </w:rPr>
        <w:t>22.44</w:t>
      </w:r>
      <w:r w:rsidR="00C354BF" w:rsidRPr="003C48F9">
        <w:rPr>
          <w:rFonts w:ascii="仿宋_GB2312" w:eastAsia="仿宋_GB2312" w:hAnsi="仿宋_GB2312"/>
          <w:sz w:val="32"/>
        </w:rPr>
        <w:t xml:space="preserve"> 万元，增长 </w:t>
      </w:r>
      <w:r w:rsidR="00C354BF" w:rsidRPr="003C48F9">
        <w:rPr>
          <w:rFonts w:ascii="仿宋_GB2312" w:eastAsia="仿宋_GB2312" w:hAnsi="仿宋_GB2312" w:hint="eastAsia"/>
          <w:sz w:val="32"/>
        </w:rPr>
        <w:t>8.</w:t>
      </w:r>
      <w:r w:rsidR="003C48F9">
        <w:rPr>
          <w:rFonts w:ascii="仿宋_GB2312" w:eastAsia="仿宋_GB2312" w:hAnsi="仿宋_GB2312" w:hint="eastAsia"/>
          <w:sz w:val="32"/>
        </w:rPr>
        <w:t>6</w:t>
      </w:r>
      <w:r w:rsidR="00C354BF" w:rsidRPr="003C48F9">
        <w:rPr>
          <w:rFonts w:ascii="仿宋_GB2312" w:eastAsia="仿宋_GB2312" w:hAnsi="仿宋_GB2312"/>
          <w:sz w:val="32"/>
        </w:rPr>
        <w:t>%</w:t>
      </w:r>
      <w:r w:rsidR="00001E8C">
        <w:rPr>
          <w:rFonts w:ascii="仿宋_GB2312" w:eastAsia="仿宋_GB2312" w:hAnsi="仿宋_GB2312" w:hint="eastAsia"/>
          <w:sz w:val="32"/>
        </w:rPr>
        <w:t>，</w:t>
      </w:r>
      <w:r w:rsidR="00B1546C" w:rsidRPr="003C48F9">
        <w:rPr>
          <w:rFonts w:ascii="仿宋_GB2312" w:eastAsia="仿宋_GB2312" w:hAnsi="仿宋_GB2312" w:hint="eastAsia"/>
          <w:sz w:val="32"/>
        </w:rPr>
        <w:t>增加原因</w:t>
      </w:r>
      <w:r w:rsidR="003C48F9">
        <w:rPr>
          <w:rFonts w:ascii="仿宋_GB2312" w:eastAsia="仿宋_GB2312" w:hAnsi="仿宋_GB2312" w:hint="eastAsia"/>
          <w:sz w:val="32"/>
        </w:rPr>
        <w:t>：</w:t>
      </w:r>
      <w:r w:rsidR="003C48F9" w:rsidRPr="005D7BBB">
        <w:rPr>
          <w:rFonts w:ascii="仿宋_GB2312" w:eastAsia="仿宋_GB2312" w:hAnsi="仿宋_GB2312" w:hint="eastAsia"/>
          <w:sz w:val="32"/>
        </w:rPr>
        <w:t>2019年12月柳州市水土保持监测分站正式转为全额事业单位，更名为柳州市水库移民服务中心，并从2021年1月起执行柳州市部门预算，纳入</w:t>
      </w:r>
      <w:r w:rsidR="00B22C18" w:rsidRPr="003C48F9">
        <w:rPr>
          <w:rFonts w:ascii="仿宋_GB2312" w:eastAsia="仿宋_GB2312" w:hAnsi="仿宋_GB2312"/>
          <w:sz w:val="32"/>
        </w:rPr>
        <w:t>住房保障类科目</w:t>
      </w:r>
      <w:r w:rsidR="003C48F9" w:rsidRPr="005D7BBB">
        <w:rPr>
          <w:rFonts w:ascii="仿宋_GB2312" w:eastAsia="仿宋_GB2312" w:hAnsi="仿宋_GB2312" w:hint="eastAsia"/>
          <w:sz w:val="32"/>
        </w:rPr>
        <w:t>经费增加。</w:t>
      </w:r>
    </w:p>
    <w:p w:rsidR="00953B65" w:rsidRPr="00D84CED" w:rsidRDefault="00121AC8"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3"/>
        <w:jc w:val="left"/>
        <w:rPr>
          <w:rFonts w:ascii="楷体_GB2312" w:eastAsia="楷体_GB2312" w:hAnsi="华文仿宋"/>
          <w:b/>
          <w:kern w:val="2"/>
          <w:sz w:val="32"/>
          <w:szCs w:val="32"/>
        </w:rPr>
      </w:pPr>
      <w:r>
        <w:rPr>
          <w:rFonts w:ascii="楷体_GB2312" w:eastAsia="楷体_GB2312" w:hAnsi="华文仿宋" w:hint="eastAsia"/>
          <w:b/>
          <w:kern w:val="2"/>
          <w:sz w:val="32"/>
          <w:szCs w:val="32"/>
        </w:rPr>
        <w:t>（二）</w:t>
      </w:r>
      <w:r w:rsidR="007F4848" w:rsidRPr="00D84CED">
        <w:rPr>
          <w:rFonts w:ascii="楷体_GB2312" w:eastAsia="楷体_GB2312" w:hAnsi="华文仿宋" w:hint="eastAsia"/>
          <w:b/>
          <w:kern w:val="2"/>
          <w:sz w:val="32"/>
          <w:szCs w:val="32"/>
        </w:rPr>
        <w:t>按支出结构分类划分，分为基本支出预算和项目支出预算。</w:t>
      </w:r>
    </w:p>
    <w:p w:rsidR="00953B65" w:rsidRPr="00B22C18" w:rsidRDefault="007F4848" w:rsidP="002068E2">
      <w:pPr>
        <w:pStyle w:val="a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600" w:lineRule="exact"/>
        <w:ind w:firstLineChars="200" w:firstLine="640"/>
        <w:rPr>
          <w:rFonts w:ascii="仿宋_GB2312" w:eastAsia="仿宋_GB2312" w:hAnsi="仿宋_GB2312"/>
          <w:sz w:val="32"/>
        </w:rPr>
      </w:pPr>
      <w:r>
        <w:rPr>
          <w:rFonts w:ascii="仿宋_GB2312" w:eastAsia="仿宋_GB2312" w:hAnsi="华文仿宋" w:cs="Times New Roman" w:hint="eastAsia"/>
          <w:kern w:val="2"/>
          <w:sz w:val="32"/>
          <w:szCs w:val="32"/>
        </w:rPr>
        <w:t>1.基本支出预算</w:t>
      </w:r>
      <w:r w:rsidR="00C76D87">
        <w:rPr>
          <w:rFonts w:ascii="仿宋_GB2312" w:eastAsia="仿宋_GB2312" w:hAnsi="仿宋_GB2312"/>
          <w:color w:val="000000"/>
          <w:sz w:val="32"/>
        </w:rPr>
        <w:t>3882.36</w:t>
      </w:r>
      <w:r>
        <w:rPr>
          <w:rFonts w:ascii="仿宋_GB2312" w:eastAsia="仿宋_GB2312" w:hAnsi="华文仿宋" w:cs="Times New Roman" w:hint="eastAsia"/>
          <w:kern w:val="2"/>
          <w:sz w:val="32"/>
          <w:szCs w:val="32"/>
        </w:rPr>
        <w:t>万元，占一般公共预算拨款支出预算</w:t>
      </w:r>
      <w:r w:rsidR="00C76D87">
        <w:rPr>
          <w:rFonts w:ascii="仿宋_GB2312" w:eastAsia="仿宋_GB2312" w:hAnsi="华文仿宋" w:hint="eastAsia"/>
          <w:color w:val="000000"/>
          <w:sz w:val="32"/>
          <w:szCs w:val="32"/>
        </w:rPr>
        <w:t>26.7</w:t>
      </w:r>
      <w:r>
        <w:rPr>
          <w:rFonts w:ascii="仿宋_GB2312" w:eastAsia="仿宋_GB2312" w:hAnsi="华文仿宋" w:cs="Times New Roman" w:hint="eastAsia"/>
          <w:kern w:val="2"/>
          <w:sz w:val="32"/>
          <w:szCs w:val="32"/>
        </w:rPr>
        <w:t>%，同比</w:t>
      </w:r>
      <w:r w:rsidR="00C76D87">
        <w:rPr>
          <w:rFonts w:ascii="仿宋_GB2312" w:eastAsia="仿宋_GB2312" w:hAnsi="华文仿宋" w:hint="eastAsia"/>
          <w:sz w:val="32"/>
          <w:szCs w:val="32"/>
        </w:rPr>
        <w:t>增加91.69</w:t>
      </w:r>
      <w:r>
        <w:rPr>
          <w:rFonts w:ascii="仿宋_GB2312" w:eastAsia="仿宋_GB2312" w:hAnsi="华文仿宋" w:cs="Times New Roman" w:hint="eastAsia"/>
          <w:kern w:val="2"/>
          <w:sz w:val="32"/>
          <w:szCs w:val="32"/>
        </w:rPr>
        <w:t>万元，同比</w:t>
      </w:r>
      <w:r w:rsidR="00C76D87">
        <w:rPr>
          <w:rFonts w:ascii="仿宋_GB2312" w:eastAsia="仿宋_GB2312" w:hAnsi="华文仿宋" w:hint="eastAsia"/>
          <w:sz w:val="32"/>
          <w:szCs w:val="32"/>
        </w:rPr>
        <w:t>增长2.4%</w:t>
      </w:r>
      <w:r w:rsidR="00D07722">
        <w:rPr>
          <w:rFonts w:ascii="仿宋_GB2312" w:eastAsia="仿宋_GB2312" w:hAnsi="仿宋_GB2312" w:hint="eastAsia"/>
          <w:sz w:val="32"/>
        </w:rPr>
        <w:t>，</w:t>
      </w:r>
      <w:r w:rsidR="00B1546C" w:rsidRPr="003C48F9">
        <w:rPr>
          <w:rFonts w:ascii="仿宋_GB2312" w:eastAsia="仿宋_GB2312" w:hAnsi="仿宋_GB2312" w:hint="eastAsia"/>
          <w:sz w:val="32"/>
        </w:rPr>
        <w:t>增加原因</w:t>
      </w:r>
      <w:r w:rsidR="003C48F9" w:rsidRPr="003C48F9">
        <w:rPr>
          <w:rFonts w:ascii="仿宋_GB2312" w:eastAsia="仿宋_GB2312" w:hAnsi="仿宋_GB2312" w:hint="eastAsia"/>
          <w:sz w:val="32"/>
        </w:rPr>
        <w:t>：2</w:t>
      </w:r>
      <w:r w:rsidR="003C48F9" w:rsidRPr="005D7BBB">
        <w:rPr>
          <w:rFonts w:ascii="仿宋_GB2312" w:eastAsia="仿宋_GB2312" w:hAnsi="仿宋_GB2312" w:hint="eastAsia"/>
          <w:sz w:val="32"/>
        </w:rPr>
        <w:t>019年12月柳州市水土保持监测分站正式转为全额事业单位，更名为柳州市水库移民服务中心，并从2021年1月起执行柳州市部门预算，纳入</w:t>
      </w:r>
      <w:r w:rsidR="00B22C18">
        <w:rPr>
          <w:rFonts w:ascii="仿宋_GB2312" w:eastAsia="仿宋_GB2312" w:hAnsi="华文仿宋" w:cs="Times New Roman" w:hint="eastAsia"/>
          <w:kern w:val="2"/>
          <w:sz w:val="32"/>
          <w:szCs w:val="32"/>
        </w:rPr>
        <w:t>基本支出预算</w:t>
      </w:r>
      <w:r w:rsidR="003C48F9" w:rsidRPr="005D7BBB">
        <w:rPr>
          <w:rFonts w:ascii="仿宋_GB2312" w:eastAsia="仿宋_GB2312" w:hAnsi="仿宋_GB2312" w:hint="eastAsia"/>
          <w:sz w:val="32"/>
        </w:rPr>
        <w:t>经费增加。</w:t>
      </w:r>
    </w:p>
    <w:p w:rsidR="00953B65" w:rsidRPr="00E95A18" w:rsidRDefault="007F4848" w:rsidP="002068E2">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2.项目支出预算</w:t>
      </w:r>
      <w:r w:rsidR="00C76D87">
        <w:rPr>
          <w:rFonts w:ascii="仿宋_GB2312" w:eastAsia="仿宋_GB2312" w:hAnsi="仿宋_GB2312"/>
          <w:color w:val="000000"/>
          <w:sz w:val="32"/>
        </w:rPr>
        <w:t>10645.64</w:t>
      </w:r>
      <w:r>
        <w:rPr>
          <w:rFonts w:ascii="仿宋_GB2312" w:eastAsia="仿宋_GB2312" w:hAnsi="华文仿宋" w:hint="eastAsia"/>
          <w:sz w:val="32"/>
          <w:szCs w:val="32"/>
        </w:rPr>
        <w:t>万元</w:t>
      </w:r>
      <w:r w:rsidR="00C76D87">
        <w:rPr>
          <w:rFonts w:ascii="仿宋_GB2312" w:eastAsia="仿宋_GB2312" w:hAnsi="华文仿宋" w:hint="eastAsia"/>
          <w:sz w:val="32"/>
          <w:szCs w:val="32"/>
        </w:rPr>
        <w:t>，占支出总预算的73.3%,同比减少</w:t>
      </w:r>
      <w:r w:rsidR="00C76D87">
        <w:rPr>
          <w:rFonts w:ascii="仿宋_GB2312" w:eastAsia="仿宋_GB2312" w:hAnsi="仿宋_GB2312" w:hint="eastAsia"/>
          <w:sz w:val="32"/>
        </w:rPr>
        <w:t>1234.57</w:t>
      </w:r>
      <w:r w:rsidR="00C76D87">
        <w:rPr>
          <w:rFonts w:ascii="仿宋_GB2312" w:eastAsia="仿宋_GB2312" w:hAnsi="华文仿宋" w:hint="eastAsia"/>
          <w:sz w:val="32"/>
          <w:szCs w:val="32"/>
        </w:rPr>
        <w:t>万元，同比下降</w:t>
      </w:r>
      <w:r w:rsidR="00C76D87">
        <w:rPr>
          <w:rFonts w:ascii="仿宋_GB2312" w:eastAsia="仿宋_GB2312" w:hAnsi="仿宋_GB2312" w:hint="eastAsia"/>
          <w:sz w:val="32"/>
        </w:rPr>
        <w:t>10.</w:t>
      </w:r>
      <w:r w:rsidR="003C48F9">
        <w:rPr>
          <w:rFonts w:ascii="仿宋_GB2312" w:eastAsia="仿宋_GB2312" w:hAnsi="仿宋_GB2312" w:hint="eastAsia"/>
          <w:sz w:val="32"/>
        </w:rPr>
        <w:t>4</w:t>
      </w:r>
      <w:r w:rsidR="00C76D87">
        <w:rPr>
          <w:rFonts w:ascii="仿宋_GB2312" w:eastAsia="仿宋_GB2312" w:hAnsi="仿宋_GB2312"/>
          <w:sz w:val="32"/>
        </w:rPr>
        <w:t xml:space="preserve"> </w:t>
      </w:r>
      <w:r w:rsidR="00C76D87">
        <w:rPr>
          <w:rFonts w:ascii="仿宋_GB2312" w:eastAsia="仿宋_GB2312" w:hAnsi="华文仿宋" w:hint="eastAsia"/>
          <w:sz w:val="32"/>
          <w:szCs w:val="32"/>
        </w:rPr>
        <w:t>%</w:t>
      </w:r>
      <w:r w:rsidR="00E95A18">
        <w:rPr>
          <w:rFonts w:ascii="仿宋_GB2312" w:eastAsia="仿宋_GB2312" w:hAnsi="仿宋_GB2312" w:hint="eastAsia"/>
          <w:sz w:val="32"/>
        </w:rPr>
        <w:t>；</w:t>
      </w:r>
      <w:r w:rsidR="00B1546C" w:rsidRPr="00E95A18">
        <w:rPr>
          <w:rFonts w:ascii="仿宋_GB2312" w:eastAsia="仿宋_GB2312" w:hAnsi="仿宋_GB2312" w:hint="eastAsia"/>
          <w:sz w:val="32"/>
        </w:rPr>
        <w:t>下降原因</w:t>
      </w:r>
      <w:r w:rsidR="00E95A18" w:rsidRPr="00E95A18">
        <w:rPr>
          <w:rFonts w:ascii="仿宋_GB2312" w:eastAsia="仿宋_GB2312" w:hAnsi="仿宋_GB2312" w:hint="eastAsia"/>
          <w:sz w:val="32"/>
        </w:rPr>
        <w:t>：</w:t>
      </w:r>
      <w:r w:rsidR="00E95A18" w:rsidRPr="003C48F9">
        <w:rPr>
          <w:rFonts w:ascii="仿宋_GB2312" w:eastAsia="仿宋_GB2312" w:hAnsi="华文仿宋" w:hint="eastAsia"/>
          <w:sz w:val="32"/>
          <w:szCs w:val="32"/>
        </w:rPr>
        <w:t>2020年全球经济受新冠肺炎疫情影响，财政资金紧张，按财政资金拨付要求本年度预算同比上年度滚动减少10%。</w:t>
      </w:r>
    </w:p>
    <w:p w:rsidR="00575176" w:rsidRDefault="007F4848" w:rsidP="002068E2">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2021年支出预算总体减少</w:t>
      </w:r>
      <w:r w:rsidR="00EF4481">
        <w:rPr>
          <w:rFonts w:ascii="仿宋_GB2312" w:eastAsia="仿宋_GB2312" w:hAnsi="华文仿宋" w:hint="eastAsia"/>
          <w:sz w:val="32"/>
          <w:szCs w:val="32"/>
        </w:rPr>
        <w:t>，</w:t>
      </w:r>
      <w:r>
        <w:rPr>
          <w:rFonts w:ascii="仿宋_GB2312" w:eastAsia="仿宋_GB2312" w:hAnsi="华文仿宋" w:hint="eastAsia"/>
          <w:sz w:val="32"/>
          <w:szCs w:val="32"/>
        </w:rPr>
        <w:t>主要是</w:t>
      </w:r>
      <w:r w:rsidR="00EF4481">
        <w:rPr>
          <w:rFonts w:ascii="仿宋_GB2312" w:eastAsia="仿宋_GB2312" w:hAnsi="华文仿宋" w:hint="eastAsia"/>
          <w:sz w:val="32"/>
          <w:szCs w:val="32"/>
        </w:rPr>
        <w:t>项目支出</w:t>
      </w:r>
      <w:r>
        <w:rPr>
          <w:rFonts w:ascii="仿宋_GB2312" w:eastAsia="仿宋_GB2312" w:hAnsi="华文仿宋" w:hint="eastAsia"/>
          <w:sz w:val="32"/>
          <w:szCs w:val="32"/>
        </w:rPr>
        <w:t>减少，减少的主要原因：</w:t>
      </w:r>
      <w:r w:rsidR="00EF4481">
        <w:rPr>
          <w:rFonts w:ascii="仿宋_GB2312" w:eastAsia="仿宋_GB2312" w:hAnsi="华文仿宋" w:hint="eastAsia"/>
          <w:sz w:val="32"/>
          <w:szCs w:val="32"/>
        </w:rPr>
        <w:t>2020年全球经济受新冠肺炎疫情影响，财政资金紧张，</w:t>
      </w:r>
      <w:r w:rsidR="00575176">
        <w:rPr>
          <w:rFonts w:ascii="仿宋_GB2312" w:eastAsia="仿宋_GB2312" w:hAnsi="华文仿宋" w:hint="eastAsia"/>
          <w:sz w:val="32"/>
          <w:szCs w:val="32"/>
        </w:rPr>
        <w:t>按财政资金拨付要求本年度预算同比上年度滚动减少10%。</w:t>
      </w:r>
    </w:p>
    <w:p w:rsidR="00953B65" w:rsidRPr="00C0426F" w:rsidRDefault="007F4848" w:rsidP="002068E2">
      <w:pPr>
        <w:tabs>
          <w:tab w:val="center" w:pos="4475"/>
        </w:tabs>
        <w:spacing w:line="600" w:lineRule="exact"/>
        <w:ind w:firstLine="645"/>
        <w:rPr>
          <w:rFonts w:ascii="黑体" w:eastAsia="黑体" w:hAnsi="黑体" w:cs="黑体"/>
          <w:bCs/>
          <w:color w:val="000000"/>
          <w:kern w:val="0"/>
          <w:sz w:val="32"/>
          <w:szCs w:val="32"/>
        </w:rPr>
      </w:pPr>
      <w:r w:rsidRPr="00C0426F">
        <w:rPr>
          <w:rFonts w:ascii="黑体" w:eastAsia="黑体" w:hAnsi="黑体" w:cs="黑体" w:hint="eastAsia"/>
          <w:bCs/>
          <w:color w:val="000000"/>
          <w:kern w:val="0"/>
          <w:sz w:val="32"/>
          <w:szCs w:val="32"/>
        </w:rPr>
        <w:t>四、财政拨款收支预算情况说明</w:t>
      </w:r>
    </w:p>
    <w:p w:rsidR="00953B65" w:rsidRDefault="007F4848" w:rsidP="002068E2">
      <w:pPr>
        <w:pStyle w:val="a8"/>
        <w:spacing w:before="0" w:beforeAutospacing="0" w:after="0" w:afterAutospacing="0" w:line="600" w:lineRule="exact"/>
        <w:ind w:firstLineChars="200" w:firstLine="640"/>
        <w:jc w:val="both"/>
        <w:rPr>
          <w:rFonts w:ascii="仿宋_GB2312" w:eastAsia="仿宋_GB2312" w:hAnsi="华文仿宋" w:cs="Times New Roman"/>
          <w:strike/>
          <w:kern w:val="2"/>
          <w:sz w:val="32"/>
          <w:szCs w:val="32"/>
        </w:rPr>
      </w:pPr>
      <w:r>
        <w:rPr>
          <w:rFonts w:ascii="仿宋_GB2312" w:eastAsia="仿宋_GB2312" w:hAnsi="华文仿宋" w:cs="Times New Roman" w:hint="eastAsia"/>
          <w:kern w:val="2"/>
          <w:sz w:val="32"/>
          <w:szCs w:val="32"/>
        </w:rPr>
        <w:t>2021年部门财政拨款收支总预算</w:t>
      </w:r>
      <w:r w:rsidR="00805C4F" w:rsidRPr="00805C4F">
        <w:rPr>
          <w:rFonts w:ascii="仿宋_GB2312" w:eastAsia="仿宋_GB2312" w:hAnsi="华文仿宋" w:cs="Times New Roman"/>
          <w:kern w:val="2"/>
          <w:sz w:val="32"/>
          <w:szCs w:val="32"/>
        </w:rPr>
        <w:t>14528</w:t>
      </w:r>
      <w:r>
        <w:rPr>
          <w:rFonts w:ascii="仿宋_GB2312" w:eastAsia="仿宋_GB2312" w:hAnsi="华文仿宋" w:cs="Times New Roman" w:hint="eastAsia"/>
          <w:kern w:val="2"/>
          <w:sz w:val="32"/>
          <w:szCs w:val="32"/>
        </w:rPr>
        <w:t>万元， 收入包括：</w:t>
      </w:r>
      <w:r w:rsidR="00805C4F">
        <w:rPr>
          <w:rFonts w:ascii="仿宋_GB2312" w:eastAsia="仿宋_GB2312" w:hAnsi="华文仿宋" w:cs="Times New Roman" w:hint="eastAsia"/>
          <w:kern w:val="2"/>
          <w:sz w:val="32"/>
          <w:szCs w:val="32"/>
        </w:rPr>
        <w:t>经费拨款</w:t>
      </w:r>
      <w:r w:rsidR="00805C4F" w:rsidRPr="00805C4F">
        <w:rPr>
          <w:rFonts w:ascii="仿宋_GB2312" w:eastAsia="仿宋_GB2312" w:hAnsi="华文仿宋" w:cs="Times New Roman"/>
          <w:kern w:val="2"/>
          <w:sz w:val="32"/>
          <w:szCs w:val="32"/>
        </w:rPr>
        <w:t>14446.3</w:t>
      </w:r>
      <w:r>
        <w:rPr>
          <w:rFonts w:ascii="仿宋_GB2312" w:eastAsia="仿宋_GB2312" w:hAnsi="华文仿宋" w:cs="Times New Roman" w:hint="eastAsia"/>
          <w:kern w:val="2"/>
          <w:sz w:val="32"/>
          <w:szCs w:val="32"/>
        </w:rPr>
        <w:t>万元，</w:t>
      </w:r>
      <w:r w:rsidR="00805C4F" w:rsidRPr="00805C4F">
        <w:rPr>
          <w:rFonts w:ascii="仿宋_GB2312" w:eastAsia="仿宋_GB2312" w:hAnsi="华文仿宋" w:cs="Times New Roman" w:hint="eastAsia"/>
          <w:kern w:val="2"/>
          <w:sz w:val="32"/>
          <w:szCs w:val="32"/>
        </w:rPr>
        <w:t>纳入一般公共预算管理的非税收入</w:t>
      </w:r>
      <w:r w:rsidR="00805C4F" w:rsidRPr="00805C4F">
        <w:rPr>
          <w:rFonts w:ascii="仿宋_GB2312" w:eastAsia="仿宋_GB2312" w:hAnsi="华文仿宋" w:cs="Times New Roman"/>
          <w:kern w:val="2"/>
          <w:sz w:val="32"/>
          <w:szCs w:val="32"/>
        </w:rPr>
        <w:t>81.7</w:t>
      </w:r>
      <w:r>
        <w:rPr>
          <w:rFonts w:ascii="仿宋_GB2312" w:eastAsia="仿宋_GB2312" w:hAnsi="华文仿宋" w:cs="Times New Roman" w:hint="eastAsia"/>
          <w:kern w:val="2"/>
          <w:sz w:val="32"/>
          <w:szCs w:val="32"/>
        </w:rPr>
        <w:t>万元</w:t>
      </w:r>
      <w:r w:rsidR="00805C4F">
        <w:rPr>
          <w:rFonts w:ascii="仿宋_GB2312" w:eastAsia="仿宋_GB2312" w:hAnsi="华文仿宋" w:cs="Times New Roman" w:hint="eastAsia"/>
          <w:kern w:val="2"/>
          <w:sz w:val="32"/>
          <w:szCs w:val="32"/>
        </w:rPr>
        <w:t>；</w:t>
      </w:r>
      <w:r>
        <w:rPr>
          <w:rFonts w:ascii="仿宋_GB2312" w:eastAsia="仿宋_GB2312" w:hAnsi="华文仿宋" w:cs="Times New Roman" w:hint="eastAsia"/>
          <w:kern w:val="2"/>
          <w:sz w:val="32"/>
          <w:szCs w:val="32"/>
        </w:rPr>
        <w:t>支出包括：</w:t>
      </w:r>
      <w:r w:rsidR="005B6CF2" w:rsidRPr="00D00959">
        <w:rPr>
          <w:rFonts w:ascii="仿宋_GB2312" w:eastAsia="仿宋_GB2312" w:hAnsi="华文仿宋" w:cs="Times New Roman" w:hint="eastAsia"/>
          <w:kern w:val="2"/>
          <w:sz w:val="32"/>
          <w:szCs w:val="32"/>
        </w:rPr>
        <w:t>社会保障和就业支出</w:t>
      </w:r>
      <w:r w:rsidR="005B6CF2" w:rsidRPr="005B6CF2">
        <w:rPr>
          <w:rFonts w:ascii="仿宋_GB2312" w:eastAsia="仿宋_GB2312" w:hAnsi="华文仿宋" w:cs="Times New Roman"/>
          <w:kern w:val="2"/>
          <w:sz w:val="32"/>
          <w:szCs w:val="32"/>
        </w:rPr>
        <w:t>673.3</w:t>
      </w:r>
      <w:r>
        <w:rPr>
          <w:rFonts w:ascii="仿宋_GB2312" w:eastAsia="仿宋_GB2312" w:hAnsi="华文仿宋" w:cs="Times New Roman" w:hint="eastAsia"/>
          <w:kern w:val="2"/>
          <w:sz w:val="32"/>
          <w:szCs w:val="32"/>
        </w:rPr>
        <w:t>万元，</w:t>
      </w:r>
      <w:r w:rsidR="005B6CF2" w:rsidRPr="00D00959">
        <w:rPr>
          <w:rFonts w:ascii="仿宋_GB2312" w:eastAsia="仿宋_GB2312" w:hAnsi="华文仿宋" w:cs="Times New Roman" w:hint="eastAsia"/>
          <w:kern w:val="2"/>
          <w:sz w:val="32"/>
          <w:szCs w:val="32"/>
        </w:rPr>
        <w:t>卫生健康支出</w:t>
      </w:r>
      <w:r w:rsidR="005B6CF2" w:rsidRPr="005B6CF2">
        <w:rPr>
          <w:rFonts w:ascii="仿宋_GB2312" w:eastAsia="仿宋_GB2312" w:hAnsi="华文仿宋" w:cs="Times New Roman"/>
          <w:kern w:val="2"/>
          <w:sz w:val="32"/>
          <w:szCs w:val="32"/>
        </w:rPr>
        <w:t>249.8</w:t>
      </w:r>
      <w:r w:rsidR="005B6CF2">
        <w:rPr>
          <w:rFonts w:ascii="仿宋_GB2312" w:eastAsia="仿宋_GB2312" w:hAnsi="华文仿宋" w:cs="Times New Roman" w:hint="eastAsia"/>
          <w:kern w:val="2"/>
          <w:sz w:val="32"/>
          <w:szCs w:val="32"/>
        </w:rPr>
        <w:t>2</w:t>
      </w:r>
      <w:r>
        <w:rPr>
          <w:rFonts w:ascii="仿宋_GB2312" w:eastAsia="仿宋_GB2312" w:hAnsi="华文仿宋" w:cs="Times New Roman" w:hint="eastAsia"/>
          <w:kern w:val="2"/>
          <w:sz w:val="32"/>
          <w:szCs w:val="32"/>
        </w:rPr>
        <w:t>万元</w:t>
      </w:r>
      <w:r w:rsidR="005B6CF2">
        <w:rPr>
          <w:rFonts w:ascii="仿宋_GB2312" w:eastAsia="仿宋_GB2312" w:hAnsi="华文仿宋" w:cs="Times New Roman" w:hint="eastAsia"/>
          <w:kern w:val="2"/>
          <w:sz w:val="32"/>
          <w:szCs w:val="32"/>
        </w:rPr>
        <w:t>，</w:t>
      </w:r>
      <w:r w:rsidR="005B6CF2" w:rsidRPr="005B6CF2">
        <w:rPr>
          <w:rFonts w:ascii="仿宋_GB2312" w:eastAsia="仿宋_GB2312" w:hAnsi="华文仿宋" w:cs="Times New Roman" w:hint="eastAsia"/>
          <w:kern w:val="2"/>
          <w:sz w:val="32"/>
          <w:szCs w:val="32"/>
        </w:rPr>
        <w:t>城乡社区支出</w:t>
      </w:r>
      <w:r w:rsidR="005B6CF2" w:rsidRPr="005B6CF2">
        <w:rPr>
          <w:rFonts w:ascii="仿宋_GB2312" w:eastAsia="仿宋_GB2312" w:hAnsi="华文仿宋" w:cs="Times New Roman"/>
          <w:kern w:val="2"/>
          <w:sz w:val="32"/>
          <w:szCs w:val="32"/>
        </w:rPr>
        <w:t>145</w:t>
      </w:r>
      <w:r w:rsidR="005B6CF2">
        <w:rPr>
          <w:rFonts w:ascii="仿宋_GB2312" w:eastAsia="仿宋_GB2312" w:hAnsi="华文仿宋" w:cs="Times New Roman" w:hint="eastAsia"/>
          <w:kern w:val="2"/>
          <w:sz w:val="32"/>
          <w:szCs w:val="32"/>
        </w:rPr>
        <w:t>万元，</w:t>
      </w:r>
      <w:r w:rsidR="005B6CF2" w:rsidRPr="005B6CF2">
        <w:rPr>
          <w:rFonts w:ascii="仿宋_GB2312" w:eastAsia="仿宋_GB2312" w:hAnsi="华文仿宋" w:cs="Times New Roman" w:hint="eastAsia"/>
          <w:kern w:val="2"/>
          <w:sz w:val="32"/>
          <w:szCs w:val="32"/>
        </w:rPr>
        <w:t>农林水支出</w:t>
      </w:r>
      <w:r w:rsidR="005B6CF2" w:rsidRPr="005B6CF2">
        <w:rPr>
          <w:rFonts w:ascii="仿宋_GB2312" w:eastAsia="仿宋_GB2312" w:hAnsi="华文仿宋" w:cs="Times New Roman"/>
          <w:kern w:val="2"/>
          <w:sz w:val="32"/>
          <w:szCs w:val="32"/>
        </w:rPr>
        <w:t>13174.82</w:t>
      </w:r>
      <w:r w:rsidR="005B6CF2">
        <w:rPr>
          <w:rFonts w:ascii="仿宋_GB2312" w:eastAsia="仿宋_GB2312" w:hAnsi="华文仿宋" w:cs="Times New Roman" w:hint="eastAsia"/>
          <w:kern w:val="2"/>
          <w:sz w:val="32"/>
          <w:szCs w:val="32"/>
        </w:rPr>
        <w:t>万元，</w:t>
      </w:r>
      <w:r w:rsidR="005B6CF2" w:rsidRPr="005B6CF2">
        <w:rPr>
          <w:rFonts w:ascii="仿宋_GB2312" w:eastAsia="仿宋_GB2312" w:hAnsi="华文仿宋" w:cs="Times New Roman" w:hint="eastAsia"/>
          <w:kern w:val="2"/>
          <w:sz w:val="32"/>
          <w:szCs w:val="32"/>
        </w:rPr>
        <w:t>住房保障支出</w:t>
      </w:r>
      <w:r w:rsidR="005B6CF2" w:rsidRPr="005B6CF2">
        <w:rPr>
          <w:rFonts w:ascii="仿宋_GB2312" w:eastAsia="仿宋_GB2312" w:hAnsi="华文仿宋" w:cs="Times New Roman"/>
          <w:kern w:val="2"/>
          <w:sz w:val="32"/>
          <w:szCs w:val="32"/>
        </w:rPr>
        <w:t>285.06</w:t>
      </w:r>
      <w:r w:rsidR="005B6CF2">
        <w:rPr>
          <w:rFonts w:ascii="仿宋_GB2312" w:eastAsia="仿宋_GB2312" w:hAnsi="华文仿宋" w:cs="Times New Roman" w:hint="eastAsia"/>
          <w:kern w:val="2"/>
          <w:sz w:val="32"/>
          <w:szCs w:val="32"/>
        </w:rPr>
        <w:t>万元</w:t>
      </w:r>
      <w:r>
        <w:rPr>
          <w:rFonts w:ascii="仿宋_GB2312" w:eastAsia="仿宋_GB2312" w:hAnsi="华文仿宋" w:cs="Times New Roman" w:hint="eastAsia"/>
          <w:kern w:val="2"/>
          <w:sz w:val="32"/>
          <w:szCs w:val="32"/>
        </w:rPr>
        <w:t>。</w:t>
      </w:r>
    </w:p>
    <w:p w:rsidR="00953B65" w:rsidRPr="00C0426F" w:rsidRDefault="007F4848" w:rsidP="002068E2">
      <w:pPr>
        <w:pStyle w:val="a8"/>
        <w:spacing w:before="0" w:beforeAutospacing="0" w:after="0" w:afterAutospacing="0" w:line="600" w:lineRule="exact"/>
        <w:ind w:firstLineChars="200" w:firstLine="640"/>
        <w:jc w:val="both"/>
        <w:rPr>
          <w:rFonts w:ascii="黑体" w:eastAsia="黑体" w:hAnsi="黑体" w:cs="黑体"/>
          <w:bCs/>
          <w:color w:val="000000"/>
          <w:sz w:val="32"/>
          <w:szCs w:val="32"/>
        </w:rPr>
      </w:pPr>
      <w:r w:rsidRPr="00C0426F">
        <w:rPr>
          <w:rFonts w:ascii="黑体" w:eastAsia="黑体" w:hAnsi="黑体" w:cs="黑体" w:hint="eastAsia"/>
          <w:bCs/>
          <w:color w:val="000000"/>
          <w:sz w:val="32"/>
          <w:szCs w:val="32"/>
        </w:rPr>
        <w:t>五、一般公共预算支出情况说明</w:t>
      </w:r>
    </w:p>
    <w:p w:rsidR="00953B65" w:rsidRDefault="007F4848" w:rsidP="002068E2">
      <w:pPr>
        <w:pStyle w:val="a8"/>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2021年部门一般公共预算拨款支出</w:t>
      </w:r>
      <w:r w:rsidR="00AB4FA5" w:rsidRPr="00805C4F">
        <w:rPr>
          <w:rFonts w:ascii="仿宋_GB2312" w:eastAsia="仿宋_GB2312" w:hAnsi="华文仿宋" w:cs="Times New Roman"/>
          <w:kern w:val="2"/>
          <w:sz w:val="32"/>
          <w:szCs w:val="32"/>
        </w:rPr>
        <w:t>14528</w:t>
      </w:r>
      <w:r>
        <w:rPr>
          <w:rFonts w:ascii="仿宋_GB2312" w:eastAsia="仿宋_GB2312" w:hAnsi="华文仿宋" w:cs="Times New Roman" w:hint="eastAsia"/>
          <w:kern w:val="2"/>
          <w:sz w:val="32"/>
          <w:szCs w:val="32"/>
        </w:rPr>
        <w:t>万元，其中：基本支出</w:t>
      </w:r>
      <w:r w:rsidR="00AB4FA5" w:rsidRPr="00AB4FA5">
        <w:rPr>
          <w:rFonts w:ascii="仿宋_GB2312" w:eastAsia="仿宋_GB2312" w:hAnsi="华文仿宋" w:cs="Times New Roman"/>
          <w:kern w:val="2"/>
          <w:sz w:val="32"/>
          <w:szCs w:val="32"/>
        </w:rPr>
        <w:t>3882.36</w:t>
      </w:r>
      <w:r>
        <w:rPr>
          <w:rFonts w:ascii="仿宋_GB2312" w:eastAsia="仿宋_GB2312" w:hAnsi="华文仿宋" w:cs="Times New Roman" w:hint="eastAsia"/>
          <w:kern w:val="2"/>
          <w:sz w:val="32"/>
          <w:szCs w:val="32"/>
        </w:rPr>
        <w:t>万元，项目支出</w:t>
      </w:r>
      <w:r w:rsidR="00AB4FA5" w:rsidRPr="00AB4FA5">
        <w:rPr>
          <w:rFonts w:ascii="仿宋_GB2312" w:eastAsia="仿宋_GB2312" w:hAnsi="华文仿宋" w:cs="Times New Roman"/>
          <w:kern w:val="2"/>
          <w:sz w:val="32"/>
          <w:szCs w:val="32"/>
        </w:rPr>
        <w:t>10645.64</w:t>
      </w:r>
      <w:r>
        <w:rPr>
          <w:rFonts w:ascii="仿宋_GB2312" w:eastAsia="仿宋_GB2312" w:hAnsi="华文仿宋" w:cs="Times New Roman" w:hint="eastAsia"/>
          <w:kern w:val="2"/>
          <w:sz w:val="32"/>
          <w:szCs w:val="32"/>
        </w:rPr>
        <w:t>万元，具体支出预算如下：</w:t>
      </w:r>
    </w:p>
    <w:p w:rsidR="00953B65" w:rsidRPr="00BB524B" w:rsidRDefault="007F4848" w:rsidP="002068E2">
      <w:pPr>
        <w:pStyle w:val="a8"/>
        <w:spacing w:before="0" w:beforeAutospacing="0" w:after="0" w:afterAutospacing="0" w:line="600" w:lineRule="exact"/>
        <w:ind w:firstLineChars="200" w:firstLine="643"/>
        <w:rPr>
          <w:rFonts w:ascii="仿宋_GB2312" w:eastAsia="仿宋_GB2312" w:hAnsi="华文仿宋" w:cs="Times New Roman"/>
          <w:color w:val="000000" w:themeColor="text1"/>
          <w:kern w:val="2"/>
          <w:sz w:val="32"/>
          <w:szCs w:val="32"/>
        </w:rPr>
      </w:pPr>
      <w:r w:rsidRPr="0025002E">
        <w:rPr>
          <w:rFonts w:ascii="楷体_GB2312" w:eastAsia="楷体_GB2312" w:hAnsi="华文仿宋" w:cs="Times New Roman" w:hint="eastAsia"/>
          <w:b/>
          <w:color w:val="000000" w:themeColor="text1"/>
          <w:kern w:val="2"/>
          <w:sz w:val="32"/>
          <w:szCs w:val="32"/>
        </w:rPr>
        <w:t>（一）</w:t>
      </w:r>
      <w:r w:rsidR="003F10D8" w:rsidRPr="00BB524B">
        <w:rPr>
          <w:rFonts w:ascii="仿宋_GB2312" w:eastAsia="仿宋_GB2312" w:hAnsi="仿宋_GB2312"/>
          <w:color w:val="000000" w:themeColor="text1"/>
          <w:sz w:val="32"/>
        </w:rPr>
        <w:t>社会保障和就业类科目673.30万元</w:t>
      </w:r>
      <w:r w:rsidRPr="00BB524B">
        <w:rPr>
          <w:rFonts w:ascii="仿宋_GB2312" w:eastAsia="仿宋_GB2312" w:hAnsi="华文仿宋" w:cs="Times New Roman" w:hint="eastAsia"/>
          <w:color w:val="000000" w:themeColor="text1"/>
          <w:kern w:val="2"/>
          <w:sz w:val="32"/>
          <w:szCs w:val="32"/>
        </w:rPr>
        <w:t>，全部为基本支出</w:t>
      </w:r>
      <w:r w:rsidR="003F10D8" w:rsidRPr="00BB524B">
        <w:rPr>
          <w:rFonts w:ascii="仿宋_GB2312" w:eastAsia="仿宋_GB2312" w:hAnsi="华文仿宋" w:cs="Times New Roman" w:hint="eastAsia"/>
          <w:color w:val="000000" w:themeColor="text1"/>
          <w:kern w:val="2"/>
          <w:sz w:val="32"/>
          <w:szCs w:val="32"/>
        </w:rPr>
        <w:t>。主要用于柳州市水利局机关及所属二层单位职工基本养老保险缴费、职业年金缴费等项目支出。</w:t>
      </w:r>
    </w:p>
    <w:p w:rsidR="003F10D8" w:rsidRPr="00BB524B" w:rsidRDefault="007F4848" w:rsidP="002068E2">
      <w:pPr>
        <w:pStyle w:val="a8"/>
        <w:spacing w:before="0" w:beforeAutospacing="0" w:after="0" w:afterAutospacing="0" w:line="600" w:lineRule="exact"/>
        <w:ind w:firstLineChars="200" w:firstLine="643"/>
        <w:jc w:val="both"/>
        <w:rPr>
          <w:rFonts w:ascii="仿宋_GB2312" w:eastAsia="仿宋_GB2312" w:hAnsi="华文仿宋" w:cs="Times New Roman"/>
          <w:color w:val="000000" w:themeColor="text1"/>
          <w:kern w:val="2"/>
          <w:sz w:val="32"/>
          <w:szCs w:val="32"/>
        </w:rPr>
      </w:pPr>
      <w:r w:rsidRPr="0025002E">
        <w:rPr>
          <w:rFonts w:ascii="楷体_GB2312" w:eastAsia="楷体_GB2312" w:hAnsi="华文仿宋" w:cs="Times New Roman" w:hint="eastAsia"/>
          <w:b/>
          <w:color w:val="000000" w:themeColor="text1"/>
          <w:kern w:val="2"/>
          <w:sz w:val="32"/>
          <w:szCs w:val="32"/>
        </w:rPr>
        <w:t>（二）</w:t>
      </w:r>
      <w:r w:rsidR="003F10D8" w:rsidRPr="00BB524B">
        <w:rPr>
          <w:rFonts w:ascii="仿宋_GB2312" w:eastAsia="仿宋_GB2312" w:hAnsi="仿宋_GB2312"/>
          <w:color w:val="000000" w:themeColor="text1"/>
          <w:sz w:val="32"/>
        </w:rPr>
        <w:t>卫生健康类科目249.82万元</w:t>
      </w:r>
      <w:r w:rsidRPr="00BB524B">
        <w:rPr>
          <w:rFonts w:ascii="仿宋_GB2312" w:eastAsia="仿宋_GB2312" w:hAnsi="华文仿宋" w:cs="Times New Roman" w:hint="eastAsia"/>
          <w:color w:val="000000" w:themeColor="text1"/>
          <w:kern w:val="2"/>
          <w:sz w:val="32"/>
          <w:szCs w:val="32"/>
        </w:rPr>
        <w:t>，全部为基本支出</w:t>
      </w:r>
      <w:r w:rsidR="003F10D8" w:rsidRPr="00BB524B">
        <w:rPr>
          <w:rFonts w:ascii="仿宋_GB2312" w:eastAsia="仿宋_GB2312" w:hAnsi="华文仿宋" w:cs="Times New Roman" w:hint="eastAsia"/>
          <w:color w:val="000000" w:themeColor="text1"/>
          <w:kern w:val="2"/>
          <w:sz w:val="32"/>
          <w:szCs w:val="32"/>
        </w:rPr>
        <w:t>。主要用于柳州市水利局机关及所属二层单位职工基本医疗保险缴费、公务员医疗补助缴费等项目支出。</w:t>
      </w:r>
    </w:p>
    <w:p w:rsidR="00953B65" w:rsidRPr="00BB524B" w:rsidRDefault="003F10D8" w:rsidP="002068E2">
      <w:pPr>
        <w:pStyle w:val="a8"/>
        <w:spacing w:before="0" w:beforeAutospacing="0" w:after="0" w:afterAutospacing="0" w:line="600" w:lineRule="exact"/>
        <w:ind w:firstLineChars="200" w:firstLine="643"/>
        <w:rPr>
          <w:rFonts w:ascii="仿宋_GB2312" w:eastAsia="仿宋_GB2312" w:hAnsi="华文仿宋" w:cs="Times New Roman"/>
          <w:color w:val="000000" w:themeColor="text1"/>
          <w:kern w:val="2"/>
          <w:sz w:val="32"/>
          <w:szCs w:val="32"/>
        </w:rPr>
      </w:pPr>
      <w:r w:rsidRPr="0025002E">
        <w:rPr>
          <w:rFonts w:ascii="楷体_GB2312" w:eastAsia="楷体_GB2312" w:hAnsi="华文仿宋" w:cs="Times New Roman" w:hint="eastAsia"/>
          <w:b/>
          <w:color w:val="000000" w:themeColor="text1"/>
          <w:kern w:val="2"/>
          <w:sz w:val="32"/>
          <w:szCs w:val="32"/>
        </w:rPr>
        <w:t>（三）</w:t>
      </w:r>
      <w:r w:rsidRPr="00BB524B">
        <w:rPr>
          <w:rFonts w:ascii="仿宋_GB2312" w:eastAsia="仿宋_GB2312" w:hAnsi="仿宋_GB2312"/>
          <w:color w:val="000000" w:themeColor="text1"/>
          <w:sz w:val="32"/>
        </w:rPr>
        <w:t>城乡社区类科目145.00万元</w:t>
      </w:r>
      <w:r w:rsidRPr="00BB524B">
        <w:rPr>
          <w:rFonts w:ascii="仿宋_GB2312" w:eastAsia="仿宋_GB2312" w:hAnsi="仿宋_GB2312" w:hint="eastAsia"/>
          <w:color w:val="000000" w:themeColor="text1"/>
          <w:sz w:val="32"/>
        </w:rPr>
        <w:t>，全部为项目支出。</w:t>
      </w:r>
      <w:r w:rsidRPr="00BB524B">
        <w:rPr>
          <w:rFonts w:ascii="仿宋_GB2312" w:eastAsia="仿宋_GB2312" w:hAnsi="华文仿宋" w:cs="Times New Roman" w:hint="eastAsia"/>
          <w:color w:val="000000" w:themeColor="text1"/>
          <w:kern w:val="2"/>
          <w:sz w:val="32"/>
          <w:szCs w:val="32"/>
        </w:rPr>
        <w:t>主要用于竹鹅溪柳州市区河段清淤、橡胶坝维修维护等项目支出。</w:t>
      </w:r>
    </w:p>
    <w:p w:rsidR="003F10D8" w:rsidRDefault="003F10D8" w:rsidP="002068E2">
      <w:pPr>
        <w:pStyle w:val="a8"/>
        <w:spacing w:before="0" w:beforeAutospacing="0" w:after="0" w:afterAutospacing="0" w:line="600" w:lineRule="exact"/>
        <w:ind w:firstLineChars="200" w:firstLine="643"/>
        <w:jc w:val="both"/>
        <w:rPr>
          <w:rFonts w:ascii="仿宋_GB2312" w:eastAsia="仿宋_GB2312" w:hAnsi="华文仿宋" w:cs="Times New Roman"/>
          <w:kern w:val="2"/>
          <w:sz w:val="32"/>
          <w:szCs w:val="32"/>
        </w:rPr>
      </w:pPr>
      <w:r w:rsidRPr="0025002E">
        <w:rPr>
          <w:rFonts w:ascii="楷体_GB2312" w:eastAsia="楷体_GB2312" w:hAnsi="华文仿宋" w:cs="Times New Roman" w:hint="eastAsia"/>
          <w:b/>
          <w:kern w:val="2"/>
          <w:sz w:val="32"/>
          <w:szCs w:val="32"/>
        </w:rPr>
        <w:t>（四）</w:t>
      </w:r>
      <w:r>
        <w:rPr>
          <w:rFonts w:ascii="仿宋_GB2312" w:eastAsia="仿宋_GB2312" w:hAnsi="仿宋_GB2312"/>
          <w:sz w:val="32"/>
        </w:rPr>
        <w:t>农林水类科目</w:t>
      </w:r>
      <w:r>
        <w:rPr>
          <w:rFonts w:ascii="仿宋_GB2312" w:eastAsia="仿宋_GB2312" w:hAnsi="仿宋_GB2312"/>
          <w:color w:val="000000"/>
          <w:sz w:val="32"/>
        </w:rPr>
        <w:t>13174.82</w:t>
      </w:r>
      <w:r>
        <w:rPr>
          <w:rFonts w:ascii="仿宋_GB2312" w:eastAsia="仿宋_GB2312" w:hAnsi="仿宋_GB2312"/>
          <w:sz w:val="32"/>
        </w:rPr>
        <w:t>万元</w:t>
      </w:r>
      <w:r w:rsidR="00CD3849">
        <w:rPr>
          <w:rFonts w:ascii="仿宋_GB2312" w:eastAsia="仿宋_GB2312" w:hAnsi="仿宋_GB2312" w:hint="eastAsia"/>
          <w:sz w:val="32"/>
        </w:rPr>
        <w:t>。其中2674.18万元为基本支出，</w:t>
      </w:r>
      <w:r w:rsidR="00CD3849">
        <w:rPr>
          <w:rFonts w:ascii="仿宋_GB2312" w:eastAsia="仿宋_GB2312" w:hAnsi="华文仿宋" w:cs="Times New Roman" w:hint="eastAsia"/>
          <w:kern w:val="2"/>
          <w:sz w:val="32"/>
          <w:szCs w:val="32"/>
        </w:rPr>
        <w:t>主要用于水利</w:t>
      </w:r>
      <w:r w:rsidR="00CD3849" w:rsidRPr="00CD3849">
        <w:rPr>
          <w:rFonts w:ascii="仿宋_GB2312" w:eastAsia="仿宋_GB2312" w:hAnsi="华文仿宋" w:cs="Times New Roman" w:hint="eastAsia"/>
          <w:kern w:val="2"/>
          <w:sz w:val="32"/>
          <w:szCs w:val="32"/>
        </w:rPr>
        <w:t>行政运行</w:t>
      </w:r>
      <w:r w:rsidR="00CD3849">
        <w:rPr>
          <w:rFonts w:ascii="仿宋_GB2312" w:eastAsia="仿宋_GB2312" w:hAnsi="华文仿宋" w:cs="Times New Roman" w:hint="eastAsia"/>
          <w:kern w:val="2"/>
          <w:sz w:val="32"/>
          <w:szCs w:val="32"/>
        </w:rPr>
        <w:t>经费、</w:t>
      </w:r>
      <w:r w:rsidR="00CD3849" w:rsidRPr="00CD3849">
        <w:rPr>
          <w:rFonts w:ascii="仿宋_GB2312" w:eastAsia="仿宋_GB2312" w:hAnsi="华文仿宋" w:cs="Times New Roman" w:hint="eastAsia"/>
          <w:kern w:val="2"/>
          <w:sz w:val="32"/>
          <w:szCs w:val="32"/>
        </w:rPr>
        <w:t>水利工程运行与维护</w:t>
      </w:r>
      <w:r w:rsidR="00CD3849">
        <w:rPr>
          <w:rFonts w:ascii="仿宋_GB2312" w:eastAsia="仿宋_GB2312" w:hAnsi="华文仿宋" w:cs="Times New Roman" w:hint="eastAsia"/>
          <w:kern w:val="2"/>
          <w:sz w:val="32"/>
          <w:szCs w:val="32"/>
        </w:rPr>
        <w:t>费；</w:t>
      </w:r>
      <w:r w:rsidR="00386370">
        <w:rPr>
          <w:rFonts w:ascii="仿宋_GB2312" w:eastAsia="仿宋_GB2312" w:hAnsi="华文仿宋" w:cs="Times New Roman" w:hint="eastAsia"/>
          <w:kern w:val="2"/>
          <w:sz w:val="32"/>
          <w:szCs w:val="32"/>
        </w:rPr>
        <w:t>另外</w:t>
      </w:r>
      <w:r w:rsidR="00CD3849">
        <w:rPr>
          <w:rFonts w:ascii="仿宋_GB2312" w:eastAsia="仿宋_GB2312" w:hAnsi="仿宋_GB2312" w:hint="eastAsia"/>
          <w:sz w:val="32"/>
        </w:rPr>
        <w:t>10645.64万元</w:t>
      </w:r>
      <w:r>
        <w:rPr>
          <w:rFonts w:ascii="仿宋_GB2312" w:eastAsia="仿宋_GB2312" w:hAnsi="仿宋_GB2312" w:hint="eastAsia"/>
          <w:sz w:val="32"/>
        </w:rPr>
        <w:t>为项目支出</w:t>
      </w:r>
      <w:r w:rsidR="00CD3849">
        <w:rPr>
          <w:rFonts w:ascii="仿宋_GB2312" w:eastAsia="仿宋_GB2312" w:hAnsi="仿宋_GB2312" w:hint="eastAsia"/>
          <w:sz w:val="32"/>
        </w:rPr>
        <w:t>，</w:t>
      </w:r>
      <w:r>
        <w:rPr>
          <w:rFonts w:ascii="仿宋_GB2312" w:eastAsia="仿宋_GB2312" w:hAnsi="华文仿宋" w:cs="Times New Roman" w:hint="eastAsia"/>
          <w:kern w:val="2"/>
          <w:sz w:val="32"/>
          <w:szCs w:val="32"/>
        </w:rPr>
        <w:t>主要用于柳州市区及各县防洪工程、农村饮水安全巩固提升工程、水土保持工程、中小河流治理工程、河长制项目等水利项目支出。</w:t>
      </w:r>
    </w:p>
    <w:p w:rsidR="003F10D8" w:rsidRPr="003F10D8" w:rsidRDefault="003F10D8" w:rsidP="002068E2">
      <w:pPr>
        <w:pStyle w:val="a8"/>
        <w:spacing w:before="0" w:beforeAutospacing="0" w:after="0" w:afterAutospacing="0" w:line="600" w:lineRule="exact"/>
        <w:ind w:firstLineChars="200" w:firstLine="643"/>
        <w:rPr>
          <w:rFonts w:ascii="仿宋_GB2312" w:eastAsia="仿宋_GB2312" w:hAnsi="华文仿宋" w:cs="Times New Roman"/>
          <w:kern w:val="2"/>
          <w:sz w:val="32"/>
          <w:szCs w:val="32"/>
        </w:rPr>
      </w:pPr>
      <w:r w:rsidRPr="0025002E">
        <w:rPr>
          <w:rFonts w:ascii="楷体_GB2312" w:eastAsia="楷体_GB2312" w:hAnsi="华文仿宋" w:cs="Times New Roman" w:hint="eastAsia"/>
          <w:b/>
          <w:kern w:val="2"/>
          <w:sz w:val="32"/>
          <w:szCs w:val="32"/>
        </w:rPr>
        <w:t>（五）</w:t>
      </w:r>
      <w:r w:rsidR="0081752E">
        <w:rPr>
          <w:rFonts w:ascii="仿宋_GB2312" w:eastAsia="仿宋_GB2312" w:hAnsi="仿宋_GB2312"/>
          <w:sz w:val="32"/>
        </w:rPr>
        <w:t>住房保障类科目</w:t>
      </w:r>
      <w:r w:rsidR="0081752E">
        <w:rPr>
          <w:rFonts w:ascii="仿宋_GB2312" w:eastAsia="仿宋_GB2312" w:hAnsi="仿宋_GB2312"/>
          <w:color w:val="000000"/>
          <w:sz w:val="32"/>
        </w:rPr>
        <w:t>285.06</w:t>
      </w:r>
      <w:r w:rsidR="0081752E">
        <w:rPr>
          <w:rFonts w:ascii="仿宋_GB2312" w:eastAsia="仿宋_GB2312" w:hAnsi="仿宋_GB2312"/>
          <w:sz w:val="32"/>
        </w:rPr>
        <w:t>万元，</w:t>
      </w:r>
      <w:r w:rsidR="0081752E" w:rsidRPr="00BB524B">
        <w:rPr>
          <w:rFonts w:ascii="仿宋_GB2312" w:eastAsia="仿宋_GB2312" w:hAnsi="华文仿宋" w:cs="Times New Roman" w:hint="eastAsia"/>
          <w:color w:val="000000" w:themeColor="text1"/>
          <w:kern w:val="2"/>
          <w:sz w:val="32"/>
          <w:szCs w:val="32"/>
        </w:rPr>
        <w:t>全部为基本支出。</w:t>
      </w:r>
      <w:r w:rsidR="0081752E">
        <w:rPr>
          <w:rFonts w:ascii="仿宋_GB2312" w:eastAsia="仿宋_GB2312" w:hAnsi="华文仿宋" w:cs="Times New Roman" w:hint="eastAsia"/>
          <w:kern w:val="2"/>
          <w:sz w:val="32"/>
          <w:szCs w:val="32"/>
        </w:rPr>
        <w:t>主要用于柳州市水利局</w:t>
      </w:r>
      <w:r w:rsidR="0081752E" w:rsidRPr="006A2DD0">
        <w:rPr>
          <w:rFonts w:ascii="仿宋_GB2312" w:eastAsia="仿宋_GB2312" w:hAnsi="华文仿宋" w:cs="Times New Roman" w:hint="eastAsia"/>
          <w:kern w:val="2"/>
          <w:sz w:val="32"/>
          <w:szCs w:val="32"/>
        </w:rPr>
        <w:t>机关</w:t>
      </w:r>
      <w:r w:rsidR="0081752E">
        <w:rPr>
          <w:rFonts w:ascii="仿宋_GB2312" w:eastAsia="仿宋_GB2312" w:hAnsi="华文仿宋" w:cs="Times New Roman" w:hint="eastAsia"/>
          <w:kern w:val="2"/>
          <w:sz w:val="32"/>
          <w:szCs w:val="32"/>
        </w:rPr>
        <w:t>及所属二层单位职工住房公积金缴费。</w:t>
      </w:r>
    </w:p>
    <w:p w:rsidR="00953B65" w:rsidRPr="0025002E" w:rsidRDefault="007F4848" w:rsidP="002068E2">
      <w:pPr>
        <w:tabs>
          <w:tab w:val="center" w:pos="4475"/>
        </w:tabs>
        <w:spacing w:line="600" w:lineRule="exact"/>
        <w:ind w:firstLine="645"/>
        <w:rPr>
          <w:rFonts w:ascii="黑体" w:eastAsia="黑体" w:hAnsi="黑体" w:cs="黑体"/>
          <w:bCs/>
          <w:color w:val="000000"/>
          <w:kern w:val="0"/>
          <w:sz w:val="32"/>
          <w:szCs w:val="32"/>
        </w:rPr>
      </w:pPr>
      <w:r w:rsidRPr="0025002E">
        <w:rPr>
          <w:rFonts w:ascii="黑体" w:eastAsia="黑体" w:hAnsi="黑体" w:cs="黑体" w:hint="eastAsia"/>
          <w:bCs/>
          <w:color w:val="000000"/>
          <w:kern w:val="0"/>
          <w:sz w:val="32"/>
          <w:szCs w:val="32"/>
        </w:rPr>
        <w:t>六、一般公共预算基本支出情况说明</w:t>
      </w:r>
    </w:p>
    <w:p w:rsidR="00953B65" w:rsidRDefault="007F4848" w:rsidP="002068E2">
      <w:pPr>
        <w:pStyle w:val="a8"/>
        <w:spacing w:before="0" w:beforeAutospacing="0" w:after="0" w:afterAutospacing="0" w:line="600" w:lineRule="exact"/>
        <w:ind w:firstLineChars="200" w:firstLine="640"/>
        <w:jc w:val="both"/>
        <w:rPr>
          <w:rFonts w:ascii="仿宋_GB2312" w:eastAsia="仿宋_GB2312" w:hAnsi="华文仿宋" w:cs="Times New Roman"/>
          <w:kern w:val="2"/>
          <w:sz w:val="32"/>
          <w:szCs w:val="32"/>
        </w:rPr>
      </w:pPr>
      <w:r>
        <w:rPr>
          <w:rFonts w:ascii="仿宋_GB2312" w:eastAsia="仿宋_GB2312" w:hAnsi="华文仿宋" w:cs="Times New Roman" w:hint="eastAsia"/>
          <w:kern w:val="2"/>
          <w:sz w:val="32"/>
          <w:szCs w:val="32"/>
        </w:rPr>
        <w:t>2021年部门一般公共预算基本支出</w:t>
      </w:r>
      <w:r w:rsidR="007D3A16" w:rsidRPr="007D3A16">
        <w:rPr>
          <w:rFonts w:ascii="仿宋_GB2312" w:eastAsia="仿宋_GB2312" w:hAnsi="华文仿宋" w:cs="Times New Roman"/>
          <w:kern w:val="2"/>
          <w:sz w:val="32"/>
          <w:szCs w:val="32"/>
        </w:rPr>
        <w:t>3882.36</w:t>
      </w:r>
      <w:r>
        <w:rPr>
          <w:rFonts w:ascii="仿宋_GB2312" w:eastAsia="仿宋_GB2312" w:hAnsi="华文仿宋" w:cs="Times New Roman" w:hint="eastAsia"/>
          <w:kern w:val="2"/>
          <w:sz w:val="32"/>
          <w:szCs w:val="32"/>
        </w:rPr>
        <w:t>万元，其中：</w:t>
      </w:r>
    </w:p>
    <w:p w:rsidR="00953B65" w:rsidRDefault="007F4848" w:rsidP="002068E2">
      <w:pPr>
        <w:pStyle w:val="a8"/>
        <w:spacing w:before="0" w:beforeAutospacing="0" w:after="0" w:afterAutospacing="0" w:line="600" w:lineRule="exact"/>
        <w:ind w:firstLineChars="200" w:firstLine="643"/>
        <w:jc w:val="both"/>
        <w:rPr>
          <w:rFonts w:ascii="仿宋_GB2312" w:eastAsia="仿宋_GB2312" w:hAnsi="华文仿宋"/>
          <w:bCs/>
          <w:strike/>
          <w:sz w:val="32"/>
          <w:szCs w:val="32"/>
        </w:rPr>
      </w:pPr>
      <w:r w:rsidRPr="0025002E">
        <w:rPr>
          <w:rFonts w:ascii="楷体_GB2312" w:eastAsia="楷体_GB2312" w:hAnsi="华文仿宋" w:cs="Times New Roman" w:hint="eastAsia"/>
          <w:b/>
          <w:kern w:val="2"/>
          <w:sz w:val="32"/>
          <w:szCs w:val="32"/>
        </w:rPr>
        <w:t>（一）</w:t>
      </w:r>
      <w:r>
        <w:rPr>
          <w:rFonts w:ascii="仿宋_GB2312" w:eastAsia="仿宋_GB2312" w:hAnsi="华文仿宋" w:cs="Times New Roman" w:hint="eastAsia"/>
          <w:kern w:val="2"/>
          <w:sz w:val="32"/>
          <w:szCs w:val="32"/>
        </w:rPr>
        <w:t>人员经费</w:t>
      </w:r>
      <w:r w:rsidR="007D3A16">
        <w:rPr>
          <w:rFonts w:ascii="仿宋_GB2312" w:eastAsia="仿宋_GB2312" w:hAnsi="华文仿宋" w:cs="Times New Roman"/>
          <w:kern w:val="2"/>
          <w:sz w:val="32"/>
          <w:szCs w:val="32"/>
        </w:rPr>
        <w:t>3300.3</w:t>
      </w:r>
      <w:r w:rsidR="007D3A16">
        <w:rPr>
          <w:rFonts w:ascii="仿宋_GB2312" w:eastAsia="仿宋_GB2312" w:hAnsi="华文仿宋" w:cs="Times New Roman" w:hint="eastAsia"/>
          <w:kern w:val="2"/>
          <w:sz w:val="32"/>
          <w:szCs w:val="32"/>
        </w:rPr>
        <w:t>8</w:t>
      </w:r>
      <w:r>
        <w:rPr>
          <w:rFonts w:ascii="仿宋_GB2312" w:eastAsia="仿宋_GB2312" w:hAnsi="华文仿宋" w:cs="Times New Roman" w:hint="eastAsia"/>
          <w:kern w:val="2"/>
          <w:sz w:val="32"/>
          <w:szCs w:val="32"/>
        </w:rPr>
        <w:t>万元，主要包括：</w:t>
      </w:r>
      <w:r w:rsidR="007D3A16">
        <w:rPr>
          <w:rFonts w:ascii="仿宋_GB2312" w:eastAsia="仿宋_GB2312" w:hAnsi="华文仿宋" w:cs="Times New Roman" w:hint="eastAsia"/>
          <w:kern w:val="2"/>
          <w:sz w:val="32"/>
          <w:szCs w:val="32"/>
        </w:rPr>
        <w:t>一是</w:t>
      </w:r>
      <w:r w:rsidR="007D3A16" w:rsidRPr="007D3A16">
        <w:rPr>
          <w:rFonts w:ascii="仿宋_GB2312" w:eastAsia="仿宋_GB2312" w:hAnsi="华文仿宋" w:cs="Times New Roman" w:hint="eastAsia"/>
          <w:kern w:val="2"/>
          <w:sz w:val="32"/>
          <w:szCs w:val="32"/>
        </w:rPr>
        <w:t>工资福利支出</w:t>
      </w:r>
      <w:r w:rsidR="007D3A16">
        <w:rPr>
          <w:rFonts w:ascii="仿宋_GB2312" w:eastAsia="仿宋_GB2312" w:hAnsi="华文仿宋" w:cs="Times New Roman" w:hint="eastAsia"/>
          <w:kern w:val="2"/>
          <w:sz w:val="32"/>
          <w:szCs w:val="32"/>
        </w:rPr>
        <w:t>，涵盖</w:t>
      </w:r>
      <w:r w:rsidR="007D3A16" w:rsidRPr="007D3A16">
        <w:rPr>
          <w:rFonts w:ascii="仿宋_GB2312" w:eastAsia="仿宋_GB2312" w:hAnsi="华文仿宋" w:cs="Times New Roman" w:hint="eastAsia"/>
          <w:kern w:val="2"/>
          <w:sz w:val="32"/>
          <w:szCs w:val="32"/>
        </w:rPr>
        <w:t>基本工资</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津贴补贴</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奖金</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绩效工资</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机关事业单位基本养老保险缴费</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职业年金缴费</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职工基本医疗保险缴费</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公务员医疗补助缴费</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其他社会保障缴费</w:t>
      </w:r>
      <w:r w:rsidR="007D3A16">
        <w:rPr>
          <w:rFonts w:ascii="仿宋_GB2312" w:eastAsia="仿宋_GB2312" w:hAnsi="华文仿宋" w:cs="Times New Roman" w:hint="eastAsia"/>
          <w:kern w:val="2"/>
          <w:sz w:val="32"/>
          <w:szCs w:val="32"/>
        </w:rPr>
        <w:t>、</w:t>
      </w:r>
      <w:r w:rsidR="007D3A16" w:rsidRPr="007D3A16">
        <w:rPr>
          <w:rFonts w:ascii="仿宋_GB2312" w:eastAsia="仿宋_GB2312" w:hAnsi="华文仿宋" w:cs="Times New Roman" w:hint="eastAsia"/>
          <w:kern w:val="2"/>
          <w:sz w:val="32"/>
          <w:szCs w:val="32"/>
        </w:rPr>
        <w:t>住房公积金</w:t>
      </w:r>
      <w:r w:rsidR="007D3A16">
        <w:rPr>
          <w:rFonts w:ascii="仿宋_GB2312" w:eastAsia="仿宋_GB2312" w:hAnsi="华文仿宋" w:cs="Times New Roman" w:hint="eastAsia"/>
          <w:kern w:val="2"/>
          <w:sz w:val="32"/>
          <w:szCs w:val="32"/>
        </w:rPr>
        <w:t>；二是</w:t>
      </w:r>
      <w:r w:rsidR="007D3A16" w:rsidRPr="007D3A16">
        <w:rPr>
          <w:rFonts w:ascii="仿宋_GB2312" w:eastAsia="仿宋_GB2312" w:hAnsi="华文仿宋" w:cs="Times New Roman" w:hint="eastAsia"/>
          <w:kern w:val="2"/>
          <w:sz w:val="32"/>
          <w:szCs w:val="32"/>
        </w:rPr>
        <w:t>对个人和家庭的补助</w:t>
      </w:r>
      <w:r w:rsidR="007D3A16">
        <w:rPr>
          <w:rFonts w:ascii="仿宋_GB2312" w:eastAsia="仿宋_GB2312" w:hAnsi="华文仿宋" w:cs="Times New Roman" w:hint="eastAsia"/>
          <w:kern w:val="2"/>
          <w:sz w:val="32"/>
          <w:szCs w:val="32"/>
        </w:rPr>
        <w:t>，涵盖</w:t>
      </w:r>
      <w:r w:rsidR="007D3A16" w:rsidRPr="007D3A16">
        <w:rPr>
          <w:rFonts w:ascii="仿宋_GB2312" w:eastAsia="仿宋_GB2312" w:hAnsi="华文仿宋" w:cs="Times New Roman" w:hint="eastAsia"/>
          <w:kern w:val="2"/>
          <w:sz w:val="32"/>
          <w:szCs w:val="32"/>
        </w:rPr>
        <w:t>退休费</w:t>
      </w:r>
      <w:r w:rsidR="007D3A16">
        <w:rPr>
          <w:rFonts w:ascii="仿宋_GB2312" w:eastAsia="仿宋_GB2312" w:hAnsi="华文仿宋" w:cs="Times New Roman" w:hint="eastAsia"/>
          <w:kern w:val="2"/>
          <w:sz w:val="32"/>
          <w:szCs w:val="32"/>
        </w:rPr>
        <w:t>和</w:t>
      </w:r>
      <w:r w:rsidR="007D3A16" w:rsidRPr="007D3A16">
        <w:rPr>
          <w:rFonts w:ascii="仿宋_GB2312" w:eastAsia="仿宋_GB2312" w:hAnsi="华文仿宋" w:cs="Times New Roman" w:hint="eastAsia"/>
          <w:kern w:val="2"/>
          <w:sz w:val="32"/>
          <w:szCs w:val="32"/>
        </w:rPr>
        <w:t>生活补助</w:t>
      </w:r>
      <w:r>
        <w:rPr>
          <w:rFonts w:ascii="仿宋_GB2312" w:eastAsia="仿宋_GB2312" w:hAnsi="华文仿宋" w:cs="Times New Roman" w:hint="eastAsia"/>
          <w:kern w:val="2"/>
          <w:sz w:val="32"/>
          <w:szCs w:val="32"/>
        </w:rPr>
        <w:t>。</w:t>
      </w:r>
    </w:p>
    <w:p w:rsidR="00953B65" w:rsidRDefault="007F4848" w:rsidP="002068E2">
      <w:pPr>
        <w:adjustRightInd w:val="0"/>
        <w:snapToGrid w:val="0"/>
        <w:spacing w:line="600" w:lineRule="exact"/>
        <w:ind w:rightChars="-104" w:right="-218" w:firstLineChars="200" w:firstLine="643"/>
        <w:rPr>
          <w:rFonts w:ascii="仿宋_GB2312" w:eastAsia="仿宋_GB2312" w:hAnsi="华文仿宋"/>
          <w:strike/>
          <w:sz w:val="32"/>
          <w:szCs w:val="32"/>
          <w:highlight w:val="cyan"/>
        </w:rPr>
      </w:pPr>
      <w:r w:rsidRPr="0025002E">
        <w:rPr>
          <w:rFonts w:ascii="楷体_GB2312" w:eastAsia="楷体_GB2312" w:hAnsi="华文仿宋" w:hint="eastAsia"/>
          <w:b/>
          <w:sz w:val="32"/>
          <w:szCs w:val="32"/>
        </w:rPr>
        <w:t>（二）</w:t>
      </w:r>
      <w:r>
        <w:rPr>
          <w:rFonts w:ascii="仿宋_GB2312" w:eastAsia="仿宋_GB2312" w:hAnsi="华文仿宋" w:hint="eastAsia"/>
          <w:sz w:val="32"/>
          <w:szCs w:val="32"/>
        </w:rPr>
        <w:t>公用经费</w:t>
      </w:r>
      <w:r w:rsidR="00D6785B">
        <w:rPr>
          <w:rFonts w:ascii="仿宋_GB2312" w:eastAsia="仿宋_GB2312" w:hAnsi="华文仿宋"/>
          <w:sz w:val="32"/>
          <w:szCs w:val="32"/>
        </w:rPr>
        <w:t>581.9</w:t>
      </w:r>
      <w:r w:rsidR="00D6785B">
        <w:rPr>
          <w:rFonts w:ascii="仿宋_GB2312" w:eastAsia="仿宋_GB2312" w:hAnsi="华文仿宋" w:hint="eastAsia"/>
          <w:sz w:val="32"/>
          <w:szCs w:val="32"/>
        </w:rPr>
        <w:t>9</w:t>
      </w:r>
      <w:r>
        <w:rPr>
          <w:rFonts w:ascii="仿宋_GB2312" w:eastAsia="仿宋_GB2312" w:hAnsi="华文仿宋" w:hint="eastAsia"/>
          <w:sz w:val="32"/>
          <w:szCs w:val="32"/>
        </w:rPr>
        <w:t>万元，主要包括：</w:t>
      </w:r>
      <w:r w:rsidR="00D6785B" w:rsidRPr="00D6785B">
        <w:rPr>
          <w:rFonts w:ascii="仿宋_GB2312" w:eastAsia="仿宋_GB2312" w:hAnsi="华文仿宋" w:hint="eastAsia"/>
          <w:sz w:val="32"/>
          <w:szCs w:val="32"/>
        </w:rPr>
        <w:t>办公费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印刷费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水费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电费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邮电费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物业管理费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差旅费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维修(护)费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会议费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培训费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公务接待费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工会经费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公务用车运行维护费</w:t>
      </w:r>
      <w:r w:rsidR="00D6785B">
        <w:rPr>
          <w:rFonts w:ascii="仿宋_GB2312" w:eastAsia="仿宋_GB2312" w:hAnsi="华文仿宋" w:hint="eastAsia"/>
          <w:sz w:val="32"/>
          <w:szCs w:val="32"/>
        </w:rPr>
        <w:t>、</w:t>
      </w:r>
      <w:r w:rsidR="00D6785B" w:rsidRPr="00D6785B">
        <w:rPr>
          <w:rFonts w:ascii="仿宋_GB2312" w:eastAsia="仿宋_GB2312" w:hAnsi="华文仿宋" w:hint="eastAsia"/>
          <w:sz w:val="32"/>
          <w:szCs w:val="32"/>
        </w:rPr>
        <w:t>其他交通费用</w:t>
      </w:r>
      <w:r w:rsidR="00D6785B">
        <w:rPr>
          <w:rFonts w:ascii="仿宋_GB2312" w:eastAsia="仿宋_GB2312" w:hAnsi="华文仿宋" w:hint="eastAsia"/>
          <w:sz w:val="32"/>
          <w:szCs w:val="32"/>
        </w:rPr>
        <w:t>及</w:t>
      </w:r>
      <w:r w:rsidR="00D6785B" w:rsidRPr="00D6785B">
        <w:rPr>
          <w:rFonts w:ascii="仿宋_GB2312" w:eastAsia="仿宋_GB2312" w:hAnsi="华文仿宋" w:hint="eastAsia"/>
          <w:sz w:val="32"/>
          <w:szCs w:val="32"/>
        </w:rPr>
        <w:t>其他商品和服务支出</w:t>
      </w:r>
      <w:r w:rsidR="00D6785B">
        <w:rPr>
          <w:rFonts w:ascii="仿宋_GB2312" w:eastAsia="仿宋_GB2312" w:hAnsi="华文仿宋" w:hint="eastAsia"/>
          <w:sz w:val="32"/>
          <w:szCs w:val="32"/>
        </w:rPr>
        <w:t>十五项科目</w:t>
      </w:r>
      <w:r>
        <w:rPr>
          <w:rFonts w:ascii="仿宋_GB2312" w:eastAsia="仿宋_GB2312" w:hAnsi="华文仿宋" w:hint="eastAsia"/>
          <w:sz w:val="32"/>
          <w:szCs w:val="32"/>
        </w:rPr>
        <w:t>。</w:t>
      </w:r>
    </w:p>
    <w:p w:rsidR="00953B65" w:rsidRPr="0025002E" w:rsidRDefault="007F4848" w:rsidP="002068E2">
      <w:pPr>
        <w:tabs>
          <w:tab w:val="center" w:pos="4475"/>
        </w:tabs>
        <w:adjustRightInd w:val="0"/>
        <w:snapToGrid w:val="0"/>
        <w:spacing w:line="600" w:lineRule="exact"/>
        <w:ind w:rightChars="-104" w:right="-218" w:firstLineChars="200" w:firstLine="640"/>
        <w:rPr>
          <w:rFonts w:ascii="黑体" w:eastAsia="黑体" w:hAnsi="黑体" w:cs="黑体"/>
          <w:bCs/>
          <w:color w:val="000000"/>
          <w:kern w:val="0"/>
          <w:sz w:val="32"/>
          <w:szCs w:val="32"/>
        </w:rPr>
      </w:pPr>
      <w:r w:rsidRPr="0025002E">
        <w:rPr>
          <w:rFonts w:ascii="黑体" w:eastAsia="黑体" w:hAnsi="黑体" w:cs="黑体" w:hint="eastAsia"/>
          <w:bCs/>
          <w:color w:val="000000"/>
          <w:kern w:val="0"/>
          <w:sz w:val="32"/>
          <w:szCs w:val="32"/>
        </w:rPr>
        <w:t>七、一般公共预算“三公”经费情况说明</w:t>
      </w:r>
    </w:p>
    <w:p w:rsidR="00953B65" w:rsidRDefault="007F4848" w:rsidP="002068E2">
      <w:pPr>
        <w:pStyle w:val="a8"/>
        <w:spacing w:before="0" w:beforeAutospacing="0" w:after="0" w:afterAutospacing="0" w:line="60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2021年一般公共预算安排的“三公”经费支出预算</w:t>
      </w:r>
      <w:r w:rsidR="00C3525C" w:rsidRPr="00C3525C">
        <w:rPr>
          <w:rFonts w:ascii="仿宋_GB2312" w:eastAsia="仿宋_GB2312" w:hAnsi="华文仿宋"/>
          <w:bCs/>
          <w:color w:val="000000"/>
          <w:sz w:val="32"/>
          <w:szCs w:val="32"/>
        </w:rPr>
        <w:t>13.33</w:t>
      </w:r>
      <w:r>
        <w:rPr>
          <w:rFonts w:ascii="仿宋_GB2312" w:eastAsia="仿宋_GB2312" w:hAnsi="华文仿宋" w:hint="eastAsia"/>
          <w:bCs/>
          <w:color w:val="000000"/>
          <w:sz w:val="32"/>
          <w:szCs w:val="32"/>
        </w:rPr>
        <w:t>万元，比2020 年（上一年）预算</w:t>
      </w:r>
      <w:r w:rsidR="00C3525C">
        <w:rPr>
          <w:rFonts w:ascii="仿宋_GB2312" w:eastAsia="仿宋_GB2312" w:hAnsi="华文仿宋" w:hint="eastAsia"/>
          <w:bCs/>
          <w:color w:val="000000"/>
          <w:sz w:val="32"/>
          <w:szCs w:val="32"/>
        </w:rPr>
        <w:t>120.73</w:t>
      </w:r>
      <w:r>
        <w:rPr>
          <w:rFonts w:ascii="仿宋_GB2312" w:eastAsia="仿宋_GB2312" w:hAnsi="华文仿宋" w:hint="eastAsia"/>
          <w:bCs/>
          <w:color w:val="000000"/>
          <w:sz w:val="32"/>
          <w:szCs w:val="32"/>
        </w:rPr>
        <w:t>万元，同比减少</w:t>
      </w:r>
      <w:r w:rsidR="00C3525C">
        <w:rPr>
          <w:rFonts w:ascii="仿宋_GB2312" w:eastAsia="仿宋_GB2312" w:hAnsi="华文仿宋" w:hint="eastAsia"/>
          <w:bCs/>
          <w:color w:val="000000"/>
          <w:sz w:val="32"/>
          <w:szCs w:val="32"/>
        </w:rPr>
        <w:t>107.4</w:t>
      </w:r>
      <w:r>
        <w:rPr>
          <w:rFonts w:ascii="仿宋_GB2312" w:eastAsia="仿宋_GB2312" w:hAnsi="华文仿宋" w:hint="eastAsia"/>
          <w:bCs/>
          <w:color w:val="000000"/>
          <w:sz w:val="32"/>
          <w:szCs w:val="32"/>
        </w:rPr>
        <w:t>万元，同比下降</w:t>
      </w:r>
      <w:r w:rsidR="00C3525C">
        <w:rPr>
          <w:rFonts w:ascii="仿宋_GB2312" w:eastAsia="仿宋_GB2312" w:hAnsi="华文仿宋" w:hint="eastAsia"/>
          <w:bCs/>
          <w:color w:val="000000"/>
          <w:sz w:val="32"/>
          <w:szCs w:val="32"/>
        </w:rPr>
        <w:t>89</w:t>
      </w:r>
      <w:r>
        <w:rPr>
          <w:rFonts w:ascii="仿宋_GB2312" w:eastAsia="仿宋_GB2312" w:hAnsi="华文仿宋" w:hint="eastAsia"/>
          <w:bCs/>
          <w:color w:val="000000"/>
          <w:sz w:val="32"/>
          <w:szCs w:val="32"/>
        </w:rPr>
        <w:t>%。其中：</w:t>
      </w:r>
    </w:p>
    <w:p w:rsidR="00953B65" w:rsidRDefault="007F4848" w:rsidP="002068E2">
      <w:pPr>
        <w:pStyle w:val="a8"/>
        <w:spacing w:before="0" w:beforeAutospacing="0" w:after="0" w:afterAutospacing="0" w:line="600" w:lineRule="exact"/>
        <w:ind w:firstLineChars="200" w:firstLine="643"/>
        <w:jc w:val="both"/>
        <w:rPr>
          <w:rFonts w:ascii="仿宋_GB2312" w:eastAsia="仿宋_GB2312" w:hAnsi="华文仿宋"/>
          <w:bCs/>
          <w:color w:val="000000"/>
          <w:sz w:val="32"/>
          <w:szCs w:val="32"/>
        </w:rPr>
      </w:pPr>
      <w:r w:rsidRPr="0025002E">
        <w:rPr>
          <w:rFonts w:ascii="楷体_GB2312" w:eastAsia="楷体_GB2312" w:hAnsi="华文仿宋" w:cs="Times New Roman" w:hint="eastAsia"/>
          <w:b/>
          <w:kern w:val="2"/>
          <w:sz w:val="32"/>
          <w:szCs w:val="32"/>
        </w:rPr>
        <w:t>（一）</w:t>
      </w:r>
      <w:r>
        <w:rPr>
          <w:rFonts w:ascii="仿宋_GB2312" w:eastAsia="仿宋_GB2312" w:hAnsi="华文仿宋" w:hint="eastAsia"/>
          <w:bCs/>
          <w:color w:val="000000"/>
          <w:sz w:val="32"/>
          <w:szCs w:val="32"/>
        </w:rPr>
        <w:t>因公出国（境）经费2021年预算</w:t>
      </w:r>
      <w:r w:rsidR="00C3525C">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w:t>
      </w:r>
      <w:r w:rsidR="00C3525C">
        <w:rPr>
          <w:rFonts w:ascii="仿宋_GB2312" w:eastAsia="仿宋_GB2312" w:hAnsi="仿宋_GB2312" w:cs="Times New Roman" w:hint="eastAsia"/>
          <w:sz w:val="32"/>
          <w:szCs w:val="22"/>
          <w:lang w:val="zh-CN"/>
        </w:rPr>
        <w:t>同比上年持平</w:t>
      </w:r>
      <w:r>
        <w:rPr>
          <w:rFonts w:ascii="仿宋_GB2312" w:eastAsia="仿宋_GB2312" w:hAnsi="华文仿宋" w:hint="eastAsia"/>
          <w:bCs/>
          <w:color w:val="000000"/>
          <w:sz w:val="32"/>
          <w:szCs w:val="32"/>
        </w:rPr>
        <w:t>。</w:t>
      </w:r>
    </w:p>
    <w:p w:rsidR="00953B65" w:rsidRPr="00A64AB0" w:rsidRDefault="007F4848" w:rsidP="002068E2">
      <w:pPr>
        <w:pStyle w:val="a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600" w:lineRule="exact"/>
        <w:ind w:firstLineChars="200" w:firstLine="643"/>
        <w:rPr>
          <w:rFonts w:ascii="仿宋_GB2312" w:eastAsia="仿宋_GB2312" w:hAnsi="仿宋_GB2312"/>
          <w:sz w:val="32"/>
        </w:rPr>
      </w:pPr>
      <w:r w:rsidRPr="0025002E">
        <w:rPr>
          <w:rFonts w:ascii="楷体_GB2312" w:eastAsia="楷体_GB2312" w:hAnsi="华文仿宋" w:cs="Times New Roman" w:hint="eastAsia"/>
          <w:b/>
          <w:kern w:val="2"/>
          <w:sz w:val="32"/>
          <w:szCs w:val="32"/>
        </w:rPr>
        <w:t>（二）</w:t>
      </w:r>
      <w:r>
        <w:rPr>
          <w:rFonts w:ascii="仿宋_GB2312" w:eastAsia="仿宋_GB2312" w:hAnsi="华文仿宋" w:hint="eastAsia"/>
          <w:bCs/>
          <w:color w:val="000000"/>
          <w:sz w:val="32"/>
          <w:szCs w:val="32"/>
        </w:rPr>
        <w:t>公务接待费2021年预算</w:t>
      </w:r>
      <w:r w:rsidR="003506C8">
        <w:rPr>
          <w:rFonts w:ascii="仿宋_GB2312" w:eastAsia="仿宋_GB2312" w:hAnsi="华文仿宋" w:hint="eastAsia"/>
          <w:bCs/>
          <w:color w:val="000000"/>
          <w:sz w:val="32"/>
          <w:szCs w:val="32"/>
        </w:rPr>
        <w:t>11.33</w:t>
      </w:r>
      <w:r>
        <w:rPr>
          <w:rFonts w:ascii="仿宋_GB2312" w:eastAsia="仿宋_GB2312" w:hAnsi="华文仿宋" w:hint="eastAsia"/>
          <w:bCs/>
          <w:color w:val="000000"/>
          <w:sz w:val="32"/>
          <w:szCs w:val="32"/>
        </w:rPr>
        <w:t>万元，同比增加</w:t>
      </w:r>
      <w:r w:rsidR="003506C8">
        <w:rPr>
          <w:rFonts w:ascii="仿宋_GB2312" w:eastAsia="仿宋_GB2312" w:hAnsi="华文仿宋" w:hint="eastAsia"/>
          <w:bCs/>
          <w:color w:val="000000"/>
          <w:sz w:val="32"/>
          <w:szCs w:val="32"/>
        </w:rPr>
        <w:t>2.5</w:t>
      </w:r>
      <w:r>
        <w:rPr>
          <w:rFonts w:ascii="仿宋_GB2312" w:eastAsia="仿宋_GB2312" w:hAnsi="华文仿宋" w:hint="eastAsia"/>
          <w:bCs/>
          <w:color w:val="000000"/>
          <w:sz w:val="32"/>
          <w:szCs w:val="32"/>
        </w:rPr>
        <w:t>万元，同比增长</w:t>
      </w:r>
      <w:r w:rsidR="003506C8">
        <w:rPr>
          <w:rFonts w:ascii="仿宋_GB2312" w:eastAsia="仿宋_GB2312" w:hAnsi="华文仿宋" w:hint="eastAsia"/>
          <w:bCs/>
          <w:color w:val="000000"/>
          <w:sz w:val="32"/>
          <w:szCs w:val="32"/>
        </w:rPr>
        <w:t>28.3</w:t>
      </w:r>
      <w:r>
        <w:rPr>
          <w:rFonts w:ascii="仿宋_GB2312" w:eastAsia="仿宋_GB2312" w:hAnsi="华文仿宋" w:hint="eastAsia"/>
          <w:bCs/>
          <w:color w:val="000000"/>
          <w:sz w:val="32"/>
          <w:szCs w:val="32"/>
        </w:rPr>
        <w:t>%，</w:t>
      </w:r>
      <w:r w:rsidRPr="00990F4C">
        <w:rPr>
          <w:rFonts w:ascii="仿宋_GB2312" w:eastAsia="仿宋_GB2312" w:hAnsi="华文仿宋" w:hint="eastAsia"/>
          <w:bCs/>
          <w:sz w:val="32"/>
          <w:szCs w:val="32"/>
        </w:rPr>
        <w:t>增加原因：</w:t>
      </w:r>
      <w:r w:rsidR="00A64AB0" w:rsidRPr="005D7BBB">
        <w:rPr>
          <w:rFonts w:ascii="仿宋_GB2312" w:eastAsia="仿宋_GB2312" w:hAnsi="仿宋_GB2312" w:hint="eastAsia"/>
          <w:sz w:val="32"/>
        </w:rPr>
        <w:t>2019年12月柳州市水土保持监测分站正式转为全额事业单位，更名为柳州市水库移民服务中心，并从2021年1月起执行柳州市部门预算，纳入</w:t>
      </w:r>
      <w:r w:rsidR="00990F4C">
        <w:rPr>
          <w:rFonts w:ascii="仿宋_GB2312" w:eastAsia="仿宋_GB2312" w:hAnsi="华文仿宋" w:hint="eastAsia"/>
          <w:bCs/>
          <w:color w:val="000000"/>
          <w:sz w:val="32"/>
          <w:szCs w:val="32"/>
        </w:rPr>
        <w:t>公务接待</w:t>
      </w:r>
      <w:r w:rsidR="00A64AB0" w:rsidRPr="005D7BBB">
        <w:rPr>
          <w:rFonts w:ascii="仿宋_GB2312" w:eastAsia="仿宋_GB2312" w:hAnsi="仿宋_GB2312" w:hint="eastAsia"/>
          <w:sz w:val="32"/>
        </w:rPr>
        <w:t>经费的人员增加</w:t>
      </w:r>
      <w:r w:rsidRPr="00833A6F">
        <w:rPr>
          <w:rFonts w:ascii="仿宋_GB2312" w:eastAsia="仿宋_GB2312" w:hAnsi="华文仿宋" w:hint="eastAsia"/>
          <w:bCs/>
          <w:sz w:val="32"/>
          <w:szCs w:val="32"/>
        </w:rPr>
        <w:t>。</w:t>
      </w:r>
      <w:r w:rsidRPr="00A64AB0">
        <w:rPr>
          <w:rFonts w:ascii="仿宋_GB2312" w:eastAsia="仿宋_GB2312" w:hAnsi="华文仿宋" w:hint="eastAsia"/>
          <w:bCs/>
          <w:color w:val="FF0000"/>
          <w:sz w:val="32"/>
          <w:szCs w:val="32"/>
        </w:rPr>
        <w:t xml:space="preserve"> </w:t>
      </w:r>
      <w:r w:rsidRPr="00FB7652">
        <w:rPr>
          <w:rFonts w:ascii="仿宋_GB2312" w:eastAsia="仿宋_GB2312" w:hAnsi="华文仿宋" w:hint="eastAsia"/>
          <w:bCs/>
          <w:sz w:val="32"/>
          <w:szCs w:val="32"/>
        </w:rPr>
        <w:t>主要用于</w:t>
      </w:r>
      <w:r w:rsidR="00FB7652" w:rsidRPr="00FB7652">
        <w:rPr>
          <w:rFonts w:ascii="仿宋_GB2312" w:eastAsia="仿宋_GB2312" w:hAnsi="华文仿宋" w:hint="eastAsia"/>
          <w:bCs/>
          <w:sz w:val="32"/>
          <w:szCs w:val="32"/>
        </w:rPr>
        <w:t>公务接待餐费支出</w:t>
      </w:r>
      <w:r w:rsidRPr="00FB7652">
        <w:rPr>
          <w:rFonts w:ascii="仿宋_GB2312" w:eastAsia="仿宋_GB2312" w:hAnsi="华文仿宋" w:hint="eastAsia"/>
          <w:bCs/>
          <w:sz w:val="32"/>
          <w:szCs w:val="32"/>
        </w:rPr>
        <w:t xml:space="preserve">。                          </w:t>
      </w:r>
      <w:r w:rsidRPr="00A64AB0">
        <w:rPr>
          <w:rFonts w:ascii="仿宋_GB2312" w:eastAsia="仿宋_GB2312" w:hAnsi="华文仿宋" w:hint="eastAsia"/>
          <w:bCs/>
          <w:color w:val="000000"/>
          <w:sz w:val="32"/>
          <w:szCs w:val="32"/>
        </w:rPr>
        <w:t xml:space="preserve">                 </w:t>
      </w:r>
    </w:p>
    <w:p w:rsidR="00953B65" w:rsidRDefault="007F4848" w:rsidP="002068E2">
      <w:pPr>
        <w:pStyle w:val="a8"/>
        <w:spacing w:before="0" w:beforeAutospacing="0" w:after="0" w:afterAutospacing="0" w:line="600" w:lineRule="exact"/>
        <w:ind w:firstLineChars="200" w:firstLine="643"/>
        <w:jc w:val="both"/>
        <w:rPr>
          <w:rFonts w:ascii="仿宋_GB2312" w:eastAsia="仿宋_GB2312" w:hAnsi="华文仿宋"/>
          <w:bCs/>
          <w:color w:val="000000"/>
          <w:sz w:val="32"/>
          <w:szCs w:val="32"/>
        </w:rPr>
      </w:pPr>
      <w:r w:rsidRPr="00833A6F">
        <w:rPr>
          <w:rFonts w:ascii="楷体_GB2312" w:eastAsia="楷体_GB2312" w:hAnsi="华文仿宋" w:hint="eastAsia"/>
          <w:b/>
          <w:bCs/>
          <w:sz w:val="32"/>
          <w:szCs w:val="32"/>
        </w:rPr>
        <w:t>（三）</w:t>
      </w:r>
      <w:r>
        <w:rPr>
          <w:rFonts w:ascii="仿宋_GB2312" w:eastAsia="仿宋_GB2312" w:hAnsi="华文仿宋" w:hint="eastAsia"/>
          <w:bCs/>
          <w:color w:val="000000"/>
          <w:sz w:val="32"/>
          <w:szCs w:val="32"/>
        </w:rPr>
        <w:t>公务用车购置及运行费2021年预算</w:t>
      </w:r>
      <w:r w:rsidR="007B2B01">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万元，</w:t>
      </w:r>
      <w:r w:rsidR="007B2B01">
        <w:rPr>
          <w:rFonts w:ascii="仿宋_GB2312" w:eastAsia="仿宋_GB2312" w:hAnsi="仿宋_GB2312" w:cs="Times New Roman" w:hint="eastAsia"/>
          <w:sz w:val="32"/>
          <w:szCs w:val="22"/>
          <w:lang w:val="zh-CN"/>
        </w:rPr>
        <w:t>同比上年持平</w:t>
      </w:r>
      <w:r w:rsidR="007B2B01">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主要用于</w:t>
      </w:r>
      <w:r w:rsidR="007B2B01" w:rsidRPr="007B2B01">
        <w:rPr>
          <w:rFonts w:ascii="仿宋_GB2312" w:eastAsia="仿宋_GB2312" w:hAnsi="华文仿宋" w:hint="eastAsia"/>
          <w:bCs/>
          <w:color w:val="000000"/>
          <w:sz w:val="32"/>
          <w:szCs w:val="32"/>
        </w:rPr>
        <w:t>公务用车运行维护费</w:t>
      </w:r>
      <w:r w:rsidR="007B2B01">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其中：</w:t>
      </w:r>
    </w:p>
    <w:p w:rsidR="00953B65" w:rsidRDefault="007F4848" w:rsidP="002068E2">
      <w:pPr>
        <w:pStyle w:val="a8"/>
        <w:spacing w:before="0" w:beforeAutospacing="0" w:after="0" w:afterAutospacing="0" w:line="60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1.公务用车购置费202</w:t>
      </w:r>
      <w:r w:rsidR="006600DD">
        <w:rPr>
          <w:rFonts w:ascii="仿宋_GB2312" w:eastAsia="仿宋_GB2312" w:hAnsi="华文仿宋" w:hint="eastAsia"/>
          <w:bCs/>
          <w:color w:val="000000"/>
          <w:sz w:val="32"/>
          <w:szCs w:val="32"/>
        </w:rPr>
        <w:t>1</w:t>
      </w:r>
      <w:r>
        <w:rPr>
          <w:rFonts w:ascii="仿宋_GB2312" w:eastAsia="仿宋_GB2312" w:hAnsi="华文仿宋" w:hint="eastAsia"/>
          <w:bCs/>
          <w:color w:val="000000"/>
          <w:sz w:val="32"/>
          <w:szCs w:val="32"/>
        </w:rPr>
        <w:t>年预算</w:t>
      </w:r>
      <w:r w:rsidR="009C22E3">
        <w:rPr>
          <w:rFonts w:ascii="仿宋_GB2312" w:eastAsia="仿宋_GB2312" w:hAnsi="华文仿宋" w:hint="eastAsia"/>
          <w:bCs/>
          <w:color w:val="000000"/>
          <w:sz w:val="32"/>
          <w:szCs w:val="32"/>
        </w:rPr>
        <w:t>0</w:t>
      </w:r>
      <w:r>
        <w:rPr>
          <w:rFonts w:ascii="仿宋_GB2312" w:eastAsia="仿宋_GB2312" w:hAnsi="华文仿宋" w:hint="eastAsia"/>
          <w:bCs/>
          <w:color w:val="000000"/>
          <w:sz w:val="32"/>
          <w:szCs w:val="32"/>
        </w:rPr>
        <w:t>万元，同</w:t>
      </w:r>
      <w:r w:rsidR="009C22E3">
        <w:rPr>
          <w:rFonts w:ascii="仿宋_GB2312" w:eastAsia="仿宋_GB2312" w:hAnsi="华文仿宋" w:hint="eastAsia"/>
          <w:bCs/>
          <w:color w:val="000000"/>
          <w:sz w:val="32"/>
          <w:szCs w:val="32"/>
        </w:rPr>
        <w:t>上年持平。</w:t>
      </w:r>
    </w:p>
    <w:p w:rsidR="009C22E3" w:rsidRDefault="007F4848" w:rsidP="002068E2">
      <w:pPr>
        <w:pStyle w:val="a8"/>
        <w:spacing w:before="0" w:beforeAutospacing="0" w:after="0" w:afterAutospacing="0" w:line="600" w:lineRule="exact"/>
        <w:ind w:firstLineChars="200" w:firstLine="640"/>
        <w:jc w:val="both"/>
        <w:rPr>
          <w:rFonts w:ascii="仿宋_GB2312" w:eastAsia="仿宋_GB2312" w:hAnsi="华文仿宋"/>
          <w:bCs/>
          <w:color w:val="000000"/>
          <w:sz w:val="32"/>
          <w:szCs w:val="32"/>
        </w:rPr>
      </w:pPr>
      <w:r>
        <w:rPr>
          <w:rFonts w:ascii="仿宋_GB2312" w:eastAsia="仿宋_GB2312" w:hAnsi="华文仿宋" w:hint="eastAsia"/>
          <w:bCs/>
          <w:color w:val="000000"/>
          <w:sz w:val="32"/>
          <w:szCs w:val="32"/>
        </w:rPr>
        <w:t>2.公务用车运行维护费202</w:t>
      </w:r>
      <w:r w:rsidR="006600DD">
        <w:rPr>
          <w:rFonts w:ascii="仿宋_GB2312" w:eastAsia="仿宋_GB2312" w:hAnsi="华文仿宋" w:hint="eastAsia"/>
          <w:bCs/>
          <w:color w:val="000000"/>
          <w:sz w:val="32"/>
          <w:szCs w:val="32"/>
        </w:rPr>
        <w:t>1</w:t>
      </w:r>
      <w:r>
        <w:rPr>
          <w:rFonts w:ascii="仿宋_GB2312" w:eastAsia="仿宋_GB2312" w:hAnsi="华文仿宋" w:hint="eastAsia"/>
          <w:bCs/>
          <w:color w:val="000000"/>
          <w:sz w:val="32"/>
          <w:szCs w:val="32"/>
        </w:rPr>
        <w:t>年预算</w:t>
      </w:r>
      <w:r w:rsidR="009C22E3">
        <w:rPr>
          <w:rFonts w:ascii="仿宋_GB2312" w:eastAsia="仿宋_GB2312" w:hAnsi="华文仿宋" w:hint="eastAsia"/>
          <w:bCs/>
          <w:color w:val="000000"/>
          <w:sz w:val="32"/>
          <w:szCs w:val="32"/>
        </w:rPr>
        <w:t>2</w:t>
      </w:r>
      <w:r>
        <w:rPr>
          <w:rFonts w:ascii="仿宋_GB2312" w:eastAsia="仿宋_GB2312" w:hAnsi="华文仿宋" w:hint="eastAsia"/>
          <w:bCs/>
          <w:color w:val="000000"/>
          <w:sz w:val="32"/>
          <w:szCs w:val="32"/>
        </w:rPr>
        <w:t>万元，</w:t>
      </w:r>
      <w:r w:rsidR="009C22E3">
        <w:rPr>
          <w:rFonts w:ascii="仿宋_GB2312" w:eastAsia="仿宋_GB2312" w:hAnsi="华文仿宋" w:hint="eastAsia"/>
          <w:bCs/>
          <w:color w:val="000000"/>
          <w:sz w:val="32"/>
          <w:szCs w:val="32"/>
        </w:rPr>
        <w:t>同上年持平。</w:t>
      </w:r>
    </w:p>
    <w:p w:rsidR="00953B65" w:rsidRPr="00833A6F" w:rsidRDefault="007F4848" w:rsidP="002068E2">
      <w:pPr>
        <w:pStyle w:val="a8"/>
        <w:spacing w:before="0" w:beforeAutospacing="0" w:after="0" w:afterAutospacing="0" w:line="600" w:lineRule="exact"/>
        <w:ind w:firstLineChars="200" w:firstLine="640"/>
        <w:jc w:val="both"/>
        <w:rPr>
          <w:rFonts w:ascii="黑体" w:eastAsia="黑体" w:hAnsi="黑体" w:cs="黑体"/>
          <w:bCs/>
          <w:color w:val="000000"/>
          <w:sz w:val="32"/>
          <w:szCs w:val="32"/>
        </w:rPr>
      </w:pPr>
      <w:r w:rsidRPr="00833A6F">
        <w:rPr>
          <w:rFonts w:ascii="黑体" w:eastAsia="黑体" w:hAnsi="黑体" w:cs="黑体" w:hint="eastAsia"/>
          <w:bCs/>
          <w:color w:val="000000"/>
          <w:sz w:val="32"/>
          <w:szCs w:val="32"/>
        </w:rPr>
        <w:t>八、政府性基金预算情况说明</w:t>
      </w:r>
    </w:p>
    <w:p w:rsidR="00002E63" w:rsidRPr="00294A68" w:rsidRDefault="00002E63" w:rsidP="002068E2">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2021年</w:t>
      </w:r>
      <w:r w:rsidRPr="00294A68">
        <w:rPr>
          <w:rFonts w:ascii="仿宋_GB2312" w:eastAsia="仿宋_GB2312" w:hAnsi="华文仿宋" w:hint="eastAsia"/>
          <w:sz w:val="32"/>
          <w:szCs w:val="32"/>
        </w:rPr>
        <w:t>本部门无政府性基金预算</w:t>
      </w:r>
      <w:r>
        <w:rPr>
          <w:rFonts w:ascii="仿宋_GB2312" w:eastAsia="仿宋_GB2312" w:hAnsi="华文仿宋" w:hint="eastAsia"/>
          <w:sz w:val="32"/>
          <w:szCs w:val="32"/>
        </w:rPr>
        <w:t>支出安排</w:t>
      </w:r>
      <w:r w:rsidRPr="00294A68">
        <w:rPr>
          <w:rFonts w:ascii="仿宋_GB2312" w:eastAsia="仿宋_GB2312" w:hAnsi="华文仿宋" w:hint="eastAsia"/>
          <w:sz w:val="32"/>
          <w:szCs w:val="32"/>
        </w:rPr>
        <w:t>。</w:t>
      </w:r>
    </w:p>
    <w:p w:rsidR="00953B65" w:rsidRPr="00833A6F" w:rsidRDefault="007F4848" w:rsidP="002068E2">
      <w:pPr>
        <w:tabs>
          <w:tab w:val="center" w:pos="4475"/>
        </w:tabs>
        <w:spacing w:line="600" w:lineRule="exact"/>
        <w:ind w:firstLineChars="200" w:firstLine="640"/>
        <w:rPr>
          <w:rFonts w:ascii="黑体" w:eastAsia="黑体" w:hAnsi="黑体" w:cs="黑体"/>
          <w:bCs/>
          <w:color w:val="000000"/>
          <w:kern w:val="0"/>
          <w:sz w:val="32"/>
          <w:szCs w:val="32"/>
        </w:rPr>
      </w:pPr>
      <w:r w:rsidRPr="00833A6F">
        <w:rPr>
          <w:rFonts w:ascii="黑体" w:eastAsia="黑体" w:hAnsi="黑体" w:cs="黑体" w:hint="eastAsia"/>
          <w:bCs/>
          <w:color w:val="000000"/>
          <w:kern w:val="0"/>
          <w:sz w:val="32"/>
          <w:szCs w:val="32"/>
        </w:rPr>
        <w:t>九、国有资本经营预算情况说明</w:t>
      </w:r>
    </w:p>
    <w:p w:rsidR="00953B65" w:rsidRDefault="00247D90" w:rsidP="002068E2">
      <w:pPr>
        <w:pStyle w:val="a8"/>
        <w:spacing w:before="0" w:beforeAutospacing="0" w:after="0" w:afterAutospacing="0" w:line="600" w:lineRule="exact"/>
        <w:ind w:firstLineChars="200" w:firstLine="640"/>
        <w:jc w:val="both"/>
        <w:rPr>
          <w:rFonts w:ascii="仿宋_GB2312" w:eastAsia="仿宋_GB2312" w:hAnsi="华文仿宋"/>
          <w:bCs/>
          <w:color w:val="000000"/>
          <w:sz w:val="32"/>
          <w:szCs w:val="32"/>
        </w:rPr>
      </w:pPr>
      <w:r w:rsidRPr="00247D90">
        <w:rPr>
          <w:rFonts w:ascii="仿宋_GB2312" w:eastAsia="仿宋_GB2312" w:hAnsi="华文仿宋" w:cs="Times New Roman" w:hint="eastAsia"/>
          <w:kern w:val="2"/>
          <w:sz w:val="32"/>
          <w:szCs w:val="32"/>
        </w:rPr>
        <w:t>2021年本部门无国有资本经营预算支出安排</w:t>
      </w:r>
      <w:r w:rsidR="007F4848">
        <w:rPr>
          <w:rFonts w:ascii="仿宋_GB2312" w:eastAsia="仿宋_GB2312" w:hAnsi="华文仿宋" w:cs="Times New Roman" w:hint="eastAsia"/>
          <w:kern w:val="2"/>
          <w:sz w:val="32"/>
          <w:szCs w:val="32"/>
        </w:rPr>
        <w:t>。</w:t>
      </w:r>
    </w:p>
    <w:p w:rsidR="00953B65" w:rsidRPr="00833A6F" w:rsidRDefault="007F4848" w:rsidP="002068E2">
      <w:pPr>
        <w:tabs>
          <w:tab w:val="center" w:pos="4475"/>
        </w:tabs>
        <w:spacing w:line="600" w:lineRule="exact"/>
        <w:ind w:firstLineChars="200" w:firstLine="640"/>
        <w:rPr>
          <w:rFonts w:ascii="黑体" w:eastAsia="黑体" w:hAnsi="黑体" w:cs="黑体"/>
          <w:bCs/>
          <w:color w:val="000000"/>
          <w:kern w:val="0"/>
          <w:sz w:val="32"/>
          <w:szCs w:val="32"/>
        </w:rPr>
      </w:pPr>
      <w:r w:rsidRPr="00833A6F">
        <w:rPr>
          <w:rFonts w:ascii="黑体" w:eastAsia="黑体" w:hAnsi="黑体" w:cs="黑体" w:hint="eastAsia"/>
          <w:bCs/>
          <w:color w:val="000000"/>
          <w:kern w:val="0"/>
          <w:sz w:val="32"/>
          <w:szCs w:val="32"/>
        </w:rPr>
        <w:t>十、政府采购预算情况说明</w:t>
      </w:r>
    </w:p>
    <w:p w:rsidR="00B1546C" w:rsidRDefault="007F4848" w:rsidP="002068E2">
      <w:pPr>
        <w:spacing w:line="600" w:lineRule="exact"/>
        <w:ind w:firstLineChars="200" w:firstLine="640"/>
        <w:rPr>
          <w:rFonts w:ascii="仿宋_GB2312" w:eastAsia="仿宋_GB2312" w:hAnsi="仿宋_GB2312"/>
          <w:color w:val="FF0000"/>
          <w:sz w:val="32"/>
        </w:rPr>
      </w:pPr>
      <w:r>
        <w:rPr>
          <w:rFonts w:ascii="仿宋_GB2312" w:eastAsia="仿宋_GB2312" w:hAnsi="华文仿宋" w:cs="宋体" w:hint="eastAsia"/>
          <w:bCs/>
          <w:color w:val="000000"/>
          <w:kern w:val="0"/>
          <w:sz w:val="32"/>
          <w:szCs w:val="32"/>
        </w:rPr>
        <w:t>2021年政府采购预算</w:t>
      </w:r>
      <w:r w:rsidR="006E2D6A" w:rsidRPr="006E2D6A">
        <w:rPr>
          <w:rFonts w:ascii="仿宋_GB2312" w:eastAsia="仿宋_GB2312" w:hAnsi="华文仿宋" w:cs="宋体"/>
          <w:bCs/>
          <w:color w:val="000000"/>
          <w:kern w:val="0"/>
          <w:sz w:val="32"/>
          <w:szCs w:val="32"/>
        </w:rPr>
        <w:t>4242.06</w:t>
      </w:r>
      <w:r>
        <w:rPr>
          <w:rFonts w:ascii="仿宋_GB2312" w:eastAsia="仿宋_GB2312" w:hAnsi="华文仿宋" w:cs="宋体" w:hint="eastAsia"/>
          <w:bCs/>
          <w:color w:val="000000"/>
          <w:kern w:val="0"/>
          <w:sz w:val="32"/>
          <w:szCs w:val="32"/>
        </w:rPr>
        <w:t>万元，同比增加</w:t>
      </w:r>
      <w:r w:rsidR="006E2D6A">
        <w:rPr>
          <w:rFonts w:ascii="仿宋_GB2312" w:eastAsia="仿宋_GB2312" w:hAnsi="华文仿宋" w:cs="宋体" w:hint="eastAsia"/>
          <w:bCs/>
          <w:color w:val="000000"/>
          <w:kern w:val="0"/>
          <w:sz w:val="32"/>
          <w:szCs w:val="32"/>
        </w:rPr>
        <w:t>2271.96</w:t>
      </w:r>
      <w:r>
        <w:rPr>
          <w:rFonts w:ascii="仿宋_GB2312" w:eastAsia="仿宋_GB2312" w:hAnsi="华文仿宋" w:cs="宋体" w:hint="eastAsia"/>
          <w:bCs/>
          <w:color w:val="000000"/>
          <w:kern w:val="0"/>
          <w:sz w:val="32"/>
          <w:szCs w:val="32"/>
        </w:rPr>
        <w:t>万元，增长</w:t>
      </w:r>
      <w:r w:rsidR="006E2D6A">
        <w:rPr>
          <w:rFonts w:ascii="仿宋_GB2312" w:eastAsia="仿宋_GB2312" w:hAnsi="华文仿宋" w:cs="宋体" w:hint="eastAsia"/>
          <w:bCs/>
          <w:color w:val="000000"/>
          <w:kern w:val="0"/>
          <w:sz w:val="32"/>
          <w:szCs w:val="32"/>
        </w:rPr>
        <w:t>115.3</w:t>
      </w:r>
      <w:r>
        <w:rPr>
          <w:rFonts w:ascii="仿宋_GB2312" w:eastAsia="仿宋_GB2312" w:hAnsi="华文仿宋" w:cs="宋体" w:hint="eastAsia"/>
          <w:bCs/>
          <w:color w:val="000000"/>
          <w:kern w:val="0"/>
          <w:sz w:val="32"/>
          <w:szCs w:val="32"/>
        </w:rPr>
        <w:t>%</w:t>
      </w:r>
      <w:r w:rsidR="00B1546C" w:rsidRPr="00FB7652">
        <w:rPr>
          <w:rFonts w:ascii="仿宋_GB2312" w:eastAsia="仿宋_GB2312" w:hAnsi="仿宋_GB2312" w:hint="eastAsia"/>
          <w:sz w:val="32"/>
        </w:rPr>
        <w:t>，增加原因</w:t>
      </w:r>
      <w:r w:rsidR="0023656F">
        <w:rPr>
          <w:rFonts w:ascii="仿宋_GB2312" w:eastAsia="仿宋_GB2312" w:hAnsi="仿宋_GB2312" w:hint="eastAsia"/>
          <w:sz w:val="32"/>
        </w:rPr>
        <w:t>：财政细化采购管理，把服务类项目费用纳入</w:t>
      </w:r>
      <w:r w:rsidR="00FB7652" w:rsidRPr="00FB7652">
        <w:rPr>
          <w:rFonts w:ascii="仿宋_GB2312" w:eastAsia="仿宋_GB2312" w:hAnsi="仿宋_GB2312" w:hint="eastAsia"/>
          <w:sz w:val="32"/>
        </w:rPr>
        <w:t>政府</w:t>
      </w:r>
      <w:r w:rsidR="0023656F">
        <w:rPr>
          <w:rFonts w:ascii="仿宋_GB2312" w:eastAsia="仿宋_GB2312" w:hAnsi="仿宋_GB2312" w:hint="eastAsia"/>
          <w:sz w:val="32"/>
        </w:rPr>
        <w:t>采</w:t>
      </w:r>
      <w:r w:rsidR="00FB7652" w:rsidRPr="00FB7652">
        <w:rPr>
          <w:rFonts w:ascii="仿宋_GB2312" w:eastAsia="仿宋_GB2312" w:hAnsi="仿宋_GB2312" w:hint="eastAsia"/>
          <w:sz w:val="32"/>
        </w:rPr>
        <w:t>购预算。</w:t>
      </w:r>
    </w:p>
    <w:p w:rsidR="00953B65" w:rsidRPr="00833A6F" w:rsidRDefault="007F4848" w:rsidP="002068E2">
      <w:pPr>
        <w:spacing w:line="600" w:lineRule="exact"/>
        <w:ind w:firstLineChars="200" w:firstLine="643"/>
        <w:rPr>
          <w:rFonts w:ascii="楷体_GB2312" w:eastAsia="楷体_GB2312" w:hAnsi="华文仿宋" w:cs="宋体"/>
          <w:b/>
          <w:bCs/>
          <w:color w:val="000000"/>
          <w:kern w:val="0"/>
          <w:sz w:val="32"/>
          <w:szCs w:val="32"/>
        </w:rPr>
      </w:pPr>
      <w:r w:rsidRPr="00833A6F">
        <w:rPr>
          <w:rFonts w:ascii="楷体_GB2312" w:eastAsia="楷体_GB2312" w:hAnsi="华文仿宋" w:cs="宋体" w:hint="eastAsia"/>
          <w:b/>
          <w:bCs/>
          <w:color w:val="000000"/>
          <w:kern w:val="0"/>
          <w:sz w:val="32"/>
          <w:szCs w:val="32"/>
        </w:rPr>
        <w:t>（一）按政府采购项目类型划分</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政府集中采购预算</w:t>
      </w:r>
      <w:r w:rsidR="00097631" w:rsidRPr="00097631">
        <w:rPr>
          <w:rFonts w:ascii="仿宋_GB2312" w:eastAsia="仿宋_GB2312" w:hAnsi="华文仿宋" w:cs="宋体"/>
          <w:bCs/>
          <w:color w:val="000000"/>
          <w:kern w:val="0"/>
          <w:sz w:val="32"/>
          <w:szCs w:val="32"/>
        </w:rPr>
        <w:t>361.06</w:t>
      </w:r>
      <w:r>
        <w:rPr>
          <w:rFonts w:ascii="仿宋_GB2312" w:eastAsia="仿宋_GB2312" w:hAnsi="华文仿宋" w:cs="宋体" w:hint="eastAsia"/>
          <w:bCs/>
          <w:color w:val="000000"/>
          <w:kern w:val="0"/>
          <w:sz w:val="32"/>
          <w:szCs w:val="32"/>
        </w:rPr>
        <w:t>万元,占政府采购预算的</w:t>
      </w:r>
      <w:r w:rsidR="00097631">
        <w:rPr>
          <w:rFonts w:ascii="仿宋_GB2312" w:eastAsia="仿宋_GB2312" w:hAnsi="华文仿宋" w:cs="宋体" w:hint="eastAsia"/>
          <w:bCs/>
          <w:color w:val="000000"/>
          <w:kern w:val="0"/>
          <w:sz w:val="32"/>
          <w:szCs w:val="32"/>
        </w:rPr>
        <w:t>8.5</w:t>
      </w:r>
      <w:r>
        <w:rPr>
          <w:rFonts w:ascii="仿宋_GB2312" w:eastAsia="仿宋_GB2312" w:hAnsi="华文仿宋" w:cs="宋体" w:hint="eastAsia"/>
          <w:bCs/>
          <w:color w:val="000000"/>
          <w:kern w:val="0"/>
          <w:sz w:val="32"/>
          <w:szCs w:val="32"/>
        </w:rPr>
        <w:t>%，同比减少</w:t>
      </w:r>
      <w:r w:rsidR="00097631">
        <w:rPr>
          <w:rFonts w:ascii="仿宋_GB2312" w:eastAsia="仿宋_GB2312" w:hAnsi="华文仿宋" w:cs="宋体" w:hint="eastAsia"/>
          <w:bCs/>
          <w:color w:val="000000"/>
          <w:kern w:val="0"/>
          <w:sz w:val="32"/>
          <w:szCs w:val="32"/>
        </w:rPr>
        <w:t>16.8.64</w:t>
      </w:r>
      <w:r>
        <w:rPr>
          <w:rFonts w:ascii="仿宋_GB2312" w:eastAsia="仿宋_GB2312" w:hAnsi="华文仿宋" w:cs="宋体" w:hint="eastAsia"/>
          <w:bCs/>
          <w:color w:val="000000"/>
          <w:kern w:val="0"/>
          <w:sz w:val="32"/>
          <w:szCs w:val="32"/>
        </w:rPr>
        <w:t>万元，下降</w:t>
      </w:r>
      <w:r w:rsidR="00097631">
        <w:rPr>
          <w:rFonts w:ascii="仿宋_GB2312" w:eastAsia="仿宋_GB2312" w:hAnsi="华文仿宋" w:cs="宋体" w:hint="eastAsia"/>
          <w:bCs/>
          <w:color w:val="000000"/>
          <w:kern w:val="0"/>
          <w:sz w:val="32"/>
          <w:szCs w:val="32"/>
        </w:rPr>
        <w:t>81.7</w:t>
      </w:r>
      <w:r>
        <w:rPr>
          <w:rFonts w:ascii="仿宋_GB2312" w:eastAsia="仿宋_GB2312" w:hAnsi="华文仿宋" w:cs="宋体" w:hint="eastAsia"/>
          <w:bCs/>
          <w:color w:val="000000"/>
          <w:kern w:val="0"/>
          <w:sz w:val="32"/>
          <w:szCs w:val="32"/>
        </w:rPr>
        <w:t>%</w:t>
      </w:r>
      <w:r w:rsidR="00B1546C">
        <w:rPr>
          <w:rFonts w:ascii="仿宋_GB2312" w:eastAsia="仿宋_GB2312" w:hAnsi="仿宋_GB2312" w:hint="eastAsia"/>
          <w:sz w:val="32"/>
        </w:rPr>
        <w:t>，</w:t>
      </w:r>
      <w:r w:rsidR="00B1546C" w:rsidRPr="00467308">
        <w:rPr>
          <w:rFonts w:ascii="仿宋_GB2312" w:eastAsia="仿宋_GB2312" w:hAnsi="仿宋_GB2312" w:hint="eastAsia"/>
          <w:sz w:val="32"/>
        </w:rPr>
        <w:t>下降原因</w:t>
      </w:r>
      <w:r w:rsidR="00467308" w:rsidRPr="00467308">
        <w:rPr>
          <w:rFonts w:ascii="仿宋_GB2312" w:eastAsia="仿宋_GB2312" w:hAnsi="仿宋_GB2312" w:hint="eastAsia"/>
          <w:sz w:val="32"/>
        </w:rPr>
        <w:t>：</w:t>
      </w:r>
      <w:r w:rsidR="00467308">
        <w:rPr>
          <w:rFonts w:ascii="仿宋_GB2312" w:eastAsia="仿宋_GB2312" w:hAnsi="华文仿宋" w:hint="eastAsia"/>
          <w:sz w:val="32"/>
          <w:szCs w:val="32"/>
        </w:rPr>
        <w:t>2020年全球经济受新冠肺炎疫情影响，财政资金紧张，财政局严控办公设备采购经费。</w:t>
      </w:r>
    </w:p>
    <w:p w:rsidR="00953B65" w:rsidRPr="00467308" w:rsidRDefault="007F4848" w:rsidP="002068E2">
      <w:pPr>
        <w:spacing w:line="600" w:lineRule="exact"/>
        <w:ind w:firstLineChars="200" w:firstLine="640"/>
        <w:rPr>
          <w:rFonts w:ascii="仿宋_GB2312" w:eastAsia="仿宋_GB2312" w:hAnsi="仿宋_GB2312"/>
          <w:sz w:val="32"/>
        </w:rPr>
      </w:pPr>
      <w:r w:rsidRPr="00097631">
        <w:rPr>
          <w:rFonts w:ascii="仿宋_GB2312" w:eastAsia="仿宋_GB2312" w:hAnsi="华文仿宋" w:cs="宋体" w:hint="eastAsia"/>
          <w:bCs/>
          <w:kern w:val="0"/>
          <w:sz w:val="32"/>
          <w:szCs w:val="32"/>
        </w:rPr>
        <w:t>分散采购预算</w:t>
      </w:r>
      <w:r w:rsidR="00814409" w:rsidRPr="00097631">
        <w:rPr>
          <w:rFonts w:ascii="仿宋_GB2312" w:eastAsia="仿宋_GB2312" w:hAnsi="华文仿宋" w:cs="宋体" w:hint="eastAsia"/>
          <w:bCs/>
          <w:kern w:val="0"/>
          <w:sz w:val="32"/>
          <w:szCs w:val="32"/>
        </w:rPr>
        <w:t>166</w:t>
      </w:r>
      <w:r w:rsidRPr="00097631">
        <w:rPr>
          <w:rFonts w:ascii="仿宋_GB2312" w:eastAsia="仿宋_GB2312" w:hAnsi="华文仿宋" w:cs="宋体" w:hint="eastAsia"/>
          <w:bCs/>
          <w:kern w:val="0"/>
          <w:sz w:val="32"/>
          <w:szCs w:val="32"/>
        </w:rPr>
        <w:t>万元，占政府采购预算的</w:t>
      </w:r>
      <w:r w:rsidR="00814409" w:rsidRPr="00097631">
        <w:rPr>
          <w:rFonts w:ascii="仿宋_GB2312" w:eastAsia="仿宋_GB2312" w:hAnsi="华文仿宋" w:cs="宋体" w:hint="eastAsia"/>
          <w:bCs/>
          <w:kern w:val="0"/>
          <w:sz w:val="32"/>
          <w:szCs w:val="32"/>
        </w:rPr>
        <w:t>3.9%</w:t>
      </w:r>
      <w:r w:rsidRPr="00097631">
        <w:rPr>
          <w:rFonts w:ascii="仿宋_GB2312" w:eastAsia="仿宋_GB2312" w:hAnsi="华文仿宋" w:cs="宋体" w:hint="eastAsia"/>
          <w:bCs/>
          <w:kern w:val="0"/>
          <w:sz w:val="32"/>
          <w:szCs w:val="32"/>
        </w:rPr>
        <w:t>，同比增加</w:t>
      </w:r>
      <w:r w:rsidR="00814409" w:rsidRPr="00097631">
        <w:rPr>
          <w:rFonts w:ascii="仿宋_GB2312" w:eastAsia="仿宋_GB2312" w:hAnsi="华文仿宋" w:cs="宋体" w:hint="eastAsia"/>
          <w:bCs/>
          <w:kern w:val="0"/>
          <w:sz w:val="32"/>
          <w:szCs w:val="32"/>
        </w:rPr>
        <w:t>165.6</w:t>
      </w:r>
      <w:r w:rsidRPr="00097631">
        <w:rPr>
          <w:rFonts w:ascii="仿宋_GB2312" w:eastAsia="仿宋_GB2312" w:hAnsi="华文仿宋" w:cs="宋体" w:hint="eastAsia"/>
          <w:bCs/>
          <w:kern w:val="0"/>
          <w:sz w:val="32"/>
          <w:szCs w:val="32"/>
        </w:rPr>
        <w:t>万元，</w:t>
      </w:r>
      <w:r w:rsidRPr="00467308">
        <w:rPr>
          <w:rFonts w:ascii="仿宋_GB2312" w:eastAsia="仿宋_GB2312" w:hAnsi="华文仿宋" w:cs="宋体" w:hint="eastAsia"/>
          <w:bCs/>
          <w:kern w:val="0"/>
          <w:sz w:val="32"/>
          <w:szCs w:val="32"/>
        </w:rPr>
        <w:t>增长</w:t>
      </w:r>
      <w:r w:rsidR="00814409" w:rsidRPr="00467308">
        <w:rPr>
          <w:rFonts w:ascii="仿宋_GB2312" w:eastAsia="仿宋_GB2312" w:hAnsi="华文仿宋" w:cs="宋体" w:hint="eastAsia"/>
          <w:bCs/>
          <w:kern w:val="0"/>
          <w:sz w:val="32"/>
          <w:szCs w:val="32"/>
        </w:rPr>
        <w:t>414</w:t>
      </w:r>
      <w:r w:rsidRPr="00467308">
        <w:rPr>
          <w:rFonts w:ascii="仿宋_GB2312" w:eastAsia="仿宋_GB2312" w:hAnsi="华文仿宋" w:cs="宋体" w:hint="eastAsia"/>
          <w:bCs/>
          <w:kern w:val="0"/>
          <w:sz w:val="32"/>
          <w:szCs w:val="32"/>
        </w:rPr>
        <w:t>%。</w:t>
      </w:r>
      <w:r w:rsidR="002179E9">
        <w:rPr>
          <w:rFonts w:ascii="仿宋_GB2312" w:eastAsia="仿宋_GB2312" w:hAnsi="华文仿宋" w:cs="宋体" w:hint="eastAsia"/>
          <w:bCs/>
          <w:kern w:val="0"/>
          <w:sz w:val="32"/>
          <w:szCs w:val="32"/>
        </w:rPr>
        <w:t>增加</w:t>
      </w:r>
      <w:r w:rsidR="00467308" w:rsidRPr="00467308">
        <w:rPr>
          <w:rFonts w:ascii="仿宋_GB2312" w:eastAsia="仿宋_GB2312" w:hAnsi="华文仿宋" w:cs="宋体" w:hint="eastAsia"/>
          <w:bCs/>
          <w:kern w:val="0"/>
          <w:sz w:val="32"/>
          <w:szCs w:val="32"/>
        </w:rPr>
        <w:t>原因：</w:t>
      </w:r>
      <w:r w:rsidR="00373565">
        <w:rPr>
          <w:rFonts w:ascii="仿宋_GB2312" w:eastAsia="仿宋_GB2312" w:hAnsi="仿宋_GB2312" w:hint="eastAsia"/>
          <w:sz w:val="32"/>
        </w:rPr>
        <w:t>财政细化采购管理，把服务类项目费用纳入</w:t>
      </w:r>
      <w:r w:rsidR="00467308" w:rsidRPr="00467308">
        <w:rPr>
          <w:rFonts w:ascii="仿宋_GB2312" w:eastAsia="仿宋_GB2312" w:hAnsi="仿宋_GB2312" w:hint="eastAsia"/>
          <w:sz w:val="32"/>
        </w:rPr>
        <w:t>政府</w:t>
      </w:r>
      <w:r w:rsidR="00373565">
        <w:rPr>
          <w:rFonts w:ascii="仿宋_GB2312" w:eastAsia="仿宋_GB2312" w:hAnsi="仿宋_GB2312" w:hint="eastAsia"/>
          <w:sz w:val="32"/>
        </w:rPr>
        <w:t>采</w:t>
      </w:r>
      <w:r w:rsidR="00467308" w:rsidRPr="00467308">
        <w:rPr>
          <w:rFonts w:ascii="仿宋_GB2312" w:eastAsia="仿宋_GB2312" w:hAnsi="仿宋_GB2312" w:hint="eastAsia"/>
          <w:sz w:val="32"/>
        </w:rPr>
        <w:t>购预算。</w:t>
      </w:r>
    </w:p>
    <w:p w:rsidR="00953B65" w:rsidRPr="00833A6F" w:rsidRDefault="007F4848" w:rsidP="002068E2">
      <w:pPr>
        <w:spacing w:line="600" w:lineRule="exact"/>
        <w:ind w:firstLineChars="200" w:firstLine="643"/>
        <w:rPr>
          <w:rFonts w:ascii="楷体_GB2312" w:eastAsia="楷体_GB2312" w:hAnsi="华文仿宋"/>
          <w:b/>
          <w:sz w:val="32"/>
          <w:szCs w:val="32"/>
        </w:rPr>
      </w:pPr>
      <w:r w:rsidRPr="00833A6F">
        <w:rPr>
          <w:rFonts w:ascii="楷体_GB2312" w:eastAsia="楷体_GB2312" w:hAnsi="华文仿宋" w:cs="宋体" w:hint="eastAsia"/>
          <w:b/>
          <w:bCs/>
          <w:color w:val="000000"/>
          <w:kern w:val="0"/>
          <w:sz w:val="32"/>
          <w:szCs w:val="32"/>
        </w:rPr>
        <w:t>（二）</w:t>
      </w:r>
      <w:r w:rsidRPr="00833A6F">
        <w:rPr>
          <w:rFonts w:ascii="楷体_GB2312" w:eastAsia="楷体_GB2312" w:hAnsi="华文仿宋" w:hint="eastAsia"/>
          <w:b/>
          <w:sz w:val="32"/>
          <w:szCs w:val="32"/>
        </w:rPr>
        <w:t>按政府采购资金来源划分</w:t>
      </w:r>
    </w:p>
    <w:p w:rsidR="00953B65" w:rsidRDefault="007F4848" w:rsidP="002068E2">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通过一般公共预算安排采购支出预算</w:t>
      </w:r>
      <w:r w:rsidR="00EE271D" w:rsidRPr="00EE271D">
        <w:rPr>
          <w:rFonts w:ascii="仿宋_GB2312" w:eastAsia="仿宋_GB2312" w:hAnsi="华文仿宋"/>
          <w:sz w:val="32"/>
          <w:szCs w:val="32"/>
        </w:rPr>
        <w:t>4242.06</w:t>
      </w:r>
      <w:r>
        <w:rPr>
          <w:rFonts w:ascii="仿宋_GB2312" w:eastAsia="仿宋_GB2312" w:hAnsi="华文仿宋" w:hint="eastAsia"/>
          <w:sz w:val="32"/>
          <w:szCs w:val="32"/>
        </w:rPr>
        <w:t>万元，</w:t>
      </w:r>
      <w:r w:rsidR="00EE271D">
        <w:rPr>
          <w:rFonts w:ascii="仿宋_GB2312" w:eastAsia="仿宋_GB2312" w:hAnsi="华文仿宋" w:hint="eastAsia"/>
          <w:sz w:val="32"/>
          <w:szCs w:val="32"/>
        </w:rPr>
        <w:t>其中</w:t>
      </w:r>
      <w:r w:rsidR="00EE271D" w:rsidRPr="00EE271D">
        <w:rPr>
          <w:rFonts w:ascii="仿宋_GB2312" w:eastAsia="仿宋_GB2312" w:hAnsi="华文仿宋" w:hint="eastAsia"/>
          <w:sz w:val="32"/>
          <w:szCs w:val="32"/>
        </w:rPr>
        <w:t>经费补款（补助）</w:t>
      </w:r>
      <w:r w:rsidR="00EE271D" w:rsidRPr="00EE271D">
        <w:rPr>
          <w:rFonts w:ascii="仿宋_GB2312" w:eastAsia="仿宋_GB2312" w:hAnsi="华文仿宋"/>
          <w:sz w:val="32"/>
          <w:szCs w:val="32"/>
        </w:rPr>
        <w:t>4230.79</w:t>
      </w:r>
      <w:r w:rsidR="00EE271D">
        <w:rPr>
          <w:rFonts w:ascii="仿宋_GB2312" w:eastAsia="仿宋_GB2312" w:hAnsi="华文仿宋" w:hint="eastAsia"/>
          <w:sz w:val="32"/>
          <w:szCs w:val="32"/>
        </w:rPr>
        <w:t>万元，</w:t>
      </w:r>
      <w:r w:rsidR="00EE271D" w:rsidRPr="00EE271D">
        <w:rPr>
          <w:rFonts w:ascii="仿宋_GB2312" w:eastAsia="仿宋_GB2312" w:hAnsi="华文仿宋" w:hint="eastAsia"/>
          <w:sz w:val="32"/>
          <w:szCs w:val="32"/>
        </w:rPr>
        <w:t>纳入预算管理的非税收入资金</w:t>
      </w:r>
      <w:r w:rsidR="00EE271D" w:rsidRPr="00EE271D">
        <w:rPr>
          <w:rFonts w:ascii="仿宋_GB2312" w:eastAsia="仿宋_GB2312" w:hAnsi="华文仿宋"/>
          <w:sz w:val="32"/>
          <w:szCs w:val="32"/>
        </w:rPr>
        <w:t>11.27</w:t>
      </w:r>
      <w:r w:rsidR="00EE271D">
        <w:rPr>
          <w:rFonts w:ascii="仿宋_GB2312" w:eastAsia="仿宋_GB2312" w:hAnsi="华文仿宋" w:hint="eastAsia"/>
          <w:sz w:val="32"/>
          <w:szCs w:val="32"/>
        </w:rPr>
        <w:t>元。</w:t>
      </w:r>
    </w:p>
    <w:p w:rsidR="00953B65" w:rsidRPr="00833A6F" w:rsidRDefault="007F4848" w:rsidP="002068E2">
      <w:pPr>
        <w:tabs>
          <w:tab w:val="center" w:pos="4475"/>
        </w:tabs>
        <w:spacing w:line="600" w:lineRule="exact"/>
        <w:ind w:firstLineChars="200" w:firstLine="640"/>
        <w:rPr>
          <w:rFonts w:ascii="黑体" w:eastAsia="黑体" w:hAnsi="黑体" w:cs="黑体"/>
          <w:bCs/>
          <w:color w:val="000000"/>
          <w:kern w:val="0"/>
          <w:sz w:val="32"/>
          <w:szCs w:val="32"/>
        </w:rPr>
      </w:pPr>
      <w:r w:rsidRPr="00833A6F">
        <w:rPr>
          <w:rFonts w:ascii="黑体" w:eastAsia="黑体" w:hAnsi="黑体" w:cs="黑体" w:hint="eastAsia"/>
          <w:bCs/>
          <w:color w:val="000000"/>
          <w:kern w:val="0"/>
          <w:sz w:val="32"/>
          <w:szCs w:val="32"/>
        </w:rPr>
        <w:t>十一、政府购买服务预算情况说明</w:t>
      </w:r>
    </w:p>
    <w:p w:rsidR="00953B65" w:rsidRDefault="007F4848" w:rsidP="002068E2">
      <w:pPr>
        <w:spacing w:line="600" w:lineRule="exact"/>
        <w:ind w:firstLineChars="200" w:firstLine="640"/>
        <w:rPr>
          <w:rFonts w:ascii="仿宋_GB2312" w:eastAsia="仿宋_GB2312" w:hAnsi="华文仿宋"/>
          <w:sz w:val="32"/>
          <w:szCs w:val="32"/>
        </w:rPr>
      </w:pPr>
      <w:r>
        <w:rPr>
          <w:rFonts w:ascii="仿宋_GB2312" w:eastAsia="仿宋_GB2312" w:hAnsi="华文仿宋" w:cs="宋体" w:hint="eastAsia"/>
          <w:bCs/>
          <w:color w:val="000000"/>
          <w:kern w:val="0"/>
          <w:sz w:val="32"/>
          <w:szCs w:val="32"/>
        </w:rPr>
        <w:t>2021年纳入政府购买服务预算支出</w:t>
      </w:r>
      <w:r w:rsidR="00794DDF" w:rsidRPr="00794DDF">
        <w:rPr>
          <w:rFonts w:ascii="仿宋_GB2312" w:eastAsia="仿宋_GB2312" w:hAnsi="华文仿宋" w:cs="宋体"/>
          <w:bCs/>
          <w:color w:val="000000"/>
          <w:kern w:val="0"/>
          <w:sz w:val="32"/>
          <w:szCs w:val="32"/>
        </w:rPr>
        <w:t>972</w:t>
      </w:r>
      <w:r>
        <w:rPr>
          <w:rFonts w:ascii="仿宋_GB2312" w:eastAsia="仿宋_GB2312" w:hAnsi="华文仿宋" w:cs="宋体" w:hint="eastAsia"/>
          <w:bCs/>
          <w:color w:val="000000"/>
          <w:kern w:val="0"/>
          <w:sz w:val="32"/>
          <w:szCs w:val="32"/>
        </w:rPr>
        <w:t>万元，其中</w:t>
      </w:r>
      <w:r>
        <w:rPr>
          <w:rFonts w:ascii="仿宋_GB2312" w:eastAsia="仿宋_GB2312" w:hAnsi="华文仿宋" w:hint="eastAsia"/>
          <w:sz w:val="32"/>
          <w:szCs w:val="32"/>
        </w:rPr>
        <w:t>通过一般公共预算安排购买服务支出预算</w:t>
      </w:r>
      <w:r w:rsidR="00794DDF" w:rsidRPr="00794DDF">
        <w:rPr>
          <w:rFonts w:ascii="仿宋_GB2312" w:eastAsia="仿宋_GB2312" w:hAnsi="华文仿宋"/>
          <w:sz w:val="32"/>
          <w:szCs w:val="32"/>
        </w:rPr>
        <w:t>972</w:t>
      </w:r>
      <w:r>
        <w:rPr>
          <w:rFonts w:ascii="仿宋_GB2312" w:eastAsia="仿宋_GB2312" w:hAnsi="华文仿宋" w:hint="eastAsia"/>
          <w:sz w:val="32"/>
          <w:szCs w:val="32"/>
        </w:rPr>
        <w:t>万元，通过政府性基金安排购买服务支出预算</w:t>
      </w:r>
      <w:r w:rsidR="00794DDF">
        <w:rPr>
          <w:rFonts w:ascii="仿宋_GB2312" w:eastAsia="仿宋_GB2312" w:hAnsi="华文仿宋" w:hint="eastAsia"/>
          <w:sz w:val="32"/>
          <w:szCs w:val="32"/>
        </w:rPr>
        <w:t>0</w:t>
      </w:r>
      <w:r>
        <w:rPr>
          <w:rFonts w:ascii="仿宋_GB2312" w:eastAsia="仿宋_GB2312" w:hAnsi="华文仿宋" w:hint="eastAsia"/>
          <w:sz w:val="32"/>
          <w:szCs w:val="32"/>
        </w:rPr>
        <w:t>万元</w:t>
      </w:r>
      <w:r w:rsidR="00794DDF">
        <w:rPr>
          <w:rFonts w:ascii="仿宋_GB2312" w:eastAsia="仿宋_GB2312" w:hAnsi="华文仿宋" w:hint="eastAsia"/>
          <w:sz w:val="32"/>
          <w:szCs w:val="32"/>
        </w:rPr>
        <w:t>。</w:t>
      </w:r>
    </w:p>
    <w:p w:rsidR="00953B65" w:rsidRPr="00833A6F" w:rsidRDefault="007F4848" w:rsidP="002068E2">
      <w:pPr>
        <w:pStyle w:val="a8"/>
        <w:spacing w:before="0" w:beforeAutospacing="0" w:after="0" w:afterAutospacing="0" w:line="600" w:lineRule="exact"/>
        <w:ind w:firstLineChars="200" w:firstLine="640"/>
        <w:jc w:val="both"/>
        <w:rPr>
          <w:rFonts w:ascii="黑体" w:eastAsia="黑体" w:hAnsi="黑体" w:cs="黑体"/>
          <w:bCs/>
          <w:color w:val="000000"/>
          <w:sz w:val="32"/>
          <w:szCs w:val="32"/>
        </w:rPr>
      </w:pPr>
      <w:r w:rsidRPr="00833A6F">
        <w:rPr>
          <w:rFonts w:ascii="黑体" w:eastAsia="黑体" w:hAnsi="黑体" w:cs="黑体" w:hint="eastAsia"/>
          <w:bCs/>
          <w:color w:val="000000"/>
          <w:sz w:val="32"/>
          <w:szCs w:val="32"/>
        </w:rPr>
        <w:t>十二、2021年部门预算其他</w:t>
      </w:r>
      <w:r w:rsidRPr="00833A6F">
        <w:rPr>
          <w:rFonts w:ascii="黑体" w:eastAsia="黑体" w:hAnsi="黑体" w:cs="黑体" w:hint="eastAsia"/>
          <w:bCs/>
          <w:strike/>
          <w:color w:val="000000"/>
          <w:sz w:val="32"/>
          <w:szCs w:val="32"/>
        </w:rPr>
        <w:t>重要</w:t>
      </w:r>
      <w:r w:rsidRPr="00833A6F">
        <w:rPr>
          <w:rFonts w:ascii="黑体" w:eastAsia="黑体" w:hAnsi="黑体" w:cs="黑体" w:hint="eastAsia"/>
          <w:bCs/>
          <w:color w:val="000000"/>
          <w:sz w:val="32"/>
          <w:szCs w:val="32"/>
        </w:rPr>
        <w:t>事项情况说明</w:t>
      </w:r>
    </w:p>
    <w:p w:rsidR="00953B65" w:rsidRDefault="007F4848" w:rsidP="002068E2">
      <w:pPr>
        <w:tabs>
          <w:tab w:val="center" w:pos="4475"/>
        </w:tabs>
        <w:spacing w:line="600" w:lineRule="exact"/>
        <w:ind w:firstLine="645"/>
        <w:rPr>
          <w:rFonts w:ascii="仿宋_GB2312" w:eastAsia="仿宋_GB2312" w:hAnsi="华文仿宋"/>
          <w:sz w:val="32"/>
          <w:szCs w:val="32"/>
          <w:highlight w:val="cyan"/>
        </w:rPr>
      </w:pPr>
      <w:r>
        <w:rPr>
          <w:rFonts w:ascii="楷体_GB2312" w:eastAsia="楷体_GB2312" w:hAnsi="华文仿宋" w:hint="eastAsia"/>
          <w:b/>
          <w:color w:val="000000"/>
          <w:sz w:val="32"/>
          <w:szCs w:val="32"/>
        </w:rPr>
        <w:t>（一）机关运行经费安排情况说明</w:t>
      </w:r>
    </w:p>
    <w:p w:rsidR="00953B65" w:rsidRPr="001A5F25" w:rsidRDefault="008C0C8D" w:rsidP="002068E2">
      <w:pPr>
        <w:spacing w:line="600" w:lineRule="exact"/>
        <w:ind w:firstLineChars="200" w:firstLine="640"/>
        <w:rPr>
          <w:rFonts w:ascii="仿宋_GB2312" w:eastAsia="仿宋_GB2312" w:hAnsi="华文仿宋" w:cs="宋体"/>
          <w:bCs/>
          <w:color w:val="000000" w:themeColor="text1"/>
          <w:kern w:val="0"/>
          <w:sz w:val="32"/>
          <w:szCs w:val="32"/>
        </w:rPr>
      </w:pPr>
      <w:r w:rsidRPr="001A5F25">
        <w:rPr>
          <w:rFonts w:ascii="仿宋_GB2312" w:eastAsia="仿宋_GB2312" w:hAnsi="华文仿宋" w:cs="宋体" w:hint="eastAsia"/>
          <w:bCs/>
          <w:color w:val="000000" w:themeColor="text1"/>
          <w:kern w:val="0"/>
          <w:sz w:val="32"/>
          <w:szCs w:val="32"/>
        </w:rPr>
        <w:t>2021</w:t>
      </w:r>
      <w:r w:rsidR="007F4848" w:rsidRPr="001A5F25">
        <w:rPr>
          <w:rFonts w:ascii="仿宋_GB2312" w:eastAsia="仿宋_GB2312" w:hAnsi="华文仿宋" w:cs="宋体" w:hint="eastAsia"/>
          <w:bCs/>
          <w:color w:val="000000" w:themeColor="text1"/>
          <w:kern w:val="0"/>
          <w:sz w:val="32"/>
          <w:szCs w:val="32"/>
        </w:rPr>
        <w:t>年行政运行预算</w:t>
      </w:r>
      <w:r w:rsidR="002040A3">
        <w:rPr>
          <w:rFonts w:ascii="仿宋_GB2312" w:eastAsia="仿宋_GB2312" w:hAnsi="华文仿宋" w:cs="宋体" w:hint="eastAsia"/>
          <w:bCs/>
          <w:color w:val="000000" w:themeColor="text1"/>
          <w:kern w:val="0"/>
          <w:sz w:val="32"/>
          <w:szCs w:val="32"/>
        </w:rPr>
        <w:t>535.51</w:t>
      </w:r>
      <w:r w:rsidR="007F4848" w:rsidRPr="001A5F25">
        <w:rPr>
          <w:rFonts w:ascii="仿宋_GB2312" w:eastAsia="仿宋_GB2312" w:hAnsi="华文仿宋" w:cs="宋体" w:hint="eastAsia"/>
          <w:bCs/>
          <w:color w:val="000000" w:themeColor="text1"/>
          <w:kern w:val="0"/>
          <w:sz w:val="32"/>
          <w:szCs w:val="32"/>
        </w:rPr>
        <w:t>万元，同比减少</w:t>
      </w:r>
      <w:r w:rsidR="002040A3">
        <w:rPr>
          <w:rFonts w:ascii="仿宋_GB2312" w:eastAsia="仿宋_GB2312" w:hAnsi="华文仿宋" w:cs="宋体" w:hint="eastAsia"/>
          <w:bCs/>
          <w:color w:val="000000" w:themeColor="text1"/>
          <w:kern w:val="0"/>
          <w:sz w:val="32"/>
          <w:szCs w:val="32"/>
        </w:rPr>
        <w:t>59.34</w:t>
      </w:r>
      <w:r w:rsidR="007F4848" w:rsidRPr="001A5F25">
        <w:rPr>
          <w:rFonts w:ascii="仿宋_GB2312" w:eastAsia="仿宋_GB2312" w:hAnsi="华文仿宋" w:cs="宋体" w:hint="eastAsia"/>
          <w:bCs/>
          <w:color w:val="000000" w:themeColor="text1"/>
          <w:kern w:val="0"/>
          <w:sz w:val="32"/>
          <w:szCs w:val="32"/>
        </w:rPr>
        <w:t>万元，同比下降</w:t>
      </w:r>
      <w:r w:rsidR="002040A3">
        <w:rPr>
          <w:rFonts w:ascii="仿宋_GB2312" w:eastAsia="仿宋_GB2312" w:hAnsi="华文仿宋" w:cs="宋体" w:hint="eastAsia"/>
          <w:bCs/>
          <w:color w:val="000000" w:themeColor="text1"/>
          <w:kern w:val="0"/>
          <w:sz w:val="32"/>
          <w:szCs w:val="32"/>
        </w:rPr>
        <w:t>10</w:t>
      </w:r>
      <w:r w:rsidR="007F4848" w:rsidRPr="001A5F25">
        <w:rPr>
          <w:rFonts w:ascii="仿宋_GB2312" w:eastAsia="仿宋_GB2312" w:hAnsi="华文仿宋" w:cs="宋体" w:hint="eastAsia"/>
          <w:bCs/>
          <w:color w:val="000000" w:themeColor="text1"/>
          <w:kern w:val="0"/>
          <w:sz w:val="32"/>
          <w:szCs w:val="32"/>
        </w:rPr>
        <w:t>%，主要用于</w:t>
      </w:r>
      <w:r w:rsidR="001A5F25" w:rsidRPr="001A5F25">
        <w:rPr>
          <w:rFonts w:ascii="仿宋_GB2312" w:eastAsia="仿宋_GB2312" w:hAnsi="华文仿宋" w:cs="宋体" w:hint="eastAsia"/>
          <w:bCs/>
          <w:color w:val="000000" w:themeColor="text1"/>
          <w:kern w:val="0"/>
          <w:sz w:val="32"/>
          <w:szCs w:val="32"/>
        </w:rPr>
        <w:t>办公费、印刷费、水费、电费、邮电费、物业管理费、差旅费、维修(护)费、会议费、培训费、公务接待费、工会经费、公务用车运行维护费、其他交通费用、其他商品和服务支出</w:t>
      </w:r>
      <w:r w:rsidR="007F4848" w:rsidRPr="001A5F25">
        <w:rPr>
          <w:rFonts w:ascii="仿宋_GB2312" w:eastAsia="仿宋_GB2312" w:hAnsi="华文仿宋" w:cs="宋体" w:hint="eastAsia"/>
          <w:bCs/>
          <w:color w:val="000000" w:themeColor="text1"/>
          <w:kern w:val="0"/>
          <w:sz w:val="32"/>
          <w:szCs w:val="32"/>
        </w:rPr>
        <w:t>。行政运行经费减少的原因:</w:t>
      </w:r>
      <w:r w:rsidR="001A5F25" w:rsidRPr="001A5F25">
        <w:rPr>
          <w:rFonts w:ascii="仿宋_GB2312" w:eastAsia="仿宋_GB2312" w:hAnsi="华文仿宋" w:cs="宋体" w:hint="eastAsia"/>
          <w:bCs/>
          <w:color w:val="000000" w:themeColor="text1"/>
          <w:kern w:val="0"/>
          <w:sz w:val="32"/>
          <w:szCs w:val="32"/>
        </w:rPr>
        <w:t>财政资金缩减。</w:t>
      </w:r>
    </w:p>
    <w:p w:rsidR="00953B65" w:rsidRDefault="007F4848" w:rsidP="002068E2">
      <w:pPr>
        <w:pStyle w:val="a8"/>
        <w:spacing w:before="0" w:beforeAutospacing="0" w:after="0" w:afterAutospacing="0" w:line="600" w:lineRule="exact"/>
        <w:ind w:firstLineChars="200" w:firstLine="643"/>
        <w:jc w:val="both"/>
        <w:rPr>
          <w:rFonts w:ascii="楷体_GB2312" w:eastAsia="楷体_GB2312" w:hAnsi="华文仿宋"/>
          <w:b/>
          <w:color w:val="000000"/>
          <w:sz w:val="32"/>
          <w:szCs w:val="32"/>
        </w:rPr>
      </w:pPr>
      <w:r>
        <w:rPr>
          <w:rFonts w:ascii="楷体_GB2312" w:eastAsia="楷体_GB2312" w:hAnsi="华文仿宋" w:hint="eastAsia"/>
          <w:b/>
          <w:color w:val="000000"/>
          <w:sz w:val="32"/>
          <w:szCs w:val="32"/>
        </w:rPr>
        <w:t>（二）国有资产占用情况说明</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2021年本部门实有在编车辆</w:t>
      </w:r>
      <w:r w:rsidR="00E60A66">
        <w:rPr>
          <w:rFonts w:ascii="仿宋_GB2312" w:eastAsia="仿宋_GB2312" w:hAnsi="华文仿宋" w:cs="宋体" w:hint="eastAsia"/>
          <w:bCs/>
          <w:color w:val="000000"/>
          <w:kern w:val="0"/>
          <w:sz w:val="32"/>
          <w:szCs w:val="32"/>
        </w:rPr>
        <w:t>7</w:t>
      </w:r>
      <w:r>
        <w:rPr>
          <w:rFonts w:ascii="仿宋_GB2312" w:eastAsia="仿宋_GB2312" w:hAnsi="华文仿宋" w:cs="宋体" w:hint="eastAsia"/>
          <w:bCs/>
          <w:color w:val="000000"/>
          <w:kern w:val="0"/>
          <w:sz w:val="32"/>
          <w:szCs w:val="32"/>
        </w:rPr>
        <w:t>辆，</w:t>
      </w:r>
      <w:r w:rsidR="00E60A66">
        <w:rPr>
          <w:rFonts w:ascii="仿宋_GB2312" w:eastAsia="仿宋_GB2312" w:hAnsi="华文仿宋" w:cs="宋体" w:hint="eastAsia"/>
          <w:bCs/>
          <w:color w:val="000000"/>
          <w:kern w:val="0"/>
          <w:sz w:val="32"/>
          <w:szCs w:val="32"/>
        </w:rPr>
        <w:t>其中5辆</w:t>
      </w:r>
      <w:r w:rsidR="002E7AB7">
        <w:rPr>
          <w:rFonts w:ascii="仿宋_GB2312" w:eastAsia="仿宋_GB2312" w:hAnsi="华文仿宋" w:cs="宋体" w:hint="eastAsia"/>
          <w:bCs/>
          <w:color w:val="000000"/>
          <w:kern w:val="0"/>
          <w:sz w:val="32"/>
          <w:szCs w:val="32"/>
        </w:rPr>
        <w:t>公务用车</w:t>
      </w:r>
      <w:r w:rsidR="00E60A66">
        <w:rPr>
          <w:rFonts w:ascii="仿宋_GB2312" w:eastAsia="仿宋_GB2312" w:hAnsi="华文仿宋" w:cs="宋体" w:hint="eastAsia"/>
          <w:bCs/>
          <w:color w:val="000000"/>
          <w:kern w:val="0"/>
          <w:sz w:val="32"/>
          <w:szCs w:val="32"/>
        </w:rPr>
        <w:t>编制在市机关事务管理局，1辆</w:t>
      </w:r>
      <w:r w:rsidR="002E7AB7">
        <w:rPr>
          <w:rFonts w:ascii="仿宋_GB2312" w:eastAsia="仿宋_GB2312" w:hAnsi="华文仿宋" w:cs="宋体" w:hint="eastAsia"/>
          <w:bCs/>
          <w:color w:val="000000"/>
          <w:kern w:val="0"/>
          <w:sz w:val="32"/>
          <w:szCs w:val="32"/>
        </w:rPr>
        <w:t>公务用车</w:t>
      </w:r>
      <w:r w:rsidR="00E60A66">
        <w:rPr>
          <w:rFonts w:ascii="仿宋_GB2312" w:eastAsia="仿宋_GB2312" w:hAnsi="华文仿宋" w:cs="宋体" w:hint="eastAsia"/>
          <w:bCs/>
          <w:color w:val="000000"/>
          <w:kern w:val="0"/>
          <w:sz w:val="32"/>
          <w:szCs w:val="32"/>
        </w:rPr>
        <w:t>编制在市水库移民服务中心，</w:t>
      </w:r>
      <w:r w:rsidR="008113B8">
        <w:rPr>
          <w:rFonts w:ascii="仿宋_GB2312" w:eastAsia="仿宋_GB2312" w:hAnsi="华文仿宋" w:cs="宋体" w:hint="eastAsia"/>
          <w:bCs/>
          <w:color w:val="000000"/>
          <w:kern w:val="0"/>
          <w:sz w:val="32"/>
          <w:szCs w:val="32"/>
        </w:rPr>
        <w:t>1辆</w:t>
      </w:r>
      <w:r w:rsidR="002E7AB7">
        <w:rPr>
          <w:rFonts w:ascii="仿宋_GB2312" w:eastAsia="仿宋_GB2312" w:hAnsi="华文仿宋" w:cs="宋体" w:hint="eastAsia"/>
          <w:bCs/>
          <w:color w:val="000000"/>
          <w:kern w:val="0"/>
          <w:sz w:val="32"/>
          <w:szCs w:val="32"/>
        </w:rPr>
        <w:t>16吨汽车吊车</w:t>
      </w:r>
      <w:r w:rsidR="008113B8">
        <w:rPr>
          <w:rFonts w:ascii="仿宋_GB2312" w:eastAsia="仿宋_GB2312" w:hAnsi="华文仿宋" w:cs="宋体" w:hint="eastAsia"/>
          <w:bCs/>
          <w:color w:val="000000"/>
          <w:kern w:val="0"/>
          <w:sz w:val="32"/>
          <w:szCs w:val="32"/>
        </w:rPr>
        <w:t>编制在市防洪排涝工程管理处。</w:t>
      </w:r>
      <w:r w:rsidR="002E7AB7">
        <w:rPr>
          <w:rFonts w:ascii="仿宋_GB2312" w:eastAsia="仿宋_GB2312" w:hAnsi="华文仿宋" w:cs="宋体" w:hint="eastAsia"/>
          <w:bCs/>
          <w:color w:val="000000"/>
          <w:kern w:val="0"/>
          <w:sz w:val="32"/>
          <w:szCs w:val="32"/>
        </w:rPr>
        <w:t>6</w:t>
      </w:r>
      <w:r w:rsidR="008113B8">
        <w:rPr>
          <w:rFonts w:ascii="仿宋_GB2312" w:eastAsia="仿宋_GB2312" w:hAnsi="华文仿宋" w:cs="宋体" w:hint="eastAsia"/>
          <w:bCs/>
          <w:color w:val="000000"/>
          <w:kern w:val="0"/>
          <w:sz w:val="32"/>
          <w:szCs w:val="32"/>
        </w:rPr>
        <w:t>辆</w:t>
      </w:r>
      <w:r w:rsidR="002E7AB7">
        <w:rPr>
          <w:rFonts w:ascii="仿宋_GB2312" w:eastAsia="仿宋_GB2312" w:hAnsi="华文仿宋" w:cs="宋体" w:hint="eastAsia"/>
          <w:bCs/>
          <w:color w:val="000000"/>
          <w:kern w:val="0"/>
          <w:sz w:val="32"/>
          <w:szCs w:val="32"/>
        </w:rPr>
        <w:t>公务用车</w:t>
      </w:r>
      <w:r>
        <w:rPr>
          <w:rFonts w:ascii="仿宋_GB2312" w:eastAsia="仿宋_GB2312" w:hAnsi="华文仿宋" w:cs="宋体" w:hint="eastAsia"/>
          <w:bCs/>
          <w:color w:val="000000"/>
          <w:kern w:val="0"/>
          <w:sz w:val="32"/>
          <w:szCs w:val="32"/>
        </w:rPr>
        <w:t>车</w:t>
      </w:r>
      <w:r w:rsidR="008113B8">
        <w:rPr>
          <w:rFonts w:ascii="仿宋_GB2312" w:eastAsia="仿宋_GB2312" w:hAnsi="华文仿宋" w:cs="宋体" w:hint="eastAsia"/>
          <w:bCs/>
          <w:color w:val="000000"/>
          <w:kern w:val="0"/>
          <w:sz w:val="32"/>
          <w:szCs w:val="32"/>
        </w:rPr>
        <w:t>用于水利工作应急保障</w:t>
      </w:r>
      <w:r w:rsidR="002E7AB7">
        <w:rPr>
          <w:rFonts w:ascii="仿宋_GB2312" w:eastAsia="仿宋_GB2312" w:hAnsi="华文仿宋" w:cs="宋体" w:hint="eastAsia"/>
          <w:bCs/>
          <w:color w:val="000000"/>
          <w:kern w:val="0"/>
          <w:sz w:val="32"/>
          <w:szCs w:val="32"/>
        </w:rPr>
        <w:t>，16吨汽车吊车用于</w:t>
      </w:r>
      <w:r w:rsidR="002E7AB7" w:rsidRPr="002E7AB7">
        <w:rPr>
          <w:rFonts w:ascii="仿宋_GB2312" w:eastAsia="仿宋_GB2312" w:hAnsi="华文仿宋" w:cs="宋体" w:hint="eastAsia"/>
          <w:bCs/>
          <w:color w:val="000000"/>
          <w:kern w:val="0"/>
          <w:sz w:val="32"/>
          <w:szCs w:val="32"/>
        </w:rPr>
        <w:t>防汛工作</w:t>
      </w:r>
      <w:r>
        <w:rPr>
          <w:rFonts w:ascii="仿宋_GB2312" w:eastAsia="仿宋_GB2312" w:hAnsi="华文仿宋" w:cs="宋体" w:hint="eastAsia"/>
          <w:bCs/>
          <w:color w:val="000000"/>
          <w:kern w:val="0"/>
          <w:sz w:val="32"/>
          <w:szCs w:val="32"/>
        </w:rPr>
        <w:t>。</w:t>
      </w:r>
    </w:p>
    <w:p w:rsidR="00953B65" w:rsidRDefault="007F4848" w:rsidP="002068E2">
      <w:pPr>
        <w:tabs>
          <w:tab w:val="center" w:pos="4475"/>
        </w:tabs>
        <w:spacing w:line="600" w:lineRule="exact"/>
        <w:ind w:firstLine="645"/>
        <w:rPr>
          <w:rFonts w:ascii="楷体_GB2312" w:eastAsia="楷体_GB2312" w:hAnsi="华文仿宋"/>
          <w:b/>
          <w:color w:val="000000"/>
          <w:sz w:val="32"/>
          <w:szCs w:val="32"/>
        </w:rPr>
      </w:pPr>
      <w:r>
        <w:rPr>
          <w:rFonts w:ascii="楷体_GB2312" w:eastAsia="楷体_GB2312" w:hAnsi="华文仿宋" w:hint="eastAsia"/>
          <w:b/>
          <w:color w:val="000000"/>
          <w:sz w:val="32"/>
          <w:szCs w:val="32"/>
        </w:rPr>
        <w:t>（三）200万元以上项目预算绩效情况说明</w:t>
      </w:r>
    </w:p>
    <w:p w:rsidR="00953B65" w:rsidRDefault="00FA4A57" w:rsidP="002068E2">
      <w:pPr>
        <w:spacing w:line="600" w:lineRule="exact"/>
        <w:ind w:firstLineChars="200" w:firstLine="640"/>
        <w:rPr>
          <w:rFonts w:ascii="仿宋_GB2312" w:eastAsia="仿宋_GB2312" w:hAnsi="华文仿宋" w:cs="宋体"/>
          <w:bCs/>
          <w:color w:val="000000"/>
          <w:kern w:val="0"/>
          <w:sz w:val="32"/>
          <w:szCs w:val="32"/>
        </w:rPr>
      </w:pPr>
      <w:r>
        <w:rPr>
          <w:rFonts w:ascii="仿宋_GB2312" w:eastAsia="仿宋_GB2312" w:hAnsi="华文仿宋" w:cs="宋体" w:hint="eastAsia"/>
          <w:bCs/>
          <w:color w:val="000000"/>
          <w:kern w:val="0"/>
          <w:sz w:val="32"/>
          <w:szCs w:val="32"/>
        </w:rPr>
        <w:t>柳州市水利局</w:t>
      </w:r>
      <w:r w:rsidR="007F4848">
        <w:rPr>
          <w:rFonts w:ascii="仿宋_GB2312" w:eastAsia="仿宋_GB2312" w:hAnsi="华文仿宋" w:cs="宋体" w:hint="eastAsia"/>
          <w:bCs/>
          <w:color w:val="000000"/>
          <w:kern w:val="0"/>
          <w:sz w:val="32"/>
          <w:szCs w:val="32"/>
        </w:rPr>
        <w:t>2021年部门预算有</w:t>
      </w:r>
      <w:r w:rsidR="003966A6">
        <w:rPr>
          <w:rFonts w:ascii="仿宋_GB2312" w:eastAsia="仿宋_GB2312" w:hAnsi="华文仿宋" w:cs="宋体" w:hint="eastAsia"/>
          <w:bCs/>
          <w:color w:val="000000"/>
          <w:kern w:val="0"/>
          <w:sz w:val="32"/>
          <w:szCs w:val="32"/>
        </w:rPr>
        <w:t>4</w:t>
      </w:r>
      <w:r w:rsidR="007F4848">
        <w:rPr>
          <w:rFonts w:ascii="仿宋_GB2312" w:eastAsia="仿宋_GB2312" w:hAnsi="华文仿宋" w:cs="宋体" w:hint="eastAsia"/>
          <w:bCs/>
          <w:color w:val="000000"/>
          <w:kern w:val="0"/>
          <w:sz w:val="32"/>
          <w:szCs w:val="32"/>
        </w:rPr>
        <w:t>个200万元以上的项目列入绩效考核范围，涉及一般公共预算拨款支出</w:t>
      </w:r>
      <w:r w:rsidR="003966A6">
        <w:rPr>
          <w:rFonts w:ascii="仿宋_GB2312" w:eastAsia="仿宋_GB2312" w:hAnsi="华文仿宋" w:cs="宋体" w:hint="eastAsia"/>
          <w:bCs/>
          <w:color w:val="000000"/>
          <w:kern w:val="0"/>
          <w:sz w:val="32"/>
          <w:szCs w:val="32"/>
        </w:rPr>
        <w:t>7900</w:t>
      </w:r>
      <w:r w:rsidR="007F4848">
        <w:rPr>
          <w:rFonts w:ascii="仿宋_GB2312" w:eastAsia="仿宋_GB2312" w:hAnsi="华文仿宋" w:cs="宋体" w:hint="eastAsia"/>
          <w:bCs/>
          <w:color w:val="000000"/>
          <w:kern w:val="0"/>
          <w:sz w:val="32"/>
          <w:szCs w:val="32"/>
        </w:rPr>
        <w:t>万元。其中：机关本级有</w:t>
      </w:r>
      <w:r w:rsidR="003966A6">
        <w:rPr>
          <w:rFonts w:ascii="仿宋_GB2312" w:eastAsia="仿宋_GB2312" w:hAnsi="华文仿宋" w:cs="宋体" w:hint="eastAsia"/>
          <w:bCs/>
          <w:color w:val="000000"/>
          <w:kern w:val="0"/>
          <w:sz w:val="32"/>
          <w:szCs w:val="32"/>
        </w:rPr>
        <w:t>2</w:t>
      </w:r>
      <w:r w:rsidR="007F4848">
        <w:rPr>
          <w:rFonts w:ascii="仿宋_GB2312" w:eastAsia="仿宋_GB2312" w:hAnsi="华文仿宋" w:cs="宋体" w:hint="eastAsia"/>
          <w:bCs/>
          <w:color w:val="000000"/>
          <w:kern w:val="0"/>
          <w:sz w:val="32"/>
          <w:szCs w:val="32"/>
        </w:rPr>
        <w:t>个绩效考核项目，分别是：</w:t>
      </w:r>
      <w:r w:rsidR="003966A6" w:rsidRPr="003966A6">
        <w:rPr>
          <w:rFonts w:ascii="仿宋_GB2312" w:eastAsia="仿宋_GB2312" w:hAnsi="华文仿宋" w:cs="宋体" w:hint="eastAsia"/>
          <w:bCs/>
          <w:color w:val="000000"/>
          <w:kern w:val="0"/>
          <w:sz w:val="32"/>
          <w:szCs w:val="32"/>
        </w:rPr>
        <w:t>水利工程建设及运行维护经费</w:t>
      </w:r>
      <w:r w:rsidR="007F4848">
        <w:rPr>
          <w:rFonts w:ascii="仿宋_GB2312" w:eastAsia="仿宋_GB2312" w:hAnsi="华文仿宋" w:cs="宋体" w:hint="eastAsia"/>
          <w:bCs/>
          <w:color w:val="000000"/>
          <w:kern w:val="0"/>
          <w:sz w:val="32"/>
          <w:szCs w:val="32"/>
        </w:rPr>
        <w:t>，预算金额</w:t>
      </w:r>
      <w:r w:rsidR="003966A6" w:rsidRPr="003966A6">
        <w:rPr>
          <w:rFonts w:ascii="仿宋_GB2312" w:eastAsia="仿宋_GB2312" w:hAnsi="华文仿宋" w:cs="宋体"/>
          <w:bCs/>
          <w:color w:val="000000"/>
          <w:kern w:val="0"/>
          <w:sz w:val="32"/>
          <w:szCs w:val="32"/>
        </w:rPr>
        <w:t>2500</w:t>
      </w:r>
      <w:r w:rsidR="007F4848">
        <w:rPr>
          <w:rFonts w:ascii="仿宋_GB2312" w:eastAsia="仿宋_GB2312" w:hAnsi="华文仿宋" w:cs="宋体" w:hint="eastAsia"/>
          <w:bCs/>
          <w:color w:val="000000"/>
          <w:kern w:val="0"/>
          <w:sz w:val="32"/>
          <w:szCs w:val="32"/>
        </w:rPr>
        <w:t>万元；</w:t>
      </w:r>
      <w:r w:rsidR="003966A6" w:rsidRPr="003966A6">
        <w:rPr>
          <w:rFonts w:ascii="仿宋_GB2312" w:eastAsia="仿宋_GB2312" w:hAnsi="华文仿宋" w:cs="宋体" w:hint="eastAsia"/>
          <w:bCs/>
          <w:color w:val="000000"/>
          <w:kern w:val="0"/>
          <w:sz w:val="32"/>
          <w:szCs w:val="32"/>
        </w:rPr>
        <w:t>城郊水利建设项目（倍增工程）</w:t>
      </w:r>
      <w:r w:rsidR="007F4848">
        <w:rPr>
          <w:rFonts w:ascii="仿宋_GB2312" w:eastAsia="仿宋_GB2312" w:hAnsi="华文仿宋" w:cs="宋体" w:hint="eastAsia"/>
          <w:bCs/>
          <w:color w:val="000000"/>
          <w:kern w:val="0"/>
          <w:sz w:val="32"/>
          <w:szCs w:val="32"/>
        </w:rPr>
        <w:t>，预算金额</w:t>
      </w:r>
      <w:r w:rsidR="003966A6" w:rsidRPr="003966A6">
        <w:rPr>
          <w:rFonts w:ascii="仿宋_GB2312" w:eastAsia="仿宋_GB2312" w:hAnsi="华文仿宋" w:cs="宋体"/>
          <w:bCs/>
          <w:color w:val="000000"/>
          <w:kern w:val="0"/>
          <w:sz w:val="32"/>
          <w:szCs w:val="32"/>
        </w:rPr>
        <w:t>360</w:t>
      </w:r>
      <w:r w:rsidR="007F4848">
        <w:rPr>
          <w:rFonts w:ascii="仿宋_GB2312" w:eastAsia="仿宋_GB2312" w:hAnsi="华文仿宋" w:cs="宋体" w:hint="eastAsia"/>
          <w:bCs/>
          <w:color w:val="000000"/>
          <w:kern w:val="0"/>
          <w:sz w:val="32"/>
          <w:szCs w:val="32"/>
        </w:rPr>
        <w:t>万元；</w:t>
      </w:r>
      <w:r w:rsidR="003966A6" w:rsidRPr="003966A6">
        <w:rPr>
          <w:rFonts w:ascii="仿宋_GB2312" w:eastAsia="仿宋_GB2312" w:hAnsi="华文仿宋" w:cs="宋体" w:hint="eastAsia"/>
          <w:bCs/>
          <w:color w:val="000000"/>
          <w:kern w:val="0"/>
          <w:sz w:val="32"/>
          <w:szCs w:val="32"/>
        </w:rPr>
        <w:t>城区防洪工程建设</w:t>
      </w:r>
      <w:r w:rsidR="007F4848">
        <w:rPr>
          <w:rFonts w:ascii="仿宋_GB2312" w:eastAsia="仿宋_GB2312" w:hAnsi="华文仿宋" w:cs="宋体" w:hint="eastAsia"/>
          <w:bCs/>
          <w:color w:val="000000"/>
          <w:kern w:val="0"/>
          <w:sz w:val="32"/>
          <w:szCs w:val="32"/>
        </w:rPr>
        <w:t>，预算金额</w:t>
      </w:r>
      <w:r w:rsidR="003966A6" w:rsidRPr="003966A6">
        <w:rPr>
          <w:rFonts w:ascii="仿宋_GB2312" w:eastAsia="仿宋_GB2312" w:hAnsi="华文仿宋" w:cs="宋体"/>
          <w:bCs/>
          <w:color w:val="000000"/>
          <w:kern w:val="0"/>
          <w:sz w:val="32"/>
          <w:szCs w:val="32"/>
        </w:rPr>
        <w:t>4500</w:t>
      </w:r>
      <w:r w:rsidR="007F4848">
        <w:rPr>
          <w:rFonts w:ascii="仿宋_GB2312" w:eastAsia="仿宋_GB2312" w:hAnsi="华文仿宋" w:cs="宋体" w:hint="eastAsia"/>
          <w:bCs/>
          <w:color w:val="000000"/>
          <w:kern w:val="0"/>
          <w:sz w:val="32"/>
          <w:szCs w:val="32"/>
        </w:rPr>
        <w:t>万元</w:t>
      </w:r>
      <w:r w:rsidR="003966A6">
        <w:rPr>
          <w:rFonts w:ascii="仿宋_GB2312" w:eastAsia="仿宋_GB2312" w:hAnsi="华文仿宋" w:cs="宋体" w:hint="eastAsia"/>
          <w:bCs/>
          <w:color w:val="000000"/>
          <w:kern w:val="0"/>
          <w:sz w:val="32"/>
          <w:szCs w:val="32"/>
        </w:rPr>
        <w:t>；</w:t>
      </w:r>
      <w:r w:rsidR="003966A6" w:rsidRPr="003966A6">
        <w:rPr>
          <w:rFonts w:ascii="仿宋_GB2312" w:eastAsia="仿宋_GB2312" w:hAnsi="华文仿宋" w:cs="宋体" w:hint="eastAsia"/>
          <w:bCs/>
          <w:color w:val="000000"/>
          <w:kern w:val="0"/>
          <w:sz w:val="32"/>
          <w:szCs w:val="32"/>
        </w:rPr>
        <w:t>防洪工程运行管理</w:t>
      </w:r>
      <w:r w:rsidR="003966A6">
        <w:rPr>
          <w:rFonts w:ascii="仿宋_GB2312" w:eastAsia="仿宋_GB2312" w:hAnsi="华文仿宋" w:cs="宋体" w:hint="eastAsia"/>
          <w:bCs/>
          <w:color w:val="000000"/>
          <w:kern w:val="0"/>
          <w:sz w:val="32"/>
          <w:szCs w:val="32"/>
        </w:rPr>
        <w:t>，预算金额</w:t>
      </w:r>
      <w:r w:rsidR="003966A6" w:rsidRPr="003966A6">
        <w:rPr>
          <w:rFonts w:ascii="仿宋_GB2312" w:eastAsia="仿宋_GB2312" w:hAnsi="华文仿宋" w:cs="宋体"/>
          <w:bCs/>
          <w:color w:val="000000"/>
          <w:kern w:val="0"/>
          <w:sz w:val="32"/>
          <w:szCs w:val="32"/>
        </w:rPr>
        <w:t>540</w:t>
      </w:r>
      <w:r w:rsidR="00EF1B22">
        <w:rPr>
          <w:rFonts w:ascii="仿宋_GB2312" w:eastAsia="仿宋_GB2312" w:hAnsi="华文仿宋" w:cs="宋体" w:hint="eastAsia"/>
          <w:bCs/>
          <w:color w:val="000000"/>
          <w:kern w:val="0"/>
          <w:sz w:val="32"/>
          <w:szCs w:val="32"/>
        </w:rPr>
        <w:t>万元</w:t>
      </w:r>
      <w:r w:rsidR="007F4848">
        <w:rPr>
          <w:rFonts w:ascii="仿宋_GB2312" w:eastAsia="仿宋_GB2312" w:hAnsi="华文仿宋" w:cs="宋体" w:hint="eastAsia"/>
          <w:bCs/>
          <w:color w:val="000000"/>
          <w:kern w:val="0"/>
          <w:sz w:val="32"/>
          <w:szCs w:val="32"/>
        </w:rPr>
        <w:t>。所属事业单位有</w:t>
      </w:r>
      <w:r w:rsidR="003966A6">
        <w:rPr>
          <w:rFonts w:ascii="仿宋_GB2312" w:eastAsia="仿宋_GB2312" w:hAnsi="华文仿宋" w:cs="宋体" w:hint="eastAsia"/>
          <w:bCs/>
          <w:color w:val="000000"/>
          <w:kern w:val="0"/>
          <w:sz w:val="32"/>
          <w:szCs w:val="32"/>
        </w:rPr>
        <w:t>0</w:t>
      </w:r>
      <w:r w:rsidR="007F4848">
        <w:rPr>
          <w:rFonts w:ascii="仿宋_GB2312" w:eastAsia="仿宋_GB2312" w:hAnsi="华文仿宋" w:cs="宋体" w:hint="eastAsia"/>
          <w:bCs/>
          <w:color w:val="000000"/>
          <w:kern w:val="0"/>
          <w:sz w:val="32"/>
          <w:szCs w:val="32"/>
        </w:rPr>
        <w:t>个绩效考核项目</w:t>
      </w:r>
      <w:r w:rsidR="003966A6">
        <w:rPr>
          <w:rFonts w:ascii="仿宋_GB2312" w:eastAsia="仿宋_GB2312" w:hAnsi="华文仿宋" w:cs="宋体" w:hint="eastAsia"/>
          <w:bCs/>
          <w:color w:val="000000"/>
          <w:kern w:val="0"/>
          <w:sz w:val="32"/>
          <w:szCs w:val="32"/>
        </w:rPr>
        <w:t>。</w:t>
      </w:r>
    </w:p>
    <w:p w:rsidR="00760843" w:rsidRPr="00B94582" w:rsidRDefault="00760843" w:rsidP="002068E2">
      <w:pPr>
        <w:spacing w:line="600" w:lineRule="exact"/>
        <w:ind w:firstLineChars="200" w:firstLine="640"/>
        <w:rPr>
          <w:rFonts w:ascii="仿宋_GB2312" w:eastAsia="仿宋_GB2312" w:hAnsi="华文仿宋"/>
          <w:sz w:val="32"/>
          <w:szCs w:val="32"/>
        </w:rPr>
      </w:pPr>
    </w:p>
    <w:p w:rsidR="00B94582" w:rsidRPr="00833A6F" w:rsidRDefault="007F4848" w:rsidP="002068E2">
      <w:pPr>
        <w:adjustRightInd w:val="0"/>
        <w:snapToGrid w:val="0"/>
        <w:spacing w:line="600" w:lineRule="exact"/>
        <w:ind w:rightChars="-104" w:right="-218"/>
        <w:jc w:val="center"/>
        <w:rPr>
          <w:rFonts w:ascii="方正小标宋简体" w:eastAsia="方正小标宋简体" w:hAnsi="华文仿宋"/>
          <w:b/>
          <w:bCs/>
          <w:color w:val="000000"/>
          <w:sz w:val="32"/>
          <w:szCs w:val="32"/>
        </w:rPr>
      </w:pPr>
      <w:r w:rsidRPr="00833A6F">
        <w:rPr>
          <w:rStyle w:val="a5"/>
          <w:rFonts w:ascii="方正小标宋简体" w:eastAsia="方正小标宋简体" w:hAnsi="华文仿宋" w:hint="eastAsia"/>
          <w:b w:val="0"/>
          <w:color w:val="000000"/>
          <w:sz w:val="32"/>
          <w:szCs w:val="32"/>
        </w:rPr>
        <w:t>第四部分：名词解释</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一、财政拨款收入</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 xml:space="preserve">指市本级财政部门当年拨付的资金。 </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二、事业收入</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指事业单位开展专业业务活动及辅助活动所取得的收入。</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三、经营收入</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指事业单位在专业业务活动及其辅助活动之外开展非独立核算经营活动取得的收入。</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四、其他收入</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指除上述“财政拨款收入”“事业收入”“经营收入”等以外的收入。</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五、基本支出</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指为保障机构正常运转、完成日常工作任务而发生的人员支出和公用支出。</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六、项目支出</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 xml:space="preserve">指在基本支出之外为完成特定行政任务和事业发展目标所发生的支出。  </w:t>
      </w:r>
    </w:p>
    <w:p w:rsidR="00953B65" w:rsidRDefault="007F4848"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七、“三公”经费</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纳入市财政预决算管理的“三公”经费，是</w:t>
      </w:r>
      <w:r>
        <w:rPr>
          <w:rFonts w:ascii="仿宋_GB2312" w:eastAsia="仿宋_GB2312" w:hAnsi="仿宋_GB2312" w:cs="仿宋_GB2312" w:hint="eastAsia"/>
          <w:bCs/>
          <w:color w:val="000000"/>
          <w:kern w:val="0"/>
          <w:sz w:val="32"/>
          <w:szCs w:val="32"/>
        </w:rPr>
        <w:t>指市</w:t>
      </w:r>
      <w:r>
        <w:rPr>
          <w:rFonts w:ascii="仿宋_GB2312" w:eastAsia="仿宋_GB2312" w:hAnsi="仿宋_GB2312" w:cs="仿宋_GB2312" w:hint="eastAsia"/>
          <w:sz w:val="32"/>
          <w:szCs w:val="32"/>
        </w:rPr>
        <w:t>本级各部门用财政拨款安排的因公出国（境）费、公务用车购置及运行费和公务接待费。</w:t>
      </w:r>
      <w:r>
        <w:rPr>
          <w:rFonts w:ascii="仿宋_GB2312" w:eastAsia="仿宋_GB2312" w:hAnsi="华文仿宋"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953B65" w:rsidRDefault="007F4848" w:rsidP="002068E2">
      <w:pPr>
        <w:spacing w:line="600" w:lineRule="exact"/>
        <w:ind w:firstLineChars="200" w:firstLine="640"/>
        <w:rPr>
          <w:rFonts w:ascii="仿宋_GB2312" w:eastAsia="仿宋_GB2312" w:hAnsi="华文仿宋"/>
          <w:color w:val="FF0000"/>
          <w:sz w:val="32"/>
          <w:szCs w:val="32"/>
        </w:rPr>
      </w:pPr>
      <w:r w:rsidRPr="00760843">
        <w:rPr>
          <w:rFonts w:ascii="黑体" w:eastAsia="黑体" w:hAnsi="黑体" w:cs="黑体" w:hint="eastAsia"/>
          <w:bCs/>
          <w:color w:val="000000"/>
          <w:kern w:val="0"/>
          <w:sz w:val="32"/>
          <w:szCs w:val="32"/>
        </w:rPr>
        <w:t>八、机关运行经费</w:t>
      </w:r>
      <w:r w:rsidRPr="00760843">
        <w:rPr>
          <w:rFonts w:ascii="黑体" w:eastAsia="黑体" w:hAnsi="黑体" w:cs="宋体" w:hint="eastAsia"/>
          <w:bCs/>
          <w:color w:val="000000"/>
          <w:kern w:val="0"/>
          <w:sz w:val="32"/>
          <w:szCs w:val="32"/>
        </w:rPr>
        <w:t>：</w:t>
      </w:r>
      <w:r>
        <w:rPr>
          <w:rFonts w:ascii="仿宋_GB2312" w:eastAsia="仿宋_GB2312" w:hAnsi="华文仿宋"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57333" w:rsidRPr="00557333" w:rsidRDefault="00557333" w:rsidP="002068E2">
      <w:pPr>
        <w:spacing w:line="600" w:lineRule="exact"/>
        <w:ind w:firstLineChars="200" w:firstLine="640"/>
        <w:rPr>
          <w:rFonts w:ascii="仿宋_GB2312" w:eastAsia="仿宋_GB2312" w:hAnsi="华文仿宋"/>
          <w:bCs/>
          <w:sz w:val="32"/>
          <w:szCs w:val="32"/>
        </w:rPr>
      </w:pPr>
      <w:r w:rsidRPr="00760843">
        <w:rPr>
          <w:rFonts w:ascii="黑体" w:eastAsia="黑体" w:hAnsi="黑体" w:hint="eastAsia"/>
          <w:bCs/>
          <w:sz w:val="32"/>
          <w:szCs w:val="32"/>
        </w:rPr>
        <w:t>八、防汛：</w:t>
      </w:r>
      <w:r w:rsidRPr="00557333">
        <w:rPr>
          <w:rFonts w:ascii="仿宋_GB2312" w:eastAsia="仿宋_GB2312" w:hAnsi="华文仿宋" w:hint="eastAsia"/>
          <w:bCs/>
          <w:sz w:val="32"/>
          <w:szCs w:val="32"/>
        </w:rPr>
        <w:t>反映防汛业务支出。包括防汛物资购置管护，防汛通信设施</w:t>
      </w:r>
      <w:r w:rsidR="00814F36">
        <w:rPr>
          <w:rFonts w:ascii="仿宋_GB2312" w:eastAsia="仿宋_GB2312" w:hAnsi="华文仿宋" w:hint="eastAsia"/>
          <w:bCs/>
          <w:sz w:val="32"/>
          <w:szCs w:val="32"/>
        </w:rPr>
        <w:t>设备、网络系统、车船设备运行维护、防汛值班、水情报汛、防汛指挥</w:t>
      </w:r>
      <w:r w:rsidRPr="00557333">
        <w:rPr>
          <w:rFonts w:ascii="仿宋_GB2312" w:eastAsia="仿宋_GB2312" w:hAnsi="华文仿宋" w:hint="eastAsia"/>
          <w:bCs/>
          <w:sz w:val="32"/>
          <w:szCs w:val="32"/>
        </w:rPr>
        <w:t>运行维护、水毁修复以及防汛组织（如防汛预案编制、检查、演习、宣传、会议等）汛期调用民工及劳动保护，水利设施灾后重建，退田还湖、蓄滞洪区补偿、水情、雨情、决策支持，防汛视频会商，应急度汛，山洪灾害等。</w:t>
      </w:r>
    </w:p>
    <w:p w:rsidR="00557333" w:rsidRPr="000859DB" w:rsidRDefault="00557333"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九、抗旱：</w:t>
      </w:r>
      <w:r w:rsidRPr="000859DB">
        <w:rPr>
          <w:rFonts w:ascii="仿宋_GB2312" w:eastAsia="仿宋_GB2312" w:hAnsi="华文仿宋" w:cs="宋体" w:hint="eastAsia"/>
          <w:bCs/>
          <w:color w:val="000000"/>
          <w:kern w:val="0"/>
          <w:sz w:val="32"/>
          <w:szCs w:val="32"/>
        </w:rPr>
        <w:t>反映抗旱业务支出。包括旱情监测及报旱，抗旱预案编制修订，抗旱物资购置管护，抗旱设施设备运行维护，抗旱应急水源建设以及对各级抗旱服务组织的补助等。</w:t>
      </w:r>
    </w:p>
    <w:p w:rsidR="00557333" w:rsidRPr="000859DB" w:rsidRDefault="00557333" w:rsidP="002068E2">
      <w:pPr>
        <w:spacing w:line="600" w:lineRule="exact"/>
        <w:ind w:firstLineChars="200" w:firstLine="640"/>
        <w:rPr>
          <w:rFonts w:ascii="仿宋_GB2312" w:eastAsia="仿宋_GB2312" w:hAnsi="华文仿宋" w:cs="宋体"/>
          <w:bCs/>
          <w:color w:val="000000"/>
          <w:kern w:val="0"/>
          <w:sz w:val="32"/>
          <w:szCs w:val="32"/>
        </w:rPr>
      </w:pPr>
      <w:r w:rsidRPr="00760843">
        <w:rPr>
          <w:rFonts w:ascii="黑体" w:eastAsia="黑体" w:hAnsi="黑体" w:cs="黑体" w:hint="eastAsia"/>
          <w:bCs/>
          <w:color w:val="000000"/>
          <w:kern w:val="0"/>
          <w:sz w:val="32"/>
          <w:szCs w:val="32"/>
        </w:rPr>
        <w:t>十、水利前期工作：</w:t>
      </w:r>
      <w:r w:rsidRPr="000859DB">
        <w:rPr>
          <w:rFonts w:ascii="仿宋_GB2312" w:eastAsia="仿宋_GB2312" w:hAnsi="华文仿宋" w:cs="宋体" w:hint="eastAsia"/>
          <w:bCs/>
          <w:color w:val="000000"/>
          <w:kern w:val="0"/>
          <w:sz w:val="32"/>
          <w:szCs w:val="32"/>
        </w:rPr>
        <w:t>反映水利规划、勘测、设计、科研及相关管理办法编制、资料整编、设备购置等基础性前期工作的支出。</w:t>
      </w:r>
    </w:p>
    <w:p w:rsidR="00557333" w:rsidRPr="000859DB" w:rsidRDefault="00557333" w:rsidP="002068E2">
      <w:pPr>
        <w:spacing w:line="600" w:lineRule="exact"/>
        <w:ind w:firstLineChars="200" w:firstLine="640"/>
        <w:rPr>
          <w:rFonts w:ascii="仿宋_GB2312" w:eastAsia="仿宋_GB2312" w:hAnsi="华文仿宋" w:cs="宋体"/>
          <w:bCs/>
          <w:color w:val="000000"/>
          <w:kern w:val="0"/>
          <w:sz w:val="32"/>
          <w:szCs w:val="32"/>
        </w:rPr>
      </w:pPr>
    </w:p>
    <w:p w:rsidR="007F4848" w:rsidRPr="00557333" w:rsidRDefault="007F4848">
      <w:pPr>
        <w:spacing w:line="560" w:lineRule="exact"/>
        <w:ind w:firstLineChars="200" w:firstLine="640"/>
        <w:rPr>
          <w:rFonts w:ascii="仿宋_GB2312" w:eastAsia="仿宋_GB2312" w:hAnsi="华文仿宋"/>
          <w:color w:val="FF0000"/>
          <w:sz w:val="32"/>
          <w:szCs w:val="32"/>
        </w:rPr>
      </w:pPr>
    </w:p>
    <w:sectPr w:rsidR="007F4848" w:rsidRPr="00557333" w:rsidSect="00142729">
      <w:footerReference w:type="even" r:id="rId7"/>
      <w:footerReference w:type="default" r:id="rId8"/>
      <w:pgSz w:w="11906" w:h="16838"/>
      <w:pgMar w:top="1418" w:right="1474"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107" w:rsidRDefault="00FF6107">
      <w:r>
        <w:separator/>
      </w:r>
    </w:p>
  </w:endnote>
  <w:endnote w:type="continuationSeparator" w:id="1">
    <w:p w:rsidR="00FF6107" w:rsidRDefault="00FF6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B65" w:rsidRDefault="000E25C6">
    <w:pPr>
      <w:pStyle w:val="a7"/>
      <w:framePr w:wrap="around" w:vAnchor="text" w:hAnchor="margin" w:xAlign="center" w:y="1"/>
      <w:rPr>
        <w:rStyle w:val="a3"/>
      </w:rPr>
    </w:pPr>
    <w:r>
      <w:fldChar w:fldCharType="begin"/>
    </w:r>
    <w:r w:rsidR="007F4848">
      <w:rPr>
        <w:rStyle w:val="a3"/>
      </w:rPr>
      <w:instrText xml:space="preserve">PAGE  </w:instrText>
    </w:r>
    <w:r>
      <w:fldChar w:fldCharType="end"/>
    </w:r>
  </w:p>
  <w:p w:rsidR="00953B65" w:rsidRDefault="00953B6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B65" w:rsidRDefault="000E25C6">
    <w:pPr>
      <w:pStyle w:val="a7"/>
      <w:framePr w:wrap="around" w:vAnchor="text" w:hAnchor="margin" w:xAlign="center" w:y="1"/>
      <w:rPr>
        <w:rStyle w:val="a3"/>
      </w:rPr>
    </w:pPr>
    <w:r>
      <w:fldChar w:fldCharType="begin"/>
    </w:r>
    <w:r w:rsidR="007F4848">
      <w:rPr>
        <w:rStyle w:val="a3"/>
      </w:rPr>
      <w:instrText xml:space="preserve">PAGE  </w:instrText>
    </w:r>
    <w:r>
      <w:fldChar w:fldCharType="separate"/>
    </w:r>
    <w:r w:rsidR="00FF6107">
      <w:rPr>
        <w:rStyle w:val="a3"/>
        <w:noProof/>
      </w:rPr>
      <w:t>1</w:t>
    </w:r>
    <w:r>
      <w:fldChar w:fldCharType="end"/>
    </w:r>
  </w:p>
  <w:p w:rsidR="00953B65" w:rsidRDefault="00953B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107" w:rsidRDefault="00FF6107">
      <w:r>
        <w:separator/>
      </w:r>
    </w:p>
  </w:footnote>
  <w:footnote w:type="continuationSeparator" w:id="1">
    <w:p w:rsidR="00FF6107" w:rsidRDefault="00FF6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683FD"/>
    <w:multiLevelType w:val="singleLevel"/>
    <w:tmpl w:val="43E40D36"/>
    <w:lvl w:ilvl="0">
      <w:start w:val="1"/>
      <w:numFmt w:val="chineseCounting"/>
      <w:suff w:val="nothing"/>
      <w:lvlText w:val="（%1）"/>
      <w:lvlJc w:val="left"/>
      <w:rPr>
        <w:rFonts w:hint="eastAsia"/>
        <w:b/>
        <w:color w:val="000000" w:themeColor="text1"/>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77D"/>
    <w:rsid w:val="00001E8C"/>
    <w:rsid w:val="00002343"/>
    <w:rsid w:val="00002E63"/>
    <w:rsid w:val="00006680"/>
    <w:rsid w:val="000100E5"/>
    <w:rsid w:val="0001015B"/>
    <w:rsid w:val="0001077D"/>
    <w:rsid w:val="00017623"/>
    <w:rsid w:val="000412D2"/>
    <w:rsid w:val="000416A4"/>
    <w:rsid w:val="000430EE"/>
    <w:rsid w:val="000638AC"/>
    <w:rsid w:val="000904A8"/>
    <w:rsid w:val="00097631"/>
    <w:rsid w:val="000E25C6"/>
    <w:rsid w:val="000F3FCF"/>
    <w:rsid w:val="00111B63"/>
    <w:rsid w:val="001126A3"/>
    <w:rsid w:val="00117C29"/>
    <w:rsid w:val="00121AC8"/>
    <w:rsid w:val="00121B93"/>
    <w:rsid w:val="00137852"/>
    <w:rsid w:val="00137B7F"/>
    <w:rsid w:val="00142729"/>
    <w:rsid w:val="00162BA8"/>
    <w:rsid w:val="001A2166"/>
    <w:rsid w:val="001A3F70"/>
    <w:rsid w:val="001A5F25"/>
    <w:rsid w:val="001B53F9"/>
    <w:rsid w:val="001E40FD"/>
    <w:rsid w:val="002040A3"/>
    <w:rsid w:val="002068E2"/>
    <w:rsid w:val="00210772"/>
    <w:rsid w:val="002179E9"/>
    <w:rsid w:val="0023656F"/>
    <w:rsid w:val="00247D90"/>
    <w:rsid w:val="0025002E"/>
    <w:rsid w:val="00252B72"/>
    <w:rsid w:val="002555D3"/>
    <w:rsid w:val="00255B46"/>
    <w:rsid w:val="00275692"/>
    <w:rsid w:val="00276B5B"/>
    <w:rsid w:val="002926D3"/>
    <w:rsid w:val="00297C6B"/>
    <w:rsid w:val="002D221C"/>
    <w:rsid w:val="002E55D8"/>
    <w:rsid w:val="002E7AB7"/>
    <w:rsid w:val="002F00BF"/>
    <w:rsid w:val="002F622C"/>
    <w:rsid w:val="00300BA2"/>
    <w:rsid w:val="00321D55"/>
    <w:rsid w:val="00325D5D"/>
    <w:rsid w:val="003506C8"/>
    <w:rsid w:val="00354221"/>
    <w:rsid w:val="003717EE"/>
    <w:rsid w:val="00373565"/>
    <w:rsid w:val="00383B2C"/>
    <w:rsid w:val="00386370"/>
    <w:rsid w:val="00394D3B"/>
    <w:rsid w:val="003966A6"/>
    <w:rsid w:val="003A33CD"/>
    <w:rsid w:val="003C48F9"/>
    <w:rsid w:val="003D3AF9"/>
    <w:rsid w:val="003D6ABE"/>
    <w:rsid w:val="003E6607"/>
    <w:rsid w:val="003F10D8"/>
    <w:rsid w:val="004171C6"/>
    <w:rsid w:val="00417F1E"/>
    <w:rsid w:val="00417F24"/>
    <w:rsid w:val="004240B0"/>
    <w:rsid w:val="00445110"/>
    <w:rsid w:val="00452049"/>
    <w:rsid w:val="004525AB"/>
    <w:rsid w:val="00464856"/>
    <w:rsid w:val="00467308"/>
    <w:rsid w:val="004737A9"/>
    <w:rsid w:val="00480AA5"/>
    <w:rsid w:val="004B43E4"/>
    <w:rsid w:val="004D2AAF"/>
    <w:rsid w:val="004E2CC1"/>
    <w:rsid w:val="004F63D8"/>
    <w:rsid w:val="00507C07"/>
    <w:rsid w:val="0052134D"/>
    <w:rsid w:val="005244FF"/>
    <w:rsid w:val="00526EAC"/>
    <w:rsid w:val="0053287B"/>
    <w:rsid w:val="00553C89"/>
    <w:rsid w:val="00557333"/>
    <w:rsid w:val="00575176"/>
    <w:rsid w:val="0058243A"/>
    <w:rsid w:val="005851F0"/>
    <w:rsid w:val="005B6CF2"/>
    <w:rsid w:val="005D2365"/>
    <w:rsid w:val="005D3F56"/>
    <w:rsid w:val="005D7BBB"/>
    <w:rsid w:val="005E71E4"/>
    <w:rsid w:val="006104E0"/>
    <w:rsid w:val="00620E3A"/>
    <w:rsid w:val="00622A82"/>
    <w:rsid w:val="006600DD"/>
    <w:rsid w:val="0066634F"/>
    <w:rsid w:val="00666514"/>
    <w:rsid w:val="0067239F"/>
    <w:rsid w:val="00672589"/>
    <w:rsid w:val="006758DD"/>
    <w:rsid w:val="00687A31"/>
    <w:rsid w:val="00695ED0"/>
    <w:rsid w:val="00697DAF"/>
    <w:rsid w:val="006A243D"/>
    <w:rsid w:val="006C5950"/>
    <w:rsid w:val="006C7FC7"/>
    <w:rsid w:val="006D0443"/>
    <w:rsid w:val="006E2D6A"/>
    <w:rsid w:val="006E3622"/>
    <w:rsid w:val="006F435C"/>
    <w:rsid w:val="007003E0"/>
    <w:rsid w:val="00706D29"/>
    <w:rsid w:val="00711A11"/>
    <w:rsid w:val="00730008"/>
    <w:rsid w:val="0073629C"/>
    <w:rsid w:val="00743FB7"/>
    <w:rsid w:val="00760843"/>
    <w:rsid w:val="007860C3"/>
    <w:rsid w:val="00786D49"/>
    <w:rsid w:val="00794DDF"/>
    <w:rsid w:val="007A40BD"/>
    <w:rsid w:val="007B2B01"/>
    <w:rsid w:val="007D3A16"/>
    <w:rsid w:val="007E4993"/>
    <w:rsid w:val="007F4848"/>
    <w:rsid w:val="008004CE"/>
    <w:rsid w:val="00805C4F"/>
    <w:rsid w:val="008113B8"/>
    <w:rsid w:val="00814409"/>
    <w:rsid w:val="00814F36"/>
    <w:rsid w:val="0081752E"/>
    <w:rsid w:val="008307DB"/>
    <w:rsid w:val="00833A6F"/>
    <w:rsid w:val="00856512"/>
    <w:rsid w:val="00864A78"/>
    <w:rsid w:val="008667B3"/>
    <w:rsid w:val="008A3B48"/>
    <w:rsid w:val="008A4980"/>
    <w:rsid w:val="008C0C8D"/>
    <w:rsid w:val="008D07F1"/>
    <w:rsid w:val="008D4656"/>
    <w:rsid w:val="008E46D0"/>
    <w:rsid w:val="0091707A"/>
    <w:rsid w:val="009401B1"/>
    <w:rsid w:val="0094089E"/>
    <w:rsid w:val="00942C13"/>
    <w:rsid w:val="00943EF4"/>
    <w:rsid w:val="009521C0"/>
    <w:rsid w:val="00953B65"/>
    <w:rsid w:val="00961673"/>
    <w:rsid w:val="00966E89"/>
    <w:rsid w:val="009760B8"/>
    <w:rsid w:val="009763CC"/>
    <w:rsid w:val="00990F4C"/>
    <w:rsid w:val="009A1CFB"/>
    <w:rsid w:val="009C22E3"/>
    <w:rsid w:val="009F430F"/>
    <w:rsid w:val="00A029D9"/>
    <w:rsid w:val="00A209CD"/>
    <w:rsid w:val="00A43C32"/>
    <w:rsid w:val="00A5506D"/>
    <w:rsid w:val="00A64AB0"/>
    <w:rsid w:val="00A909FA"/>
    <w:rsid w:val="00AA1716"/>
    <w:rsid w:val="00AA1B1B"/>
    <w:rsid w:val="00AA41D0"/>
    <w:rsid w:val="00AB4FA5"/>
    <w:rsid w:val="00AC6C00"/>
    <w:rsid w:val="00AD4267"/>
    <w:rsid w:val="00AF668B"/>
    <w:rsid w:val="00B1546C"/>
    <w:rsid w:val="00B22C18"/>
    <w:rsid w:val="00B22E07"/>
    <w:rsid w:val="00B23D1C"/>
    <w:rsid w:val="00B37970"/>
    <w:rsid w:val="00B42388"/>
    <w:rsid w:val="00B44A52"/>
    <w:rsid w:val="00B708E4"/>
    <w:rsid w:val="00B74503"/>
    <w:rsid w:val="00B817F2"/>
    <w:rsid w:val="00B937EC"/>
    <w:rsid w:val="00B94582"/>
    <w:rsid w:val="00BB35E3"/>
    <w:rsid w:val="00BB524B"/>
    <w:rsid w:val="00BD3FCC"/>
    <w:rsid w:val="00BD6E5D"/>
    <w:rsid w:val="00BD717D"/>
    <w:rsid w:val="00BE1D38"/>
    <w:rsid w:val="00BE792A"/>
    <w:rsid w:val="00C0426F"/>
    <w:rsid w:val="00C24B9C"/>
    <w:rsid w:val="00C31192"/>
    <w:rsid w:val="00C3525C"/>
    <w:rsid w:val="00C354BF"/>
    <w:rsid w:val="00C368EA"/>
    <w:rsid w:val="00C454C7"/>
    <w:rsid w:val="00C54A5B"/>
    <w:rsid w:val="00C64E2E"/>
    <w:rsid w:val="00C7026F"/>
    <w:rsid w:val="00C76D87"/>
    <w:rsid w:val="00C8615C"/>
    <w:rsid w:val="00C94A7B"/>
    <w:rsid w:val="00CA2FF8"/>
    <w:rsid w:val="00CD3849"/>
    <w:rsid w:val="00CE6613"/>
    <w:rsid w:val="00D00959"/>
    <w:rsid w:val="00D038B5"/>
    <w:rsid w:val="00D05BBB"/>
    <w:rsid w:val="00D07722"/>
    <w:rsid w:val="00D3715E"/>
    <w:rsid w:val="00D5248F"/>
    <w:rsid w:val="00D6785B"/>
    <w:rsid w:val="00D71B74"/>
    <w:rsid w:val="00D84CED"/>
    <w:rsid w:val="00D9105E"/>
    <w:rsid w:val="00D96E4B"/>
    <w:rsid w:val="00D96F0E"/>
    <w:rsid w:val="00DE4F10"/>
    <w:rsid w:val="00DF13F8"/>
    <w:rsid w:val="00E10857"/>
    <w:rsid w:val="00E25AB2"/>
    <w:rsid w:val="00E60A66"/>
    <w:rsid w:val="00E636EE"/>
    <w:rsid w:val="00E70413"/>
    <w:rsid w:val="00E94184"/>
    <w:rsid w:val="00E95A18"/>
    <w:rsid w:val="00E97B31"/>
    <w:rsid w:val="00E97FFE"/>
    <w:rsid w:val="00EA2291"/>
    <w:rsid w:val="00EA294D"/>
    <w:rsid w:val="00EB6A6F"/>
    <w:rsid w:val="00ED1E8B"/>
    <w:rsid w:val="00EE01ED"/>
    <w:rsid w:val="00EE271D"/>
    <w:rsid w:val="00EF1B22"/>
    <w:rsid w:val="00EF4481"/>
    <w:rsid w:val="00F24C62"/>
    <w:rsid w:val="00F31A6D"/>
    <w:rsid w:val="00F40F20"/>
    <w:rsid w:val="00F556D4"/>
    <w:rsid w:val="00F60C45"/>
    <w:rsid w:val="00F6325B"/>
    <w:rsid w:val="00F75700"/>
    <w:rsid w:val="00F81EF3"/>
    <w:rsid w:val="00F9664F"/>
    <w:rsid w:val="00FA0E3F"/>
    <w:rsid w:val="00FA4A57"/>
    <w:rsid w:val="00FB16A6"/>
    <w:rsid w:val="00FB3686"/>
    <w:rsid w:val="00FB54E6"/>
    <w:rsid w:val="00FB7652"/>
    <w:rsid w:val="00FE4815"/>
    <w:rsid w:val="00FF6107"/>
    <w:rsid w:val="01417364"/>
    <w:rsid w:val="021C0E8A"/>
    <w:rsid w:val="02362F16"/>
    <w:rsid w:val="024D0578"/>
    <w:rsid w:val="03AB2D32"/>
    <w:rsid w:val="03C16630"/>
    <w:rsid w:val="065A71B9"/>
    <w:rsid w:val="06835F23"/>
    <w:rsid w:val="068B18F2"/>
    <w:rsid w:val="06D76605"/>
    <w:rsid w:val="074616CA"/>
    <w:rsid w:val="07500873"/>
    <w:rsid w:val="095C69D8"/>
    <w:rsid w:val="0A3D4979"/>
    <w:rsid w:val="0ABD6239"/>
    <w:rsid w:val="0BE35DAE"/>
    <w:rsid w:val="0C294B02"/>
    <w:rsid w:val="0D5A0BB9"/>
    <w:rsid w:val="0DC27805"/>
    <w:rsid w:val="0DD73B5E"/>
    <w:rsid w:val="11317328"/>
    <w:rsid w:val="13571B3F"/>
    <w:rsid w:val="13812575"/>
    <w:rsid w:val="13FF2AF3"/>
    <w:rsid w:val="14445BB6"/>
    <w:rsid w:val="14A877D4"/>
    <w:rsid w:val="15E253AE"/>
    <w:rsid w:val="16A13818"/>
    <w:rsid w:val="172B30B5"/>
    <w:rsid w:val="187A1758"/>
    <w:rsid w:val="1B485449"/>
    <w:rsid w:val="1BEB1F9C"/>
    <w:rsid w:val="1C6B624E"/>
    <w:rsid w:val="1E197ACB"/>
    <w:rsid w:val="20BB4AD9"/>
    <w:rsid w:val="20BE114C"/>
    <w:rsid w:val="235D74E2"/>
    <w:rsid w:val="236D69FE"/>
    <w:rsid w:val="2370428E"/>
    <w:rsid w:val="24AC73FA"/>
    <w:rsid w:val="25934155"/>
    <w:rsid w:val="259F40C7"/>
    <w:rsid w:val="25CB794D"/>
    <w:rsid w:val="264C3C07"/>
    <w:rsid w:val="26F17381"/>
    <w:rsid w:val="26FD1E10"/>
    <w:rsid w:val="29BE4C72"/>
    <w:rsid w:val="2A514404"/>
    <w:rsid w:val="2AE85906"/>
    <w:rsid w:val="2B2C54B1"/>
    <w:rsid w:val="2C7F1085"/>
    <w:rsid w:val="2C8D55EC"/>
    <w:rsid w:val="2CC15B37"/>
    <w:rsid w:val="2D1108DE"/>
    <w:rsid w:val="2E834CDB"/>
    <w:rsid w:val="2EE64920"/>
    <w:rsid w:val="302F4A5F"/>
    <w:rsid w:val="30F43E37"/>
    <w:rsid w:val="310B272A"/>
    <w:rsid w:val="35FE43F4"/>
    <w:rsid w:val="36AC479C"/>
    <w:rsid w:val="36B1002B"/>
    <w:rsid w:val="36F509BC"/>
    <w:rsid w:val="37D63079"/>
    <w:rsid w:val="39AF555C"/>
    <w:rsid w:val="39B745CE"/>
    <w:rsid w:val="39F7553D"/>
    <w:rsid w:val="3AD13DEA"/>
    <w:rsid w:val="3DF36B8C"/>
    <w:rsid w:val="3F5E6A00"/>
    <w:rsid w:val="40E14F39"/>
    <w:rsid w:val="41E359BF"/>
    <w:rsid w:val="42CE5EA9"/>
    <w:rsid w:val="432E1452"/>
    <w:rsid w:val="43C77DE7"/>
    <w:rsid w:val="44FE5675"/>
    <w:rsid w:val="45FE040C"/>
    <w:rsid w:val="47A502B6"/>
    <w:rsid w:val="47F86B58"/>
    <w:rsid w:val="480120AA"/>
    <w:rsid w:val="484C2635"/>
    <w:rsid w:val="491918F8"/>
    <w:rsid w:val="493A2001"/>
    <w:rsid w:val="49757238"/>
    <w:rsid w:val="4AC84FD7"/>
    <w:rsid w:val="4ACD0CD8"/>
    <w:rsid w:val="4BDE53D7"/>
    <w:rsid w:val="4C9F13BE"/>
    <w:rsid w:val="4D4D4930"/>
    <w:rsid w:val="5014753D"/>
    <w:rsid w:val="50A47D31"/>
    <w:rsid w:val="521F0343"/>
    <w:rsid w:val="52256AAF"/>
    <w:rsid w:val="52A516A2"/>
    <w:rsid w:val="52E00A1F"/>
    <w:rsid w:val="54534F30"/>
    <w:rsid w:val="54700666"/>
    <w:rsid w:val="54BF2BAD"/>
    <w:rsid w:val="55C704C5"/>
    <w:rsid w:val="583D65D0"/>
    <w:rsid w:val="58D652A2"/>
    <w:rsid w:val="58DD7D95"/>
    <w:rsid w:val="598960E0"/>
    <w:rsid w:val="59BF2965"/>
    <w:rsid w:val="5A700C9D"/>
    <w:rsid w:val="5B465046"/>
    <w:rsid w:val="5C2009E9"/>
    <w:rsid w:val="5D80101A"/>
    <w:rsid w:val="5E6F63D1"/>
    <w:rsid w:val="5F8E1E57"/>
    <w:rsid w:val="60D35190"/>
    <w:rsid w:val="611A76D7"/>
    <w:rsid w:val="61AC08B8"/>
    <w:rsid w:val="61B83E72"/>
    <w:rsid w:val="62D94E77"/>
    <w:rsid w:val="62EB62B2"/>
    <w:rsid w:val="63203E27"/>
    <w:rsid w:val="63517592"/>
    <w:rsid w:val="65ED74B6"/>
    <w:rsid w:val="66715789"/>
    <w:rsid w:val="66727548"/>
    <w:rsid w:val="66B924C4"/>
    <w:rsid w:val="66E70830"/>
    <w:rsid w:val="66F95EBC"/>
    <w:rsid w:val="67ED19EA"/>
    <w:rsid w:val="681320A7"/>
    <w:rsid w:val="68B75A10"/>
    <w:rsid w:val="69402389"/>
    <w:rsid w:val="69BF4B13"/>
    <w:rsid w:val="6AD01D50"/>
    <w:rsid w:val="6C700EB5"/>
    <w:rsid w:val="6CE942AB"/>
    <w:rsid w:val="6D2550F9"/>
    <w:rsid w:val="6F3C26AD"/>
    <w:rsid w:val="6FB945A2"/>
    <w:rsid w:val="719031FF"/>
    <w:rsid w:val="71C37E9F"/>
    <w:rsid w:val="721E022A"/>
    <w:rsid w:val="72600398"/>
    <w:rsid w:val="73C27864"/>
    <w:rsid w:val="74A6724E"/>
    <w:rsid w:val="75BB6CD3"/>
    <w:rsid w:val="760717B7"/>
    <w:rsid w:val="766F6639"/>
    <w:rsid w:val="767673A1"/>
    <w:rsid w:val="768378C7"/>
    <w:rsid w:val="770F2374"/>
    <w:rsid w:val="77360EA3"/>
    <w:rsid w:val="774552DA"/>
    <w:rsid w:val="77D80411"/>
    <w:rsid w:val="788E307A"/>
    <w:rsid w:val="793668C3"/>
    <w:rsid w:val="7A0D710E"/>
    <w:rsid w:val="7C590241"/>
    <w:rsid w:val="7D0A1957"/>
    <w:rsid w:val="7E080F3C"/>
    <w:rsid w:val="7EDA281E"/>
    <w:rsid w:val="7EED1761"/>
    <w:rsid w:val="7F0E3F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B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53B65"/>
  </w:style>
  <w:style w:type="character" w:customStyle="1" w:styleId="Char">
    <w:name w:val="页眉 Char"/>
    <w:link w:val="a4"/>
    <w:rsid w:val="00953B65"/>
    <w:rPr>
      <w:kern w:val="2"/>
      <w:sz w:val="18"/>
      <w:szCs w:val="18"/>
    </w:rPr>
  </w:style>
  <w:style w:type="character" w:styleId="a5">
    <w:name w:val="Strong"/>
    <w:qFormat/>
    <w:rsid w:val="00953B65"/>
    <w:rPr>
      <w:b/>
      <w:bCs/>
    </w:rPr>
  </w:style>
  <w:style w:type="character" w:customStyle="1" w:styleId="Char0">
    <w:name w:val="批注框文本 Char"/>
    <w:link w:val="a6"/>
    <w:rsid w:val="00953B65"/>
    <w:rPr>
      <w:kern w:val="2"/>
      <w:sz w:val="18"/>
      <w:szCs w:val="18"/>
    </w:rPr>
  </w:style>
  <w:style w:type="paragraph" w:styleId="a7">
    <w:name w:val="footer"/>
    <w:basedOn w:val="a"/>
    <w:rsid w:val="00953B65"/>
    <w:pPr>
      <w:tabs>
        <w:tab w:val="center" w:pos="4153"/>
        <w:tab w:val="right" w:pos="8306"/>
      </w:tabs>
      <w:snapToGrid w:val="0"/>
      <w:jc w:val="left"/>
    </w:pPr>
    <w:rPr>
      <w:sz w:val="18"/>
      <w:szCs w:val="18"/>
    </w:rPr>
  </w:style>
  <w:style w:type="paragraph" w:styleId="a4">
    <w:name w:val="header"/>
    <w:basedOn w:val="a"/>
    <w:link w:val="Char"/>
    <w:rsid w:val="00953B65"/>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953B65"/>
    <w:pPr>
      <w:widowControl/>
      <w:spacing w:before="100" w:beforeAutospacing="1" w:after="100" w:afterAutospacing="1"/>
      <w:jc w:val="left"/>
    </w:pPr>
    <w:rPr>
      <w:rFonts w:ascii="宋体" w:hAnsi="宋体" w:cs="宋体"/>
      <w:kern w:val="0"/>
      <w:sz w:val="24"/>
    </w:rPr>
  </w:style>
  <w:style w:type="paragraph" w:styleId="a6">
    <w:name w:val="Balloon Text"/>
    <w:basedOn w:val="a"/>
    <w:link w:val="Char0"/>
    <w:rsid w:val="00953B65"/>
    <w:rPr>
      <w:sz w:val="18"/>
      <w:szCs w:val="18"/>
    </w:rPr>
  </w:style>
  <w:style w:type="paragraph" w:customStyle="1" w:styleId="CharCharCharCharCharCharChar">
    <w:name w:val="Char Char Char Char Char Char Char"/>
    <w:basedOn w:val="a"/>
    <w:rsid w:val="00953B65"/>
    <w:rPr>
      <w:szCs w:val="21"/>
    </w:rPr>
  </w:style>
  <w:style w:type="paragraph" w:customStyle="1" w:styleId="1">
    <w:name w:val="正文1"/>
    <w:basedOn w:val="a"/>
    <w:rsid w:val="000638AC"/>
    <w:pPr>
      <w:widowControl/>
    </w:pPr>
    <w:rPr>
      <w:rFonts w:eastAsia="Times New Roman"/>
      <w:kern w:val="0"/>
      <w:szCs w:val="20"/>
      <w:lang w:val="zh-CN"/>
    </w:rPr>
  </w:style>
  <w:style w:type="paragraph" w:styleId="a9">
    <w:name w:val="List Paragraph"/>
    <w:basedOn w:val="a"/>
    <w:uiPriority w:val="99"/>
    <w:qFormat/>
    <w:rsid w:val="006F435C"/>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14</Pages>
  <Words>1064</Words>
  <Characters>6068</Characters>
  <Application>Microsoft Office Word</Application>
  <DocSecurity>0</DocSecurity>
  <Lines>50</Lines>
  <Paragraphs>14</Paragraphs>
  <ScaleCrop>false</ScaleCrop>
  <Company>微软中国</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黄然</dc:creator>
  <cp:lastModifiedBy>Administrator</cp:lastModifiedBy>
  <cp:revision>207</cp:revision>
  <cp:lastPrinted>2021-04-25T01:43:00Z</cp:lastPrinted>
  <dcterms:created xsi:type="dcterms:W3CDTF">2021-04-21T09:47:00Z</dcterms:created>
  <dcterms:modified xsi:type="dcterms:W3CDTF">2021-05-06T10:14:00Z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