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2CAF" w14:textId="77777777" w:rsidR="00533874" w:rsidRDefault="00533874">
      <w:pPr>
        <w:rPr>
          <w:rFonts w:ascii="仿宋_GB2312" w:eastAsia="仿宋_GB2312" w:cs="ArialUnicodeMS"/>
          <w:kern w:val="0"/>
          <w:sz w:val="32"/>
          <w:szCs w:val="32"/>
        </w:rPr>
      </w:pPr>
    </w:p>
    <w:p w14:paraId="67D3145B" w14:textId="77777777" w:rsidR="00533874" w:rsidRDefault="00533874">
      <w:pPr>
        <w:rPr>
          <w:rFonts w:ascii="黑体" w:eastAsia="黑体" w:cs="ArialUnicodeMS"/>
          <w:kern w:val="0"/>
          <w:sz w:val="72"/>
          <w:szCs w:val="72"/>
        </w:rPr>
      </w:pPr>
    </w:p>
    <w:p w14:paraId="27C0DEA5" w14:textId="77777777" w:rsidR="00533874" w:rsidRDefault="00533874">
      <w:pPr>
        <w:rPr>
          <w:rFonts w:ascii="黑体" w:eastAsia="黑体" w:cs="ArialUnicodeMS"/>
          <w:kern w:val="0"/>
          <w:sz w:val="72"/>
          <w:szCs w:val="72"/>
        </w:rPr>
      </w:pPr>
    </w:p>
    <w:p w14:paraId="2D2A35E3" w14:textId="2E57B1DA" w:rsidR="00533874" w:rsidRDefault="00192F2C">
      <w:pPr>
        <w:jc w:val="center"/>
        <w:rPr>
          <w:rFonts w:ascii="黑体" w:eastAsia="黑体" w:hAnsi="黑体"/>
          <w:bCs/>
          <w:color w:val="000000"/>
          <w:sz w:val="52"/>
          <w:szCs w:val="52"/>
        </w:rPr>
      </w:pPr>
      <w:r>
        <w:rPr>
          <w:rFonts w:ascii="黑体" w:eastAsia="黑体" w:cs="ArialUnicodeMS" w:hint="eastAsia"/>
          <w:kern w:val="0"/>
          <w:sz w:val="52"/>
          <w:szCs w:val="52"/>
        </w:rPr>
        <w:t>柳州市</w:t>
      </w:r>
      <w:r w:rsidR="002E1CFF">
        <w:rPr>
          <w:rFonts w:ascii="黑体" w:eastAsia="黑体" w:hAnsi="黑体" w:hint="eastAsia"/>
          <w:bCs/>
          <w:color w:val="000000"/>
          <w:sz w:val="52"/>
          <w:szCs w:val="52"/>
        </w:rPr>
        <w:t>第六中学</w:t>
      </w:r>
    </w:p>
    <w:p w14:paraId="4762060E" w14:textId="7E891C20" w:rsidR="00533874" w:rsidRDefault="00192F2C">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w:t>
      </w:r>
      <w:r w:rsidR="00BC458C">
        <w:rPr>
          <w:rFonts w:ascii="黑体" w:eastAsia="黑体" w:cs="ArialUnicodeMS" w:hint="eastAsia"/>
          <w:kern w:val="0"/>
          <w:sz w:val="52"/>
          <w:szCs w:val="52"/>
        </w:rPr>
        <w:t>单位</w:t>
      </w:r>
      <w:r>
        <w:rPr>
          <w:rFonts w:ascii="黑体" w:eastAsia="黑体" w:cs="ArialUnicodeMS" w:hint="eastAsia"/>
          <w:kern w:val="0"/>
          <w:sz w:val="52"/>
          <w:szCs w:val="52"/>
        </w:rPr>
        <w:t>决算</w:t>
      </w:r>
    </w:p>
    <w:p w14:paraId="168F1098" w14:textId="77777777" w:rsidR="00533874" w:rsidRDefault="00533874">
      <w:pPr>
        <w:rPr>
          <w:rFonts w:ascii="ArialUnicodeMS" w:eastAsia="ArialUnicodeMS" w:cs="ArialUnicodeMS"/>
          <w:kern w:val="0"/>
          <w:sz w:val="84"/>
          <w:szCs w:val="84"/>
        </w:rPr>
      </w:pPr>
    </w:p>
    <w:p w14:paraId="097C51F7" w14:textId="77777777" w:rsidR="00533874" w:rsidRDefault="00533874">
      <w:pPr>
        <w:rPr>
          <w:rFonts w:ascii="ArialUnicodeMS" w:eastAsia="ArialUnicodeMS" w:cs="ArialUnicodeMS"/>
          <w:kern w:val="0"/>
          <w:sz w:val="84"/>
          <w:szCs w:val="84"/>
        </w:rPr>
      </w:pPr>
    </w:p>
    <w:p w14:paraId="016133CC" w14:textId="77777777" w:rsidR="00533874" w:rsidRDefault="00533874">
      <w:pPr>
        <w:rPr>
          <w:rFonts w:ascii="ArialUnicodeMS" w:eastAsia="ArialUnicodeMS" w:cs="ArialUnicodeMS"/>
          <w:kern w:val="0"/>
          <w:sz w:val="84"/>
          <w:szCs w:val="84"/>
        </w:rPr>
      </w:pPr>
    </w:p>
    <w:p w14:paraId="090CBC08" w14:textId="77777777" w:rsidR="00533874" w:rsidRDefault="00533874">
      <w:pPr>
        <w:rPr>
          <w:rFonts w:ascii="ArialUnicodeMS" w:eastAsia="ArialUnicodeMS" w:cs="ArialUnicodeMS"/>
          <w:kern w:val="0"/>
          <w:sz w:val="84"/>
          <w:szCs w:val="84"/>
        </w:rPr>
      </w:pPr>
    </w:p>
    <w:p w14:paraId="489624BF" w14:textId="77777777" w:rsidR="00533874" w:rsidRDefault="00533874">
      <w:pPr>
        <w:rPr>
          <w:rFonts w:ascii="ArialUnicodeMS" w:eastAsia="ArialUnicodeMS" w:cs="ArialUnicodeMS"/>
          <w:kern w:val="0"/>
          <w:sz w:val="84"/>
          <w:szCs w:val="84"/>
        </w:rPr>
      </w:pPr>
    </w:p>
    <w:p w14:paraId="430C8E50" w14:textId="77777777" w:rsidR="00533874" w:rsidRDefault="00533874">
      <w:pPr>
        <w:rPr>
          <w:rFonts w:ascii="ArialUnicodeMS" w:eastAsia="ArialUnicodeMS" w:cs="ArialUnicodeMS"/>
          <w:kern w:val="0"/>
          <w:sz w:val="84"/>
          <w:szCs w:val="84"/>
        </w:rPr>
      </w:pPr>
    </w:p>
    <w:p w14:paraId="53BC69D4" w14:textId="77777777" w:rsidR="00533874" w:rsidRDefault="00533874">
      <w:pPr>
        <w:rPr>
          <w:rFonts w:ascii="ArialUnicodeMS" w:eastAsia="ArialUnicodeMS" w:cs="ArialUnicodeMS"/>
          <w:kern w:val="0"/>
          <w:sz w:val="84"/>
          <w:szCs w:val="84"/>
        </w:rPr>
      </w:pPr>
    </w:p>
    <w:p w14:paraId="7E34D0E4" w14:textId="77777777" w:rsidR="00533874" w:rsidRDefault="00533874">
      <w:pPr>
        <w:jc w:val="center"/>
        <w:rPr>
          <w:rFonts w:ascii="黑体" w:eastAsia="黑体" w:cs="黑体"/>
          <w:kern w:val="0"/>
          <w:sz w:val="44"/>
          <w:szCs w:val="44"/>
        </w:rPr>
      </w:pPr>
    </w:p>
    <w:p w14:paraId="4B3EA3BA" w14:textId="5F4CC6E1" w:rsidR="00533874" w:rsidRDefault="00192F2C">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目录</w:t>
      </w:r>
    </w:p>
    <w:p w14:paraId="3D1BFBCD" w14:textId="77777777" w:rsidR="00533874" w:rsidRDefault="00533874">
      <w:pPr>
        <w:ind w:firstLine="645"/>
        <w:rPr>
          <w:rFonts w:ascii="仿宋_GB2312" w:eastAsia="仿宋_GB2312"/>
          <w:b/>
          <w:sz w:val="32"/>
          <w:szCs w:val="32"/>
        </w:rPr>
      </w:pPr>
    </w:p>
    <w:p w14:paraId="7597AA28" w14:textId="647204B7" w:rsidR="00533874" w:rsidRDefault="00192F2C">
      <w:pPr>
        <w:ind w:firstLine="645"/>
        <w:rPr>
          <w:rFonts w:ascii="仿宋_GB2312" w:eastAsia="仿宋_GB2312"/>
          <w:b/>
          <w:sz w:val="32"/>
          <w:szCs w:val="32"/>
        </w:rPr>
      </w:pPr>
      <w:r>
        <w:rPr>
          <w:rFonts w:ascii="仿宋_GB2312" w:eastAsia="仿宋_GB2312" w:hint="eastAsia"/>
          <w:b/>
          <w:sz w:val="32"/>
          <w:szCs w:val="32"/>
        </w:rPr>
        <w:t>第一部分：</w:t>
      </w:r>
      <w:r w:rsidR="002E1CFF">
        <w:rPr>
          <w:rFonts w:ascii="仿宋_GB2312" w:eastAsia="仿宋_GB2312" w:hint="eastAsia"/>
          <w:b/>
          <w:sz w:val="32"/>
          <w:szCs w:val="32"/>
        </w:rPr>
        <w:t>柳州市</w:t>
      </w:r>
      <w:r w:rsidR="002E1CFF">
        <w:rPr>
          <w:rFonts w:ascii="仿宋_GB2312" w:eastAsia="仿宋_GB2312" w:hAnsi="黑体" w:hint="eastAsia"/>
          <w:b/>
          <w:bCs/>
          <w:color w:val="000000"/>
          <w:sz w:val="32"/>
          <w:szCs w:val="32"/>
        </w:rPr>
        <w:t>第六中学</w:t>
      </w:r>
      <w:r>
        <w:rPr>
          <w:rFonts w:ascii="仿宋_GB2312" w:eastAsia="仿宋_GB2312" w:hint="eastAsia"/>
          <w:b/>
          <w:sz w:val="32"/>
          <w:szCs w:val="32"/>
        </w:rPr>
        <w:t>概况</w:t>
      </w:r>
    </w:p>
    <w:p w14:paraId="5667B3B2" w14:textId="77777777" w:rsidR="00533874" w:rsidRDefault="00192F2C">
      <w:pPr>
        <w:ind w:firstLine="645"/>
        <w:rPr>
          <w:rFonts w:ascii="仿宋_GB2312" w:eastAsia="仿宋_GB2312"/>
          <w:sz w:val="32"/>
          <w:szCs w:val="32"/>
        </w:rPr>
      </w:pPr>
      <w:r>
        <w:rPr>
          <w:rFonts w:ascii="仿宋_GB2312" w:eastAsia="仿宋_GB2312" w:hint="eastAsia"/>
          <w:sz w:val="32"/>
          <w:szCs w:val="32"/>
        </w:rPr>
        <w:t>一、主要职能</w:t>
      </w:r>
    </w:p>
    <w:p w14:paraId="6365948B" w14:textId="0DECDCC3" w:rsidR="00533874" w:rsidRDefault="00192F2C">
      <w:pPr>
        <w:ind w:firstLine="645"/>
        <w:rPr>
          <w:rFonts w:ascii="仿宋_GB2312" w:eastAsia="仿宋_GB2312"/>
          <w:sz w:val="32"/>
          <w:szCs w:val="32"/>
        </w:rPr>
      </w:pPr>
      <w:r>
        <w:rPr>
          <w:rFonts w:ascii="仿宋_GB2312" w:eastAsia="仿宋_GB2312" w:hint="eastAsia"/>
          <w:sz w:val="32"/>
          <w:szCs w:val="32"/>
        </w:rPr>
        <w:t>二、</w:t>
      </w:r>
      <w:r w:rsidR="00BC458C">
        <w:rPr>
          <w:rFonts w:ascii="仿宋_GB2312" w:eastAsia="仿宋_GB2312" w:hint="eastAsia"/>
          <w:sz w:val="32"/>
          <w:szCs w:val="32"/>
        </w:rPr>
        <w:t>单位</w:t>
      </w:r>
      <w:r>
        <w:rPr>
          <w:rFonts w:ascii="仿宋_GB2312" w:eastAsia="仿宋_GB2312" w:hint="eastAsia"/>
          <w:sz w:val="32"/>
          <w:szCs w:val="32"/>
        </w:rPr>
        <w:t>决算单位构成</w:t>
      </w:r>
    </w:p>
    <w:p w14:paraId="4B009361" w14:textId="22DA7772" w:rsidR="00533874" w:rsidRDefault="00192F2C">
      <w:pPr>
        <w:ind w:firstLine="645"/>
        <w:rPr>
          <w:rFonts w:ascii="仿宋_GB2312" w:eastAsia="仿宋_GB2312"/>
          <w:b/>
          <w:sz w:val="32"/>
          <w:szCs w:val="32"/>
        </w:rPr>
      </w:pPr>
      <w:r>
        <w:rPr>
          <w:rFonts w:ascii="仿宋_GB2312" w:eastAsia="仿宋_GB2312" w:hint="eastAsia"/>
          <w:b/>
          <w:sz w:val="32"/>
          <w:szCs w:val="32"/>
        </w:rPr>
        <w:t>第二部分：</w:t>
      </w:r>
      <w:r w:rsidR="0020008A">
        <w:rPr>
          <w:rFonts w:ascii="仿宋_GB2312" w:eastAsia="仿宋_GB2312" w:hAnsi="黑体" w:hint="eastAsia"/>
          <w:b/>
          <w:bCs/>
          <w:color w:val="000000"/>
          <w:sz w:val="32"/>
          <w:szCs w:val="32"/>
        </w:rPr>
        <w:t>柳州市第六中学</w:t>
      </w:r>
      <w:r>
        <w:rPr>
          <w:rFonts w:ascii="仿宋_GB2312" w:eastAsia="仿宋_GB2312" w:hint="eastAsia"/>
          <w:b/>
          <w:sz w:val="32"/>
          <w:szCs w:val="32"/>
        </w:rPr>
        <w:t>2020年</w:t>
      </w:r>
      <w:r w:rsidR="00BC458C">
        <w:rPr>
          <w:rFonts w:ascii="仿宋_GB2312" w:eastAsia="仿宋_GB2312" w:hint="eastAsia"/>
          <w:b/>
          <w:sz w:val="32"/>
          <w:szCs w:val="32"/>
        </w:rPr>
        <w:t>单位</w:t>
      </w:r>
      <w:r>
        <w:rPr>
          <w:rFonts w:ascii="仿宋_GB2312" w:eastAsia="仿宋_GB2312" w:hint="eastAsia"/>
          <w:b/>
          <w:sz w:val="32"/>
          <w:szCs w:val="32"/>
        </w:rPr>
        <w:t>决算报表</w:t>
      </w:r>
    </w:p>
    <w:p w14:paraId="7022C5E1" w14:textId="77777777" w:rsidR="00533874" w:rsidRDefault="00192F2C">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14:paraId="010E3A2F" w14:textId="77777777" w:rsidR="00533874" w:rsidRDefault="00192F2C">
      <w:pPr>
        <w:ind w:left="645"/>
        <w:rPr>
          <w:rFonts w:ascii="仿宋_GB2312" w:eastAsia="仿宋_GB2312"/>
          <w:sz w:val="32"/>
          <w:szCs w:val="32"/>
        </w:rPr>
      </w:pPr>
      <w:r>
        <w:rPr>
          <w:rFonts w:ascii="仿宋_GB2312" w:eastAsia="仿宋_GB2312" w:hint="eastAsia"/>
          <w:sz w:val="32"/>
          <w:szCs w:val="32"/>
        </w:rPr>
        <w:t>表二：收入决算表</w:t>
      </w:r>
    </w:p>
    <w:p w14:paraId="19DAD0DA" w14:textId="77777777" w:rsidR="00533874" w:rsidRDefault="00192F2C">
      <w:pPr>
        <w:ind w:left="645"/>
        <w:rPr>
          <w:rFonts w:ascii="仿宋_GB2312" w:eastAsia="仿宋_GB2312"/>
          <w:sz w:val="32"/>
          <w:szCs w:val="32"/>
        </w:rPr>
      </w:pPr>
      <w:r>
        <w:rPr>
          <w:rFonts w:ascii="仿宋_GB2312" w:eastAsia="仿宋_GB2312" w:hint="eastAsia"/>
          <w:sz w:val="32"/>
          <w:szCs w:val="32"/>
        </w:rPr>
        <w:t>表三：支出决算表</w:t>
      </w:r>
    </w:p>
    <w:p w14:paraId="7A8B0260" w14:textId="77777777" w:rsidR="00533874" w:rsidRDefault="00192F2C">
      <w:pPr>
        <w:ind w:left="645"/>
        <w:rPr>
          <w:rFonts w:ascii="仿宋_GB2312" w:eastAsia="仿宋_GB2312"/>
          <w:sz w:val="32"/>
          <w:szCs w:val="32"/>
        </w:rPr>
      </w:pPr>
      <w:r>
        <w:rPr>
          <w:rFonts w:ascii="仿宋_GB2312" w:eastAsia="仿宋_GB2312" w:hint="eastAsia"/>
          <w:sz w:val="32"/>
          <w:szCs w:val="32"/>
        </w:rPr>
        <w:t>表四：财政拨款收入支出决算总表</w:t>
      </w:r>
    </w:p>
    <w:p w14:paraId="41E717A5" w14:textId="77777777" w:rsidR="00533874" w:rsidRDefault="00192F2C">
      <w:pPr>
        <w:ind w:left="645"/>
        <w:rPr>
          <w:rFonts w:ascii="仿宋_GB2312" w:eastAsia="仿宋_GB2312"/>
          <w:sz w:val="32"/>
          <w:szCs w:val="32"/>
        </w:rPr>
      </w:pPr>
      <w:r>
        <w:rPr>
          <w:rFonts w:ascii="仿宋_GB2312" w:eastAsia="仿宋_GB2312" w:hint="eastAsia"/>
          <w:sz w:val="32"/>
          <w:szCs w:val="32"/>
        </w:rPr>
        <w:t>表五：一般公共预算财政拨款支出决算表</w:t>
      </w:r>
    </w:p>
    <w:p w14:paraId="5982F36D" w14:textId="77777777" w:rsidR="00533874" w:rsidRDefault="00192F2C">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14:paraId="0FC17850" w14:textId="77777777" w:rsidR="00533874" w:rsidRDefault="00192F2C">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14:paraId="0C315521" w14:textId="77777777" w:rsidR="00533874" w:rsidRDefault="00192F2C">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14:paraId="5B9B9214" w14:textId="77777777" w:rsidR="00533874" w:rsidRPr="00CC70C5" w:rsidRDefault="00192F2C">
      <w:pPr>
        <w:ind w:left="645"/>
        <w:rPr>
          <w:rFonts w:ascii="仿宋_GB2312" w:eastAsia="仿宋_GB2312"/>
          <w:sz w:val="32"/>
          <w:szCs w:val="32"/>
        </w:rPr>
      </w:pPr>
      <w:r w:rsidRPr="00CC70C5">
        <w:rPr>
          <w:rFonts w:ascii="仿宋_GB2312" w:eastAsia="仿宋_GB2312" w:hint="eastAsia"/>
          <w:sz w:val="32"/>
          <w:szCs w:val="32"/>
        </w:rPr>
        <w:t>表九：国有资本经营预算财政拨款支出决算表</w:t>
      </w:r>
    </w:p>
    <w:p w14:paraId="7A3FE0DB" w14:textId="546BACF6" w:rsidR="00533874" w:rsidRDefault="00192F2C">
      <w:pPr>
        <w:ind w:firstLine="645"/>
        <w:rPr>
          <w:rFonts w:ascii="仿宋_GB2312" w:eastAsia="仿宋_GB2312"/>
          <w:b/>
          <w:sz w:val="32"/>
          <w:szCs w:val="32"/>
        </w:rPr>
      </w:pPr>
      <w:r>
        <w:rPr>
          <w:rFonts w:ascii="仿宋_GB2312" w:eastAsia="仿宋_GB2312" w:hint="eastAsia"/>
          <w:b/>
          <w:sz w:val="32"/>
          <w:szCs w:val="32"/>
        </w:rPr>
        <w:t>第三部分：</w:t>
      </w:r>
      <w:r w:rsidR="00CC70C5">
        <w:rPr>
          <w:rFonts w:ascii="仿宋_GB2312" w:eastAsia="仿宋_GB2312" w:hAnsi="黑体" w:hint="eastAsia"/>
          <w:b/>
          <w:bCs/>
          <w:color w:val="000000"/>
          <w:sz w:val="32"/>
          <w:szCs w:val="32"/>
        </w:rPr>
        <w:t>柳州市第六中学</w:t>
      </w:r>
      <w:r>
        <w:rPr>
          <w:rFonts w:ascii="仿宋_GB2312" w:eastAsia="仿宋_GB2312" w:hint="eastAsia"/>
          <w:b/>
          <w:sz w:val="32"/>
          <w:szCs w:val="32"/>
        </w:rPr>
        <w:t>2020年度</w:t>
      </w:r>
      <w:r w:rsidR="00BC458C">
        <w:rPr>
          <w:rFonts w:ascii="仿宋_GB2312" w:eastAsia="仿宋_GB2312" w:hint="eastAsia"/>
          <w:b/>
          <w:sz w:val="32"/>
          <w:szCs w:val="32"/>
        </w:rPr>
        <w:t>单位</w:t>
      </w:r>
      <w:r>
        <w:rPr>
          <w:rFonts w:ascii="仿宋_GB2312" w:eastAsia="仿宋_GB2312" w:hint="eastAsia"/>
          <w:b/>
          <w:sz w:val="32"/>
          <w:szCs w:val="32"/>
        </w:rPr>
        <w:t>决算情况说明</w:t>
      </w:r>
    </w:p>
    <w:p w14:paraId="7FA2185B" w14:textId="1F768187" w:rsidR="00533874" w:rsidRDefault="00192F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14:paraId="088D635B" w14:textId="2053DF14" w:rsidR="00533874" w:rsidRDefault="00192F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14:paraId="33295D1F" w14:textId="4CA1BD3C" w:rsidR="00533874" w:rsidRDefault="00192F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14:paraId="54E6378A" w14:textId="77777777" w:rsidR="00533874" w:rsidRDefault="00192F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14:paraId="1EED9BB3" w14:textId="73E57EC3" w:rsidR="00533874" w:rsidRDefault="00192F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14:paraId="1C7AF174" w14:textId="463CE21F" w:rsidR="00533874" w:rsidRDefault="00192F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14:paraId="338DB74C" w14:textId="28BB8CAA" w:rsidR="00533874" w:rsidRDefault="00192F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14:paraId="5EBDB560" w14:textId="29321BB9" w:rsidR="00533874" w:rsidRPr="00CC70C5" w:rsidRDefault="00192F2C">
      <w:pPr>
        <w:autoSpaceDE w:val="0"/>
        <w:autoSpaceDN w:val="0"/>
        <w:adjustRightInd w:val="0"/>
        <w:ind w:firstLineChars="200" w:firstLine="640"/>
        <w:jc w:val="left"/>
        <w:rPr>
          <w:rFonts w:ascii="仿宋_GB2312" w:eastAsia="仿宋_GB2312" w:cs="仿宋_GB2312"/>
          <w:bCs/>
          <w:kern w:val="0"/>
          <w:sz w:val="32"/>
          <w:szCs w:val="32"/>
        </w:rPr>
      </w:pPr>
      <w:r w:rsidRPr="00CC70C5">
        <w:rPr>
          <w:rFonts w:ascii="仿宋_GB2312" w:eastAsia="仿宋_GB2312" w:cs="仿宋_GB2312" w:hint="eastAsia"/>
          <w:kern w:val="0"/>
          <w:sz w:val="32"/>
          <w:szCs w:val="32"/>
        </w:rPr>
        <w:t>八、</w:t>
      </w:r>
      <w:r w:rsidRPr="00CC70C5">
        <w:rPr>
          <w:rFonts w:eastAsia="仿宋_GB2312" w:hint="eastAsia"/>
          <w:kern w:val="0"/>
          <w:sz w:val="32"/>
          <w:szCs w:val="32"/>
        </w:rPr>
        <w:t>2020</w:t>
      </w:r>
      <w:r w:rsidRPr="00CC70C5">
        <w:rPr>
          <w:rFonts w:ascii="仿宋_GB2312" w:eastAsia="仿宋_GB2312" w:cs="仿宋_GB2312" w:hint="eastAsia"/>
          <w:bCs/>
          <w:kern w:val="0"/>
          <w:sz w:val="32"/>
          <w:szCs w:val="32"/>
        </w:rPr>
        <w:t>年度政府性基金预算财政拨款收入支出决算情况</w:t>
      </w:r>
    </w:p>
    <w:p w14:paraId="2EE40AC1" w14:textId="5E1D1C64" w:rsidR="00533874" w:rsidRDefault="00192F2C">
      <w:pPr>
        <w:ind w:left="645"/>
        <w:rPr>
          <w:rFonts w:ascii="仿宋_GB2312" w:eastAsia="仿宋_GB2312" w:cs="仿宋_GB2312"/>
          <w:bCs/>
          <w:kern w:val="0"/>
          <w:sz w:val="32"/>
          <w:szCs w:val="32"/>
        </w:rPr>
      </w:pPr>
      <w:r w:rsidRPr="00CC70C5">
        <w:rPr>
          <w:rFonts w:ascii="仿宋_GB2312" w:eastAsia="仿宋_GB2312" w:cs="仿宋_GB2312" w:hint="eastAsia"/>
          <w:bCs/>
          <w:kern w:val="0"/>
          <w:sz w:val="32"/>
          <w:szCs w:val="32"/>
        </w:rPr>
        <w:t>九、</w:t>
      </w:r>
      <w:r w:rsidR="00E7737E">
        <w:rPr>
          <w:rFonts w:ascii="仿宋_GB2312" w:eastAsia="仿宋_GB2312" w:cs="仿宋_GB2312" w:hint="eastAsia"/>
          <w:bCs/>
          <w:kern w:val="0"/>
          <w:sz w:val="32"/>
          <w:szCs w:val="32"/>
        </w:rPr>
        <w:t>2</w:t>
      </w:r>
      <w:r w:rsidR="00E7737E">
        <w:rPr>
          <w:rFonts w:ascii="仿宋_GB2312" w:eastAsia="仿宋_GB2312" w:cs="仿宋_GB2312"/>
          <w:bCs/>
          <w:kern w:val="0"/>
          <w:sz w:val="32"/>
          <w:szCs w:val="32"/>
        </w:rPr>
        <w:t>020</w:t>
      </w:r>
      <w:r w:rsidR="00E7737E">
        <w:rPr>
          <w:rFonts w:ascii="仿宋_GB2312" w:eastAsia="仿宋_GB2312" w:cs="仿宋_GB2312" w:hint="eastAsia"/>
          <w:bCs/>
          <w:kern w:val="0"/>
          <w:sz w:val="32"/>
          <w:szCs w:val="32"/>
        </w:rPr>
        <w:t>年度</w:t>
      </w:r>
      <w:r w:rsidRPr="00CC70C5">
        <w:rPr>
          <w:rFonts w:ascii="仿宋_GB2312" w:eastAsia="仿宋_GB2312" w:hint="eastAsia"/>
          <w:sz w:val="32"/>
          <w:szCs w:val="32"/>
        </w:rPr>
        <w:t>国有资本经营预算财政拨款支出决算情况</w:t>
      </w:r>
    </w:p>
    <w:p w14:paraId="7D7D50A5" w14:textId="025E5743" w:rsidR="00533874" w:rsidRDefault="00192F2C">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年度预算绩效情况说明</w:t>
      </w:r>
    </w:p>
    <w:p w14:paraId="4B8BD588" w14:textId="77777777" w:rsidR="00533874" w:rsidRDefault="00192F2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14:paraId="4E8BAB88" w14:textId="77777777" w:rsidR="00533874" w:rsidRDefault="00192F2C">
      <w:pPr>
        <w:ind w:firstLine="645"/>
        <w:rPr>
          <w:rFonts w:ascii="仿宋_GB2312" w:eastAsia="仿宋_GB2312"/>
          <w:b/>
          <w:sz w:val="32"/>
          <w:szCs w:val="32"/>
        </w:rPr>
      </w:pPr>
      <w:r>
        <w:rPr>
          <w:rFonts w:ascii="仿宋_GB2312" w:eastAsia="仿宋_GB2312" w:hint="eastAsia"/>
          <w:b/>
          <w:sz w:val="32"/>
          <w:szCs w:val="32"/>
        </w:rPr>
        <w:t>第四部分：名词解释</w:t>
      </w:r>
    </w:p>
    <w:p w14:paraId="5F40542D" w14:textId="37598343" w:rsidR="00533874" w:rsidRDefault="00192F2C">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CC70C5">
        <w:rPr>
          <w:rFonts w:ascii="仿宋_GB2312" w:eastAsia="仿宋_GB2312" w:hint="eastAsia"/>
          <w:b/>
          <w:sz w:val="32"/>
          <w:szCs w:val="32"/>
        </w:rPr>
        <w:t>柳州市第六中学</w:t>
      </w:r>
      <w:r>
        <w:rPr>
          <w:rFonts w:ascii="仿宋_GB2312" w:eastAsia="仿宋_GB2312" w:hint="eastAsia"/>
          <w:b/>
          <w:sz w:val="32"/>
          <w:szCs w:val="32"/>
        </w:rPr>
        <w:t>概况</w:t>
      </w:r>
    </w:p>
    <w:p w14:paraId="41EA1F09" w14:textId="77777777" w:rsidR="00533874" w:rsidRDefault="00192F2C">
      <w:pPr>
        <w:ind w:firstLine="646"/>
        <w:rPr>
          <w:rFonts w:ascii="仿宋_GB2312" w:eastAsia="仿宋_GB2312"/>
          <w:sz w:val="32"/>
          <w:szCs w:val="32"/>
        </w:rPr>
      </w:pPr>
      <w:r>
        <w:rPr>
          <w:rFonts w:ascii="仿宋_GB2312" w:eastAsia="仿宋_GB2312" w:hint="eastAsia"/>
          <w:sz w:val="32"/>
          <w:szCs w:val="32"/>
        </w:rPr>
        <w:t>一、主要职能</w:t>
      </w:r>
    </w:p>
    <w:p w14:paraId="0ED467AF" w14:textId="339412E3" w:rsidR="00CC70C5" w:rsidRPr="003B2729" w:rsidRDefault="00CC70C5" w:rsidP="00CC70C5">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柳州市第六中学是</w:t>
      </w:r>
      <w:r w:rsidRPr="003B2729">
        <w:rPr>
          <w:rFonts w:ascii="仿宋_GB2312" w:eastAsia="仿宋_GB2312" w:hAnsi="华文仿宋" w:hint="eastAsia"/>
          <w:sz w:val="32"/>
          <w:szCs w:val="32"/>
        </w:rPr>
        <w:t>隶属柳州市教育局的全额拨款事业单位，普通高级中学。</w:t>
      </w:r>
      <w:r>
        <w:rPr>
          <w:rFonts w:ascii="仿宋_GB2312" w:eastAsia="仿宋_GB2312" w:hAnsi="华文仿宋" w:hint="eastAsia"/>
          <w:sz w:val="32"/>
          <w:szCs w:val="32"/>
        </w:rPr>
        <w:t>学校</w:t>
      </w:r>
      <w:r w:rsidRPr="003B2729">
        <w:rPr>
          <w:rFonts w:ascii="仿宋_GB2312" w:eastAsia="仿宋_GB2312" w:hAnsi="华文仿宋" w:hint="eastAsia"/>
          <w:sz w:val="32"/>
          <w:szCs w:val="32"/>
        </w:rPr>
        <w:t>遵照国家教育方针，按照社会主义办学方向，坚持教育要“面向现代化，面向世界，面向未来”。逐步采取现代化科学教育手段，努力实施素质教育，培养德、智、体、美、</w:t>
      </w:r>
      <w:proofErr w:type="gramStart"/>
      <w:r w:rsidRPr="003B2729">
        <w:rPr>
          <w:rFonts w:ascii="仿宋_GB2312" w:eastAsia="仿宋_GB2312" w:hAnsi="华文仿宋" w:hint="eastAsia"/>
          <w:sz w:val="32"/>
          <w:szCs w:val="32"/>
        </w:rPr>
        <w:t>劳</w:t>
      </w:r>
      <w:proofErr w:type="gramEnd"/>
      <w:r w:rsidRPr="003B2729">
        <w:rPr>
          <w:rFonts w:ascii="仿宋_GB2312" w:eastAsia="仿宋_GB2312" w:hAnsi="华文仿宋" w:hint="eastAsia"/>
          <w:sz w:val="32"/>
          <w:szCs w:val="32"/>
        </w:rPr>
        <w:t>全面发展的新型人才，为高一级院校培养合格的、社会欢迎的毕业生，为提高中华民族素质而作贡献。</w:t>
      </w:r>
    </w:p>
    <w:p w14:paraId="43B7D668" w14:textId="77B1CB79" w:rsidR="00533874" w:rsidRDefault="00192F2C">
      <w:pPr>
        <w:ind w:firstLine="646"/>
        <w:rPr>
          <w:rFonts w:ascii="仿宋_GB2312" w:eastAsia="仿宋_GB2312"/>
          <w:sz w:val="32"/>
          <w:szCs w:val="32"/>
        </w:rPr>
      </w:pPr>
      <w:r>
        <w:rPr>
          <w:rFonts w:ascii="仿宋_GB2312" w:eastAsia="仿宋_GB2312" w:hint="eastAsia"/>
          <w:sz w:val="32"/>
          <w:szCs w:val="32"/>
        </w:rPr>
        <w:t>二、</w:t>
      </w:r>
      <w:r w:rsidR="00BC458C">
        <w:rPr>
          <w:rFonts w:ascii="仿宋_GB2312" w:eastAsia="仿宋_GB2312" w:hint="eastAsia"/>
          <w:sz w:val="32"/>
          <w:szCs w:val="32"/>
        </w:rPr>
        <w:t>单位</w:t>
      </w:r>
      <w:r>
        <w:rPr>
          <w:rFonts w:ascii="仿宋_GB2312" w:eastAsia="仿宋_GB2312" w:hint="eastAsia"/>
          <w:sz w:val="32"/>
          <w:szCs w:val="32"/>
        </w:rPr>
        <w:t>决算单位构成</w:t>
      </w:r>
    </w:p>
    <w:p w14:paraId="1A424FE6" w14:textId="77777777" w:rsidR="00CC70C5" w:rsidRDefault="00CC70C5" w:rsidP="00CC70C5">
      <w:pPr>
        <w:snapToGrid w:val="0"/>
        <w:spacing w:line="520" w:lineRule="exact"/>
        <w:ind w:firstLineChars="200" w:firstLine="640"/>
        <w:rPr>
          <w:rFonts w:ascii="仿宋_GB2312" w:eastAsia="仿宋_GB2312" w:hAnsi="仿宋"/>
          <w:sz w:val="32"/>
          <w:szCs w:val="32"/>
        </w:rPr>
      </w:pPr>
      <w:r w:rsidRPr="003B2729">
        <w:rPr>
          <w:rFonts w:ascii="仿宋_GB2312" w:eastAsia="仿宋_GB2312" w:hAnsi="华文仿宋" w:hint="eastAsia"/>
          <w:sz w:val="32"/>
          <w:szCs w:val="32"/>
        </w:rPr>
        <w:t>柳州市第六中学</w:t>
      </w:r>
      <w:r w:rsidRPr="00DE5BE7">
        <w:rPr>
          <w:rFonts w:ascii="仿宋_GB2312" w:eastAsia="仿宋_GB2312" w:hAnsi="华文仿宋" w:hint="eastAsia"/>
          <w:sz w:val="32"/>
          <w:szCs w:val="32"/>
        </w:rPr>
        <w:t>为教育局管理的正科级公益二类全额拨款事业单位。</w:t>
      </w:r>
      <w:r w:rsidRPr="003B2729">
        <w:rPr>
          <w:rFonts w:ascii="仿宋_GB2312" w:eastAsia="仿宋_GB2312" w:hAnsi="华文仿宋" w:hint="eastAsia"/>
          <w:sz w:val="32"/>
          <w:szCs w:val="32"/>
        </w:rPr>
        <w:t>现持有柳州市事业单位登记管理局颁发的《事业单位法人证书》，统一社会信用代码为124502004985862855，住所为广西柳州市柳石路3号，法人代表为</w:t>
      </w:r>
      <w:r>
        <w:rPr>
          <w:rFonts w:ascii="仿宋_GB2312" w:eastAsia="仿宋_GB2312" w:hAnsi="华文仿宋" w:hint="eastAsia"/>
          <w:sz w:val="32"/>
          <w:szCs w:val="32"/>
        </w:rPr>
        <w:t>戴启勇</w:t>
      </w:r>
      <w:r w:rsidRPr="003B2729">
        <w:rPr>
          <w:rFonts w:ascii="仿宋_GB2312" w:eastAsia="仿宋_GB2312" w:hAnsi="华文仿宋" w:hint="eastAsia"/>
          <w:sz w:val="32"/>
          <w:szCs w:val="32"/>
        </w:rPr>
        <w:t>，经费来源为全额拨款，开办资金为人民币596万元，举办单位为柳州市教育局，宗旨和业务范围为实施高中学历教育，促进基础教育发展。学校于2018年9月进行双校区办学，</w:t>
      </w:r>
      <w:r>
        <w:rPr>
          <w:rFonts w:ascii="仿宋_GB2312" w:eastAsia="仿宋_GB2312" w:hAnsi="华文仿宋" w:hint="eastAsia"/>
          <w:sz w:val="32"/>
          <w:szCs w:val="32"/>
        </w:rPr>
        <w:t>现有教学班级</w:t>
      </w:r>
      <w:r w:rsidRPr="003B2729">
        <w:rPr>
          <w:rFonts w:ascii="仿宋_GB2312" w:eastAsia="仿宋_GB2312" w:hAnsi="华文仿宋" w:hint="eastAsia"/>
          <w:sz w:val="32"/>
          <w:szCs w:val="32"/>
        </w:rPr>
        <w:t>4</w:t>
      </w:r>
      <w:r>
        <w:rPr>
          <w:rFonts w:ascii="仿宋_GB2312" w:eastAsia="仿宋_GB2312" w:hAnsi="华文仿宋" w:hint="eastAsia"/>
          <w:sz w:val="32"/>
          <w:szCs w:val="32"/>
        </w:rPr>
        <w:t>7</w:t>
      </w:r>
      <w:r w:rsidRPr="003B2729">
        <w:rPr>
          <w:rFonts w:ascii="仿宋_GB2312" w:eastAsia="仿宋_GB2312" w:hAnsi="华文仿宋" w:hint="eastAsia"/>
          <w:sz w:val="32"/>
          <w:szCs w:val="32"/>
        </w:rPr>
        <w:t>个班级，2020年末实名编制人员169人，聘用控制</w:t>
      </w:r>
      <w:proofErr w:type="gramStart"/>
      <w:r w:rsidRPr="003B2729">
        <w:rPr>
          <w:rFonts w:ascii="仿宋_GB2312" w:eastAsia="仿宋_GB2312" w:hAnsi="华文仿宋" w:hint="eastAsia"/>
          <w:sz w:val="32"/>
          <w:szCs w:val="32"/>
        </w:rPr>
        <w:t>数教师</w:t>
      </w:r>
      <w:proofErr w:type="gramEnd"/>
      <w:r w:rsidRPr="003B2729">
        <w:rPr>
          <w:rFonts w:ascii="仿宋_GB2312" w:eastAsia="仿宋_GB2312" w:hAnsi="华文仿宋" w:hint="eastAsia"/>
          <w:sz w:val="32"/>
          <w:szCs w:val="32"/>
        </w:rPr>
        <w:t>29人，遗属1人，年末学生人数2547人，学校执行《政府会计制度》。</w:t>
      </w:r>
    </w:p>
    <w:p w14:paraId="7CFFDA35" w14:textId="106DC6A9" w:rsidR="00CC70C5" w:rsidRDefault="00CC70C5" w:rsidP="00CC70C5">
      <w:pPr>
        <w:adjustRightInd w:val="0"/>
        <w:snapToGrid w:val="0"/>
        <w:spacing w:line="560" w:lineRule="exact"/>
        <w:ind w:rightChars="-104" w:right="-218"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学校</w:t>
      </w:r>
      <w:r w:rsidRPr="00DE5BE7">
        <w:rPr>
          <w:rFonts w:ascii="仿宋_GB2312" w:eastAsia="仿宋_GB2312" w:hAnsi="华文仿宋" w:hint="eastAsia"/>
          <w:color w:val="000000"/>
          <w:sz w:val="32"/>
          <w:szCs w:val="32"/>
        </w:rPr>
        <w:t>内设1</w:t>
      </w:r>
      <w:r>
        <w:rPr>
          <w:rFonts w:ascii="仿宋_GB2312" w:eastAsia="仿宋_GB2312" w:hAnsi="华文仿宋" w:hint="eastAsia"/>
          <w:color w:val="000000"/>
          <w:sz w:val="32"/>
          <w:szCs w:val="32"/>
        </w:rPr>
        <w:t>1</w:t>
      </w:r>
      <w:r w:rsidRPr="00DE5BE7">
        <w:rPr>
          <w:rFonts w:ascii="仿宋_GB2312" w:eastAsia="仿宋_GB2312" w:hAnsi="华文仿宋" w:hint="eastAsia"/>
          <w:color w:val="000000"/>
          <w:sz w:val="32"/>
          <w:szCs w:val="32"/>
        </w:rPr>
        <w:t>个科室，分别为：</w:t>
      </w:r>
      <w:r>
        <w:rPr>
          <w:rFonts w:ascii="仿宋_GB2312" w:eastAsia="仿宋_GB2312" w:hAnsi="华文仿宋" w:hint="eastAsia"/>
          <w:color w:val="000000"/>
          <w:sz w:val="32"/>
          <w:szCs w:val="32"/>
        </w:rPr>
        <w:t>校办、党办、教务处、教研处、政教处、总务处、信息中心、体艺中心、特色部、保卫科、校团委</w:t>
      </w:r>
      <w:r w:rsidRPr="00DE5BE7">
        <w:rPr>
          <w:rFonts w:ascii="仿宋_GB2312" w:eastAsia="仿宋_GB2312" w:hAnsi="华文仿宋" w:hint="eastAsia"/>
          <w:color w:val="000000"/>
          <w:sz w:val="32"/>
          <w:szCs w:val="32"/>
        </w:rPr>
        <w:t>。</w:t>
      </w:r>
    </w:p>
    <w:p w14:paraId="5E6AFA43" w14:textId="490FD75F" w:rsidR="00793629" w:rsidRDefault="00793629" w:rsidP="00CC70C5">
      <w:pPr>
        <w:adjustRightInd w:val="0"/>
        <w:snapToGrid w:val="0"/>
        <w:spacing w:line="560" w:lineRule="exact"/>
        <w:ind w:rightChars="-104" w:right="-218" w:firstLineChars="200" w:firstLine="640"/>
        <w:rPr>
          <w:rFonts w:ascii="仿宋_GB2312" w:eastAsia="仿宋_GB2312" w:hAnsi="华文仿宋"/>
          <w:color w:val="000000"/>
          <w:sz w:val="32"/>
          <w:szCs w:val="32"/>
        </w:rPr>
      </w:pPr>
    </w:p>
    <w:p w14:paraId="7FC63B16" w14:textId="72D5CA8D" w:rsidR="00793629" w:rsidRDefault="00793629" w:rsidP="00CC70C5">
      <w:pPr>
        <w:adjustRightInd w:val="0"/>
        <w:snapToGrid w:val="0"/>
        <w:spacing w:line="560" w:lineRule="exact"/>
        <w:ind w:rightChars="-104" w:right="-218" w:firstLineChars="200" w:firstLine="640"/>
        <w:rPr>
          <w:rFonts w:ascii="仿宋_GB2312" w:eastAsia="仿宋_GB2312" w:hAnsi="华文仿宋"/>
          <w:color w:val="000000"/>
          <w:sz w:val="32"/>
          <w:szCs w:val="32"/>
        </w:rPr>
      </w:pPr>
    </w:p>
    <w:p w14:paraId="0EC88454" w14:textId="107F6B67" w:rsidR="00793629" w:rsidRDefault="00793629" w:rsidP="00CC70C5">
      <w:pPr>
        <w:adjustRightInd w:val="0"/>
        <w:snapToGrid w:val="0"/>
        <w:spacing w:line="560" w:lineRule="exact"/>
        <w:ind w:rightChars="-104" w:right="-218" w:firstLineChars="200" w:firstLine="640"/>
        <w:rPr>
          <w:rFonts w:ascii="仿宋_GB2312" w:eastAsia="仿宋_GB2312" w:hAnsi="华文仿宋"/>
          <w:color w:val="000000"/>
          <w:sz w:val="32"/>
          <w:szCs w:val="32"/>
        </w:rPr>
      </w:pPr>
    </w:p>
    <w:p w14:paraId="0347F5E9" w14:textId="77777777" w:rsidR="00B32272" w:rsidRPr="00DE5BE7" w:rsidRDefault="00B32272" w:rsidP="00CC70C5">
      <w:pPr>
        <w:adjustRightInd w:val="0"/>
        <w:snapToGrid w:val="0"/>
        <w:spacing w:line="560" w:lineRule="exact"/>
        <w:ind w:rightChars="-104" w:right="-218" w:firstLineChars="200" w:firstLine="640"/>
        <w:rPr>
          <w:rFonts w:ascii="仿宋_GB2312" w:eastAsia="仿宋_GB2312" w:hAnsi="华文仿宋" w:hint="eastAsia"/>
          <w:color w:val="000000"/>
          <w:sz w:val="32"/>
          <w:szCs w:val="32"/>
        </w:rPr>
      </w:pPr>
    </w:p>
    <w:p w14:paraId="292FB948" w14:textId="77777777" w:rsidR="00533874" w:rsidRDefault="00533874">
      <w:pPr>
        <w:jc w:val="center"/>
      </w:pPr>
    </w:p>
    <w:p w14:paraId="26E3D926" w14:textId="487DE147" w:rsidR="00533874" w:rsidRDefault="00192F2C">
      <w:pPr>
        <w:rPr>
          <w:rFonts w:ascii="仿宋_GB2312" w:eastAsia="仿宋_GB2312"/>
          <w:b/>
          <w:sz w:val="32"/>
          <w:szCs w:val="32"/>
        </w:rPr>
      </w:pPr>
      <w:r>
        <w:rPr>
          <w:rFonts w:ascii="仿宋_GB2312" w:eastAsia="仿宋_GB2312" w:hint="eastAsia"/>
          <w:b/>
          <w:sz w:val="32"/>
          <w:szCs w:val="32"/>
        </w:rPr>
        <w:lastRenderedPageBreak/>
        <w:t>第二部分：</w:t>
      </w:r>
      <w:r w:rsidR="00BD22F0">
        <w:rPr>
          <w:rFonts w:ascii="仿宋_GB2312" w:eastAsia="仿宋_GB2312" w:hAnsi="黑体" w:hint="eastAsia"/>
          <w:b/>
          <w:bCs/>
          <w:color w:val="000000"/>
          <w:sz w:val="32"/>
          <w:szCs w:val="32"/>
        </w:rPr>
        <w:t>柳州市第六中学</w:t>
      </w:r>
      <w:r>
        <w:rPr>
          <w:rFonts w:ascii="仿宋_GB2312" w:eastAsia="仿宋_GB2312" w:hint="eastAsia"/>
          <w:b/>
          <w:sz w:val="32"/>
          <w:szCs w:val="32"/>
        </w:rPr>
        <w:t>2020年</w:t>
      </w:r>
      <w:r w:rsidR="00BC458C">
        <w:rPr>
          <w:rFonts w:ascii="仿宋_GB2312" w:eastAsia="仿宋_GB2312" w:hint="eastAsia"/>
          <w:b/>
          <w:sz w:val="32"/>
          <w:szCs w:val="32"/>
        </w:rPr>
        <w:t>单位</w:t>
      </w:r>
      <w:r>
        <w:rPr>
          <w:rFonts w:ascii="仿宋_GB2312" w:eastAsia="仿宋_GB2312" w:hint="eastAsia"/>
          <w:b/>
          <w:sz w:val="32"/>
          <w:szCs w:val="32"/>
        </w:rPr>
        <w:t>决算报表</w:t>
      </w:r>
    </w:p>
    <w:p w14:paraId="6B48CBCB" w14:textId="28DBDB44" w:rsidR="005153AD" w:rsidRDefault="005153AD" w:rsidP="005153AD">
      <w:pPr>
        <w:jc w:val="center"/>
        <w:rPr>
          <w:rFonts w:ascii="华文中宋" w:eastAsia="华文中宋" w:hAnsi="华文中宋" w:cs="华文中宋"/>
          <w:color w:val="000000"/>
          <w:kern w:val="0"/>
          <w:sz w:val="32"/>
          <w:szCs w:val="32"/>
          <w:lang w:bidi="ar"/>
        </w:rPr>
      </w:pPr>
      <w:r>
        <w:rPr>
          <w:rFonts w:ascii="华文中宋" w:eastAsia="华文中宋" w:hAnsi="华文中宋" w:cs="华文中宋" w:hint="eastAsia"/>
          <w:color w:val="000000"/>
          <w:kern w:val="0"/>
          <w:sz w:val="32"/>
          <w:szCs w:val="32"/>
          <w:lang w:bidi="ar"/>
        </w:rPr>
        <w:t>表</w:t>
      </w:r>
      <w:proofErr w:type="gramStart"/>
      <w:r>
        <w:rPr>
          <w:rFonts w:ascii="华文中宋" w:eastAsia="华文中宋" w:hAnsi="华文中宋" w:cs="华文中宋" w:hint="eastAsia"/>
          <w:color w:val="000000"/>
          <w:kern w:val="0"/>
          <w:sz w:val="32"/>
          <w:szCs w:val="32"/>
          <w:lang w:bidi="ar"/>
        </w:rPr>
        <w:t>一</w:t>
      </w:r>
      <w:proofErr w:type="gramEnd"/>
      <w:r>
        <w:rPr>
          <w:rFonts w:ascii="华文中宋" w:eastAsia="华文中宋" w:hAnsi="华文中宋" w:cs="华文中宋" w:hint="eastAsia"/>
          <w:color w:val="000000"/>
          <w:kern w:val="0"/>
          <w:sz w:val="32"/>
          <w:szCs w:val="32"/>
          <w:lang w:bidi="ar"/>
        </w:rPr>
        <w:t>：收入支出决算总表</w:t>
      </w:r>
    </w:p>
    <w:p w14:paraId="244B75E1" w14:textId="52A56289" w:rsidR="00847012" w:rsidRDefault="00B32272" w:rsidP="00B32272">
      <w:pPr>
        <w:jc w:val="right"/>
        <w:rPr>
          <w:sz w:val="22"/>
          <w:szCs w:val="22"/>
        </w:rPr>
      </w:pPr>
      <w:r>
        <w:rPr>
          <w:rFonts w:hint="eastAsia"/>
          <w:sz w:val="22"/>
          <w:szCs w:val="22"/>
        </w:rPr>
        <w:t xml:space="preserve"> </w:t>
      </w:r>
      <w:r w:rsidR="00847012">
        <w:rPr>
          <w:rFonts w:hint="eastAsia"/>
          <w:sz w:val="22"/>
          <w:szCs w:val="22"/>
        </w:rPr>
        <w:t>单位：万元</w:t>
      </w:r>
    </w:p>
    <w:tbl>
      <w:tblPr>
        <w:tblW w:w="10466" w:type="dxa"/>
        <w:tblInd w:w="-973" w:type="dxa"/>
        <w:tblLayout w:type="fixed"/>
        <w:tblLook w:val="04A0" w:firstRow="1" w:lastRow="0" w:firstColumn="1" w:lastColumn="0" w:noHBand="0" w:noVBand="1"/>
      </w:tblPr>
      <w:tblGrid>
        <w:gridCol w:w="3662"/>
        <w:gridCol w:w="567"/>
        <w:gridCol w:w="1134"/>
        <w:gridCol w:w="3402"/>
        <w:gridCol w:w="567"/>
        <w:gridCol w:w="1134"/>
      </w:tblGrid>
      <w:tr w:rsidR="00847012" w:rsidRPr="00847012" w14:paraId="2E6B46A2" w14:textId="77777777" w:rsidTr="00847012">
        <w:trPr>
          <w:trHeight w:val="315"/>
        </w:trPr>
        <w:tc>
          <w:tcPr>
            <w:tcW w:w="53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CE131D" w14:textId="77777777" w:rsidR="00847012" w:rsidRPr="00847012" w:rsidRDefault="00847012" w:rsidP="00847012">
            <w:pPr>
              <w:widowControl/>
              <w:jc w:val="center"/>
              <w:rPr>
                <w:rFonts w:ascii="宋体" w:hAnsi="宋体" w:cs="Arial"/>
                <w:color w:val="000000"/>
                <w:kern w:val="0"/>
                <w:szCs w:val="21"/>
              </w:rPr>
            </w:pPr>
            <w:r w:rsidRPr="00847012">
              <w:rPr>
                <w:rFonts w:ascii="宋体" w:hAnsi="宋体" w:cs="Arial" w:hint="eastAsia"/>
                <w:color w:val="000000"/>
                <w:kern w:val="0"/>
                <w:szCs w:val="21"/>
              </w:rPr>
              <w:t>收入</w:t>
            </w:r>
          </w:p>
        </w:tc>
        <w:tc>
          <w:tcPr>
            <w:tcW w:w="510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4C04031"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支出</w:t>
            </w:r>
          </w:p>
        </w:tc>
      </w:tr>
      <w:tr w:rsidR="00847012" w:rsidRPr="00847012" w14:paraId="19AC6200"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64817C7B"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项目</w:t>
            </w:r>
          </w:p>
        </w:tc>
        <w:tc>
          <w:tcPr>
            <w:tcW w:w="567" w:type="dxa"/>
            <w:tcBorders>
              <w:top w:val="nil"/>
              <w:left w:val="nil"/>
              <w:bottom w:val="single" w:sz="4" w:space="0" w:color="000000"/>
              <w:right w:val="single" w:sz="4" w:space="0" w:color="000000"/>
            </w:tcBorders>
            <w:shd w:val="clear" w:color="auto" w:fill="auto"/>
            <w:noWrap/>
            <w:vAlign w:val="center"/>
            <w:hideMark/>
          </w:tcPr>
          <w:p w14:paraId="56916D66"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行次</w:t>
            </w:r>
          </w:p>
        </w:tc>
        <w:tc>
          <w:tcPr>
            <w:tcW w:w="1134" w:type="dxa"/>
            <w:tcBorders>
              <w:top w:val="nil"/>
              <w:left w:val="nil"/>
              <w:bottom w:val="single" w:sz="4" w:space="0" w:color="000000"/>
              <w:right w:val="single" w:sz="4" w:space="0" w:color="000000"/>
            </w:tcBorders>
            <w:shd w:val="clear" w:color="auto" w:fill="auto"/>
            <w:noWrap/>
            <w:vAlign w:val="center"/>
            <w:hideMark/>
          </w:tcPr>
          <w:p w14:paraId="241EBF6B"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金额</w:t>
            </w:r>
          </w:p>
        </w:tc>
        <w:tc>
          <w:tcPr>
            <w:tcW w:w="3402" w:type="dxa"/>
            <w:tcBorders>
              <w:top w:val="nil"/>
              <w:left w:val="nil"/>
              <w:bottom w:val="single" w:sz="4" w:space="0" w:color="000000"/>
              <w:right w:val="single" w:sz="4" w:space="0" w:color="000000"/>
            </w:tcBorders>
            <w:shd w:val="clear" w:color="auto" w:fill="auto"/>
            <w:noWrap/>
            <w:vAlign w:val="center"/>
            <w:hideMark/>
          </w:tcPr>
          <w:p w14:paraId="4AA22BC9"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项目</w:t>
            </w:r>
          </w:p>
        </w:tc>
        <w:tc>
          <w:tcPr>
            <w:tcW w:w="567" w:type="dxa"/>
            <w:tcBorders>
              <w:top w:val="nil"/>
              <w:left w:val="nil"/>
              <w:bottom w:val="single" w:sz="4" w:space="0" w:color="000000"/>
              <w:right w:val="single" w:sz="4" w:space="0" w:color="000000"/>
            </w:tcBorders>
            <w:shd w:val="clear" w:color="auto" w:fill="auto"/>
            <w:noWrap/>
            <w:vAlign w:val="center"/>
            <w:hideMark/>
          </w:tcPr>
          <w:p w14:paraId="4A769589"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行次</w:t>
            </w:r>
          </w:p>
        </w:tc>
        <w:tc>
          <w:tcPr>
            <w:tcW w:w="1134" w:type="dxa"/>
            <w:tcBorders>
              <w:top w:val="nil"/>
              <w:left w:val="nil"/>
              <w:bottom w:val="single" w:sz="4" w:space="0" w:color="000000"/>
              <w:right w:val="single" w:sz="4" w:space="0" w:color="000000"/>
            </w:tcBorders>
            <w:shd w:val="clear" w:color="auto" w:fill="auto"/>
            <w:noWrap/>
            <w:vAlign w:val="center"/>
            <w:hideMark/>
          </w:tcPr>
          <w:p w14:paraId="4253889A"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金额</w:t>
            </w:r>
          </w:p>
        </w:tc>
      </w:tr>
      <w:tr w:rsidR="00847012" w:rsidRPr="00847012" w14:paraId="0407585D"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05385C9D"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栏次</w:t>
            </w:r>
          </w:p>
        </w:tc>
        <w:tc>
          <w:tcPr>
            <w:tcW w:w="567" w:type="dxa"/>
            <w:tcBorders>
              <w:top w:val="nil"/>
              <w:left w:val="nil"/>
              <w:bottom w:val="single" w:sz="4" w:space="0" w:color="000000"/>
              <w:right w:val="single" w:sz="4" w:space="0" w:color="000000"/>
            </w:tcBorders>
            <w:shd w:val="clear" w:color="auto" w:fill="auto"/>
            <w:noWrap/>
            <w:vAlign w:val="center"/>
            <w:hideMark/>
          </w:tcPr>
          <w:p w14:paraId="5E45B8DE"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33D20194"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w:t>
            </w:r>
          </w:p>
        </w:tc>
        <w:tc>
          <w:tcPr>
            <w:tcW w:w="3402" w:type="dxa"/>
            <w:tcBorders>
              <w:top w:val="nil"/>
              <w:left w:val="nil"/>
              <w:bottom w:val="single" w:sz="4" w:space="0" w:color="000000"/>
              <w:right w:val="single" w:sz="4" w:space="0" w:color="000000"/>
            </w:tcBorders>
            <w:shd w:val="clear" w:color="auto" w:fill="auto"/>
            <w:noWrap/>
            <w:vAlign w:val="center"/>
            <w:hideMark/>
          </w:tcPr>
          <w:p w14:paraId="1A9357F2"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栏次</w:t>
            </w:r>
          </w:p>
        </w:tc>
        <w:tc>
          <w:tcPr>
            <w:tcW w:w="567" w:type="dxa"/>
            <w:tcBorders>
              <w:top w:val="nil"/>
              <w:left w:val="nil"/>
              <w:bottom w:val="single" w:sz="4" w:space="0" w:color="000000"/>
              <w:right w:val="single" w:sz="4" w:space="0" w:color="000000"/>
            </w:tcBorders>
            <w:shd w:val="clear" w:color="auto" w:fill="auto"/>
            <w:noWrap/>
            <w:vAlign w:val="center"/>
            <w:hideMark/>
          </w:tcPr>
          <w:p w14:paraId="21A195D7"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14:paraId="4EFE120D"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w:t>
            </w:r>
          </w:p>
        </w:tc>
      </w:tr>
      <w:tr w:rsidR="00847012" w:rsidRPr="00847012" w14:paraId="53B8ED5F"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28D5A0E2"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一、一般公共预算财政拨款收入</w:t>
            </w:r>
          </w:p>
        </w:tc>
        <w:tc>
          <w:tcPr>
            <w:tcW w:w="567" w:type="dxa"/>
            <w:tcBorders>
              <w:top w:val="nil"/>
              <w:left w:val="nil"/>
              <w:bottom w:val="single" w:sz="4" w:space="0" w:color="000000"/>
              <w:right w:val="single" w:sz="4" w:space="0" w:color="000000"/>
            </w:tcBorders>
            <w:shd w:val="clear" w:color="auto" w:fill="auto"/>
            <w:noWrap/>
            <w:vAlign w:val="center"/>
            <w:hideMark/>
          </w:tcPr>
          <w:p w14:paraId="2689C150"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w:t>
            </w:r>
          </w:p>
        </w:tc>
        <w:tc>
          <w:tcPr>
            <w:tcW w:w="1134" w:type="dxa"/>
            <w:tcBorders>
              <w:top w:val="nil"/>
              <w:left w:val="nil"/>
              <w:bottom w:val="single" w:sz="4" w:space="0" w:color="000000"/>
              <w:right w:val="single" w:sz="4" w:space="0" w:color="000000"/>
            </w:tcBorders>
            <w:shd w:val="clear" w:color="auto" w:fill="auto"/>
            <w:noWrap/>
            <w:vAlign w:val="center"/>
            <w:hideMark/>
          </w:tcPr>
          <w:p w14:paraId="0DC9F148"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3,042.88</w:t>
            </w:r>
          </w:p>
        </w:tc>
        <w:tc>
          <w:tcPr>
            <w:tcW w:w="3402" w:type="dxa"/>
            <w:tcBorders>
              <w:top w:val="nil"/>
              <w:left w:val="nil"/>
              <w:bottom w:val="single" w:sz="4" w:space="0" w:color="000000"/>
              <w:right w:val="single" w:sz="4" w:space="0" w:color="000000"/>
            </w:tcBorders>
            <w:shd w:val="clear" w:color="auto" w:fill="auto"/>
            <w:noWrap/>
            <w:vAlign w:val="center"/>
            <w:hideMark/>
          </w:tcPr>
          <w:p w14:paraId="173A1B1E"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一、一般公共服务支出</w:t>
            </w:r>
          </w:p>
        </w:tc>
        <w:tc>
          <w:tcPr>
            <w:tcW w:w="567" w:type="dxa"/>
            <w:tcBorders>
              <w:top w:val="nil"/>
              <w:left w:val="nil"/>
              <w:bottom w:val="single" w:sz="4" w:space="0" w:color="000000"/>
              <w:right w:val="single" w:sz="4" w:space="0" w:color="000000"/>
            </w:tcBorders>
            <w:shd w:val="clear" w:color="auto" w:fill="auto"/>
            <w:noWrap/>
            <w:vAlign w:val="center"/>
            <w:hideMark/>
          </w:tcPr>
          <w:p w14:paraId="2B2F1E13"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32</w:t>
            </w:r>
          </w:p>
        </w:tc>
        <w:tc>
          <w:tcPr>
            <w:tcW w:w="1134" w:type="dxa"/>
            <w:tcBorders>
              <w:top w:val="nil"/>
              <w:left w:val="nil"/>
              <w:bottom w:val="single" w:sz="4" w:space="0" w:color="000000"/>
              <w:right w:val="single" w:sz="4" w:space="0" w:color="000000"/>
            </w:tcBorders>
            <w:shd w:val="clear" w:color="auto" w:fill="auto"/>
            <w:noWrap/>
            <w:vAlign w:val="center"/>
            <w:hideMark/>
          </w:tcPr>
          <w:p w14:paraId="49A18004"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33AB4D06"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78774022"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二、政府性基金预算财政拨款收入</w:t>
            </w:r>
          </w:p>
        </w:tc>
        <w:tc>
          <w:tcPr>
            <w:tcW w:w="567" w:type="dxa"/>
            <w:tcBorders>
              <w:top w:val="nil"/>
              <w:left w:val="nil"/>
              <w:bottom w:val="single" w:sz="4" w:space="0" w:color="000000"/>
              <w:right w:val="single" w:sz="4" w:space="0" w:color="000000"/>
            </w:tcBorders>
            <w:shd w:val="clear" w:color="auto" w:fill="auto"/>
            <w:noWrap/>
            <w:vAlign w:val="center"/>
            <w:hideMark/>
          </w:tcPr>
          <w:p w14:paraId="11E44467"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7D20D431"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c>
          <w:tcPr>
            <w:tcW w:w="3402" w:type="dxa"/>
            <w:tcBorders>
              <w:top w:val="nil"/>
              <w:left w:val="nil"/>
              <w:bottom w:val="single" w:sz="4" w:space="0" w:color="000000"/>
              <w:right w:val="single" w:sz="4" w:space="0" w:color="000000"/>
            </w:tcBorders>
            <w:shd w:val="clear" w:color="auto" w:fill="auto"/>
            <w:noWrap/>
            <w:vAlign w:val="center"/>
            <w:hideMark/>
          </w:tcPr>
          <w:p w14:paraId="6F796584"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二、外交支出</w:t>
            </w:r>
          </w:p>
        </w:tc>
        <w:tc>
          <w:tcPr>
            <w:tcW w:w="567" w:type="dxa"/>
            <w:tcBorders>
              <w:top w:val="nil"/>
              <w:left w:val="nil"/>
              <w:bottom w:val="single" w:sz="4" w:space="0" w:color="000000"/>
              <w:right w:val="single" w:sz="4" w:space="0" w:color="000000"/>
            </w:tcBorders>
            <w:shd w:val="clear" w:color="auto" w:fill="auto"/>
            <w:noWrap/>
            <w:vAlign w:val="center"/>
            <w:hideMark/>
          </w:tcPr>
          <w:p w14:paraId="1F3873C3"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33</w:t>
            </w:r>
          </w:p>
        </w:tc>
        <w:tc>
          <w:tcPr>
            <w:tcW w:w="1134" w:type="dxa"/>
            <w:tcBorders>
              <w:top w:val="nil"/>
              <w:left w:val="nil"/>
              <w:bottom w:val="single" w:sz="4" w:space="0" w:color="000000"/>
              <w:right w:val="single" w:sz="4" w:space="0" w:color="000000"/>
            </w:tcBorders>
            <w:shd w:val="clear" w:color="auto" w:fill="auto"/>
            <w:noWrap/>
            <w:vAlign w:val="center"/>
            <w:hideMark/>
          </w:tcPr>
          <w:p w14:paraId="53BDCE97"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7530F0FA"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4DB6B4AC"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三、国有资本经营预算财政拨款收入</w:t>
            </w:r>
          </w:p>
        </w:tc>
        <w:tc>
          <w:tcPr>
            <w:tcW w:w="567" w:type="dxa"/>
            <w:tcBorders>
              <w:top w:val="nil"/>
              <w:left w:val="nil"/>
              <w:bottom w:val="single" w:sz="4" w:space="0" w:color="000000"/>
              <w:right w:val="single" w:sz="4" w:space="0" w:color="000000"/>
            </w:tcBorders>
            <w:shd w:val="clear" w:color="auto" w:fill="auto"/>
            <w:noWrap/>
            <w:vAlign w:val="center"/>
            <w:hideMark/>
          </w:tcPr>
          <w:p w14:paraId="753E0DFC"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w:t>
            </w:r>
          </w:p>
        </w:tc>
        <w:tc>
          <w:tcPr>
            <w:tcW w:w="1134" w:type="dxa"/>
            <w:tcBorders>
              <w:top w:val="nil"/>
              <w:left w:val="nil"/>
              <w:bottom w:val="single" w:sz="4" w:space="0" w:color="000000"/>
              <w:right w:val="single" w:sz="4" w:space="0" w:color="000000"/>
            </w:tcBorders>
            <w:shd w:val="clear" w:color="auto" w:fill="auto"/>
            <w:noWrap/>
            <w:vAlign w:val="center"/>
            <w:hideMark/>
          </w:tcPr>
          <w:p w14:paraId="68AB8524"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c>
          <w:tcPr>
            <w:tcW w:w="3402" w:type="dxa"/>
            <w:tcBorders>
              <w:top w:val="nil"/>
              <w:left w:val="nil"/>
              <w:bottom w:val="single" w:sz="4" w:space="0" w:color="000000"/>
              <w:right w:val="single" w:sz="4" w:space="0" w:color="000000"/>
            </w:tcBorders>
            <w:shd w:val="clear" w:color="auto" w:fill="auto"/>
            <w:noWrap/>
            <w:vAlign w:val="center"/>
            <w:hideMark/>
          </w:tcPr>
          <w:p w14:paraId="171F9504"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三、国防支出</w:t>
            </w:r>
          </w:p>
        </w:tc>
        <w:tc>
          <w:tcPr>
            <w:tcW w:w="567" w:type="dxa"/>
            <w:tcBorders>
              <w:top w:val="nil"/>
              <w:left w:val="nil"/>
              <w:bottom w:val="single" w:sz="4" w:space="0" w:color="000000"/>
              <w:right w:val="single" w:sz="4" w:space="0" w:color="000000"/>
            </w:tcBorders>
            <w:shd w:val="clear" w:color="auto" w:fill="auto"/>
            <w:noWrap/>
            <w:vAlign w:val="center"/>
            <w:hideMark/>
          </w:tcPr>
          <w:p w14:paraId="31A47340"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34</w:t>
            </w:r>
          </w:p>
        </w:tc>
        <w:tc>
          <w:tcPr>
            <w:tcW w:w="1134" w:type="dxa"/>
            <w:tcBorders>
              <w:top w:val="nil"/>
              <w:left w:val="nil"/>
              <w:bottom w:val="single" w:sz="4" w:space="0" w:color="000000"/>
              <w:right w:val="single" w:sz="4" w:space="0" w:color="000000"/>
            </w:tcBorders>
            <w:shd w:val="clear" w:color="auto" w:fill="auto"/>
            <w:noWrap/>
            <w:vAlign w:val="center"/>
            <w:hideMark/>
          </w:tcPr>
          <w:p w14:paraId="0CE62BF4"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776701C9"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71998FA4"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四、上级补助收入</w:t>
            </w:r>
          </w:p>
        </w:tc>
        <w:tc>
          <w:tcPr>
            <w:tcW w:w="567" w:type="dxa"/>
            <w:tcBorders>
              <w:top w:val="nil"/>
              <w:left w:val="nil"/>
              <w:bottom w:val="single" w:sz="4" w:space="0" w:color="000000"/>
              <w:right w:val="single" w:sz="4" w:space="0" w:color="000000"/>
            </w:tcBorders>
            <w:shd w:val="clear" w:color="auto" w:fill="auto"/>
            <w:noWrap/>
            <w:vAlign w:val="center"/>
            <w:hideMark/>
          </w:tcPr>
          <w:p w14:paraId="2B288B47"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w:t>
            </w:r>
          </w:p>
        </w:tc>
        <w:tc>
          <w:tcPr>
            <w:tcW w:w="1134" w:type="dxa"/>
            <w:tcBorders>
              <w:top w:val="nil"/>
              <w:left w:val="nil"/>
              <w:bottom w:val="single" w:sz="4" w:space="0" w:color="000000"/>
              <w:right w:val="single" w:sz="4" w:space="0" w:color="000000"/>
            </w:tcBorders>
            <w:shd w:val="clear" w:color="auto" w:fill="auto"/>
            <w:noWrap/>
            <w:vAlign w:val="center"/>
            <w:hideMark/>
          </w:tcPr>
          <w:p w14:paraId="4D73F0A5"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c>
          <w:tcPr>
            <w:tcW w:w="3402" w:type="dxa"/>
            <w:tcBorders>
              <w:top w:val="nil"/>
              <w:left w:val="nil"/>
              <w:bottom w:val="single" w:sz="4" w:space="0" w:color="000000"/>
              <w:right w:val="single" w:sz="4" w:space="0" w:color="000000"/>
            </w:tcBorders>
            <w:shd w:val="clear" w:color="auto" w:fill="auto"/>
            <w:noWrap/>
            <w:vAlign w:val="center"/>
            <w:hideMark/>
          </w:tcPr>
          <w:p w14:paraId="73E3B936"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四、公共安全支出</w:t>
            </w:r>
          </w:p>
        </w:tc>
        <w:tc>
          <w:tcPr>
            <w:tcW w:w="567" w:type="dxa"/>
            <w:tcBorders>
              <w:top w:val="nil"/>
              <w:left w:val="nil"/>
              <w:bottom w:val="single" w:sz="4" w:space="0" w:color="000000"/>
              <w:right w:val="single" w:sz="4" w:space="0" w:color="000000"/>
            </w:tcBorders>
            <w:shd w:val="clear" w:color="auto" w:fill="auto"/>
            <w:noWrap/>
            <w:vAlign w:val="center"/>
            <w:hideMark/>
          </w:tcPr>
          <w:p w14:paraId="02455391"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35</w:t>
            </w:r>
          </w:p>
        </w:tc>
        <w:tc>
          <w:tcPr>
            <w:tcW w:w="1134" w:type="dxa"/>
            <w:tcBorders>
              <w:top w:val="nil"/>
              <w:left w:val="nil"/>
              <w:bottom w:val="single" w:sz="4" w:space="0" w:color="000000"/>
              <w:right w:val="single" w:sz="4" w:space="0" w:color="000000"/>
            </w:tcBorders>
            <w:shd w:val="clear" w:color="auto" w:fill="auto"/>
            <w:noWrap/>
            <w:vAlign w:val="center"/>
            <w:hideMark/>
          </w:tcPr>
          <w:p w14:paraId="38A39A66"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0101E571"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45BC7ED8"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五、事业收入</w:t>
            </w:r>
          </w:p>
        </w:tc>
        <w:tc>
          <w:tcPr>
            <w:tcW w:w="567" w:type="dxa"/>
            <w:tcBorders>
              <w:top w:val="nil"/>
              <w:left w:val="nil"/>
              <w:bottom w:val="single" w:sz="4" w:space="0" w:color="000000"/>
              <w:right w:val="single" w:sz="4" w:space="0" w:color="000000"/>
            </w:tcBorders>
            <w:shd w:val="clear" w:color="auto" w:fill="auto"/>
            <w:noWrap/>
            <w:vAlign w:val="center"/>
            <w:hideMark/>
          </w:tcPr>
          <w:p w14:paraId="6B5B0400"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w:t>
            </w:r>
          </w:p>
        </w:tc>
        <w:tc>
          <w:tcPr>
            <w:tcW w:w="1134" w:type="dxa"/>
            <w:tcBorders>
              <w:top w:val="nil"/>
              <w:left w:val="nil"/>
              <w:bottom w:val="single" w:sz="4" w:space="0" w:color="000000"/>
              <w:right w:val="single" w:sz="4" w:space="0" w:color="000000"/>
            </w:tcBorders>
            <w:shd w:val="clear" w:color="auto" w:fill="auto"/>
            <w:noWrap/>
            <w:vAlign w:val="center"/>
            <w:hideMark/>
          </w:tcPr>
          <w:p w14:paraId="1DB5648B"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354.72</w:t>
            </w:r>
          </w:p>
        </w:tc>
        <w:tc>
          <w:tcPr>
            <w:tcW w:w="3402" w:type="dxa"/>
            <w:tcBorders>
              <w:top w:val="nil"/>
              <w:left w:val="nil"/>
              <w:bottom w:val="single" w:sz="4" w:space="0" w:color="000000"/>
              <w:right w:val="single" w:sz="4" w:space="0" w:color="000000"/>
            </w:tcBorders>
            <w:shd w:val="clear" w:color="auto" w:fill="auto"/>
            <w:noWrap/>
            <w:vAlign w:val="center"/>
            <w:hideMark/>
          </w:tcPr>
          <w:p w14:paraId="52DEFBBE"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五、教育支出</w:t>
            </w:r>
          </w:p>
        </w:tc>
        <w:tc>
          <w:tcPr>
            <w:tcW w:w="567" w:type="dxa"/>
            <w:tcBorders>
              <w:top w:val="nil"/>
              <w:left w:val="nil"/>
              <w:bottom w:val="single" w:sz="4" w:space="0" w:color="000000"/>
              <w:right w:val="single" w:sz="4" w:space="0" w:color="000000"/>
            </w:tcBorders>
            <w:shd w:val="clear" w:color="auto" w:fill="auto"/>
            <w:noWrap/>
            <w:vAlign w:val="center"/>
            <w:hideMark/>
          </w:tcPr>
          <w:p w14:paraId="4F6C7A4B"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36</w:t>
            </w:r>
          </w:p>
        </w:tc>
        <w:tc>
          <w:tcPr>
            <w:tcW w:w="1134" w:type="dxa"/>
            <w:tcBorders>
              <w:top w:val="nil"/>
              <w:left w:val="nil"/>
              <w:bottom w:val="single" w:sz="4" w:space="0" w:color="000000"/>
              <w:right w:val="single" w:sz="4" w:space="0" w:color="000000"/>
            </w:tcBorders>
            <w:shd w:val="clear" w:color="auto" w:fill="auto"/>
            <w:noWrap/>
            <w:vAlign w:val="center"/>
            <w:hideMark/>
          </w:tcPr>
          <w:p w14:paraId="0F9C7A06"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3,343.33</w:t>
            </w:r>
          </w:p>
        </w:tc>
      </w:tr>
      <w:tr w:rsidR="00847012" w:rsidRPr="00847012" w14:paraId="62DD0119"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40CBC870"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六、经营收入</w:t>
            </w:r>
          </w:p>
        </w:tc>
        <w:tc>
          <w:tcPr>
            <w:tcW w:w="567" w:type="dxa"/>
            <w:tcBorders>
              <w:top w:val="nil"/>
              <w:left w:val="nil"/>
              <w:bottom w:val="single" w:sz="4" w:space="0" w:color="000000"/>
              <w:right w:val="single" w:sz="4" w:space="0" w:color="000000"/>
            </w:tcBorders>
            <w:shd w:val="clear" w:color="auto" w:fill="auto"/>
            <w:noWrap/>
            <w:vAlign w:val="center"/>
            <w:hideMark/>
          </w:tcPr>
          <w:p w14:paraId="64D546DB"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6</w:t>
            </w:r>
          </w:p>
        </w:tc>
        <w:tc>
          <w:tcPr>
            <w:tcW w:w="1134" w:type="dxa"/>
            <w:tcBorders>
              <w:top w:val="nil"/>
              <w:left w:val="nil"/>
              <w:bottom w:val="single" w:sz="4" w:space="0" w:color="000000"/>
              <w:right w:val="single" w:sz="4" w:space="0" w:color="000000"/>
            </w:tcBorders>
            <w:shd w:val="clear" w:color="auto" w:fill="auto"/>
            <w:noWrap/>
            <w:vAlign w:val="center"/>
            <w:hideMark/>
          </w:tcPr>
          <w:p w14:paraId="650C2084"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c>
          <w:tcPr>
            <w:tcW w:w="3402" w:type="dxa"/>
            <w:tcBorders>
              <w:top w:val="nil"/>
              <w:left w:val="nil"/>
              <w:bottom w:val="single" w:sz="4" w:space="0" w:color="000000"/>
              <w:right w:val="single" w:sz="4" w:space="0" w:color="000000"/>
            </w:tcBorders>
            <w:shd w:val="clear" w:color="auto" w:fill="auto"/>
            <w:noWrap/>
            <w:vAlign w:val="center"/>
            <w:hideMark/>
          </w:tcPr>
          <w:p w14:paraId="1D484371"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六、科学技术支出</w:t>
            </w:r>
          </w:p>
        </w:tc>
        <w:tc>
          <w:tcPr>
            <w:tcW w:w="567" w:type="dxa"/>
            <w:tcBorders>
              <w:top w:val="nil"/>
              <w:left w:val="nil"/>
              <w:bottom w:val="single" w:sz="4" w:space="0" w:color="000000"/>
              <w:right w:val="single" w:sz="4" w:space="0" w:color="000000"/>
            </w:tcBorders>
            <w:shd w:val="clear" w:color="auto" w:fill="auto"/>
            <w:noWrap/>
            <w:vAlign w:val="center"/>
            <w:hideMark/>
          </w:tcPr>
          <w:p w14:paraId="78501792"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37</w:t>
            </w:r>
          </w:p>
        </w:tc>
        <w:tc>
          <w:tcPr>
            <w:tcW w:w="1134" w:type="dxa"/>
            <w:tcBorders>
              <w:top w:val="nil"/>
              <w:left w:val="nil"/>
              <w:bottom w:val="single" w:sz="4" w:space="0" w:color="000000"/>
              <w:right w:val="single" w:sz="4" w:space="0" w:color="000000"/>
            </w:tcBorders>
            <w:shd w:val="clear" w:color="auto" w:fill="auto"/>
            <w:noWrap/>
            <w:vAlign w:val="center"/>
            <w:hideMark/>
          </w:tcPr>
          <w:p w14:paraId="33A52DDB"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4CC10AE6"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5380146A"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七、附属单位上缴收入</w:t>
            </w:r>
          </w:p>
        </w:tc>
        <w:tc>
          <w:tcPr>
            <w:tcW w:w="567" w:type="dxa"/>
            <w:tcBorders>
              <w:top w:val="nil"/>
              <w:left w:val="nil"/>
              <w:bottom w:val="single" w:sz="4" w:space="0" w:color="000000"/>
              <w:right w:val="single" w:sz="4" w:space="0" w:color="000000"/>
            </w:tcBorders>
            <w:shd w:val="clear" w:color="auto" w:fill="auto"/>
            <w:noWrap/>
            <w:vAlign w:val="center"/>
            <w:hideMark/>
          </w:tcPr>
          <w:p w14:paraId="739C1BC5"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7</w:t>
            </w:r>
          </w:p>
        </w:tc>
        <w:tc>
          <w:tcPr>
            <w:tcW w:w="1134" w:type="dxa"/>
            <w:tcBorders>
              <w:top w:val="nil"/>
              <w:left w:val="nil"/>
              <w:bottom w:val="single" w:sz="4" w:space="0" w:color="000000"/>
              <w:right w:val="single" w:sz="4" w:space="0" w:color="000000"/>
            </w:tcBorders>
            <w:shd w:val="clear" w:color="auto" w:fill="auto"/>
            <w:noWrap/>
            <w:vAlign w:val="center"/>
            <w:hideMark/>
          </w:tcPr>
          <w:p w14:paraId="46E238AC"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c>
          <w:tcPr>
            <w:tcW w:w="3402" w:type="dxa"/>
            <w:tcBorders>
              <w:top w:val="nil"/>
              <w:left w:val="nil"/>
              <w:bottom w:val="single" w:sz="4" w:space="0" w:color="000000"/>
              <w:right w:val="single" w:sz="4" w:space="0" w:color="000000"/>
            </w:tcBorders>
            <w:shd w:val="clear" w:color="auto" w:fill="auto"/>
            <w:noWrap/>
            <w:vAlign w:val="center"/>
            <w:hideMark/>
          </w:tcPr>
          <w:p w14:paraId="6FA4EBBC"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七、文化旅游体育与传媒支出</w:t>
            </w:r>
          </w:p>
        </w:tc>
        <w:tc>
          <w:tcPr>
            <w:tcW w:w="567" w:type="dxa"/>
            <w:tcBorders>
              <w:top w:val="nil"/>
              <w:left w:val="nil"/>
              <w:bottom w:val="single" w:sz="4" w:space="0" w:color="000000"/>
              <w:right w:val="single" w:sz="4" w:space="0" w:color="000000"/>
            </w:tcBorders>
            <w:shd w:val="clear" w:color="auto" w:fill="auto"/>
            <w:noWrap/>
            <w:vAlign w:val="center"/>
            <w:hideMark/>
          </w:tcPr>
          <w:p w14:paraId="24F46F8E"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38</w:t>
            </w:r>
          </w:p>
        </w:tc>
        <w:tc>
          <w:tcPr>
            <w:tcW w:w="1134" w:type="dxa"/>
            <w:tcBorders>
              <w:top w:val="nil"/>
              <w:left w:val="nil"/>
              <w:bottom w:val="single" w:sz="4" w:space="0" w:color="000000"/>
              <w:right w:val="single" w:sz="4" w:space="0" w:color="000000"/>
            </w:tcBorders>
            <w:shd w:val="clear" w:color="auto" w:fill="auto"/>
            <w:noWrap/>
            <w:vAlign w:val="center"/>
            <w:hideMark/>
          </w:tcPr>
          <w:p w14:paraId="50684F8F"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7C535071"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24CBED40"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八、其他收入</w:t>
            </w:r>
          </w:p>
        </w:tc>
        <w:tc>
          <w:tcPr>
            <w:tcW w:w="567" w:type="dxa"/>
            <w:tcBorders>
              <w:top w:val="nil"/>
              <w:left w:val="nil"/>
              <w:bottom w:val="single" w:sz="4" w:space="0" w:color="000000"/>
              <w:right w:val="single" w:sz="4" w:space="0" w:color="000000"/>
            </w:tcBorders>
            <w:shd w:val="clear" w:color="auto" w:fill="auto"/>
            <w:noWrap/>
            <w:vAlign w:val="center"/>
            <w:hideMark/>
          </w:tcPr>
          <w:p w14:paraId="3E5985F8"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8</w:t>
            </w:r>
          </w:p>
        </w:tc>
        <w:tc>
          <w:tcPr>
            <w:tcW w:w="1134" w:type="dxa"/>
            <w:tcBorders>
              <w:top w:val="nil"/>
              <w:left w:val="nil"/>
              <w:bottom w:val="single" w:sz="4" w:space="0" w:color="000000"/>
              <w:right w:val="single" w:sz="4" w:space="0" w:color="000000"/>
            </w:tcBorders>
            <w:shd w:val="clear" w:color="auto" w:fill="auto"/>
            <w:noWrap/>
            <w:vAlign w:val="center"/>
            <w:hideMark/>
          </w:tcPr>
          <w:p w14:paraId="0B754D25"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0.26</w:t>
            </w:r>
          </w:p>
        </w:tc>
        <w:tc>
          <w:tcPr>
            <w:tcW w:w="3402" w:type="dxa"/>
            <w:tcBorders>
              <w:top w:val="nil"/>
              <w:left w:val="nil"/>
              <w:bottom w:val="single" w:sz="4" w:space="0" w:color="000000"/>
              <w:right w:val="single" w:sz="4" w:space="0" w:color="000000"/>
            </w:tcBorders>
            <w:shd w:val="clear" w:color="auto" w:fill="auto"/>
            <w:noWrap/>
            <w:vAlign w:val="center"/>
            <w:hideMark/>
          </w:tcPr>
          <w:p w14:paraId="2E1D33F3"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八、社会保障和就业支出</w:t>
            </w:r>
          </w:p>
        </w:tc>
        <w:tc>
          <w:tcPr>
            <w:tcW w:w="567" w:type="dxa"/>
            <w:tcBorders>
              <w:top w:val="nil"/>
              <w:left w:val="nil"/>
              <w:bottom w:val="single" w:sz="4" w:space="0" w:color="000000"/>
              <w:right w:val="single" w:sz="4" w:space="0" w:color="000000"/>
            </w:tcBorders>
            <w:shd w:val="clear" w:color="auto" w:fill="auto"/>
            <w:noWrap/>
            <w:vAlign w:val="center"/>
            <w:hideMark/>
          </w:tcPr>
          <w:p w14:paraId="315EAAE6"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39</w:t>
            </w:r>
          </w:p>
        </w:tc>
        <w:tc>
          <w:tcPr>
            <w:tcW w:w="1134" w:type="dxa"/>
            <w:tcBorders>
              <w:top w:val="nil"/>
              <w:left w:val="nil"/>
              <w:bottom w:val="single" w:sz="4" w:space="0" w:color="000000"/>
              <w:right w:val="single" w:sz="4" w:space="0" w:color="000000"/>
            </w:tcBorders>
            <w:shd w:val="clear" w:color="auto" w:fill="auto"/>
            <w:noWrap/>
            <w:vAlign w:val="center"/>
            <w:hideMark/>
          </w:tcPr>
          <w:p w14:paraId="17CF072F"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266663CA"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2341EC00"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330773AC"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9</w:t>
            </w:r>
          </w:p>
        </w:tc>
        <w:tc>
          <w:tcPr>
            <w:tcW w:w="1134" w:type="dxa"/>
            <w:tcBorders>
              <w:top w:val="nil"/>
              <w:left w:val="nil"/>
              <w:bottom w:val="single" w:sz="4" w:space="0" w:color="000000"/>
              <w:right w:val="single" w:sz="4" w:space="0" w:color="000000"/>
            </w:tcBorders>
            <w:shd w:val="clear" w:color="auto" w:fill="auto"/>
            <w:noWrap/>
            <w:vAlign w:val="center"/>
            <w:hideMark/>
          </w:tcPr>
          <w:p w14:paraId="3FED65C0"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11654F8B"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九、卫生健康支出</w:t>
            </w:r>
          </w:p>
        </w:tc>
        <w:tc>
          <w:tcPr>
            <w:tcW w:w="567" w:type="dxa"/>
            <w:tcBorders>
              <w:top w:val="nil"/>
              <w:left w:val="nil"/>
              <w:bottom w:val="single" w:sz="4" w:space="0" w:color="000000"/>
              <w:right w:val="single" w:sz="4" w:space="0" w:color="000000"/>
            </w:tcBorders>
            <w:shd w:val="clear" w:color="auto" w:fill="auto"/>
            <w:noWrap/>
            <w:vAlign w:val="center"/>
            <w:hideMark/>
          </w:tcPr>
          <w:p w14:paraId="76A94456"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40</w:t>
            </w:r>
          </w:p>
        </w:tc>
        <w:tc>
          <w:tcPr>
            <w:tcW w:w="1134" w:type="dxa"/>
            <w:tcBorders>
              <w:top w:val="nil"/>
              <w:left w:val="nil"/>
              <w:bottom w:val="single" w:sz="4" w:space="0" w:color="000000"/>
              <w:right w:val="single" w:sz="4" w:space="0" w:color="000000"/>
            </w:tcBorders>
            <w:shd w:val="clear" w:color="auto" w:fill="auto"/>
            <w:noWrap/>
            <w:vAlign w:val="center"/>
            <w:hideMark/>
          </w:tcPr>
          <w:p w14:paraId="56AF83F6"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114.61</w:t>
            </w:r>
          </w:p>
        </w:tc>
      </w:tr>
      <w:tr w:rsidR="00847012" w:rsidRPr="00847012" w14:paraId="1B9F3C5A"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410EF3AE"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75A735FF"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10</w:t>
            </w:r>
          </w:p>
        </w:tc>
        <w:tc>
          <w:tcPr>
            <w:tcW w:w="1134" w:type="dxa"/>
            <w:tcBorders>
              <w:top w:val="nil"/>
              <w:left w:val="nil"/>
              <w:bottom w:val="single" w:sz="4" w:space="0" w:color="000000"/>
              <w:right w:val="single" w:sz="4" w:space="0" w:color="000000"/>
            </w:tcBorders>
            <w:shd w:val="clear" w:color="auto" w:fill="auto"/>
            <w:noWrap/>
            <w:vAlign w:val="center"/>
            <w:hideMark/>
          </w:tcPr>
          <w:p w14:paraId="2ACF6509"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7163C53C"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十、节能环保支出</w:t>
            </w:r>
          </w:p>
        </w:tc>
        <w:tc>
          <w:tcPr>
            <w:tcW w:w="567" w:type="dxa"/>
            <w:tcBorders>
              <w:top w:val="nil"/>
              <w:left w:val="nil"/>
              <w:bottom w:val="single" w:sz="4" w:space="0" w:color="000000"/>
              <w:right w:val="single" w:sz="4" w:space="0" w:color="000000"/>
            </w:tcBorders>
            <w:shd w:val="clear" w:color="auto" w:fill="auto"/>
            <w:noWrap/>
            <w:vAlign w:val="center"/>
            <w:hideMark/>
          </w:tcPr>
          <w:p w14:paraId="1B928D21"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41</w:t>
            </w:r>
          </w:p>
        </w:tc>
        <w:tc>
          <w:tcPr>
            <w:tcW w:w="1134" w:type="dxa"/>
            <w:tcBorders>
              <w:top w:val="nil"/>
              <w:left w:val="nil"/>
              <w:bottom w:val="single" w:sz="4" w:space="0" w:color="000000"/>
              <w:right w:val="single" w:sz="4" w:space="0" w:color="000000"/>
            </w:tcBorders>
            <w:shd w:val="clear" w:color="auto" w:fill="auto"/>
            <w:noWrap/>
            <w:vAlign w:val="center"/>
            <w:hideMark/>
          </w:tcPr>
          <w:p w14:paraId="603CE80E"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3ED8FB63"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46DB0550"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5B67A5E1"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11</w:t>
            </w:r>
          </w:p>
        </w:tc>
        <w:tc>
          <w:tcPr>
            <w:tcW w:w="1134" w:type="dxa"/>
            <w:tcBorders>
              <w:top w:val="nil"/>
              <w:left w:val="nil"/>
              <w:bottom w:val="single" w:sz="4" w:space="0" w:color="000000"/>
              <w:right w:val="single" w:sz="4" w:space="0" w:color="000000"/>
            </w:tcBorders>
            <w:shd w:val="clear" w:color="auto" w:fill="auto"/>
            <w:noWrap/>
            <w:vAlign w:val="center"/>
            <w:hideMark/>
          </w:tcPr>
          <w:p w14:paraId="32537E15"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4818C132"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十一、城乡社区支出</w:t>
            </w:r>
          </w:p>
        </w:tc>
        <w:tc>
          <w:tcPr>
            <w:tcW w:w="567" w:type="dxa"/>
            <w:tcBorders>
              <w:top w:val="nil"/>
              <w:left w:val="nil"/>
              <w:bottom w:val="single" w:sz="4" w:space="0" w:color="000000"/>
              <w:right w:val="single" w:sz="4" w:space="0" w:color="000000"/>
            </w:tcBorders>
            <w:shd w:val="clear" w:color="auto" w:fill="auto"/>
            <w:noWrap/>
            <w:vAlign w:val="center"/>
            <w:hideMark/>
          </w:tcPr>
          <w:p w14:paraId="78B885A2"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42</w:t>
            </w:r>
          </w:p>
        </w:tc>
        <w:tc>
          <w:tcPr>
            <w:tcW w:w="1134" w:type="dxa"/>
            <w:tcBorders>
              <w:top w:val="nil"/>
              <w:left w:val="nil"/>
              <w:bottom w:val="single" w:sz="4" w:space="0" w:color="000000"/>
              <w:right w:val="single" w:sz="4" w:space="0" w:color="000000"/>
            </w:tcBorders>
            <w:shd w:val="clear" w:color="auto" w:fill="auto"/>
            <w:noWrap/>
            <w:vAlign w:val="center"/>
            <w:hideMark/>
          </w:tcPr>
          <w:p w14:paraId="59EB9C53"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3F0E5FC8"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2530D9A3"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5E19FF6E"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12</w:t>
            </w:r>
          </w:p>
        </w:tc>
        <w:tc>
          <w:tcPr>
            <w:tcW w:w="1134" w:type="dxa"/>
            <w:tcBorders>
              <w:top w:val="nil"/>
              <w:left w:val="nil"/>
              <w:bottom w:val="single" w:sz="4" w:space="0" w:color="000000"/>
              <w:right w:val="single" w:sz="4" w:space="0" w:color="000000"/>
            </w:tcBorders>
            <w:shd w:val="clear" w:color="auto" w:fill="auto"/>
            <w:noWrap/>
            <w:vAlign w:val="center"/>
            <w:hideMark/>
          </w:tcPr>
          <w:p w14:paraId="2669082A"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266AE7A2"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十二、农林水支出</w:t>
            </w:r>
          </w:p>
        </w:tc>
        <w:tc>
          <w:tcPr>
            <w:tcW w:w="567" w:type="dxa"/>
            <w:tcBorders>
              <w:top w:val="nil"/>
              <w:left w:val="nil"/>
              <w:bottom w:val="single" w:sz="4" w:space="0" w:color="000000"/>
              <w:right w:val="single" w:sz="4" w:space="0" w:color="000000"/>
            </w:tcBorders>
            <w:shd w:val="clear" w:color="auto" w:fill="auto"/>
            <w:noWrap/>
            <w:vAlign w:val="center"/>
            <w:hideMark/>
          </w:tcPr>
          <w:p w14:paraId="6E450A6A"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43</w:t>
            </w:r>
          </w:p>
        </w:tc>
        <w:tc>
          <w:tcPr>
            <w:tcW w:w="1134" w:type="dxa"/>
            <w:tcBorders>
              <w:top w:val="nil"/>
              <w:left w:val="nil"/>
              <w:bottom w:val="single" w:sz="4" w:space="0" w:color="000000"/>
              <w:right w:val="single" w:sz="4" w:space="0" w:color="000000"/>
            </w:tcBorders>
            <w:shd w:val="clear" w:color="auto" w:fill="auto"/>
            <w:noWrap/>
            <w:vAlign w:val="center"/>
            <w:hideMark/>
          </w:tcPr>
          <w:p w14:paraId="69AD792B"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1C9851F3"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257D4A7C"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529F2DD2"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13</w:t>
            </w:r>
          </w:p>
        </w:tc>
        <w:tc>
          <w:tcPr>
            <w:tcW w:w="1134" w:type="dxa"/>
            <w:tcBorders>
              <w:top w:val="nil"/>
              <w:left w:val="nil"/>
              <w:bottom w:val="single" w:sz="4" w:space="0" w:color="000000"/>
              <w:right w:val="single" w:sz="4" w:space="0" w:color="000000"/>
            </w:tcBorders>
            <w:shd w:val="clear" w:color="auto" w:fill="auto"/>
            <w:noWrap/>
            <w:vAlign w:val="center"/>
            <w:hideMark/>
          </w:tcPr>
          <w:p w14:paraId="3FADA2A9"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03461147"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十三、交通运输支出</w:t>
            </w:r>
          </w:p>
        </w:tc>
        <w:tc>
          <w:tcPr>
            <w:tcW w:w="567" w:type="dxa"/>
            <w:tcBorders>
              <w:top w:val="nil"/>
              <w:left w:val="nil"/>
              <w:bottom w:val="single" w:sz="4" w:space="0" w:color="000000"/>
              <w:right w:val="single" w:sz="4" w:space="0" w:color="000000"/>
            </w:tcBorders>
            <w:shd w:val="clear" w:color="auto" w:fill="auto"/>
            <w:noWrap/>
            <w:vAlign w:val="center"/>
            <w:hideMark/>
          </w:tcPr>
          <w:p w14:paraId="32118924"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44</w:t>
            </w:r>
          </w:p>
        </w:tc>
        <w:tc>
          <w:tcPr>
            <w:tcW w:w="1134" w:type="dxa"/>
            <w:tcBorders>
              <w:top w:val="nil"/>
              <w:left w:val="nil"/>
              <w:bottom w:val="single" w:sz="4" w:space="0" w:color="000000"/>
              <w:right w:val="single" w:sz="4" w:space="0" w:color="000000"/>
            </w:tcBorders>
            <w:shd w:val="clear" w:color="auto" w:fill="auto"/>
            <w:noWrap/>
            <w:vAlign w:val="center"/>
            <w:hideMark/>
          </w:tcPr>
          <w:p w14:paraId="65C6F455"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65872CBC"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1A8C8E6D"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1D40B973"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14</w:t>
            </w:r>
          </w:p>
        </w:tc>
        <w:tc>
          <w:tcPr>
            <w:tcW w:w="1134" w:type="dxa"/>
            <w:tcBorders>
              <w:top w:val="nil"/>
              <w:left w:val="nil"/>
              <w:bottom w:val="single" w:sz="4" w:space="0" w:color="000000"/>
              <w:right w:val="single" w:sz="4" w:space="0" w:color="000000"/>
            </w:tcBorders>
            <w:shd w:val="clear" w:color="auto" w:fill="auto"/>
            <w:noWrap/>
            <w:vAlign w:val="center"/>
            <w:hideMark/>
          </w:tcPr>
          <w:p w14:paraId="5717400D"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3201134E"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十四、资源勘探工业信息等支出</w:t>
            </w:r>
          </w:p>
        </w:tc>
        <w:tc>
          <w:tcPr>
            <w:tcW w:w="567" w:type="dxa"/>
            <w:tcBorders>
              <w:top w:val="nil"/>
              <w:left w:val="nil"/>
              <w:bottom w:val="single" w:sz="4" w:space="0" w:color="000000"/>
              <w:right w:val="single" w:sz="4" w:space="0" w:color="000000"/>
            </w:tcBorders>
            <w:shd w:val="clear" w:color="auto" w:fill="auto"/>
            <w:noWrap/>
            <w:vAlign w:val="center"/>
            <w:hideMark/>
          </w:tcPr>
          <w:p w14:paraId="6E4E7658"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45</w:t>
            </w:r>
          </w:p>
        </w:tc>
        <w:tc>
          <w:tcPr>
            <w:tcW w:w="1134" w:type="dxa"/>
            <w:tcBorders>
              <w:top w:val="nil"/>
              <w:left w:val="nil"/>
              <w:bottom w:val="single" w:sz="4" w:space="0" w:color="000000"/>
              <w:right w:val="single" w:sz="4" w:space="0" w:color="000000"/>
            </w:tcBorders>
            <w:shd w:val="clear" w:color="auto" w:fill="auto"/>
            <w:noWrap/>
            <w:vAlign w:val="center"/>
            <w:hideMark/>
          </w:tcPr>
          <w:p w14:paraId="531EF418"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44E18344"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0DCC1758"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69A845C9"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15</w:t>
            </w:r>
          </w:p>
        </w:tc>
        <w:tc>
          <w:tcPr>
            <w:tcW w:w="1134" w:type="dxa"/>
            <w:tcBorders>
              <w:top w:val="nil"/>
              <w:left w:val="nil"/>
              <w:bottom w:val="single" w:sz="4" w:space="0" w:color="000000"/>
              <w:right w:val="single" w:sz="4" w:space="0" w:color="000000"/>
            </w:tcBorders>
            <w:shd w:val="clear" w:color="auto" w:fill="auto"/>
            <w:noWrap/>
            <w:vAlign w:val="center"/>
            <w:hideMark/>
          </w:tcPr>
          <w:p w14:paraId="778A2069"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090A47AC"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十五、商业服务业等支出</w:t>
            </w:r>
          </w:p>
        </w:tc>
        <w:tc>
          <w:tcPr>
            <w:tcW w:w="567" w:type="dxa"/>
            <w:tcBorders>
              <w:top w:val="nil"/>
              <w:left w:val="nil"/>
              <w:bottom w:val="single" w:sz="4" w:space="0" w:color="000000"/>
              <w:right w:val="single" w:sz="4" w:space="0" w:color="000000"/>
            </w:tcBorders>
            <w:shd w:val="clear" w:color="auto" w:fill="auto"/>
            <w:noWrap/>
            <w:vAlign w:val="center"/>
            <w:hideMark/>
          </w:tcPr>
          <w:p w14:paraId="6A6C37C5"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46</w:t>
            </w:r>
          </w:p>
        </w:tc>
        <w:tc>
          <w:tcPr>
            <w:tcW w:w="1134" w:type="dxa"/>
            <w:tcBorders>
              <w:top w:val="nil"/>
              <w:left w:val="nil"/>
              <w:bottom w:val="single" w:sz="4" w:space="0" w:color="000000"/>
              <w:right w:val="single" w:sz="4" w:space="0" w:color="000000"/>
            </w:tcBorders>
            <w:shd w:val="clear" w:color="auto" w:fill="auto"/>
            <w:noWrap/>
            <w:vAlign w:val="center"/>
            <w:hideMark/>
          </w:tcPr>
          <w:p w14:paraId="54A479CD"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2A29E703"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1A75A0B8"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2DA38498"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16</w:t>
            </w:r>
          </w:p>
        </w:tc>
        <w:tc>
          <w:tcPr>
            <w:tcW w:w="1134" w:type="dxa"/>
            <w:tcBorders>
              <w:top w:val="nil"/>
              <w:left w:val="nil"/>
              <w:bottom w:val="single" w:sz="4" w:space="0" w:color="000000"/>
              <w:right w:val="single" w:sz="4" w:space="0" w:color="000000"/>
            </w:tcBorders>
            <w:shd w:val="clear" w:color="auto" w:fill="auto"/>
            <w:noWrap/>
            <w:vAlign w:val="center"/>
            <w:hideMark/>
          </w:tcPr>
          <w:p w14:paraId="75227536"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45F78916"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十六、金融支出</w:t>
            </w:r>
          </w:p>
        </w:tc>
        <w:tc>
          <w:tcPr>
            <w:tcW w:w="567" w:type="dxa"/>
            <w:tcBorders>
              <w:top w:val="nil"/>
              <w:left w:val="nil"/>
              <w:bottom w:val="single" w:sz="4" w:space="0" w:color="000000"/>
              <w:right w:val="single" w:sz="4" w:space="0" w:color="000000"/>
            </w:tcBorders>
            <w:shd w:val="clear" w:color="auto" w:fill="auto"/>
            <w:noWrap/>
            <w:vAlign w:val="center"/>
            <w:hideMark/>
          </w:tcPr>
          <w:p w14:paraId="4452DD32"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47</w:t>
            </w:r>
          </w:p>
        </w:tc>
        <w:tc>
          <w:tcPr>
            <w:tcW w:w="1134" w:type="dxa"/>
            <w:tcBorders>
              <w:top w:val="nil"/>
              <w:left w:val="nil"/>
              <w:bottom w:val="single" w:sz="4" w:space="0" w:color="000000"/>
              <w:right w:val="single" w:sz="4" w:space="0" w:color="000000"/>
            </w:tcBorders>
            <w:shd w:val="clear" w:color="auto" w:fill="auto"/>
            <w:noWrap/>
            <w:vAlign w:val="center"/>
            <w:hideMark/>
          </w:tcPr>
          <w:p w14:paraId="39FC9697"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6BB2D7E5"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249034DC"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4B489C6F"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17</w:t>
            </w:r>
          </w:p>
        </w:tc>
        <w:tc>
          <w:tcPr>
            <w:tcW w:w="1134" w:type="dxa"/>
            <w:tcBorders>
              <w:top w:val="nil"/>
              <w:left w:val="nil"/>
              <w:bottom w:val="single" w:sz="4" w:space="0" w:color="000000"/>
              <w:right w:val="single" w:sz="4" w:space="0" w:color="000000"/>
            </w:tcBorders>
            <w:shd w:val="clear" w:color="auto" w:fill="auto"/>
            <w:noWrap/>
            <w:vAlign w:val="center"/>
            <w:hideMark/>
          </w:tcPr>
          <w:p w14:paraId="3BA63739"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72A16AEF"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十七、援助其他地区支出</w:t>
            </w:r>
          </w:p>
        </w:tc>
        <w:tc>
          <w:tcPr>
            <w:tcW w:w="567" w:type="dxa"/>
            <w:tcBorders>
              <w:top w:val="nil"/>
              <w:left w:val="nil"/>
              <w:bottom w:val="single" w:sz="4" w:space="0" w:color="000000"/>
              <w:right w:val="single" w:sz="4" w:space="0" w:color="000000"/>
            </w:tcBorders>
            <w:shd w:val="clear" w:color="auto" w:fill="auto"/>
            <w:noWrap/>
            <w:vAlign w:val="center"/>
            <w:hideMark/>
          </w:tcPr>
          <w:p w14:paraId="35903BE0"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48</w:t>
            </w:r>
          </w:p>
        </w:tc>
        <w:tc>
          <w:tcPr>
            <w:tcW w:w="1134" w:type="dxa"/>
            <w:tcBorders>
              <w:top w:val="nil"/>
              <w:left w:val="nil"/>
              <w:bottom w:val="single" w:sz="4" w:space="0" w:color="000000"/>
              <w:right w:val="single" w:sz="4" w:space="0" w:color="000000"/>
            </w:tcBorders>
            <w:shd w:val="clear" w:color="auto" w:fill="auto"/>
            <w:noWrap/>
            <w:vAlign w:val="center"/>
            <w:hideMark/>
          </w:tcPr>
          <w:p w14:paraId="7955CD53"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1A046769"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47115803"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7F6A539C"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18</w:t>
            </w:r>
          </w:p>
        </w:tc>
        <w:tc>
          <w:tcPr>
            <w:tcW w:w="1134" w:type="dxa"/>
            <w:tcBorders>
              <w:top w:val="nil"/>
              <w:left w:val="nil"/>
              <w:bottom w:val="single" w:sz="4" w:space="0" w:color="000000"/>
              <w:right w:val="single" w:sz="4" w:space="0" w:color="000000"/>
            </w:tcBorders>
            <w:shd w:val="clear" w:color="auto" w:fill="auto"/>
            <w:noWrap/>
            <w:vAlign w:val="center"/>
            <w:hideMark/>
          </w:tcPr>
          <w:p w14:paraId="2D1696C9"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56A37476"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十八、自然资源海洋气象等支出</w:t>
            </w:r>
          </w:p>
        </w:tc>
        <w:tc>
          <w:tcPr>
            <w:tcW w:w="567" w:type="dxa"/>
            <w:tcBorders>
              <w:top w:val="nil"/>
              <w:left w:val="nil"/>
              <w:bottom w:val="single" w:sz="4" w:space="0" w:color="000000"/>
              <w:right w:val="single" w:sz="4" w:space="0" w:color="000000"/>
            </w:tcBorders>
            <w:shd w:val="clear" w:color="auto" w:fill="auto"/>
            <w:noWrap/>
            <w:vAlign w:val="center"/>
            <w:hideMark/>
          </w:tcPr>
          <w:p w14:paraId="57B7ABBB"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49</w:t>
            </w:r>
          </w:p>
        </w:tc>
        <w:tc>
          <w:tcPr>
            <w:tcW w:w="1134" w:type="dxa"/>
            <w:tcBorders>
              <w:top w:val="nil"/>
              <w:left w:val="nil"/>
              <w:bottom w:val="single" w:sz="4" w:space="0" w:color="000000"/>
              <w:right w:val="single" w:sz="4" w:space="0" w:color="000000"/>
            </w:tcBorders>
            <w:shd w:val="clear" w:color="auto" w:fill="auto"/>
            <w:noWrap/>
            <w:vAlign w:val="center"/>
            <w:hideMark/>
          </w:tcPr>
          <w:p w14:paraId="3C440F1C"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7FB6BEDF"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35FFF080"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36BA31AC"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19</w:t>
            </w:r>
          </w:p>
        </w:tc>
        <w:tc>
          <w:tcPr>
            <w:tcW w:w="1134" w:type="dxa"/>
            <w:tcBorders>
              <w:top w:val="nil"/>
              <w:left w:val="nil"/>
              <w:bottom w:val="single" w:sz="4" w:space="0" w:color="000000"/>
              <w:right w:val="single" w:sz="4" w:space="0" w:color="000000"/>
            </w:tcBorders>
            <w:shd w:val="clear" w:color="auto" w:fill="auto"/>
            <w:noWrap/>
            <w:vAlign w:val="center"/>
            <w:hideMark/>
          </w:tcPr>
          <w:p w14:paraId="20105ECA"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2F1133EA"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十九、住房保障支出</w:t>
            </w:r>
          </w:p>
        </w:tc>
        <w:tc>
          <w:tcPr>
            <w:tcW w:w="567" w:type="dxa"/>
            <w:tcBorders>
              <w:top w:val="nil"/>
              <w:left w:val="nil"/>
              <w:bottom w:val="single" w:sz="4" w:space="0" w:color="000000"/>
              <w:right w:val="single" w:sz="4" w:space="0" w:color="000000"/>
            </w:tcBorders>
            <w:shd w:val="clear" w:color="auto" w:fill="auto"/>
            <w:noWrap/>
            <w:vAlign w:val="center"/>
            <w:hideMark/>
          </w:tcPr>
          <w:p w14:paraId="42016B41"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50</w:t>
            </w:r>
          </w:p>
        </w:tc>
        <w:tc>
          <w:tcPr>
            <w:tcW w:w="1134" w:type="dxa"/>
            <w:tcBorders>
              <w:top w:val="nil"/>
              <w:left w:val="nil"/>
              <w:bottom w:val="single" w:sz="4" w:space="0" w:color="000000"/>
              <w:right w:val="single" w:sz="4" w:space="0" w:color="000000"/>
            </w:tcBorders>
            <w:shd w:val="clear" w:color="auto" w:fill="auto"/>
            <w:noWrap/>
            <w:vAlign w:val="center"/>
            <w:hideMark/>
          </w:tcPr>
          <w:p w14:paraId="4B7C6EE2"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186.52</w:t>
            </w:r>
          </w:p>
        </w:tc>
      </w:tr>
      <w:tr w:rsidR="00847012" w:rsidRPr="00847012" w14:paraId="08F079CD"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20C56AFF"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50A68763"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20</w:t>
            </w:r>
          </w:p>
        </w:tc>
        <w:tc>
          <w:tcPr>
            <w:tcW w:w="1134" w:type="dxa"/>
            <w:tcBorders>
              <w:top w:val="nil"/>
              <w:left w:val="nil"/>
              <w:bottom w:val="single" w:sz="4" w:space="0" w:color="000000"/>
              <w:right w:val="single" w:sz="4" w:space="0" w:color="000000"/>
            </w:tcBorders>
            <w:shd w:val="clear" w:color="auto" w:fill="auto"/>
            <w:noWrap/>
            <w:vAlign w:val="center"/>
            <w:hideMark/>
          </w:tcPr>
          <w:p w14:paraId="1FA4B722"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0D1268D9"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二十、粮油物资储备支出</w:t>
            </w:r>
          </w:p>
        </w:tc>
        <w:tc>
          <w:tcPr>
            <w:tcW w:w="567" w:type="dxa"/>
            <w:tcBorders>
              <w:top w:val="nil"/>
              <w:left w:val="nil"/>
              <w:bottom w:val="single" w:sz="4" w:space="0" w:color="000000"/>
              <w:right w:val="single" w:sz="4" w:space="0" w:color="000000"/>
            </w:tcBorders>
            <w:shd w:val="clear" w:color="auto" w:fill="auto"/>
            <w:noWrap/>
            <w:vAlign w:val="center"/>
            <w:hideMark/>
          </w:tcPr>
          <w:p w14:paraId="164D09FA"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51</w:t>
            </w:r>
          </w:p>
        </w:tc>
        <w:tc>
          <w:tcPr>
            <w:tcW w:w="1134" w:type="dxa"/>
            <w:tcBorders>
              <w:top w:val="nil"/>
              <w:left w:val="nil"/>
              <w:bottom w:val="single" w:sz="4" w:space="0" w:color="000000"/>
              <w:right w:val="single" w:sz="4" w:space="0" w:color="000000"/>
            </w:tcBorders>
            <w:shd w:val="clear" w:color="auto" w:fill="auto"/>
            <w:noWrap/>
            <w:vAlign w:val="center"/>
            <w:hideMark/>
          </w:tcPr>
          <w:p w14:paraId="248477B1"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314D6C94"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0C7D5F4E"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40BDDECB"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21</w:t>
            </w:r>
          </w:p>
        </w:tc>
        <w:tc>
          <w:tcPr>
            <w:tcW w:w="1134" w:type="dxa"/>
            <w:tcBorders>
              <w:top w:val="nil"/>
              <w:left w:val="nil"/>
              <w:bottom w:val="single" w:sz="4" w:space="0" w:color="000000"/>
              <w:right w:val="single" w:sz="4" w:space="0" w:color="000000"/>
            </w:tcBorders>
            <w:shd w:val="clear" w:color="auto" w:fill="auto"/>
            <w:noWrap/>
            <w:vAlign w:val="center"/>
            <w:hideMark/>
          </w:tcPr>
          <w:p w14:paraId="4F18F912"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0C1813E4"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二十一、国有资本经营预算支出</w:t>
            </w:r>
          </w:p>
        </w:tc>
        <w:tc>
          <w:tcPr>
            <w:tcW w:w="567" w:type="dxa"/>
            <w:tcBorders>
              <w:top w:val="nil"/>
              <w:left w:val="nil"/>
              <w:bottom w:val="single" w:sz="4" w:space="0" w:color="000000"/>
              <w:right w:val="single" w:sz="4" w:space="0" w:color="000000"/>
            </w:tcBorders>
            <w:shd w:val="clear" w:color="auto" w:fill="auto"/>
            <w:noWrap/>
            <w:vAlign w:val="center"/>
            <w:hideMark/>
          </w:tcPr>
          <w:p w14:paraId="12BFB7F8"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52</w:t>
            </w:r>
          </w:p>
        </w:tc>
        <w:tc>
          <w:tcPr>
            <w:tcW w:w="1134" w:type="dxa"/>
            <w:tcBorders>
              <w:top w:val="nil"/>
              <w:left w:val="nil"/>
              <w:bottom w:val="single" w:sz="4" w:space="0" w:color="000000"/>
              <w:right w:val="single" w:sz="4" w:space="0" w:color="000000"/>
            </w:tcBorders>
            <w:shd w:val="clear" w:color="auto" w:fill="auto"/>
            <w:noWrap/>
            <w:vAlign w:val="center"/>
            <w:hideMark/>
          </w:tcPr>
          <w:p w14:paraId="60016A07"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0B71FD64"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024B4209"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1C3105B3"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22</w:t>
            </w:r>
          </w:p>
        </w:tc>
        <w:tc>
          <w:tcPr>
            <w:tcW w:w="1134" w:type="dxa"/>
            <w:tcBorders>
              <w:top w:val="nil"/>
              <w:left w:val="nil"/>
              <w:bottom w:val="single" w:sz="4" w:space="0" w:color="000000"/>
              <w:right w:val="single" w:sz="4" w:space="0" w:color="000000"/>
            </w:tcBorders>
            <w:shd w:val="clear" w:color="auto" w:fill="auto"/>
            <w:noWrap/>
            <w:vAlign w:val="center"/>
            <w:hideMark/>
          </w:tcPr>
          <w:p w14:paraId="1FB460E0"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65F5285F"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二十二、灾害防治及应急管理支出</w:t>
            </w:r>
          </w:p>
        </w:tc>
        <w:tc>
          <w:tcPr>
            <w:tcW w:w="567" w:type="dxa"/>
            <w:tcBorders>
              <w:top w:val="nil"/>
              <w:left w:val="nil"/>
              <w:bottom w:val="single" w:sz="4" w:space="0" w:color="000000"/>
              <w:right w:val="single" w:sz="4" w:space="0" w:color="000000"/>
            </w:tcBorders>
            <w:shd w:val="clear" w:color="auto" w:fill="auto"/>
            <w:noWrap/>
            <w:vAlign w:val="center"/>
            <w:hideMark/>
          </w:tcPr>
          <w:p w14:paraId="091AAACB"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53</w:t>
            </w:r>
          </w:p>
        </w:tc>
        <w:tc>
          <w:tcPr>
            <w:tcW w:w="1134" w:type="dxa"/>
            <w:tcBorders>
              <w:top w:val="nil"/>
              <w:left w:val="nil"/>
              <w:bottom w:val="single" w:sz="4" w:space="0" w:color="000000"/>
              <w:right w:val="single" w:sz="4" w:space="0" w:color="000000"/>
            </w:tcBorders>
            <w:shd w:val="clear" w:color="auto" w:fill="auto"/>
            <w:noWrap/>
            <w:vAlign w:val="center"/>
            <w:hideMark/>
          </w:tcPr>
          <w:p w14:paraId="5F16DEE6"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4A0D6D48"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2F12A505"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7951736D"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23</w:t>
            </w:r>
          </w:p>
        </w:tc>
        <w:tc>
          <w:tcPr>
            <w:tcW w:w="1134" w:type="dxa"/>
            <w:tcBorders>
              <w:top w:val="nil"/>
              <w:left w:val="nil"/>
              <w:bottom w:val="single" w:sz="4" w:space="0" w:color="000000"/>
              <w:right w:val="single" w:sz="4" w:space="0" w:color="000000"/>
            </w:tcBorders>
            <w:shd w:val="clear" w:color="auto" w:fill="auto"/>
            <w:noWrap/>
            <w:vAlign w:val="center"/>
            <w:hideMark/>
          </w:tcPr>
          <w:p w14:paraId="44C608CB"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7C4C38AC"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二十三、其他支出</w:t>
            </w:r>
          </w:p>
        </w:tc>
        <w:tc>
          <w:tcPr>
            <w:tcW w:w="567" w:type="dxa"/>
            <w:tcBorders>
              <w:top w:val="nil"/>
              <w:left w:val="nil"/>
              <w:bottom w:val="single" w:sz="4" w:space="0" w:color="000000"/>
              <w:right w:val="single" w:sz="4" w:space="0" w:color="000000"/>
            </w:tcBorders>
            <w:shd w:val="clear" w:color="auto" w:fill="auto"/>
            <w:noWrap/>
            <w:vAlign w:val="center"/>
            <w:hideMark/>
          </w:tcPr>
          <w:p w14:paraId="13271207"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54</w:t>
            </w:r>
          </w:p>
        </w:tc>
        <w:tc>
          <w:tcPr>
            <w:tcW w:w="1134" w:type="dxa"/>
            <w:tcBorders>
              <w:top w:val="nil"/>
              <w:left w:val="nil"/>
              <w:bottom w:val="single" w:sz="4" w:space="0" w:color="000000"/>
              <w:right w:val="single" w:sz="4" w:space="0" w:color="000000"/>
            </w:tcBorders>
            <w:shd w:val="clear" w:color="auto" w:fill="auto"/>
            <w:noWrap/>
            <w:vAlign w:val="center"/>
            <w:hideMark/>
          </w:tcPr>
          <w:p w14:paraId="5CEB4D9D"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45DCC6CC"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0026368E" w14:textId="77777777" w:rsidR="00847012" w:rsidRPr="00847012" w:rsidRDefault="00847012" w:rsidP="00847012">
            <w:pPr>
              <w:widowControl/>
              <w:jc w:val="center"/>
              <w:rPr>
                <w:rFonts w:ascii="宋体" w:hAnsi="宋体" w:cs="Arial" w:hint="eastAsia"/>
                <w:b/>
                <w:bCs/>
                <w:color w:val="000000"/>
                <w:kern w:val="0"/>
                <w:szCs w:val="21"/>
              </w:rPr>
            </w:pPr>
            <w:r w:rsidRPr="00847012">
              <w:rPr>
                <w:rFonts w:ascii="宋体" w:hAnsi="宋体" w:cs="Arial" w:hint="eastAsia"/>
                <w:b/>
                <w:bCs/>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55079F6E"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24</w:t>
            </w:r>
          </w:p>
        </w:tc>
        <w:tc>
          <w:tcPr>
            <w:tcW w:w="1134" w:type="dxa"/>
            <w:tcBorders>
              <w:top w:val="nil"/>
              <w:left w:val="nil"/>
              <w:bottom w:val="single" w:sz="4" w:space="0" w:color="000000"/>
              <w:right w:val="single" w:sz="4" w:space="0" w:color="000000"/>
            </w:tcBorders>
            <w:shd w:val="clear" w:color="auto" w:fill="auto"/>
            <w:noWrap/>
            <w:vAlign w:val="center"/>
            <w:hideMark/>
          </w:tcPr>
          <w:p w14:paraId="207C217F"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551DC187"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二十四、债务还本支出</w:t>
            </w:r>
          </w:p>
        </w:tc>
        <w:tc>
          <w:tcPr>
            <w:tcW w:w="567" w:type="dxa"/>
            <w:tcBorders>
              <w:top w:val="nil"/>
              <w:left w:val="nil"/>
              <w:bottom w:val="single" w:sz="4" w:space="0" w:color="000000"/>
              <w:right w:val="single" w:sz="4" w:space="0" w:color="000000"/>
            </w:tcBorders>
            <w:shd w:val="clear" w:color="auto" w:fill="auto"/>
            <w:noWrap/>
            <w:vAlign w:val="center"/>
            <w:hideMark/>
          </w:tcPr>
          <w:p w14:paraId="71964151"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55</w:t>
            </w:r>
          </w:p>
        </w:tc>
        <w:tc>
          <w:tcPr>
            <w:tcW w:w="1134" w:type="dxa"/>
            <w:tcBorders>
              <w:top w:val="nil"/>
              <w:left w:val="nil"/>
              <w:bottom w:val="single" w:sz="4" w:space="0" w:color="000000"/>
              <w:right w:val="single" w:sz="4" w:space="0" w:color="000000"/>
            </w:tcBorders>
            <w:shd w:val="clear" w:color="auto" w:fill="auto"/>
            <w:noWrap/>
            <w:vAlign w:val="center"/>
            <w:hideMark/>
          </w:tcPr>
          <w:p w14:paraId="2C54A222"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0D2769F7"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41C34EC9"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7CB24437"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25</w:t>
            </w:r>
          </w:p>
        </w:tc>
        <w:tc>
          <w:tcPr>
            <w:tcW w:w="1134" w:type="dxa"/>
            <w:tcBorders>
              <w:top w:val="nil"/>
              <w:left w:val="nil"/>
              <w:bottom w:val="single" w:sz="4" w:space="0" w:color="000000"/>
              <w:right w:val="single" w:sz="4" w:space="0" w:color="000000"/>
            </w:tcBorders>
            <w:shd w:val="clear" w:color="auto" w:fill="auto"/>
            <w:noWrap/>
            <w:vAlign w:val="center"/>
            <w:hideMark/>
          </w:tcPr>
          <w:p w14:paraId="5DEFF1F5"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59222722"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二十五、债务付息支出</w:t>
            </w:r>
          </w:p>
        </w:tc>
        <w:tc>
          <w:tcPr>
            <w:tcW w:w="567" w:type="dxa"/>
            <w:tcBorders>
              <w:top w:val="nil"/>
              <w:left w:val="nil"/>
              <w:bottom w:val="single" w:sz="4" w:space="0" w:color="000000"/>
              <w:right w:val="single" w:sz="4" w:space="0" w:color="000000"/>
            </w:tcBorders>
            <w:shd w:val="clear" w:color="auto" w:fill="auto"/>
            <w:noWrap/>
            <w:vAlign w:val="center"/>
            <w:hideMark/>
          </w:tcPr>
          <w:p w14:paraId="0E44291C"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56</w:t>
            </w:r>
          </w:p>
        </w:tc>
        <w:tc>
          <w:tcPr>
            <w:tcW w:w="1134" w:type="dxa"/>
            <w:tcBorders>
              <w:top w:val="nil"/>
              <w:left w:val="nil"/>
              <w:bottom w:val="single" w:sz="4" w:space="0" w:color="000000"/>
              <w:right w:val="single" w:sz="4" w:space="0" w:color="000000"/>
            </w:tcBorders>
            <w:shd w:val="clear" w:color="auto" w:fill="auto"/>
            <w:noWrap/>
            <w:vAlign w:val="center"/>
            <w:hideMark/>
          </w:tcPr>
          <w:p w14:paraId="67E9BDE8"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6B14AD31"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3C18E5CC"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22349E60"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26</w:t>
            </w:r>
          </w:p>
        </w:tc>
        <w:tc>
          <w:tcPr>
            <w:tcW w:w="1134" w:type="dxa"/>
            <w:tcBorders>
              <w:top w:val="nil"/>
              <w:left w:val="nil"/>
              <w:bottom w:val="single" w:sz="4" w:space="0" w:color="000000"/>
              <w:right w:val="single" w:sz="4" w:space="0" w:color="000000"/>
            </w:tcBorders>
            <w:shd w:val="clear" w:color="auto" w:fill="auto"/>
            <w:noWrap/>
            <w:vAlign w:val="center"/>
            <w:hideMark/>
          </w:tcPr>
          <w:p w14:paraId="57AC857E"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108A0A98"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二十六、抗</w:t>
            </w:r>
            <w:proofErr w:type="gramStart"/>
            <w:r w:rsidRPr="00847012">
              <w:rPr>
                <w:rFonts w:ascii="宋体" w:hAnsi="宋体" w:cs="Arial" w:hint="eastAsia"/>
                <w:color w:val="000000"/>
                <w:kern w:val="0"/>
                <w:szCs w:val="21"/>
              </w:rPr>
              <w:t>疫</w:t>
            </w:r>
            <w:proofErr w:type="gramEnd"/>
            <w:r w:rsidRPr="00847012">
              <w:rPr>
                <w:rFonts w:ascii="宋体" w:hAnsi="宋体" w:cs="Arial" w:hint="eastAsia"/>
                <w:color w:val="000000"/>
                <w:kern w:val="0"/>
                <w:szCs w:val="21"/>
              </w:rPr>
              <w:t>特别国债安排的支出</w:t>
            </w:r>
          </w:p>
        </w:tc>
        <w:tc>
          <w:tcPr>
            <w:tcW w:w="567" w:type="dxa"/>
            <w:tcBorders>
              <w:top w:val="nil"/>
              <w:left w:val="nil"/>
              <w:bottom w:val="single" w:sz="4" w:space="0" w:color="000000"/>
              <w:right w:val="single" w:sz="4" w:space="0" w:color="000000"/>
            </w:tcBorders>
            <w:shd w:val="clear" w:color="auto" w:fill="auto"/>
            <w:noWrap/>
            <w:vAlign w:val="center"/>
            <w:hideMark/>
          </w:tcPr>
          <w:p w14:paraId="1AC51834"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57</w:t>
            </w:r>
          </w:p>
        </w:tc>
        <w:tc>
          <w:tcPr>
            <w:tcW w:w="1134" w:type="dxa"/>
            <w:tcBorders>
              <w:top w:val="nil"/>
              <w:left w:val="nil"/>
              <w:bottom w:val="single" w:sz="4" w:space="0" w:color="000000"/>
              <w:right w:val="single" w:sz="4" w:space="0" w:color="000000"/>
            </w:tcBorders>
            <w:shd w:val="clear" w:color="auto" w:fill="auto"/>
            <w:noWrap/>
            <w:vAlign w:val="center"/>
            <w:hideMark/>
          </w:tcPr>
          <w:p w14:paraId="163E3219"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r>
      <w:tr w:rsidR="00847012" w:rsidRPr="00847012" w14:paraId="45091B11"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13450EEA" w14:textId="77777777" w:rsidR="00847012" w:rsidRPr="00847012" w:rsidRDefault="00847012" w:rsidP="00847012">
            <w:pPr>
              <w:widowControl/>
              <w:jc w:val="center"/>
              <w:rPr>
                <w:rFonts w:ascii="宋体" w:hAnsi="宋体" w:cs="Arial" w:hint="eastAsia"/>
                <w:b/>
                <w:bCs/>
                <w:color w:val="000000"/>
                <w:kern w:val="0"/>
                <w:szCs w:val="21"/>
              </w:rPr>
            </w:pPr>
            <w:r w:rsidRPr="00847012">
              <w:rPr>
                <w:rFonts w:ascii="宋体" w:hAnsi="宋体" w:cs="Arial" w:hint="eastAsia"/>
                <w:b/>
                <w:bCs/>
                <w:color w:val="000000"/>
                <w:kern w:val="0"/>
                <w:szCs w:val="21"/>
              </w:rPr>
              <w:t>本年收入合计</w:t>
            </w:r>
          </w:p>
        </w:tc>
        <w:tc>
          <w:tcPr>
            <w:tcW w:w="567" w:type="dxa"/>
            <w:tcBorders>
              <w:top w:val="nil"/>
              <w:left w:val="nil"/>
              <w:bottom w:val="single" w:sz="4" w:space="0" w:color="000000"/>
              <w:right w:val="single" w:sz="4" w:space="0" w:color="000000"/>
            </w:tcBorders>
            <w:shd w:val="clear" w:color="auto" w:fill="auto"/>
            <w:noWrap/>
            <w:vAlign w:val="center"/>
            <w:hideMark/>
          </w:tcPr>
          <w:p w14:paraId="5B59DFE1"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27</w:t>
            </w:r>
          </w:p>
        </w:tc>
        <w:tc>
          <w:tcPr>
            <w:tcW w:w="1134" w:type="dxa"/>
            <w:tcBorders>
              <w:top w:val="nil"/>
              <w:left w:val="nil"/>
              <w:bottom w:val="single" w:sz="4" w:space="0" w:color="000000"/>
              <w:right w:val="single" w:sz="4" w:space="0" w:color="000000"/>
            </w:tcBorders>
            <w:shd w:val="clear" w:color="auto" w:fill="auto"/>
            <w:noWrap/>
            <w:vAlign w:val="center"/>
            <w:hideMark/>
          </w:tcPr>
          <w:p w14:paraId="21EE8F69"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3,397.86</w:t>
            </w:r>
          </w:p>
        </w:tc>
        <w:tc>
          <w:tcPr>
            <w:tcW w:w="3402" w:type="dxa"/>
            <w:tcBorders>
              <w:top w:val="nil"/>
              <w:left w:val="nil"/>
              <w:bottom w:val="single" w:sz="4" w:space="0" w:color="000000"/>
              <w:right w:val="single" w:sz="4" w:space="0" w:color="000000"/>
            </w:tcBorders>
            <w:shd w:val="clear" w:color="auto" w:fill="auto"/>
            <w:noWrap/>
            <w:vAlign w:val="center"/>
            <w:hideMark/>
          </w:tcPr>
          <w:p w14:paraId="58006C5C" w14:textId="77777777" w:rsidR="00847012" w:rsidRPr="00847012" w:rsidRDefault="00847012" w:rsidP="00847012">
            <w:pPr>
              <w:widowControl/>
              <w:jc w:val="center"/>
              <w:rPr>
                <w:rFonts w:ascii="宋体" w:hAnsi="宋体" w:cs="Arial" w:hint="eastAsia"/>
                <w:b/>
                <w:bCs/>
                <w:color w:val="000000"/>
                <w:kern w:val="0"/>
                <w:szCs w:val="21"/>
              </w:rPr>
            </w:pPr>
            <w:r w:rsidRPr="00847012">
              <w:rPr>
                <w:rFonts w:ascii="宋体" w:hAnsi="宋体" w:cs="Arial" w:hint="eastAsia"/>
                <w:b/>
                <w:bCs/>
                <w:color w:val="000000"/>
                <w:kern w:val="0"/>
                <w:szCs w:val="21"/>
              </w:rPr>
              <w:t>本年支出合计</w:t>
            </w:r>
          </w:p>
        </w:tc>
        <w:tc>
          <w:tcPr>
            <w:tcW w:w="567" w:type="dxa"/>
            <w:tcBorders>
              <w:top w:val="nil"/>
              <w:left w:val="nil"/>
              <w:bottom w:val="single" w:sz="4" w:space="0" w:color="000000"/>
              <w:right w:val="single" w:sz="4" w:space="0" w:color="000000"/>
            </w:tcBorders>
            <w:shd w:val="clear" w:color="auto" w:fill="auto"/>
            <w:noWrap/>
            <w:vAlign w:val="center"/>
            <w:hideMark/>
          </w:tcPr>
          <w:p w14:paraId="2349EEA0"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58</w:t>
            </w:r>
          </w:p>
        </w:tc>
        <w:tc>
          <w:tcPr>
            <w:tcW w:w="1134" w:type="dxa"/>
            <w:tcBorders>
              <w:top w:val="nil"/>
              <w:left w:val="nil"/>
              <w:bottom w:val="single" w:sz="4" w:space="0" w:color="000000"/>
              <w:right w:val="single" w:sz="4" w:space="0" w:color="000000"/>
            </w:tcBorders>
            <w:shd w:val="clear" w:color="auto" w:fill="auto"/>
            <w:noWrap/>
            <w:vAlign w:val="center"/>
            <w:hideMark/>
          </w:tcPr>
          <w:p w14:paraId="6654247F"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3,644.46</w:t>
            </w:r>
          </w:p>
        </w:tc>
      </w:tr>
      <w:tr w:rsidR="00847012" w:rsidRPr="00847012" w14:paraId="71E3DDD9"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0960297B"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使用非财政拨款结余</w:t>
            </w:r>
          </w:p>
        </w:tc>
        <w:tc>
          <w:tcPr>
            <w:tcW w:w="567" w:type="dxa"/>
            <w:tcBorders>
              <w:top w:val="nil"/>
              <w:left w:val="nil"/>
              <w:bottom w:val="single" w:sz="4" w:space="0" w:color="000000"/>
              <w:right w:val="single" w:sz="4" w:space="0" w:color="000000"/>
            </w:tcBorders>
            <w:shd w:val="clear" w:color="auto" w:fill="auto"/>
            <w:noWrap/>
            <w:vAlign w:val="center"/>
            <w:hideMark/>
          </w:tcPr>
          <w:p w14:paraId="4924000A"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28</w:t>
            </w:r>
          </w:p>
        </w:tc>
        <w:tc>
          <w:tcPr>
            <w:tcW w:w="1134" w:type="dxa"/>
            <w:tcBorders>
              <w:top w:val="nil"/>
              <w:left w:val="nil"/>
              <w:bottom w:val="single" w:sz="4" w:space="0" w:color="000000"/>
              <w:right w:val="single" w:sz="4" w:space="0" w:color="000000"/>
            </w:tcBorders>
            <w:shd w:val="clear" w:color="auto" w:fill="auto"/>
            <w:noWrap/>
            <w:vAlign w:val="center"/>
            <w:hideMark/>
          </w:tcPr>
          <w:p w14:paraId="05226DDB"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0.00</w:t>
            </w:r>
          </w:p>
        </w:tc>
        <w:tc>
          <w:tcPr>
            <w:tcW w:w="3402" w:type="dxa"/>
            <w:tcBorders>
              <w:top w:val="nil"/>
              <w:left w:val="nil"/>
              <w:bottom w:val="single" w:sz="4" w:space="0" w:color="000000"/>
              <w:right w:val="single" w:sz="4" w:space="0" w:color="000000"/>
            </w:tcBorders>
            <w:shd w:val="clear" w:color="auto" w:fill="auto"/>
            <w:noWrap/>
            <w:vAlign w:val="center"/>
            <w:hideMark/>
          </w:tcPr>
          <w:p w14:paraId="14DD2575"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结余分配</w:t>
            </w:r>
          </w:p>
        </w:tc>
        <w:tc>
          <w:tcPr>
            <w:tcW w:w="567" w:type="dxa"/>
            <w:tcBorders>
              <w:top w:val="nil"/>
              <w:left w:val="nil"/>
              <w:bottom w:val="single" w:sz="4" w:space="0" w:color="000000"/>
              <w:right w:val="single" w:sz="4" w:space="0" w:color="000000"/>
            </w:tcBorders>
            <w:shd w:val="clear" w:color="auto" w:fill="auto"/>
            <w:noWrap/>
            <w:vAlign w:val="center"/>
            <w:hideMark/>
          </w:tcPr>
          <w:p w14:paraId="02F2A424"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59</w:t>
            </w:r>
          </w:p>
        </w:tc>
        <w:tc>
          <w:tcPr>
            <w:tcW w:w="1134" w:type="dxa"/>
            <w:tcBorders>
              <w:top w:val="nil"/>
              <w:left w:val="nil"/>
              <w:bottom w:val="single" w:sz="4" w:space="0" w:color="000000"/>
              <w:right w:val="single" w:sz="4" w:space="0" w:color="000000"/>
            </w:tcBorders>
            <w:shd w:val="clear" w:color="auto" w:fill="auto"/>
            <w:noWrap/>
            <w:vAlign w:val="center"/>
            <w:hideMark/>
          </w:tcPr>
          <w:p w14:paraId="318FBA1E"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0.26</w:t>
            </w:r>
          </w:p>
        </w:tc>
      </w:tr>
      <w:tr w:rsidR="00847012" w:rsidRPr="00847012" w14:paraId="0C99AF5B"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4DC2D394"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年初结转和结余</w:t>
            </w:r>
          </w:p>
        </w:tc>
        <w:tc>
          <w:tcPr>
            <w:tcW w:w="567" w:type="dxa"/>
            <w:tcBorders>
              <w:top w:val="nil"/>
              <w:left w:val="nil"/>
              <w:bottom w:val="single" w:sz="4" w:space="0" w:color="000000"/>
              <w:right w:val="single" w:sz="4" w:space="0" w:color="000000"/>
            </w:tcBorders>
            <w:shd w:val="clear" w:color="auto" w:fill="auto"/>
            <w:noWrap/>
            <w:vAlign w:val="center"/>
            <w:hideMark/>
          </w:tcPr>
          <w:p w14:paraId="463BB772"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29</w:t>
            </w:r>
          </w:p>
        </w:tc>
        <w:tc>
          <w:tcPr>
            <w:tcW w:w="1134" w:type="dxa"/>
            <w:tcBorders>
              <w:top w:val="nil"/>
              <w:left w:val="nil"/>
              <w:bottom w:val="single" w:sz="4" w:space="0" w:color="000000"/>
              <w:right w:val="single" w:sz="4" w:space="0" w:color="000000"/>
            </w:tcBorders>
            <w:shd w:val="clear" w:color="auto" w:fill="auto"/>
            <w:noWrap/>
            <w:vAlign w:val="center"/>
            <w:hideMark/>
          </w:tcPr>
          <w:p w14:paraId="7BF972B7"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340.10</w:t>
            </w:r>
          </w:p>
        </w:tc>
        <w:tc>
          <w:tcPr>
            <w:tcW w:w="3402" w:type="dxa"/>
            <w:tcBorders>
              <w:top w:val="nil"/>
              <w:left w:val="nil"/>
              <w:bottom w:val="single" w:sz="4" w:space="0" w:color="000000"/>
              <w:right w:val="single" w:sz="4" w:space="0" w:color="000000"/>
            </w:tcBorders>
            <w:shd w:val="clear" w:color="auto" w:fill="auto"/>
            <w:noWrap/>
            <w:vAlign w:val="center"/>
            <w:hideMark/>
          </w:tcPr>
          <w:p w14:paraId="2BB2E2AC"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年末结转和结余</w:t>
            </w:r>
          </w:p>
        </w:tc>
        <w:tc>
          <w:tcPr>
            <w:tcW w:w="567" w:type="dxa"/>
            <w:tcBorders>
              <w:top w:val="nil"/>
              <w:left w:val="nil"/>
              <w:bottom w:val="single" w:sz="4" w:space="0" w:color="000000"/>
              <w:right w:val="single" w:sz="4" w:space="0" w:color="000000"/>
            </w:tcBorders>
            <w:shd w:val="clear" w:color="auto" w:fill="auto"/>
            <w:noWrap/>
            <w:vAlign w:val="center"/>
            <w:hideMark/>
          </w:tcPr>
          <w:p w14:paraId="08AEB4A2"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60</w:t>
            </w:r>
          </w:p>
        </w:tc>
        <w:tc>
          <w:tcPr>
            <w:tcW w:w="1134" w:type="dxa"/>
            <w:tcBorders>
              <w:top w:val="nil"/>
              <w:left w:val="nil"/>
              <w:bottom w:val="single" w:sz="4" w:space="0" w:color="000000"/>
              <w:right w:val="single" w:sz="4" w:space="0" w:color="000000"/>
            </w:tcBorders>
            <w:shd w:val="clear" w:color="auto" w:fill="auto"/>
            <w:noWrap/>
            <w:vAlign w:val="center"/>
            <w:hideMark/>
          </w:tcPr>
          <w:p w14:paraId="31545DA7"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93.24</w:t>
            </w:r>
          </w:p>
        </w:tc>
      </w:tr>
      <w:tr w:rsidR="00847012" w:rsidRPr="00847012" w14:paraId="22CE8E39"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7EE8E7CF"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4811E16A"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30</w:t>
            </w:r>
          </w:p>
        </w:tc>
        <w:tc>
          <w:tcPr>
            <w:tcW w:w="1134" w:type="dxa"/>
            <w:tcBorders>
              <w:top w:val="nil"/>
              <w:left w:val="nil"/>
              <w:bottom w:val="single" w:sz="4" w:space="0" w:color="000000"/>
              <w:right w:val="single" w:sz="4" w:space="0" w:color="000000"/>
            </w:tcBorders>
            <w:shd w:val="clear" w:color="auto" w:fill="auto"/>
            <w:noWrap/>
            <w:vAlign w:val="center"/>
            <w:hideMark/>
          </w:tcPr>
          <w:p w14:paraId="71018B07"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14:paraId="633F7E7B"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c>
          <w:tcPr>
            <w:tcW w:w="567" w:type="dxa"/>
            <w:tcBorders>
              <w:top w:val="nil"/>
              <w:left w:val="nil"/>
              <w:bottom w:val="single" w:sz="4" w:space="0" w:color="000000"/>
              <w:right w:val="single" w:sz="4" w:space="0" w:color="000000"/>
            </w:tcBorders>
            <w:shd w:val="clear" w:color="auto" w:fill="auto"/>
            <w:noWrap/>
            <w:vAlign w:val="center"/>
            <w:hideMark/>
          </w:tcPr>
          <w:p w14:paraId="15E4271A"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61</w:t>
            </w:r>
          </w:p>
        </w:tc>
        <w:tc>
          <w:tcPr>
            <w:tcW w:w="1134" w:type="dxa"/>
            <w:tcBorders>
              <w:top w:val="nil"/>
              <w:left w:val="nil"/>
              <w:bottom w:val="single" w:sz="4" w:space="0" w:color="000000"/>
              <w:right w:val="single" w:sz="4" w:space="0" w:color="000000"/>
            </w:tcBorders>
            <w:shd w:val="clear" w:color="auto" w:fill="auto"/>
            <w:noWrap/>
            <w:vAlign w:val="center"/>
            <w:hideMark/>
          </w:tcPr>
          <w:p w14:paraId="6CBCD1EE" w14:textId="77777777" w:rsidR="00847012" w:rsidRPr="00847012" w:rsidRDefault="00847012" w:rsidP="00847012">
            <w:pPr>
              <w:widowControl/>
              <w:jc w:val="left"/>
              <w:rPr>
                <w:rFonts w:ascii="宋体" w:hAnsi="宋体" w:cs="Arial" w:hint="eastAsia"/>
                <w:color w:val="000000"/>
                <w:kern w:val="0"/>
                <w:szCs w:val="21"/>
              </w:rPr>
            </w:pPr>
            <w:r w:rsidRPr="00847012">
              <w:rPr>
                <w:rFonts w:ascii="宋体" w:hAnsi="宋体" w:cs="Arial" w:hint="eastAsia"/>
                <w:color w:val="000000"/>
                <w:kern w:val="0"/>
                <w:szCs w:val="21"/>
              </w:rPr>
              <w:t xml:space="preserve">　</w:t>
            </w:r>
          </w:p>
        </w:tc>
      </w:tr>
      <w:tr w:rsidR="00847012" w:rsidRPr="00847012" w14:paraId="0E0DB833" w14:textId="77777777" w:rsidTr="00847012">
        <w:trPr>
          <w:trHeight w:val="315"/>
        </w:trPr>
        <w:tc>
          <w:tcPr>
            <w:tcW w:w="3662" w:type="dxa"/>
            <w:tcBorders>
              <w:top w:val="nil"/>
              <w:left w:val="single" w:sz="4" w:space="0" w:color="000000"/>
              <w:bottom w:val="single" w:sz="4" w:space="0" w:color="000000"/>
              <w:right w:val="single" w:sz="4" w:space="0" w:color="000000"/>
            </w:tcBorders>
            <w:shd w:val="clear" w:color="auto" w:fill="auto"/>
            <w:noWrap/>
            <w:vAlign w:val="center"/>
            <w:hideMark/>
          </w:tcPr>
          <w:p w14:paraId="6932F6CC" w14:textId="77777777" w:rsidR="00847012" w:rsidRPr="00847012" w:rsidRDefault="00847012" w:rsidP="00847012">
            <w:pPr>
              <w:widowControl/>
              <w:jc w:val="center"/>
              <w:rPr>
                <w:rFonts w:ascii="宋体" w:hAnsi="宋体" w:cs="Arial" w:hint="eastAsia"/>
                <w:b/>
                <w:bCs/>
                <w:color w:val="000000"/>
                <w:kern w:val="0"/>
                <w:szCs w:val="21"/>
              </w:rPr>
            </w:pPr>
            <w:r w:rsidRPr="00847012">
              <w:rPr>
                <w:rFonts w:ascii="宋体" w:hAnsi="宋体" w:cs="Arial" w:hint="eastAsia"/>
                <w:b/>
                <w:bCs/>
                <w:color w:val="000000"/>
                <w:kern w:val="0"/>
                <w:szCs w:val="21"/>
              </w:rPr>
              <w:t>总计</w:t>
            </w:r>
          </w:p>
        </w:tc>
        <w:tc>
          <w:tcPr>
            <w:tcW w:w="567" w:type="dxa"/>
            <w:tcBorders>
              <w:top w:val="nil"/>
              <w:left w:val="nil"/>
              <w:bottom w:val="single" w:sz="8" w:space="0" w:color="000000"/>
              <w:right w:val="single" w:sz="4" w:space="0" w:color="000000"/>
            </w:tcBorders>
            <w:shd w:val="clear" w:color="auto" w:fill="auto"/>
            <w:noWrap/>
            <w:vAlign w:val="center"/>
            <w:hideMark/>
          </w:tcPr>
          <w:p w14:paraId="6332E4FF"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31</w:t>
            </w:r>
          </w:p>
        </w:tc>
        <w:tc>
          <w:tcPr>
            <w:tcW w:w="1134" w:type="dxa"/>
            <w:tcBorders>
              <w:top w:val="nil"/>
              <w:left w:val="nil"/>
              <w:bottom w:val="single" w:sz="4" w:space="0" w:color="000000"/>
              <w:right w:val="single" w:sz="4" w:space="0" w:color="000000"/>
            </w:tcBorders>
            <w:shd w:val="clear" w:color="auto" w:fill="auto"/>
            <w:noWrap/>
            <w:vAlign w:val="center"/>
            <w:hideMark/>
          </w:tcPr>
          <w:p w14:paraId="3287F244"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3,737.96</w:t>
            </w:r>
          </w:p>
        </w:tc>
        <w:tc>
          <w:tcPr>
            <w:tcW w:w="3402" w:type="dxa"/>
            <w:tcBorders>
              <w:top w:val="nil"/>
              <w:left w:val="nil"/>
              <w:bottom w:val="single" w:sz="4" w:space="0" w:color="000000"/>
              <w:right w:val="single" w:sz="4" w:space="0" w:color="000000"/>
            </w:tcBorders>
            <w:shd w:val="clear" w:color="auto" w:fill="auto"/>
            <w:noWrap/>
            <w:vAlign w:val="center"/>
            <w:hideMark/>
          </w:tcPr>
          <w:p w14:paraId="2465D633" w14:textId="77777777" w:rsidR="00847012" w:rsidRPr="00847012" w:rsidRDefault="00847012" w:rsidP="00847012">
            <w:pPr>
              <w:widowControl/>
              <w:jc w:val="center"/>
              <w:rPr>
                <w:rFonts w:ascii="宋体" w:hAnsi="宋体" w:cs="Arial" w:hint="eastAsia"/>
                <w:b/>
                <w:bCs/>
                <w:color w:val="000000"/>
                <w:kern w:val="0"/>
                <w:szCs w:val="21"/>
              </w:rPr>
            </w:pPr>
            <w:r w:rsidRPr="00847012">
              <w:rPr>
                <w:rFonts w:ascii="宋体" w:hAnsi="宋体" w:cs="Arial" w:hint="eastAsia"/>
                <w:b/>
                <w:bCs/>
                <w:color w:val="000000"/>
                <w:kern w:val="0"/>
                <w:szCs w:val="21"/>
              </w:rPr>
              <w:t>总计</w:t>
            </w:r>
          </w:p>
        </w:tc>
        <w:tc>
          <w:tcPr>
            <w:tcW w:w="567" w:type="dxa"/>
            <w:tcBorders>
              <w:top w:val="nil"/>
              <w:left w:val="nil"/>
              <w:bottom w:val="single" w:sz="4" w:space="0" w:color="000000"/>
              <w:right w:val="single" w:sz="4" w:space="0" w:color="000000"/>
            </w:tcBorders>
            <w:shd w:val="clear" w:color="auto" w:fill="auto"/>
            <w:noWrap/>
            <w:vAlign w:val="center"/>
            <w:hideMark/>
          </w:tcPr>
          <w:p w14:paraId="71D71E8B" w14:textId="77777777" w:rsidR="00847012" w:rsidRPr="00847012" w:rsidRDefault="00847012" w:rsidP="00847012">
            <w:pPr>
              <w:widowControl/>
              <w:jc w:val="center"/>
              <w:rPr>
                <w:rFonts w:ascii="宋体" w:hAnsi="宋体" w:cs="Arial" w:hint="eastAsia"/>
                <w:color w:val="000000"/>
                <w:kern w:val="0"/>
                <w:szCs w:val="21"/>
              </w:rPr>
            </w:pPr>
            <w:r w:rsidRPr="00847012">
              <w:rPr>
                <w:rFonts w:ascii="宋体" w:hAnsi="宋体" w:cs="Arial" w:hint="eastAsia"/>
                <w:color w:val="000000"/>
                <w:kern w:val="0"/>
                <w:szCs w:val="21"/>
              </w:rPr>
              <w:t>62</w:t>
            </w:r>
          </w:p>
        </w:tc>
        <w:tc>
          <w:tcPr>
            <w:tcW w:w="1134" w:type="dxa"/>
            <w:tcBorders>
              <w:top w:val="nil"/>
              <w:left w:val="nil"/>
              <w:bottom w:val="single" w:sz="4" w:space="0" w:color="000000"/>
              <w:right w:val="single" w:sz="4" w:space="0" w:color="000000"/>
            </w:tcBorders>
            <w:shd w:val="clear" w:color="auto" w:fill="auto"/>
            <w:noWrap/>
            <w:vAlign w:val="center"/>
            <w:hideMark/>
          </w:tcPr>
          <w:p w14:paraId="64BBA74A" w14:textId="77777777" w:rsidR="00847012" w:rsidRPr="00847012" w:rsidRDefault="00847012" w:rsidP="00847012">
            <w:pPr>
              <w:widowControl/>
              <w:jc w:val="right"/>
              <w:rPr>
                <w:rFonts w:ascii="宋体" w:hAnsi="宋体" w:cs="Arial" w:hint="eastAsia"/>
                <w:color w:val="000000"/>
                <w:kern w:val="0"/>
                <w:szCs w:val="21"/>
              </w:rPr>
            </w:pPr>
            <w:r w:rsidRPr="00847012">
              <w:rPr>
                <w:rFonts w:ascii="宋体" w:hAnsi="宋体" w:cs="Arial" w:hint="eastAsia"/>
                <w:color w:val="000000"/>
                <w:kern w:val="0"/>
                <w:szCs w:val="21"/>
              </w:rPr>
              <w:t>3,737.96</w:t>
            </w:r>
          </w:p>
        </w:tc>
      </w:tr>
    </w:tbl>
    <w:p w14:paraId="0E6EF2CF" w14:textId="27B56FF5" w:rsidR="00B32272" w:rsidRDefault="00B32272" w:rsidP="00B32272">
      <w:pPr>
        <w:sectPr w:rsidR="00B32272" w:rsidSect="00B32272">
          <w:headerReference w:type="even" r:id="rId8"/>
          <w:headerReference w:type="default" r:id="rId9"/>
          <w:footerReference w:type="even" r:id="rId10"/>
          <w:footerReference w:type="default" r:id="rId11"/>
          <w:headerReference w:type="first" r:id="rId12"/>
          <w:footerReference w:type="first" r:id="rId13"/>
          <w:pgSz w:w="11906" w:h="16838"/>
          <w:pgMar w:top="1701" w:right="1418" w:bottom="851" w:left="1588" w:header="851" w:footer="755" w:gutter="0"/>
          <w:cols w:space="720"/>
          <w:docGrid w:type="lines" w:linePitch="312"/>
        </w:sectPr>
      </w:pPr>
      <w:r>
        <w:rPr>
          <w:rFonts w:hint="eastAsia"/>
        </w:rPr>
        <w:t>注：本表反映</w:t>
      </w:r>
      <w:r w:rsidR="00BC458C">
        <w:rPr>
          <w:rFonts w:hint="eastAsia"/>
        </w:rPr>
        <w:t>单位</w:t>
      </w:r>
      <w:r>
        <w:rPr>
          <w:rFonts w:hint="eastAsia"/>
        </w:rPr>
        <w:t>本年度的总收支和年末结转结余情况。</w:t>
      </w:r>
    </w:p>
    <w:p w14:paraId="13151A65" w14:textId="77777777" w:rsidR="00533874" w:rsidRDefault="00192F2C">
      <w:pPr>
        <w:jc w:val="center"/>
      </w:pPr>
      <w:r>
        <w:rPr>
          <w:rFonts w:ascii="方正小标宋简体" w:eastAsia="方正小标宋简体" w:hAnsi="宋体" w:cs="宋体" w:hint="eastAsia"/>
          <w:kern w:val="0"/>
          <w:sz w:val="36"/>
          <w:szCs w:val="36"/>
        </w:rPr>
        <w:lastRenderedPageBreak/>
        <w:t>表二：收入决算表</w:t>
      </w:r>
    </w:p>
    <w:p w14:paraId="2BA2628B" w14:textId="62570635" w:rsidR="00533874" w:rsidRDefault="00192F2C" w:rsidP="00847012">
      <w:pPr>
        <w:ind w:right="440"/>
        <w:jc w:val="right"/>
        <w:rPr>
          <w:sz w:val="22"/>
          <w:szCs w:val="22"/>
        </w:rPr>
      </w:pPr>
      <w:r>
        <w:rPr>
          <w:rFonts w:hint="eastAsia"/>
          <w:sz w:val="22"/>
          <w:szCs w:val="22"/>
        </w:rPr>
        <w:t>单位：万元</w:t>
      </w:r>
    </w:p>
    <w:tbl>
      <w:tblPr>
        <w:tblW w:w="5000" w:type="pct"/>
        <w:tblLook w:val="04A0" w:firstRow="1" w:lastRow="0" w:firstColumn="1" w:lastColumn="0" w:noHBand="0" w:noVBand="1"/>
      </w:tblPr>
      <w:tblGrid>
        <w:gridCol w:w="986"/>
        <w:gridCol w:w="3047"/>
        <w:gridCol w:w="1384"/>
        <w:gridCol w:w="1384"/>
        <w:gridCol w:w="1385"/>
        <w:gridCol w:w="1385"/>
        <w:gridCol w:w="1385"/>
        <w:gridCol w:w="1385"/>
        <w:gridCol w:w="1385"/>
        <w:gridCol w:w="222"/>
      </w:tblGrid>
      <w:tr w:rsidR="00847012" w:rsidRPr="00847012" w14:paraId="72FBA653" w14:textId="77777777" w:rsidTr="00847012">
        <w:trPr>
          <w:gridAfter w:val="1"/>
          <w:wAfter w:w="59" w:type="pct"/>
          <w:trHeight w:val="308"/>
        </w:trPr>
        <w:tc>
          <w:tcPr>
            <w:tcW w:w="13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BE66B9" w14:textId="77777777" w:rsidR="00847012" w:rsidRPr="00847012" w:rsidRDefault="00847012" w:rsidP="00847012">
            <w:pPr>
              <w:widowControl/>
              <w:jc w:val="center"/>
              <w:rPr>
                <w:rFonts w:ascii="宋体" w:hAnsi="宋体" w:cs="Arial"/>
                <w:color w:val="000000"/>
                <w:kern w:val="0"/>
                <w:sz w:val="22"/>
                <w:szCs w:val="22"/>
              </w:rPr>
            </w:pPr>
            <w:r w:rsidRPr="00847012">
              <w:rPr>
                <w:rFonts w:ascii="宋体" w:hAnsi="宋体" w:cs="Arial" w:hint="eastAsia"/>
                <w:color w:val="000000"/>
                <w:kern w:val="0"/>
                <w:sz w:val="22"/>
                <w:szCs w:val="22"/>
              </w:rPr>
              <w:t>项目</w:t>
            </w:r>
          </w:p>
        </w:tc>
        <w:tc>
          <w:tcPr>
            <w:tcW w:w="507"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1977C16B"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本年收入合计</w:t>
            </w:r>
          </w:p>
        </w:tc>
        <w:tc>
          <w:tcPr>
            <w:tcW w:w="507"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2243E33D"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财政拨款收入</w:t>
            </w:r>
          </w:p>
        </w:tc>
        <w:tc>
          <w:tcPr>
            <w:tcW w:w="507"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21716BEF"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上级补助收入</w:t>
            </w:r>
          </w:p>
        </w:tc>
        <w:tc>
          <w:tcPr>
            <w:tcW w:w="507"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17468253"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事业收入</w:t>
            </w:r>
          </w:p>
        </w:tc>
        <w:tc>
          <w:tcPr>
            <w:tcW w:w="507"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07025D1B"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经营收入</w:t>
            </w:r>
          </w:p>
        </w:tc>
        <w:tc>
          <w:tcPr>
            <w:tcW w:w="507"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00BA9C12"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附属单位上缴收入</w:t>
            </w:r>
          </w:p>
        </w:tc>
        <w:tc>
          <w:tcPr>
            <w:tcW w:w="507"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1202080D"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其他收入</w:t>
            </w:r>
          </w:p>
        </w:tc>
      </w:tr>
      <w:tr w:rsidR="00847012" w:rsidRPr="00847012" w14:paraId="148E8B42" w14:textId="77777777" w:rsidTr="00847012">
        <w:trPr>
          <w:gridAfter w:val="1"/>
          <w:wAfter w:w="59" w:type="pct"/>
          <w:trHeight w:val="312"/>
        </w:trPr>
        <w:tc>
          <w:tcPr>
            <w:tcW w:w="28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B28AE0F"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功能分类科目编码</w:t>
            </w:r>
          </w:p>
        </w:tc>
        <w:tc>
          <w:tcPr>
            <w:tcW w:w="1102" w:type="pct"/>
            <w:vMerge w:val="restart"/>
            <w:tcBorders>
              <w:top w:val="nil"/>
              <w:left w:val="nil"/>
              <w:bottom w:val="single" w:sz="4" w:space="0" w:color="000000"/>
              <w:right w:val="single" w:sz="4" w:space="0" w:color="000000"/>
            </w:tcBorders>
            <w:shd w:val="clear" w:color="auto" w:fill="auto"/>
            <w:noWrap/>
            <w:vAlign w:val="center"/>
            <w:hideMark/>
          </w:tcPr>
          <w:p w14:paraId="22AA46E6"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科目名称</w:t>
            </w: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796EAA09"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257E1C39"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720D8168"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0B2A76A9"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7716D8E1"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428B2560"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6F25B49B" w14:textId="77777777" w:rsidR="00847012" w:rsidRPr="00847012" w:rsidRDefault="00847012" w:rsidP="00847012">
            <w:pPr>
              <w:widowControl/>
              <w:jc w:val="left"/>
              <w:rPr>
                <w:rFonts w:ascii="宋体" w:hAnsi="宋体" w:cs="Arial"/>
                <w:color w:val="000000"/>
                <w:kern w:val="0"/>
                <w:sz w:val="22"/>
                <w:szCs w:val="22"/>
              </w:rPr>
            </w:pPr>
          </w:p>
        </w:tc>
      </w:tr>
      <w:tr w:rsidR="00847012" w:rsidRPr="00847012" w14:paraId="199D03DC" w14:textId="77777777" w:rsidTr="00847012">
        <w:trPr>
          <w:trHeight w:val="308"/>
        </w:trPr>
        <w:tc>
          <w:tcPr>
            <w:tcW w:w="289" w:type="pct"/>
            <w:vMerge/>
            <w:tcBorders>
              <w:top w:val="nil"/>
              <w:left w:val="single" w:sz="4" w:space="0" w:color="000000"/>
              <w:bottom w:val="single" w:sz="4" w:space="0" w:color="000000"/>
              <w:right w:val="single" w:sz="4" w:space="0" w:color="000000"/>
            </w:tcBorders>
            <w:shd w:val="clear" w:color="auto" w:fill="auto"/>
            <w:vAlign w:val="center"/>
            <w:hideMark/>
          </w:tcPr>
          <w:p w14:paraId="3B811AA6" w14:textId="77777777" w:rsidR="00847012" w:rsidRPr="00847012" w:rsidRDefault="00847012" w:rsidP="00847012">
            <w:pPr>
              <w:widowControl/>
              <w:jc w:val="left"/>
              <w:rPr>
                <w:rFonts w:ascii="宋体" w:hAnsi="宋体" w:cs="Arial"/>
                <w:color w:val="000000"/>
                <w:kern w:val="0"/>
                <w:sz w:val="22"/>
                <w:szCs w:val="22"/>
              </w:rPr>
            </w:pPr>
          </w:p>
        </w:tc>
        <w:tc>
          <w:tcPr>
            <w:tcW w:w="1102" w:type="pct"/>
            <w:vMerge/>
            <w:tcBorders>
              <w:top w:val="nil"/>
              <w:left w:val="nil"/>
              <w:bottom w:val="single" w:sz="4" w:space="0" w:color="000000"/>
              <w:right w:val="single" w:sz="4" w:space="0" w:color="000000"/>
            </w:tcBorders>
            <w:shd w:val="clear" w:color="auto" w:fill="auto"/>
            <w:vAlign w:val="center"/>
            <w:hideMark/>
          </w:tcPr>
          <w:p w14:paraId="62E82A92"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7FB5FBD3"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038AD73A"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006F6C12"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4D919128"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647A8239"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4AE2B014"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7589D444" w14:textId="77777777" w:rsidR="00847012" w:rsidRPr="00847012" w:rsidRDefault="00847012" w:rsidP="00847012">
            <w:pPr>
              <w:widowControl/>
              <w:jc w:val="left"/>
              <w:rPr>
                <w:rFonts w:ascii="宋体" w:hAnsi="宋体" w:cs="Arial"/>
                <w:color w:val="000000"/>
                <w:kern w:val="0"/>
                <w:sz w:val="22"/>
                <w:szCs w:val="22"/>
              </w:rPr>
            </w:pPr>
          </w:p>
        </w:tc>
        <w:tc>
          <w:tcPr>
            <w:tcW w:w="59" w:type="pct"/>
            <w:tcBorders>
              <w:top w:val="nil"/>
              <w:left w:val="nil"/>
              <w:bottom w:val="nil"/>
              <w:right w:val="nil"/>
            </w:tcBorders>
            <w:shd w:val="clear" w:color="auto" w:fill="auto"/>
            <w:noWrap/>
            <w:vAlign w:val="bottom"/>
            <w:hideMark/>
          </w:tcPr>
          <w:p w14:paraId="43A12F36" w14:textId="77777777" w:rsidR="00847012" w:rsidRPr="00847012" w:rsidRDefault="00847012" w:rsidP="00847012">
            <w:pPr>
              <w:widowControl/>
              <w:jc w:val="center"/>
              <w:rPr>
                <w:rFonts w:ascii="宋体" w:hAnsi="宋体" w:cs="Arial" w:hint="eastAsia"/>
                <w:color w:val="000000"/>
                <w:kern w:val="0"/>
                <w:sz w:val="22"/>
                <w:szCs w:val="22"/>
              </w:rPr>
            </w:pPr>
          </w:p>
        </w:tc>
      </w:tr>
      <w:tr w:rsidR="00847012" w:rsidRPr="00847012" w14:paraId="5AAD0C76" w14:textId="77777777" w:rsidTr="00847012">
        <w:trPr>
          <w:trHeight w:val="308"/>
        </w:trPr>
        <w:tc>
          <w:tcPr>
            <w:tcW w:w="289" w:type="pct"/>
            <w:vMerge/>
            <w:tcBorders>
              <w:top w:val="nil"/>
              <w:left w:val="single" w:sz="4" w:space="0" w:color="000000"/>
              <w:bottom w:val="single" w:sz="4" w:space="0" w:color="000000"/>
              <w:right w:val="single" w:sz="4" w:space="0" w:color="000000"/>
            </w:tcBorders>
            <w:shd w:val="clear" w:color="auto" w:fill="auto"/>
            <w:vAlign w:val="center"/>
            <w:hideMark/>
          </w:tcPr>
          <w:p w14:paraId="37A9CF36" w14:textId="77777777" w:rsidR="00847012" w:rsidRPr="00847012" w:rsidRDefault="00847012" w:rsidP="00847012">
            <w:pPr>
              <w:widowControl/>
              <w:jc w:val="left"/>
              <w:rPr>
                <w:rFonts w:ascii="宋体" w:hAnsi="宋体" w:cs="Arial"/>
                <w:color w:val="000000"/>
                <w:kern w:val="0"/>
                <w:sz w:val="22"/>
                <w:szCs w:val="22"/>
              </w:rPr>
            </w:pPr>
          </w:p>
        </w:tc>
        <w:tc>
          <w:tcPr>
            <w:tcW w:w="1102" w:type="pct"/>
            <w:vMerge/>
            <w:tcBorders>
              <w:top w:val="nil"/>
              <w:left w:val="nil"/>
              <w:bottom w:val="single" w:sz="4" w:space="0" w:color="000000"/>
              <w:right w:val="single" w:sz="4" w:space="0" w:color="000000"/>
            </w:tcBorders>
            <w:shd w:val="clear" w:color="auto" w:fill="auto"/>
            <w:vAlign w:val="center"/>
            <w:hideMark/>
          </w:tcPr>
          <w:p w14:paraId="087F1E9E"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0FC63844"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42694A44"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5C52EA11"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73EA866F"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07343E9F"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7A531B9F" w14:textId="77777777" w:rsidR="00847012" w:rsidRPr="00847012" w:rsidRDefault="00847012" w:rsidP="00847012">
            <w:pPr>
              <w:widowControl/>
              <w:jc w:val="left"/>
              <w:rPr>
                <w:rFonts w:ascii="宋体" w:hAnsi="宋体" w:cs="Arial"/>
                <w:color w:val="000000"/>
                <w:kern w:val="0"/>
                <w:sz w:val="22"/>
                <w:szCs w:val="22"/>
              </w:rPr>
            </w:pPr>
          </w:p>
        </w:tc>
        <w:tc>
          <w:tcPr>
            <w:tcW w:w="507" w:type="pct"/>
            <w:vMerge/>
            <w:tcBorders>
              <w:top w:val="single" w:sz="4" w:space="0" w:color="000000"/>
              <w:left w:val="nil"/>
              <w:bottom w:val="single" w:sz="4" w:space="0" w:color="000000"/>
              <w:right w:val="single" w:sz="4" w:space="0" w:color="000000"/>
            </w:tcBorders>
            <w:shd w:val="clear" w:color="auto" w:fill="auto"/>
            <w:vAlign w:val="center"/>
            <w:hideMark/>
          </w:tcPr>
          <w:p w14:paraId="61579600" w14:textId="77777777" w:rsidR="00847012" w:rsidRPr="00847012" w:rsidRDefault="00847012" w:rsidP="00847012">
            <w:pPr>
              <w:widowControl/>
              <w:jc w:val="left"/>
              <w:rPr>
                <w:rFonts w:ascii="宋体" w:hAnsi="宋体" w:cs="Arial"/>
                <w:color w:val="000000"/>
                <w:kern w:val="0"/>
                <w:sz w:val="22"/>
                <w:szCs w:val="22"/>
              </w:rPr>
            </w:pPr>
          </w:p>
        </w:tc>
        <w:tc>
          <w:tcPr>
            <w:tcW w:w="59" w:type="pct"/>
            <w:tcBorders>
              <w:top w:val="nil"/>
              <w:left w:val="nil"/>
              <w:bottom w:val="nil"/>
              <w:right w:val="nil"/>
            </w:tcBorders>
            <w:shd w:val="clear" w:color="auto" w:fill="auto"/>
            <w:noWrap/>
            <w:vAlign w:val="bottom"/>
            <w:hideMark/>
          </w:tcPr>
          <w:p w14:paraId="782265EC" w14:textId="77777777" w:rsidR="00847012" w:rsidRPr="00847012" w:rsidRDefault="00847012" w:rsidP="00847012">
            <w:pPr>
              <w:widowControl/>
              <w:jc w:val="left"/>
              <w:rPr>
                <w:rFonts w:eastAsia="Times New Roman"/>
                <w:kern w:val="0"/>
                <w:sz w:val="20"/>
                <w:szCs w:val="20"/>
              </w:rPr>
            </w:pPr>
          </w:p>
        </w:tc>
      </w:tr>
      <w:tr w:rsidR="00847012" w:rsidRPr="00847012" w14:paraId="7B655B05" w14:textId="77777777" w:rsidTr="00847012">
        <w:trPr>
          <w:trHeight w:val="308"/>
        </w:trPr>
        <w:tc>
          <w:tcPr>
            <w:tcW w:w="1392"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3BC40347" w14:textId="77777777" w:rsidR="00847012" w:rsidRPr="00847012" w:rsidRDefault="00847012" w:rsidP="00847012">
            <w:pPr>
              <w:widowControl/>
              <w:jc w:val="center"/>
              <w:rPr>
                <w:rFonts w:ascii="宋体" w:hAnsi="宋体" w:cs="Arial"/>
                <w:color w:val="000000"/>
                <w:kern w:val="0"/>
                <w:sz w:val="22"/>
                <w:szCs w:val="22"/>
              </w:rPr>
            </w:pPr>
            <w:r w:rsidRPr="00847012">
              <w:rPr>
                <w:rFonts w:ascii="宋体" w:hAnsi="宋体" w:cs="Arial" w:hint="eastAsia"/>
                <w:color w:val="000000"/>
                <w:kern w:val="0"/>
                <w:sz w:val="22"/>
                <w:szCs w:val="22"/>
              </w:rPr>
              <w:t>栏次</w:t>
            </w:r>
          </w:p>
        </w:tc>
        <w:tc>
          <w:tcPr>
            <w:tcW w:w="507" w:type="pct"/>
            <w:tcBorders>
              <w:top w:val="nil"/>
              <w:left w:val="nil"/>
              <w:bottom w:val="single" w:sz="4" w:space="0" w:color="000000"/>
              <w:right w:val="single" w:sz="4" w:space="0" w:color="000000"/>
            </w:tcBorders>
            <w:shd w:val="clear" w:color="auto" w:fill="auto"/>
            <w:vAlign w:val="center"/>
            <w:hideMark/>
          </w:tcPr>
          <w:p w14:paraId="69BE90A9"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w:t>
            </w:r>
          </w:p>
        </w:tc>
        <w:tc>
          <w:tcPr>
            <w:tcW w:w="507" w:type="pct"/>
            <w:tcBorders>
              <w:top w:val="nil"/>
              <w:left w:val="nil"/>
              <w:bottom w:val="single" w:sz="4" w:space="0" w:color="000000"/>
              <w:right w:val="single" w:sz="4" w:space="0" w:color="000000"/>
            </w:tcBorders>
            <w:shd w:val="clear" w:color="auto" w:fill="auto"/>
            <w:vAlign w:val="center"/>
            <w:hideMark/>
          </w:tcPr>
          <w:p w14:paraId="4EC08361"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w:t>
            </w:r>
          </w:p>
        </w:tc>
        <w:tc>
          <w:tcPr>
            <w:tcW w:w="507" w:type="pct"/>
            <w:tcBorders>
              <w:top w:val="nil"/>
              <w:left w:val="nil"/>
              <w:bottom w:val="single" w:sz="4" w:space="0" w:color="000000"/>
              <w:right w:val="single" w:sz="4" w:space="0" w:color="000000"/>
            </w:tcBorders>
            <w:shd w:val="clear" w:color="auto" w:fill="auto"/>
            <w:vAlign w:val="center"/>
            <w:hideMark/>
          </w:tcPr>
          <w:p w14:paraId="4A7CEDDD"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w:t>
            </w:r>
          </w:p>
        </w:tc>
        <w:tc>
          <w:tcPr>
            <w:tcW w:w="507" w:type="pct"/>
            <w:tcBorders>
              <w:top w:val="nil"/>
              <w:left w:val="nil"/>
              <w:bottom w:val="single" w:sz="4" w:space="0" w:color="000000"/>
              <w:right w:val="single" w:sz="4" w:space="0" w:color="000000"/>
            </w:tcBorders>
            <w:shd w:val="clear" w:color="auto" w:fill="auto"/>
            <w:vAlign w:val="center"/>
            <w:hideMark/>
          </w:tcPr>
          <w:p w14:paraId="35BE1805"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w:t>
            </w:r>
          </w:p>
        </w:tc>
        <w:tc>
          <w:tcPr>
            <w:tcW w:w="507" w:type="pct"/>
            <w:tcBorders>
              <w:top w:val="nil"/>
              <w:left w:val="nil"/>
              <w:bottom w:val="single" w:sz="4" w:space="0" w:color="000000"/>
              <w:right w:val="single" w:sz="4" w:space="0" w:color="000000"/>
            </w:tcBorders>
            <w:shd w:val="clear" w:color="auto" w:fill="auto"/>
            <w:vAlign w:val="center"/>
            <w:hideMark/>
          </w:tcPr>
          <w:p w14:paraId="58AC3E66"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w:t>
            </w:r>
          </w:p>
        </w:tc>
        <w:tc>
          <w:tcPr>
            <w:tcW w:w="507" w:type="pct"/>
            <w:tcBorders>
              <w:top w:val="nil"/>
              <w:left w:val="nil"/>
              <w:bottom w:val="single" w:sz="4" w:space="0" w:color="000000"/>
              <w:right w:val="single" w:sz="4" w:space="0" w:color="000000"/>
            </w:tcBorders>
            <w:shd w:val="clear" w:color="auto" w:fill="auto"/>
            <w:vAlign w:val="center"/>
            <w:hideMark/>
          </w:tcPr>
          <w:p w14:paraId="62E2ACF0"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6</w:t>
            </w:r>
          </w:p>
        </w:tc>
        <w:tc>
          <w:tcPr>
            <w:tcW w:w="507" w:type="pct"/>
            <w:tcBorders>
              <w:top w:val="nil"/>
              <w:left w:val="nil"/>
              <w:bottom w:val="single" w:sz="4" w:space="0" w:color="000000"/>
              <w:right w:val="single" w:sz="4" w:space="0" w:color="000000"/>
            </w:tcBorders>
            <w:shd w:val="clear" w:color="auto" w:fill="auto"/>
            <w:vAlign w:val="center"/>
            <w:hideMark/>
          </w:tcPr>
          <w:p w14:paraId="2D1163E2"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7</w:t>
            </w:r>
          </w:p>
        </w:tc>
        <w:tc>
          <w:tcPr>
            <w:tcW w:w="59" w:type="pct"/>
            <w:shd w:val="clear" w:color="auto" w:fill="auto"/>
            <w:vAlign w:val="center"/>
            <w:hideMark/>
          </w:tcPr>
          <w:p w14:paraId="0F318FC6" w14:textId="77777777" w:rsidR="00847012" w:rsidRPr="00847012" w:rsidRDefault="00847012" w:rsidP="00847012">
            <w:pPr>
              <w:widowControl/>
              <w:jc w:val="left"/>
              <w:rPr>
                <w:rFonts w:eastAsia="Times New Roman"/>
                <w:kern w:val="0"/>
                <w:sz w:val="20"/>
                <w:szCs w:val="20"/>
              </w:rPr>
            </w:pPr>
          </w:p>
        </w:tc>
      </w:tr>
      <w:tr w:rsidR="00847012" w:rsidRPr="00847012" w14:paraId="6BA85DFE" w14:textId="77777777" w:rsidTr="00847012">
        <w:trPr>
          <w:trHeight w:val="308"/>
        </w:trPr>
        <w:tc>
          <w:tcPr>
            <w:tcW w:w="1392"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7A61C294"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合计</w:t>
            </w:r>
          </w:p>
        </w:tc>
        <w:tc>
          <w:tcPr>
            <w:tcW w:w="507" w:type="pct"/>
            <w:tcBorders>
              <w:top w:val="nil"/>
              <w:left w:val="nil"/>
              <w:bottom w:val="single" w:sz="4" w:space="0" w:color="000000"/>
              <w:right w:val="single" w:sz="4" w:space="0" w:color="000000"/>
            </w:tcBorders>
            <w:shd w:val="clear" w:color="auto" w:fill="auto"/>
            <w:noWrap/>
            <w:vAlign w:val="center"/>
            <w:hideMark/>
          </w:tcPr>
          <w:p w14:paraId="13729A09"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3,397.86</w:t>
            </w:r>
          </w:p>
        </w:tc>
        <w:tc>
          <w:tcPr>
            <w:tcW w:w="507" w:type="pct"/>
            <w:tcBorders>
              <w:top w:val="nil"/>
              <w:left w:val="nil"/>
              <w:bottom w:val="single" w:sz="4" w:space="0" w:color="000000"/>
              <w:right w:val="single" w:sz="4" w:space="0" w:color="000000"/>
            </w:tcBorders>
            <w:shd w:val="clear" w:color="auto" w:fill="auto"/>
            <w:noWrap/>
            <w:vAlign w:val="center"/>
            <w:hideMark/>
          </w:tcPr>
          <w:p w14:paraId="2E8BFEE6"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3,042.88</w:t>
            </w:r>
          </w:p>
        </w:tc>
        <w:tc>
          <w:tcPr>
            <w:tcW w:w="507" w:type="pct"/>
            <w:tcBorders>
              <w:top w:val="nil"/>
              <w:left w:val="nil"/>
              <w:bottom w:val="single" w:sz="4" w:space="0" w:color="000000"/>
              <w:right w:val="single" w:sz="4" w:space="0" w:color="000000"/>
            </w:tcBorders>
            <w:shd w:val="clear" w:color="auto" w:fill="auto"/>
            <w:noWrap/>
            <w:vAlign w:val="center"/>
            <w:hideMark/>
          </w:tcPr>
          <w:p w14:paraId="4BBE76CD"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64E0679E"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354.72</w:t>
            </w:r>
          </w:p>
        </w:tc>
        <w:tc>
          <w:tcPr>
            <w:tcW w:w="507" w:type="pct"/>
            <w:tcBorders>
              <w:top w:val="nil"/>
              <w:left w:val="nil"/>
              <w:bottom w:val="single" w:sz="4" w:space="0" w:color="000000"/>
              <w:right w:val="single" w:sz="4" w:space="0" w:color="000000"/>
            </w:tcBorders>
            <w:shd w:val="clear" w:color="auto" w:fill="auto"/>
            <w:noWrap/>
            <w:vAlign w:val="center"/>
            <w:hideMark/>
          </w:tcPr>
          <w:p w14:paraId="0FF40DBD"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20BFD05F"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79A995A3"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0.26</w:t>
            </w:r>
          </w:p>
        </w:tc>
        <w:tc>
          <w:tcPr>
            <w:tcW w:w="59" w:type="pct"/>
            <w:shd w:val="clear" w:color="auto" w:fill="auto"/>
            <w:vAlign w:val="center"/>
            <w:hideMark/>
          </w:tcPr>
          <w:p w14:paraId="79DE9934" w14:textId="77777777" w:rsidR="00847012" w:rsidRPr="00847012" w:rsidRDefault="00847012" w:rsidP="00847012">
            <w:pPr>
              <w:widowControl/>
              <w:jc w:val="left"/>
              <w:rPr>
                <w:rFonts w:eastAsia="Times New Roman"/>
                <w:kern w:val="0"/>
                <w:sz w:val="20"/>
                <w:szCs w:val="20"/>
              </w:rPr>
            </w:pPr>
          </w:p>
        </w:tc>
      </w:tr>
      <w:tr w:rsidR="00847012" w:rsidRPr="00847012" w14:paraId="0B743F6C"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352ACE16"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205</w:t>
            </w:r>
          </w:p>
        </w:tc>
        <w:tc>
          <w:tcPr>
            <w:tcW w:w="1102" w:type="pct"/>
            <w:tcBorders>
              <w:top w:val="nil"/>
              <w:left w:val="nil"/>
              <w:bottom w:val="single" w:sz="4" w:space="0" w:color="000000"/>
              <w:right w:val="single" w:sz="4" w:space="0" w:color="000000"/>
            </w:tcBorders>
            <w:shd w:val="clear" w:color="auto" w:fill="auto"/>
            <w:noWrap/>
            <w:vAlign w:val="center"/>
            <w:hideMark/>
          </w:tcPr>
          <w:p w14:paraId="463102B9"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教育支出</w:t>
            </w:r>
          </w:p>
        </w:tc>
        <w:tc>
          <w:tcPr>
            <w:tcW w:w="507" w:type="pct"/>
            <w:tcBorders>
              <w:top w:val="nil"/>
              <w:left w:val="nil"/>
              <w:bottom w:val="single" w:sz="4" w:space="0" w:color="000000"/>
              <w:right w:val="single" w:sz="4" w:space="0" w:color="000000"/>
            </w:tcBorders>
            <w:shd w:val="clear" w:color="auto" w:fill="auto"/>
            <w:noWrap/>
            <w:vAlign w:val="center"/>
            <w:hideMark/>
          </w:tcPr>
          <w:p w14:paraId="6142602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3,096.72</w:t>
            </w:r>
          </w:p>
        </w:tc>
        <w:tc>
          <w:tcPr>
            <w:tcW w:w="507" w:type="pct"/>
            <w:tcBorders>
              <w:top w:val="nil"/>
              <w:left w:val="nil"/>
              <w:bottom w:val="single" w:sz="4" w:space="0" w:color="000000"/>
              <w:right w:val="single" w:sz="4" w:space="0" w:color="000000"/>
            </w:tcBorders>
            <w:shd w:val="clear" w:color="auto" w:fill="auto"/>
            <w:noWrap/>
            <w:vAlign w:val="center"/>
            <w:hideMark/>
          </w:tcPr>
          <w:p w14:paraId="4A6F960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2,741.74</w:t>
            </w:r>
          </w:p>
        </w:tc>
        <w:tc>
          <w:tcPr>
            <w:tcW w:w="507" w:type="pct"/>
            <w:tcBorders>
              <w:top w:val="nil"/>
              <w:left w:val="nil"/>
              <w:bottom w:val="single" w:sz="4" w:space="0" w:color="000000"/>
              <w:right w:val="single" w:sz="4" w:space="0" w:color="000000"/>
            </w:tcBorders>
            <w:shd w:val="clear" w:color="auto" w:fill="auto"/>
            <w:noWrap/>
            <w:vAlign w:val="center"/>
            <w:hideMark/>
          </w:tcPr>
          <w:p w14:paraId="35DC616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6292008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354.72</w:t>
            </w:r>
          </w:p>
        </w:tc>
        <w:tc>
          <w:tcPr>
            <w:tcW w:w="507" w:type="pct"/>
            <w:tcBorders>
              <w:top w:val="nil"/>
              <w:left w:val="nil"/>
              <w:bottom w:val="single" w:sz="4" w:space="0" w:color="000000"/>
              <w:right w:val="single" w:sz="4" w:space="0" w:color="000000"/>
            </w:tcBorders>
            <w:shd w:val="clear" w:color="auto" w:fill="auto"/>
            <w:noWrap/>
            <w:vAlign w:val="center"/>
            <w:hideMark/>
          </w:tcPr>
          <w:p w14:paraId="162B909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2056BE4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3ACDB5C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0.26</w:t>
            </w:r>
          </w:p>
        </w:tc>
        <w:tc>
          <w:tcPr>
            <w:tcW w:w="59" w:type="pct"/>
            <w:shd w:val="clear" w:color="auto" w:fill="auto"/>
            <w:vAlign w:val="center"/>
            <w:hideMark/>
          </w:tcPr>
          <w:p w14:paraId="00C472C9" w14:textId="77777777" w:rsidR="00847012" w:rsidRPr="00847012" w:rsidRDefault="00847012" w:rsidP="00847012">
            <w:pPr>
              <w:widowControl/>
              <w:jc w:val="left"/>
              <w:rPr>
                <w:rFonts w:eastAsia="Times New Roman"/>
                <w:kern w:val="0"/>
                <w:sz w:val="20"/>
                <w:szCs w:val="20"/>
              </w:rPr>
            </w:pPr>
          </w:p>
        </w:tc>
      </w:tr>
      <w:tr w:rsidR="00847012" w:rsidRPr="00847012" w14:paraId="17A7B8BE"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05B1C0C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20502</w:t>
            </w:r>
          </w:p>
        </w:tc>
        <w:tc>
          <w:tcPr>
            <w:tcW w:w="1102" w:type="pct"/>
            <w:tcBorders>
              <w:top w:val="nil"/>
              <w:left w:val="nil"/>
              <w:bottom w:val="single" w:sz="4" w:space="0" w:color="000000"/>
              <w:right w:val="single" w:sz="4" w:space="0" w:color="000000"/>
            </w:tcBorders>
            <w:shd w:val="clear" w:color="auto" w:fill="auto"/>
            <w:noWrap/>
            <w:vAlign w:val="center"/>
            <w:hideMark/>
          </w:tcPr>
          <w:p w14:paraId="0F3CFCD4"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普通教育</w:t>
            </w:r>
          </w:p>
        </w:tc>
        <w:tc>
          <w:tcPr>
            <w:tcW w:w="507" w:type="pct"/>
            <w:tcBorders>
              <w:top w:val="nil"/>
              <w:left w:val="nil"/>
              <w:bottom w:val="single" w:sz="4" w:space="0" w:color="000000"/>
              <w:right w:val="single" w:sz="4" w:space="0" w:color="000000"/>
            </w:tcBorders>
            <w:shd w:val="clear" w:color="auto" w:fill="auto"/>
            <w:noWrap/>
            <w:vAlign w:val="center"/>
            <w:hideMark/>
          </w:tcPr>
          <w:p w14:paraId="31BC162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3,096.72</w:t>
            </w:r>
          </w:p>
        </w:tc>
        <w:tc>
          <w:tcPr>
            <w:tcW w:w="507" w:type="pct"/>
            <w:tcBorders>
              <w:top w:val="nil"/>
              <w:left w:val="nil"/>
              <w:bottom w:val="single" w:sz="4" w:space="0" w:color="000000"/>
              <w:right w:val="single" w:sz="4" w:space="0" w:color="000000"/>
            </w:tcBorders>
            <w:shd w:val="clear" w:color="auto" w:fill="auto"/>
            <w:noWrap/>
            <w:vAlign w:val="center"/>
            <w:hideMark/>
          </w:tcPr>
          <w:p w14:paraId="17AA18F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2,741.74</w:t>
            </w:r>
          </w:p>
        </w:tc>
        <w:tc>
          <w:tcPr>
            <w:tcW w:w="507" w:type="pct"/>
            <w:tcBorders>
              <w:top w:val="nil"/>
              <w:left w:val="nil"/>
              <w:bottom w:val="single" w:sz="4" w:space="0" w:color="000000"/>
              <w:right w:val="single" w:sz="4" w:space="0" w:color="000000"/>
            </w:tcBorders>
            <w:shd w:val="clear" w:color="auto" w:fill="auto"/>
            <w:noWrap/>
            <w:vAlign w:val="center"/>
            <w:hideMark/>
          </w:tcPr>
          <w:p w14:paraId="738D830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16E989D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354.72</w:t>
            </w:r>
          </w:p>
        </w:tc>
        <w:tc>
          <w:tcPr>
            <w:tcW w:w="507" w:type="pct"/>
            <w:tcBorders>
              <w:top w:val="nil"/>
              <w:left w:val="nil"/>
              <w:bottom w:val="single" w:sz="4" w:space="0" w:color="000000"/>
              <w:right w:val="single" w:sz="4" w:space="0" w:color="000000"/>
            </w:tcBorders>
            <w:shd w:val="clear" w:color="auto" w:fill="auto"/>
            <w:noWrap/>
            <w:vAlign w:val="center"/>
            <w:hideMark/>
          </w:tcPr>
          <w:p w14:paraId="1858CB0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2170A20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7905D1D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0.26</w:t>
            </w:r>
          </w:p>
        </w:tc>
        <w:tc>
          <w:tcPr>
            <w:tcW w:w="59" w:type="pct"/>
            <w:shd w:val="clear" w:color="auto" w:fill="auto"/>
            <w:vAlign w:val="center"/>
            <w:hideMark/>
          </w:tcPr>
          <w:p w14:paraId="6F51293B" w14:textId="77777777" w:rsidR="00847012" w:rsidRPr="00847012" w:rsidRDefault="00847012" w:rsidP="00847012">
            <w:pPr>
              <w:widowControl/>
              <w:jc w:val="left"/>
              <w:rPr>
                <w:rFonts w:eastAsia="Times New Roman"/>
                <w:kern w:val="0"/>
                <w:sz w:val="20"/>
                <w:szCs w:val="20"/>
              </w:rPr>
            </w:pPr>
          </w:p>
        </w:tc>
      </w:tr>
      <w:tr w:rsidR="00847012" w:rsidRPr="00847012" w14:paraId="4AC3249F"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186711B0"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2050204</w:t>
            </w:r>
          </w:p>
        </w:tc>
        <w:tc>
          <w:tcPr>
            <w:tcW w:w="1102" w:type="pct"/>
            <w:tcBorders>
              <w:top w:val="nil"/>
              <w:left w:val="nil"/>
              <w:bottom w:val="single" w:sz="4" w:space="0" w:color="000000"/>
              <w:right w:val="single" w:sz="4" w:space="0" w:color="000000"/>
            </w:tcBorders>
            <w:shd w:val="clear" w:color="auto" w:fill="auto"/>
            <w:noWrap/>
            <w:vAlign w:val="center"/>
            <w:hideMark/>
          </w:tcPr>
          <w:p w14:paraId="451E5D69"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高中教育</w:t>
            </w:r>
          </w:p>
        </w:tc>
        <w:tc>
          <w:tcPr>
            <w:tcW w:w="507" w:type="pct"/>
            <w:tcBorders>
              <w:top w:val="nil"/>
              <w:left w:val="nil"/>
              <w:bottom w:val="single" w:sz="4" w:space="0" w:color="000000"/>
              <w:right w:val="single" w:sz="4" w:space="0" w:color="000000"/>
            </w:tcBorders>
            <w:shd w:val="clear" w:color="auto" w:fill="auto"/>
            <w:noWrap/>
            <w:vAlign w:val="center"/>
            <w:hideMark/>
          </w:tcPr>
          <w:p w14:paraId="38F2622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2,864.72</w:t>
            </w:r>
          </w:p>
        </w:tc>
        <w:tc>
          <w:tcPr>
            <w:tcW w:w="507" w:type="pct"/>
            <w:tcBorders>
              <w:top w:val="nil"/>
              <w:left w:val="nil"/>
              <w:bottom w:val="single" w:sz="4" w:space="0" w:color="000000"/>
              <w:right w:val="single" w:sz="4" w:space="0" w:color="000000"/>
            </w:tcBorders>
            <w:shd w:val="clear" w:color="auto" w:fill="auto"/>
            <w:noWrap/>
            <w:vAlign w:val="center"/>
            <w:hideMark/>
          </w:tcPr>
          <w:p w14:paraId="45AB75C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2,509.74</w:t>
            </w:r>
          </w:p>
        </w:tc>
        <w:tc>
          <w:tcPr>
            <w:tcW w:w="507" w:type="pct"/>
            <w:tcBorders>
              <w:top w:val="nil"/>
              <w:left w:val="nil"/>
              <w:bottom w:val="single" w:sz="4" w:space="0" w:color="000000"/>
              <w:right w:val="single" w:sz="4" w:space="0" w:color="000000"/>
            </w:tcBorders>
            <w:shd w:val="clear" w:color="auto" w:fill="auto"/>
            <w:noWrap/>
            <w:vAlign w:val="center"/>
            <w:hideMark/>
          </w:tcPr>
          <w:p w14:paraId="5DD28C2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71571F0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354.72</w:t>
            </w:r>
          </w:p>
        </w:tc>
        <w:tc>
          <w:tcPr>
            <w:tcW w:w="507" w:type="pct"/>
            <w:tcBorders>
              <w:top w:val="nil"/>
              <w:left w:val="nil"/>
              <w:bottom w:val="single" w:sz="4" w:space="0" w:color="000000"/>
              <w:right w:val="single" w:sz="4" w:space="0" w:color="000000"/>
            </w:tcBorders>
            <w:shd w:val="clear" w:color="auto" w:fill="auto"/>
            <w:noWrap/>
            <w:vAlign w:val="center"/>
            <w:hideMark/>
          </w:tcPr>
          <w:p w14:paraId="364E93E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7F8DEE7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0301753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0.26</w:t>
            </w:r>
          </w:p>
        </w:tc>
        <w:tc>
          <w:tcPr>
            <w:tcW w:w="59" w:type="pct"/>
            <w:shd w:val="clear" w:color="auto" w:fill="auto"/>
            <w:vAlign w:val="center"/>
            <w:hideMark/>
          </w:tcPr>
          <w:p w14:paraId="69FA84BD" w14:textId="77777777" w:rsidR="00847012" w:rsidRPr="00847012" w:rsidRDefault="00847012" w:rsidP="00847012">
            <w:pPr>
              <w:widowControl/>
              <w:jc w:val="left"/>
              <w:rPr>
                <w:rFonts w:eastAsia="Times New Roman"/>
                <w:kern w:val="0"/>
                <w:sz w:val="20"/>
                <w:szCs w:val="20"/>
              </w:rPr>
            </w:pPr>
          </w:p>
        </w:tc>
      </w:tr>
      <w:tr w:rsidR="00847012" w:rsidRPr="00847012" w14:paraId="2152BB58"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3B60D010"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2050299</w:t>
            </w:r>
          </w:p>
        </w:tc>
        <w:tc>
          <w:tcPr>
            <w:tcW w:w="1102" w:type="pct"/>
            <w:tcBorders>
              <w:top w:val="nil"/>
              <w:left w:val="nil"/>
              <w:bottom w:val="single" w:sz="4" w:space="0" w:color="000000"/>
              <w:right w:val="single" w:sz="4" w:space="0" w:color="000000"/>
            </w:tcBorders>
            <w:shd w:val="clear" w:color="auto" w:fill="auto"/>
            <w:noWrap/>
            <w:vAlign w:val="center"/>
            <w:hideMark/>
          </w:tcPr>
          <w:p w14:paraId="0C1AC9A9"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其他普通教育支出</w:t>
            </w:r>
          </w:p>
        </w:tc>
        <w:tc>
          <w:tcPr>
            <w:tcW w:w="507" w:type="pct"/>
            <w:tcBorders>
              <w:top w:val="nil"/>
              <w:left w:val="nil"/>
              <w:bottom w:val="single" w:sz="4" w:space="0" w:color="000000"/>
              <w:right w:val="single" w:sz="4" w:space="0" w:color="000000"/>
            </w:tcBorders>
            <w:shd w:val="clear" w:color="auto" w:fill="auto"/>
            <w:noWrap/>
            <w:vAlign w:val="center"/>
            <w:hideMark/>
          </w:tcPr>
          <w:p w14:paraId="7AB715A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232.00</w:t>
            </w:r>
          </w:p>
        </w:tc>
        <w:tc>
          <w:tcPr>
            <w:tcW w:w="507" w:type="pct"/>
            <w:tcBorders>
              <w:top w:val="nil"/>
              <w:left w:val="nil"/>
              <w:bottom w:val="single" w:sz="4" w:space="0" w:color="000000"/>
              <w:right w:val="single" w:sz="4" w:space="0" w:color="000000"/>
            </w:tcBorders>
            <w:shd w:val="clear" w:color="auto" w:fill="auto"/>
            <w:noWrap/>
            <w:vAlign w:val="center"/>
            <w:hideMark/>
          </w:tcPr>
          <w:p w14:paraId="5CC7CAB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232.00</w:t>
            </w:r>
          </w:p>
        </w:tc>
        <w:tc>
          <w:tcPr>
            <w:tcW w:w="507" w:type="pct"/>
            <w:tcBorders>
              <w:top w:val="nil"/>
              <w:left w:val="nil"/>
              <w:bottom w:val="single" w:sz="4" w:space="0" w:color="000000"/>
              <w:right w:val="single" w:sz="4" w:space="0" w:color="000000"/>
            </w:tcBorders>
            <w:shd w:val="clear" w:color="auto" w:fill="auto"/>
            <w:noWrap/>
            <w:vAlign w:val="center"/>
            <w:hideMark/>
          </w:tcPr>
          <w:p w14:paraId="77B9B1B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29E3996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1B8057F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25BC436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42728CA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9" w:type="pct"/>
            <w:shd w:val="clear" w:color="auto" w:fill="auto"/>
            <w:vAlign w:val="center"/>
            <w:hideMark/>
          </w:tcPr>
          <w:p w14:paraId="3F89B788" w14:textId="77777777" w:rsidR="00847012" w:rsidRPr="00847012" w:rsidRDefault="00847012" w:rsidP="00847012">
            <w:pPr>
              <w:widowControl/>
              <w:jc w:val="left"/>
              <w:rPr>
                <w:rFonts w:eastAsia="Times New Roman"/>
                <w:kern w:val="0"/>
                <w:sz w:val="20"/>
                <w:szCs w:val="20"/>
              </w:rPr>
            </w:pPr>
          </w:p>
        </w:tc>
      </w:tr>
      <w:tr w:rsidR="00847012" w:rsidRPr="00847012" w14:paraId="6ADBF582"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7DE9D7C3"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210</w:t>
            </w:r>
          </w:p>
        </w:tc>
        <w:tc>
          <w:tcPr>
            <w:tcW w:w="1102" w:type="pct"/>
            <w:tcBorders>
              <w:top w:val="nil"/>
              <w:left w:val="nil"/>
              <w:bottom w:val="single" w:sz="4" w:space="0" w:color="000000"/>
              <w:right w:val="single" w:sz="4" w:space="0" w:color="000000"/>
            </w:tcBorders>
            <w:shd w:val="clear" w:color="auto" w:fill="auto"/>
            <w:noWrap/>
            <w:vAlign w:val="center"/>
            <w:hideMark/>
          </w:tcPr>
          <w:p w14:paraId="0F0747E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卫生健康支出</w:t>
            </w:r>
          </w:p>
        </w:tc>
        <w:tc>
          <w:tcPr>
            <w:tcW w:w="507" w:type="pct"/>
            <w:tcBorders>
              <w:top w:val="nil"/>
              <w:left w:val="nil"/>
              <w:bottom w:val="single" w:sz="4" w:space="0" w:color="000000"/>
              <w:right w:val="single" w:sz="4" w:space="0" w:color="000000"/>
            </w:tcBorders>
            <w:shd w:val="clear" w:color="auto" w:fill="auto"/>
            <w:noWrap/>
            <w:vAlign w:val="center"/>
            <w:hideMark/>
          </w:tcPr>
          <w:p w14:paraId="255E50B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07" w:type="pct"/>
            <w:tcBorders>
              <w:top w:val="nil"/>
              <w:left w:val="nil"/>
              <w:bottom w:val="single" w:sz="4" w:space="0" w:color="000000"/>
              <w:right w:val="single" w:sz="4" w:space="0" w:color="000000"/>
            </w:tcBorders>
            <w:shd w:val="clear" w:color="auto" w:fill="auto"/>
            <w:noWrap/>
            <w:vAlign w:val="center"/>
            <w:hideMark/>
          </w:tcPr>
          <w:p w14:paraId="2E4A861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07" w:type="pct"/>
            <w:tcBorders>
              <w:top w:val="nil"/>
              <w:left w:val="nil"/>
              <w:bottom w:val="single" w:sz="4" w:space="0" w:color="000000"/>
              <w:right w:val="single" w:sz="4" w:space="0" w:color="000000"/>
            </w:tcBorders>
            <w:shd w:val="clear" w:color="auto" w:fill="auto"/>
            <w:noWrap/>
            <w:vAlign w:val="center"/>
            <w:hideMark/>
          </w:tcPr>
          <w:p w14:paraId="7C0720D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38845F1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494157D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6AD496F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78AF9DB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9" w:type="pct"/>
            <w:shd w:val="clear" w:color="auto" w:fill="auto"/>
            <w:vAlign w:val="center"/>
            <w:hideMark/>
          </w:tcPr>
          <w:p w14:paraId="0441C980" w14:textId="77777777" w:rsidR="00847012" w:rsidRPr="00847012" w:rsidRDefault="00847012" w:rsidP="00847012">
            <w:pPr>
              <w:widowControl/>
              <w:jc w:val="left"/>
              <w:rPr>
                <w:rFonts w:eastAsia="Times New Roman"/>
                <w:kern w:val="0"/>
                <w:sz w:val="20"/>
                <w:szCs w:val="20"/>
              </w:rPr>
            </w:pPr>
          </w:p>
        </w:tc>
      </w:tr>
      <w:tr w:rsidR="00847012" w:rsidRPr="00847012" w14:paraId="1AB4431C"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13667D6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21011</w:t>
            </w:r>
          </w:p>
        </w:tc>
        <w:tc>
          <w:tcPr>
            <w:tcW w:w="1102" w:type="pct"/>
            <w:tcBorders>
              <w:top w:val="nil"/>
              <w:left w:val="nil"/>
              <w:bottom w:val="single" w:sz="4" w:space="0" w:color="000000"/>
              <w:right w:val="single" w:sz="4" w:space="0" w:color="000000"/>
            </w:tcBorders>
            <w:shd w:val="clear" w:color="auto" w:fill="auto"/>
            <w:noWrap/>
            <w:vAlign w:val="center"/>
            <w:hideMark/>
          </w:tcPr>
          <w:p w14:paraId="5DE5B7F3"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行政事业单位医疗</w:t>
            </w:r>
          </w:p>
        </w:tc>
        <w:tc>
          <w:tcPr>
            <w:tcW w:w="507" w:type="pct"/>
            <w:tcBorders>
              <w:top w:val="nil"/>
              <w:left w:val="nil"/>
              <w:bottom w:val="single" w:sz="4" w:space="0" w:color="000000"/>
              <w:right w:val="single" w:sz="4" w:space="0" w:color="000000"/>
            </w:tcBorders>
            <w:shd w:val="clear" w:color="auto" w:fill="auto"/>
            <w:noWrap/>
            <w:vAlign w:val="center"/>
            <w:hideMark/>
          </w:tcPr>
          <w:p w14:paraId="50CED5D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07" w:type="pct"/>
            <w:tcBorders>
              <w:top w:val="nil"/>
              <w:left w:val="nil"/>
              <w:bottom w:val="single" w:sz="4" w:space="0" w:color="000000"/>
              <w:right w:val="single" w:sz="4" w:space="0" w:color="000000"/>
            </w:tcBorders>
            <w:shd w:val="clear" w:color="auto" w:fill="auto"/>
            <w:noWrap/>
            <w:vAlign w:val="center"/>
            <w:hideMark/>
          </w:tcPr>
          <w:p w14:paraId="29EDAC6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07" w:type="pct"/>
            <w:tcBorders>
              <w:top w:val="nil"/>
              <w:left w:val="nil"/>
              <w:bottom w:val="single" w:sz="4" w:space="0" w:color="000000"/>
              <w:right w:val="single" w:sz="4" w:space="0" w:color="000000"/>
            </w:tcBorders>
            <w:shd w:val="clear" w:color="auto" w:fill="auto"/>
            <w:noWrap/>
            <w:vAlign w:val="center"/>
            <w:hideMark/>
          </w:tcPr>
          <w:p w14:paraId="1DFB164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449354A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632250F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368A1C6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6B7180F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9" w:type="pct"/>
            <w:shd w:val="clear" w:color="auto" w:fill="auto"/>
            <w:vAlign w:val="center"/>
            <w:hideMark/>
          </w:tcPr>
          <w:p w14:paraId="7C6DC890" w14:textId="77777777" w:rsidR="00847012" w:rsidRPr="00847012" w:rsidRDefault="00847012" w:rsidP="00847012">
            <w:pPr>
              <w:widowControl/>
              <w:jc w:val="left"/>
              <w:rPr>
                <w:rFonts w:eastAsia="Times New Roman"/>
                <w:kern w:val="0"/>
                <w:sz w:val="20"/>
                <w:szCs w:val="20"/>
              </w:rPr>
            </w:pPr>
          </w:p>
        </w:tc>
      </w:tr>
      <w:tr w:rsidR="00847012" w:rsidRPr="00847012" w14:paraId="3E99C171"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107F5A53"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2101102</w:t>
            </w:r>
          </w:p>
        </w:tc>
        <w:tc>
          <w:tcPr>
            <w:tcW w:w="1102" w:type="pct"/>
            <w:tcBorders>
              <w:top w:val="nil"/>
              <w:left w:val="nil"/>
              <w:bottom w:val="single" w:sz="4" w:space="0" w:color="000000"/>
              <w:right w:val="single" w:sz="4" w:space="0" w:color="000000"/>
            </w:tcBorders>
            <w:shd w:val="clear" w:color="auto" w:fill="auto"/>
            <w:noWrap/>
            <w:vAlign w:val="center"/>
            <w:hideMark/>
          </w:tcPr>
          <w:p w14:paraId="00B8CAC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事业单位医疗</w:t>
            </w:r>
          </w:p>
        </w:tc>
        <w:tc>
          <w:tcPr>
            <w:tcW w:w="507" w:type="pct"/>
            <w:tcBorders>
              <w:top w:val="nil"/>
              <w:left w:val="nil"/>
              <w:bottom w:val="single" w:sz="4" w:space="0" w:color="000000"/>
              <w:right w:val="single" w:sz="4" w:space="0" w:color="000000"/>
            </w:tcBorders>
            <w:shd w:val="clear" w:color="auto" w:fill="auto"/>
            <w:noWrap/>
            <w:vAlign w:val="center"/>
            <w:hideMark/>
          </w:tcPr>
          <w:p w14:paraId="4C4785E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07" w:type="pct"/>
            <w:tcBorders>
              <w:top w:val="nil"/>
              <w:left w:val="nil"/>
              <w:bottom w:val="single" w:sz="4" w:space="0" w:color="000000"/>
              <w:right w:val="single" w:sz="4" w:space="0" w:color="000000"/>
            </w:tcBorders>
            <w:shd w:val="clear" w:color="auto" w:fill="auto"/>
            <w:noWrap/>
            <w:vAlign w:val="center"/>
            <w:hideMark/>
          </w:tcPr>
          <w:p w14:paraId="6EE92B2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07" w:type="pct"/>
            <w:tcBorders>
              <w:top w:val="nil"/>
              <w:left w:val="nil"/>
              <w:bottom w:val="single" w:sz="4" w:space="0" w:color="000000"/>
              <w:right w:val="single" w:sz="4" w:space="0" w:color="000000"/>
            </w:tcBorders>
            <w:shd w:val="clear" w:color="auto" w:fill="auto"/>
            <w:noWrap/>
            <w:vAlign w:val="center"/>
            <w:hideMark/>
          </w:tcPr>
          <w:p w14:paraId="0228CDD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726C4DD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3FF35AE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75F2E4A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023B806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9" w:type="pct"/>
            <w:shd w:val="clear" w:color="auto" w:fill="auto"/>
            <w:vAlign w:val="center"/>
            <w:hideMark/>
          </w:tcPr>
          <w:p w14:paraId="3FB93101" w14:textId="77777777" w:rsidR="00847012" w:rsidRPr="00847012" w:rsidRDefault="00847012" w:rsidP="00847012">
            <w:pPr>
              <w:widowControl/>
              <w:jc w:val="left"/>
              <w:rPr>
                <w:rFonts w:eastAsia="Times New Roman"/>
                <w:kern w:val="0"/>
                <w:sz w:val="20"/>
                <w:szCs w:val="20"/>
              </w:rPr>
            </w:pPr>
          </w:p>
        </w:tc>
      </w:tr>
      <w:tr w:rsidR="00847012" w:rsidRPr="00847012" w14:paraId="0A6774BE"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2B9EE0DF"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221</w:t>
            </w:r>
          </w:p>
        </w:tc>
        <w:tc>
          <w:tcPr>
            <w:tcW w:w="1102" w:type="pct"/>
            <w:tcBorders>
              <w:top w:val="nil"/>
              <w:left w:val="nil"/>
              <w:bottom w:val="single" w:sz="4" w:space="0" w:color="000000"/>
              <w:right w:val="single" w:sz="4" w:space="0" w:color="000000"/>
            </w:tcBorders>
            <w:shd w:val="clear" w:color="auto" w:fill="auto"/>
            <w:noWrap/>
            <w:vAlign w:val="center"/>
            <w:hideMark/>
          </w:tcPr>
          <w:p w14:paraId="0925962B"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住房保障支出</w:t>
            </w:r>
          </w:p>
        </w:tc>
        <w:tc>
          <w:tcPr>
            <w:tcW w:w="507" w:type="pct"/>
            <w:tcBorders>
              <w:top w:val="nil"/>
              <w:left w:val="nil"/>
              <w:bottom w:val="single" w:sz="4" w:space="0" w:color="000000"/>
              <w:right w:val="single" w:sz="4" w:space="0" w:color="000000"/>
            </w:tcBorders>
            <w:shd w:val="clear" w:color="auto" w:fill="auto"/>
            <w:noWrap/>
            <w:vAlign w:val="center"/>
            <w:hideMark/>
          </w:tcPr>
          <w:p w14:paraId="01FEAA3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507" w:type="pct"/>
            <w:tcBorders>
              <w:top w:val="nil"/>
              <w:left w:val="nil"/>
              <w:bottom w:val="single" w:sz="4" w:space="0" w:color="000000"/>
              <w:right w:val="single" w:sz="4" w:space="0" w:color="000000"/>
            </w:tcBorders>
            <w:shd w:val="clear" w:color="auto" w:fill="auto"/>
            <w:noWrap/>
            <w:vAlign w:val="center"/>
            <w:hideMark/>
          </w:tcPr>
          <w:p w14:paraId="21D4DB7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507" w:type="pct"/>
            <w:tcBorders>
              <w:top w:val="nil"/>
              <w:left w:val="nil"/>
              <w:bottom w:val="single" w:sz="4" w:space="0" w:color="000000"/>
              <w:right w:val="single" w:sz="4" w:space="0" w:color="000000"/>
            </w:tcBorders>
            <w:shd w:val="clear" w:color="auto" w:fill="auto"/>
            <w:noWrap/>
            <w:vAlign w:val="center"/>
            <w:hideMark/>
          </w:tcPr>
          <w:p w14:paraId="7DF45C1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227ECD5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7598E99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0646DF7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67F6968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9" w:type="pct"/>
            <w:shd w:val="clear" w:color="auto" w:fill="auto"/>
            <w:vAlign w:val="center"/>
            <w:hideMark/>
          </w:tcPr>
          <w:p w14:paraId="79FA1794" w14:textId="77777777" w:rsidR="00847012" w:rsidRPr="00847012" w:rsidRDefault="00847012" w:rsidP="00847012">
            <w:pPr>
              <w:widowControl/>
              <w:jc w:val="left"/>
              <w:rPr>
                <w:rFonts w:eastAsia="Times New Roman"/>
                <w:kern w:val="0"/>
                <w:sz w:val="20"/>
                <w:szCs w:val="20"/>
              </w:rPr>
            </w:pPr>
          </w:p>
        </w:tc>
      </w:tr>
      <w:tr w:rsidR="00847012" w:rsidRPr="00847012" w14:paraId="79009C89"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3DF646C2"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22102</w:t>
            </w:r>
          </w:p>
        </w:tc>
        <w:tc>
          <w:tcPr>
            <w:tcW w:w="1102" w:type="pct"/>
            <w:tcBorders>
              <w:top w:val="nil"/>
              <w:left w:val="nil"/>
              <w:bottom w:val="single" w:sz="4" w:space="0" w:color="000000"/>
              <w:right w:val="single" w:sz="4" w:space="0" w:color="000000"/>
            </w:tcBorders>
            <w:shd w:val="clear" w:color="auto" w:fill="auto"/>
            <w:noWrap/>
            <w:vAlign w:val="center"/>
            <w:hideMark/>
          </w:tcPr>
          <w:p w14:paraId="2C0560F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住房改革支出</w:t>
            </w:r>
          </w:p>
        </w:tc>
        <w:tc>
          <w:tcPr>
            <w:tcW w:w="507" w:type="pct"/>
            <w:tcBorders>
              <w:top w:val="nil"/>
              <w:left w:val="nil"/>
              <w:bottom w:val="single" w:sz="4" w:space="0" w:color="000000"/>
              <w:right w:val="single" w:sz="4" w:space="0" w:color="000000"/>
            </w:tcBorders>
            <w:shd w:val="clear" w:color="auto" w:fill="auto"/>
            <w:noWrap/>
            <w:vAlign w:val="center"/>
            <w:hideMark/>
          </w:tcPr>
          <w:p w14:paraId="65667B9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507" w:type="pct"/>
            <w:tcBorders>
              <w:top w:val="nil"/>
              <w:left w:val="nil"/>
              <w:bottom w:val="single" w:sz="4" w:space="0" w:color="000000"/>
              <w:right w:val="single" w:sz="4" w:space="0" w:color="000000"/>
            </w:tcBorders>
            <w:shd w:val="clear" w:color="auto" w:fill="auto"/>
            <w:noWrap/>
            <w:vAlign w:val="center"/>
            <w:hideMark/>
          </w:tcPr>
          <w:p w14:paraId="27A013B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507" w:type="pct"/>
            <w:tcBorders>
              <w:top w:val="nil"/>
              <w:left w:val="nil"/>
              <w:bottom w:val="single" w:sz="4" w:space="0" w:color="000000"/>
              <w:right w:val="single" w:sz="4" w:space="0" w:color="000000"/>
            </w:tcBorders>
            <w:shd w:val="clear" w:color="auto" w:fill="auto"/>
            <w:noWrap/>
            <w:vAlign w:val="center"/>
            <w:hideMark/>
          </w:tcPr>
          <w:p w14:paraId="4322293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109481A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2C3F50A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140677E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5732B33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9" w:type="pct"/>
            <w:shd w:val="clear" w:color="auto" w:fill="auto"/>
            <w:vAlign w:val="center"/>
            <w:hideMark/>
          </w:tcPr>
          <w:p w14:paraId="4F11CD5F" w14:textId="77777777" w:rsidR="00847012" w:rsidRPr="00847012" w:rsidRDefault="00847012" w:rsidP="00847012">
            <w:pPr>
              <w:widowControl/>
              <w:jc w:val="left"/>
              <w:rPr>
                <w:rFonts w:eastAsia="Times New Roman"/>
                <w:kern w:val="0"/>
                <w:sz w:val="20"/>
                <w:szCs w:val="20"/>
              </w:rPr>
            </w:pPr>
          </w:p>
        </w:tc>
      </w:tr>
      <w:tr w:rsidR="00847012" w:rsidRPr="00847012" w14:paraId="26DD1A27"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27822A9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2210201</w:t>
            </w:r>
          </w:p>
        </w:tc>
        <w:tc>
          <w:tcPr>
            <w:tcW w:w="1102" w:type="pct"/>
            <w:tcBorders>
              <w:top w:val="nil"/>
              <w:left w:val="nil"/>
              <w:bottom w:val="single" w:sz="4" w:space="0" w:color="000000"/>
              <w:right w:val="single" w:sz="4" w:space="0" w:color="000000"/>
            </w:tcBorders>
            <w:shd w:val="clear" w:color="auto" w:fill="auto"/>
            <w:noWrap/>
            <w:vAlign w:val="center"/>
            <w:hideMark/>
          </w:tcPr>
          <w:p w14:paraId="47A95972"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住房公积金</w:t>
            </w:r>
          </w:p>
        </w:tc>
        <w:tc>
          <w:tcPr>
            <w:tcW w:w="507" w:type="pct"/>
            <w:tcBorders>
              <w:top w:val="nil"/>
              <w:left w:val="nil"/>
              <w:bottom w:val="single" w:sz="4" w:space="0" w:color="000000"/>
              <w:right w:val="single" w:sz="4" w:space="0" w:color="000000"/>
            </w:tcBorders>
            <w:shd w:val="clear" w:color="auto" w:fill="auto"/>
            <w:noWrap/>
            <w:vAlign w:val="center"/>
            <w:hideMark/>
          </w:tcPr>
          <w:p w14:paraId="46D93BC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183.38</w:t>
            </w:r>
          </w:p>
        </w:tc>
        <w:tc>
          <w:tcPr>
            <w:tcW w:w="507" w:type="pct"/>
            <w:tcBorders>
              <w:top w:val="nil"/>
              <w:left w:val="nil"/>
              <w:bottom w:val="single" w:sz="4" w:space="0" w:color="000000"/>
              <w:right w:val="single" w:sz="4" w:space="0" w:color="000000"/>
            </w:tcBorders>
            <w:shd w:val="clear" w:color="auto" w:fill="auto"/>
            <w:noWrap/>
            <w:vAlign w:val="center"/>
            <w:hideMark/>
          </w:tcPr>
          <w:p w14:paraId="16D771E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183.38</w:t>
            </w:r>
          </w:p>
        </w:tc>
        <w:tc>
          <w:tcPr>
            <w:tcW w:w="507" w:type="pct"/>
            <w:tcBorders>
              <w:top w:val="nil"/>
              <w:left w:val="nil"/>
              <w:bottom w:val="single" w:sz="4" w:space="0" w:color="000000"/>
              <w:right w:val="single" w:sz="4" w:space="0" w:color="000000"/>
            </w:tcBorders>
            <w:shd w:val="clear" w:color="auto" w:fill="auto"/>
            <w:noWrap/>
            <w:vAlign w:val="center"/>
            <w:hideMark/>
          </w:tcPr>
          <w:p w14:paraId="6239634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4EA1F1F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35CC1E1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72AA58C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0C1BB12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9" w:type="pct"/>
            <w:shd w:val="clear" w:color="auto" w:fill="auto"/>
            <w:vAlign w:val="center"/>
            <w:hideMark/>
          </w:tcPr>
          <w:p w14:paraId="1D67816E" w14:textId="77777777" w:rsidR="00847012" w:rsidRPr="00847012" w:rsidRDefault="00847012" w:rsidP="00847012">
            <w:pPr>
              <w:widowControl/>
              <w:jc w:val="left"/>
              <w:rPr>
                <w:rFonts w:eastAsia="Times New Roman"/>
                <w:kern w:val="0"/>
                <w:sz w:val="20"/>
                <w:szCs w:val="20"/>
              </w:rPr>
            </w:pPr>
          </w:p>
        </w:tc>
      </w:tr>
      <w:tr w:rsidR="00847012" w:rsidRPr="00847012" w14:paraId="5CD5D099"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0B40FEB2"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2210203</w:t>
            </w:r>
          </w:p>
        </w:tc>
        <w:tc>
          <w:tcPr>
            <w:tcW w:w="1102" w:type="pct"/>
            <w:tcBorders>
              <w:top w:val="nil"/>
              <w:left w:val="nil"/>
              <w:bottom w:val="single" w:sz="4" w:space="0" w:color="000000"/>
              <w:right w:val="single" w:sz="4" w:space="0" w:color="000000"/>
            </w:tcBorders>
            <w:shd w:val="clear" w:color="auto" w:fill="auto"/>
            <w:noWrap/>
            <w:vAlign w:val="center"/>
            <w:hideMark/>
          </w:tcPr>
          <w:p w14:paraId="5777B2CD"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购房补贴</w:t>
            </w:r>
          </w:p>
        </w:tc>
        <w:tc>
          <w:tcPr>
            <w:tcW w:w="507" w:type="pct"/>
            <w:tcBorders>
              <w:top w:val="nil"/>
              <w:left w:val="nil"/>
              <w:bottom w:val="single" w:sz="4" w:space="0" w:color="000000"/>
              <w:right w:val="single" w:sz="4" w:space="0" w:color="000000"/>
            </w:tcBorders>
            <w:shd w:val="clear" w:color="auto" w:fill="auto"/>
            <w:noWrap/>
            <w:vAlign w:val="center"/>
            <w:hideMark/>
          </w:tcPr>
          <w:p w14:paraId="26134EE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3.14</w:t>
            </w:r>
          </w:p>
        </w:tc>
        <w:tc>
          <w:tcPr>
            <w:tcW w:w="507" w:type="pct"/>
            <w:tcBorders>
              <w:top w:val="nil"/>
              <w:left w:val="nil"/>
              <w:bottom w:val="single" w:sz="4" w:space="0" w:color="000000"/>
              <w:right w:val="single" w:sz="4" w:space="0" w:color="000000"/>
            </w:tcBorders>
            <w:shd w:val="clear" w:color="auto" w:fill="auto"/>
            <w:noWrap/>
            <w:vAlign w:val="center"/>
            <w:hideMark/>
          </w:tcPr>
          <w:p w14:paraId="4DC67AA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3.14</w:t>
            </w:r>
          </w:p>
        </w:tc>
        <w:tc>
          <w:tcPr>
            <w:tcW w:w="507" w:type="pct"/>
            <w:tcBorders>
              <w:top w:val="nil"/>
              <w:left w:val="nil"/>
              <w:bottom w:val="single" w:sz="4" w:space="0" w:color="000000"/>
              <w:right w:val="single" w:sz="4" w:space="0" w:color="000000"/>
            </w:tcBorders>
            <w:shd w:val="clear" w:color="auto" w:fill="auto"/>
            <w:noWrap/>
            <w:vAlign w:val="center"/>
            <w:hideMark/>
          </w:tcPr>
          <w:p w14:paraId="525C8C9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43899B7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111D5F8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2EE65BD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07" w:type="pct"/>
            <w:tcBorders>
              <w:top w:val="nil"/>
              <w:left w:val="nil"/>
              <w:bottom w:val="single" w:sz="4" w:space="0" w:color="000000"/>
              <w:right w:val="single" w:sz="4" w:space="0" w:color="000000"/>
            </w:tcBorders>
            <w:shd w:val="clear" w:color="auto" w:fill="auto"/>
            <w:noWrap/>
            <w:vAlign w:val="center"/>
            <w:hideMark/>
          </w:tcPr>
          <w:p w14:paraId="565F125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9" w:type="pct"/>
            <w:shd w:val="clear" w:color="auto" w:fill="auto"/>
            <w:vAlign w:val="center"/>
            <w:hideMark/>
          </w:tcPr>
          <w:p w14:paraId="185054E7" w14:textId="77777777" w:rsidR="00847012" w:rsidRPr="00847012" w:rsidRDefault="00847012" w:rsidP="00847012">
            <w:pPr>
              <w:widowControl/>
              <w:jc w:val="left"/>
              <w:rPr>
                <w:rFonts w:eastAsia="Times New Roman"/>
                <w:kern w:val="0"/>
                <w:sz w:val="20"/>
                <w:szCs w:val="20"/>
              </w:rPr>
            </w:pPr>
          </w:p>
        </w:tc>
      </w:tr>
      <w:tr w:rsidR="00847012" w:rsidRPr="00847012" w14:paraId="260B8B0D" w14:textId="77777777" w:rsidTr="00847012">
        <w:trPr>
          <w:trHeight w:val="308"/>
        </w:trPr>
        <w:tc>
          <w:tcPr>
            <w:tcW w:w="289" w:type="pct"/>
            <w:tcBorders>
              <w:top w:val="nil"/>
              <w:left w:val="single" w:sz="4" w:space="0" w:color="000000"/>
              <w:bottom w:val="single" w:sz="4" w:space="0" w:color="000000"/>
              <w:right w:val="single" w:sz="4" w:space="0" w:color="000000"/>
            </w:tcBorders>
            <w:shd w:val="clear" w:color="auto" w:fill="auto"/>
            <w:noWrap/>
            <w:vAlign w:val="center"/>
            <w:hideMark/>
          </w:tcPr>
          <w:p w14:paraId="11B05DA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102" w:type="pct"/>
            <w:tcBorders>
              <w:top w:val="nil"/>
              <w:left w:val="nil"/>
              <w:bottom w:val="single" w:sz="4" w:space="0" w:color="000000"/>
              <w:right w:val="single" w:sz="4" w:space="0" w:color="000000"/>
            </w:tcBorders>
            <w:shd w:val="clear" w:color="auto" w:fill="auto"/>
            <w:noWrap/>
            <w:vAlign w:val="center"/>
            <w:hideMark/>
          </w:tcPr>
          <w:p w14:paraId="3605312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07" w:type="pct"/>
            <w:tcBorders>
              <w:top w:val="nil"/>
              <w:left w:val="nil"/>
              <w:bottom w:val="single" w:sz="4" w:space="0" w:color="000000"/>
              <w:right w:val="single" w:sz="4" w:space="0" w:color="000000"/>
            </w:tcBorders>
            <w:shd w:val="clear" w:color="auto" w:fill="auto"/>
            <w:noWrap/>
            <w:vAlign w:val="center"/>
            <w:hideMark/>
          </w:tcPr>
          <w:p w14:paraId="003C419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07" w:type="pct"/>
            <w:tcBorders>
              <w:top w:val="nil"/>
              <w:left w:val="nil"/>
              <w:bottom w:val="single" w:sz="4" w:space="0" w:color="000000"/>
              <w:right w:val="single" w:sz="4" w:space="0" w:color="000000"/>
            </w:tcBorders>
            <w:shd w:val="clear" w:color="auto" w:fill="auto"/>
            <w:noWrap/>
            <w:vAlign w:val="center"/>
            <w:hideMark/>
          </w:tcPr>
          <w:p w14:paraId="22AD518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07" w:type="pct"/>
            <w:tcBorders>
              <w:top w:val="nil"/>
              <w:left w:val="nil"/>
              <w:bottom w:val="single" w:sz="4" w:space="0" w:color="000000"/>
              <w:right w:val="single" w:sz="4" w:space="0" w:color="000000"/>
            </w:tcBorders>
            <w:shd w:val="clear" w:color="auto" w:fill="auto"/>
            <w:noWrap/>
            <w:vAlign w:val="center"/>
            <w:hideMark/>
          </w:tcPr>
          <w:p w14:paraId="6E1DF57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07" w:type="pct"/>
            <w:tcBorders>
              <w:top w:val="nil"/>
              <w:left w:val="nil"/>
              <w:bottom w:val="single" w:sz="4" w:space="0" w:color="000000"/>
              <w:right w:val="single" w:sz="4" w:space="0" w:color="000000"/>
            </w:tcBorders>
            <w:shd w:val="clear" w:color="auto" w:fill="auto"/>
            <w:noWrap/>
            <w:vAlign w:val="center"/>
            <w:hideMark/>
          </w:tcPr>
          <w:p w14:paraId="0E5FF39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07" w:type="pct"/>
            <w:tcBorders>
              <w:top w:val="nil"/>
              <w:left w:val="nil"/>
              <w:bottom w:val="single" w:sz="4" w:space="0" w:color="000000"/>
              <w:right w:val="single" w:sz="4" w:space="0" w:color="000000"/>
            </w:tcBorders>
            <w:shd w:val="clear" w:color="auto" w:fill="auto"/>
            <w:noWrap/>
            <w:vAlign w:val="center"/>
            <w:hideMark/>
          </w:tcPr>
          <w:p w14:paraId="121185D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07" w:type="pct"/>
            <w:tcBorders>
              <w:top w:val="nil"/>
              <w:left w:val="nil"/>
              <w:bottom w:val="single" w:sz="4" w:space="0" w:color="000000"/>
              <w:right w:val="single" w:sz="4" w:space="0" w:color="000000"/>
            </w:tcBorders>
            <w:shd w:val="clear" w:color="auto" w:fill="auto"/>
            <w:noWrap/>
            <w:vAlign w:val="center"/>
            <w:hideMark/>
          </w:tcPr>
          <w:p w14:paraId="454908C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07" w:type="pct"/>
            <w:tcBorders>
              <w:top w:val="nil"/>
              <w:left w:val="nil"/>
              <w:bottom w:val="single" w:sz="4" w:space="0" w:color="000000"/>
              <w:right w:val="single" w:sz="4" w:space="0" w:color="000000"/>
            </w:tcBorders>
            <w:shd w:val="clear" w:color="auto" w:fill="auto"/>
            <w:noWrap/>
            <w:vAlign w:val="center"/>
            <w:hideMark/>
          </w:tcPr>
          <w:p w14:paraId="1DE1F16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9" w:type="pct"/>
            <w:shd w:val="clear" w:color="auto" w:fill="auto"/>
            <w:vAlign w:val="center"/>
            <w:hideMark/>
          </w:tcPr>
          <w:p w14:paraId="7FF646EA" w14:textId="77777777" w:rsidR="00847012" w:rsidRPr="00847012" w:rsidRDefault="00847012" w:rsidP="00847012">
            <w:pPr>
              <w:widowControl/>
              <w:jc w:val="left"/>
              <w:rPr>
                <w:rFonts w:eastAsia="Times New Roman"/>
                <w:kern w:val="0"/>
                <w:sz w:val="20"/>
                <w:szCs w:val="20"/>
              </w:rPr>
            </w:pPr>
          </w:p>
        </w:tc>
      </w:tr>
    </w:tbl>
    <w:p w14:paraId="20EF24C4" w14:textId="77777777" w:rsidR="00533874" w:rsidRDefault="00533874"/>
    <w:p w14:paraId="11623F8F" w14:textId="4615C83F" w:rsidR="00533874" w:rsidRDefault="00192F2C">
      <w:r>
        <w:rPr>
          <w:rFonts w:hint="eastAsia"/>
        </w:rPr>
        <w:t>注：本表反映</w:t>
      </w:r>
      <w:r w:rsidR="00BC458C">
        <w:rPr>
          <w:rFonts w:hint="eastAsia"/>
        </w:rPr>
        <w:t>单位</w:t>
      </w:r>
      <w:r>
        <w:rPr>
          <w:rFonts w:hint="eastAsia"/>
        </w:rPr>
        <w:t>本年度取得的各项收入情况。</w:t>
      </w:r>
    </w:p>
    <w:p w14:paraId="012D07F3" w14:textId="77777777" w:rsidR="00533874" w:rsidRDefault="00533874"/>
    <w:p w14:paraId="3796B531" w14:textId="77777777" w:rsidR="00533874" w:rsidRDefault="00533874"/>
    <w:p w14:paraId="2BB1F052" w14:textId="77777777" w:rsidR="00533874" w:rsidRDefault="00533874"/>
    <w:p w14:paraId="645D3EB9" w14:textId="77777777" w:rsidR="00533874" w:rsidRDefault="00533874"/>
    <w:p w14:paraId="683C1D3D" w14:textId="77777777" w:rsidR="00533874" w:rsidRDefault="00533874"/>
    <w:p w14:paraId="653AABC9" w14:textId="77777777" w:rsidR="00533874" w:rsidRDefault="00533874"/>
    <w:p w14:paraId="16DD3D2D" w14:textId="77777777" w:rsidR="00533874" w:rsidRDefault="00533874"/>
    <w:p w14:paraId="4080A431" w14:textId="77777777" w:rsidR="00533874" w:rsidRDefault="00533874"/>
    <w:p w14:paraId="2227B229" w14:textId="77777777" w:rsidR="00533874" w:rsidRDefault="00192F2C">
      <w:pPr>
        <w:jc w:val="center"/>
      </w:pPr>
      <w:r>
        <w:rPr>
          <w:rFonts w:ascii="方正小标宋简体" w:eastAsia="方正小标宋简体" w:hAnsi="宋体" w:cs="宋体" w:hint="eastAsia"/>
          <w:kern w:val="0"/>
          <w:sz w:val="36"/>
          <w:szCs w:val="36"/>
        </w:rPr>
        <w:t>表三：支出决算表</w:t>
      </w:r>
    </w:p>
    <w:p w14:paraId="67EA97DF" w14:textId="77777777" w:rsidR="00533874" w:rsidRDefault="00192F2C" w:rsidP="00847012">
      <w:pPr>
        <w:ind w:right="440"/>
        <w:jc w:val="right"/>
      </w:pPr>
      <w:r>
        <w:rPr>
          <w:rFonts w:hint="eastAsia"/>
          <w:sz w:val="22"/>
          <w:szCs w:val="22"/>
        </w:rPr>
        <w:t>单位：万元</w:t>
      </w:r>
    </w:p>
    <w:tbl>
      <w:tblPr>
        <w:tblW w:w="5000" w:type="pct"/>
        <w:tblLook w:val="04A0" w:firstRow="1" w:lastRow="0" w:firstColumn="1" w:lastColumn="0" w:noHBand="0" w:noVBand="1"/>
      </w:tblPr>
      <w:tblGrid>
        <w:gridCol w:w="986"/>
        <w:gridCol w:w="3405"/>
        <w:gridCol w:w="1555"/>
        <w:gridCol w:w="1556"/>
        <w:gridCol w:w="1556"/>
        <w:gridCol w:w="1556"/>
        <w:gridCol w:w="1556"/>
        <w:gridCol w:w="1556"/>
        <w:gridCol w:w="222"/>
      </w:tblGrid>
      <w:tr w:rsidR="00847012" w:rsidRPr="00847012" w14:paraId="414BD51D" w14:textId="77777777" w:rsidTr="00847012">
        <w:trPr>
          <w:gridAfter w:val="1"/>
          <w:wAfter w:w="66" w:type="pct"/>
          <w:trHeight w:val="308"/>
        </w:trPr>
        <w:tc>
          <w:tcPr>
            <w:tcW w:w="15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14F86C" w14:textId="77777777" w:rsidR="00847012" w:rsidRPr="00847012" w:rsidRDefault="00847012" w:rsidP="00847012">
            <w:pPr>
              <w:widowControl/>
              <w:jc w:val="center"/>
              <w:rPr>
                <w:rFonts w:ascii="宋体" w:hAnsi="宋体" w:cs="Arial"/>
                <w:color w:val="000000"/>
                <w:kern w:val="0"/>
                <w:sz w:val="22"/>
                <w:szCs w:val="22"/>
              </w:rPr>
            </w:pPr>
            <w:r w:rsidRPr="00847012">
              <w:rPr>
                <w:rFonts w:ascii="宋体" w:hAnsi="宋体" w:cs="Arial" w:hint="eastAsia"/>
                <w:color w:val="000000"/>
                <w:kern w:val="0"/>
                <w:sz w:val="22"/>
                <w:szCs w:val="22"/>
              </w:rPr>
              <w:t>项目</w:t>
            </w:r>
          </w:p>
        </w:tc>
        <w:tc>
          <w:tcPr>
            <w:tcW w:w="564"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698B1D40"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本年支出合计</w:t>
            </w:r>
          </w:p>
        </w:tc>
        <w:tc>
          <w:tcPr>
            <w:tcW w:w="564"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18EE0E2C"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基本支出</w:t>
            </w:r>
          </w:p>
        </w:tc>
        <w:tc>
          <w:tcPr>
            <w:tcW w:w="564"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7FA2735D"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项目支出</w:t>
            </w:r>
          </w:p>
        </w:tc>
        <w:tc>
          <w:tcPr>
            <w:tcW w:w="564"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1630BEA2"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上缴上级支出</w:t>
            </w:r>
          </w:p>
        </w:tc>
        <w:tc>
          <w:tcPr>
            <w:tcW w:w="564"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670E0C77"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经营支出</w:t>
            </w:r>
          </w:p>
        </w:tc>
        <w:tc>
          <w:tcPr>
            <w:tcW w:w="564" w:type="pct"/>
            <w:vMerge w:val="restart"/>
            <w:tcBorders>
              <w:top w:val="single" w:sz="4" w:space="0" w:color="000000"/>
              <w:left w:val="nil"/>
              <w:bottom w:val="single" w:sz="4" w:space="0" w:color="000000"/>
              <w:right w:val="single" w:sz="4" w:space="0" w:color="000000"/>
            </w:tcBorders>
            <w:shd w:val="clear" w:color="auto" w:fill="auto"/>
            <w:vAlign w:val="center"/>
            <w:hideMark/>
          </w:tcPr>
          <w:p w14:paraId="2101133D"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对附属单位补助支出</w:t>
            </w:r>
          </w:p>
        </w:tc>
      </w:tr>
      <w:tr w:rsidR="00847012" w:rsidRPr="00847012" w14:paraId="0BC0A843" w14:textId="77777777" w:rsidTr="00847012">
        <w:trPr>
          <w:gridAfter w:val="1"/>
          <w:wAfter w:w="66" w:type="pct"/>
          <w:trHeight w:val="312"/>
        </w:trPr>
        <w:tc>
          <w:tcPr>
            <w:tcW w:w="32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53B9E18"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功能分类科目编码</w:t>
            </w:r>
          </w:p>
        </w:tc>
        <w:tc>
          <w:tcPr>
            <w:tcW w:w="1227" w:type="pct"/>
            <w:vMerge w:val="restart"/>
            <w:tcBorders>
              <w:top w:val="nil"/>
              <w:left w:val="nil"/>
              <w:bottom w:val="single" w:sz="4" w:space="0" w:color="000000"/>
              <w:right w:val="single" w:sz="4" w:space="0" w:color="000000"/>
            </w:tcBorders>
            <w:shd w:val="clear" w:color="auto" w:fill="auto"/>
            <w:noWrap/>
            <w:vAlign w:val="center"/>
            <w:hideMark/>
          </w:tcPr>
          <w:p w14:paraId="2B2CA90E"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科目名称</w:t>
            </w: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6B5E499D"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1B3AE979"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3E1B8DEA"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4220245F"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66202C99"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7B5BCC7C" w14:textId="77777777" w:rsidR="00847012" w:rsidRPr="00847012" w:rsidRDefault="00847012" w:rsidP="00847012">
            <w:pPr>
              <w:widowControl/>
              <w:jc w:val="left"/>
              <w:rPr>
                <w:rFonts w:ascii="宋体" w:hAnsi="宋体" w:cs="Arial"/>
                <w:color w:val="000000"/>
                <w:kern w:val="0"/>
                <w:sz w:val="22"/>
                <w:szCs w:val="22"/>
              </w:rPr>
            </w:pPr>
          </w:p>
        </w:tc>
      </w:tr>
      <w:tr w:rsidR="00847012" w:rsidRPr="00847012" w14:paraId="78C25EBE" w14:textId="77777777" w:rsidTr="00847012">
        <w:trPr>
          <w:trHeight w:val="308"/>
        </w:trPr>
        <w:tc>
          <w:tcPr>
            <w:tcW w:w="322" w:type="pct"/>
            <w:vMerge/>
            <w:tcBorders>
              <w:top w:val="nil"/>
              <w:left w:val="single" w:sz="4" w:space="0" w:color="000000"/>
              <w:bottom w:val="single" w:sz="4" w:space="0" w:color="000000"/>
              <w:right w:val="single" w:sz="4" w:space="0" w:color="000000"/>
            </w:tcBorders>
            <w:shd w:val="clear" w:color="auto" w:fill="auto"/>
            <w:vAlign w:val="center"/>
            <w:hideMark/>
          </w:tcPr>
          <w:p w14:paraId="7903C583" w14:textId="77777777" w:rsidR="00847012" w:rsidRPr="00847012" w:rsidRDefault="00847012" w:rsidP="00847012">
            <w:pPr>
              <w:widowControl/>
              <w:jc w:val="left"/>
              <w:rPr>
                <w:rFonts w:ascii="宋体" w:hAnsi="宋体" w:cs="Arial"/>
                <w:color w:val="000000"/>
                <w:kern w:val="0"/>
                <w:sz w:val="22"/>
                <w:szCs w:val="22"/>
              </w:rPr>
            </w:pPr>
          </w:p>
        </w:tc>
        <w:tc>
          <w:tcPr>
            <w:tcW w:w="1227" w:type="pct"/>
            <w:vMerge/>
            <w:tcBorders>
              <w:top w:val="nil"/>
              <w:left w:val="nil"/>
              <w:bottom w:val="single" w:sz="4" w:space="0" w:color="000000"/>
              <w:right w:val="single" w:sz="4" w:space="0" w:color="000000"/>
            </w:tcBorders>
            <w:shd w:val="clear" w:color="auto" w:fill="auto"/>
            <w:vAlign w:val="center"/>
            <w:hideMark/>
          </w:tcPr>
          <w:p w14:paraId="20BD351E"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15AB8390"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6FE2DF9C"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6DA95BA1"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152D285A"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0071B7BA"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25A2026F" w14:textId="77777777" w:rsidR="00847012" w:rsidRPr="00847012" w:rsidRDefault="00847012" w:rsidP="00847012">
            <w:pPr>
              <w:widowControl/>
              <w:jc w:val="left"/>
              <w:rPr>
                <w:rFonts w:ascii="宋体" w:hAnsi="宋体" w:cs="Arial"/>
                <w:color w:val="000000"/>
                <w:kern w:val="0"/>
                <w:sz w:val="22"/>
                <w:szCs w:val="22"/>
              </w:rPr>
            </w:pPr>
          </w:p>
        </w:tc>
        <w:tc>
          <w:tcPr>
            <w:tcW w:w="66" w:type="pct"/>
            <w:tcBorders>
              <w:top w:val="nil"/>
              <w:left w:val="nil"/>
              <w:bottom w:val="nil"/>
              <w:right w:val="nil"/>
            </w:tcBorders>
            <w:shd w:val="clear" w:color="auto" w:fill="auto"/>
            <w:noWrap/>
            <w:vAlign w:val="bottom"/>
            <w:hideMark/>
          </w:tcPr>
          <w:p w14:paraId="53442814" w14:textId="77777777" w:rsidR="00847012" w:rsidRPr="00847012" w:rsidRDefault="00847012" w:rsidP="00847012">
            <w:pPr>
              <w:widowControl/>
              <w:jc w:val="center"/>
              <w:rPr>
                <w:rFonts w:ascii="宋体" w:hAnsi="宋体" w:cs="Arial" w:hint="eastAsia"/>
                <w:color w:val="000000"/>
                <w:kern w:val="0"/>
                <w:sz w:val="22"/>
                <w:szCs w:val="22"/>
              </w:rPr>
            </w:pPr>
          </w:p>
        </w:tc>
      </w:tr>
      <w:tr w:rsidR="00847012" w:rsidRPr="00847012" w14:paraId="7F38A8E2" w14:textId="77777777" w:rsidTr="00847012">
        <w:trPr>
          <w:trHeight w:val="308"/>
        </w:trPr>
        <w:tc>
          <w:tcPr>
            <w:tcW w:w="322" w:type="pct"/>
            <w:vMerge/>
            <w:tcBorders>
              <w:top w:val="nil"/>
              <w:left w:val="single" w:sz="4" w:space="0" w:color="000000"/>
              <w:bottom w:val="single" w:sz="4" w:space="0" w:color="000000"/>
              <w:right w:val="single" w:sz="4" w:space="0" w:color="000000"/>
            </w:tcBorders>
            <w:shd w:val="clear" w:color="auto" w:fill="auto"/>
            <w:vAlign w:val="center"/>
            <w:hideMark/>
          </w:tcPr>
          <w:p w14:paraId="53B98E84" w14:textId="77777777" w:rsidR="00847012" w:rsidRPr="00847012" w:rsidRDefault="00847012" w:rsidP="00847012">
            <w:pPr>
              <w:widowControl/>
              <w:jc w:val="left"/>
              <w:rPr>
                <w:rFonts w:ascii="宋体" w:hAnsi="宋体" w:cs="Arial"/>
                <w:color w:val="000000"/>
                <w:kern w:val="0"/>
                <w:sz w:val="22"/>
                <w:szCs w:val="22"/>
              </w:rPr>
            </w:pPr>
          </w:p>
        </w:tc>
        <w:tc>
          <w:tcPr>
            <w:tcW w:w="1227" w:type="pct"/>
            <w:vMerge/>
            <w:tcBorders>
              <w:top w:val="nil"/>
              <w:left w:val="nil"/>
              <w:bottom w:val="single" w:sz="4" w:space="0" w:color="000000"/>
              <w:right w:val="single" w:sz="4" w:space="0" w:color="000000"/>
            </w:tcBorders>
            <w:shd w:val="clear" w:color="auto" w:fill="auto"/>
            <w:vAlign w:val="center"/>
            <w:hideMark/>
          </w:tcPr>
          <w:p w14:paraId="109D4296"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7C1025CB"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1286CA85"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581407D6"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137D8D70"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52A7BC5B" w14:textId="77777777" w:rsidR="00847012" w:rsidRPr="00847012" w:rsidRDefault="00847012" w:rsidP="00847012">
            <w:pPr>
              <w:widowControl/>
              <w:jc w:val="left"/>
              <w:rPr>
                <w:rFonts w:ascii="宋体" w:hAnsi="宋体" w:cs="Arial"/>
                <w:color w:val="000000"/>
                <w:kern w:val="0"/>
                <w:sz w:val="22"/>
                <w:szCs w:val="22"/>
              </w:rPr>
            </w:pPr>
          </w:p>
        </w:tc>
        <w:tc>
          <w:tcPr>
            <w:tcW w:w="564" w:type="pct"/>
            <w:vMerge/>
            <w:tcBorders>
              <w:top w:val="single" w:sz="4" w:space="0" w:color="000000"/>
              <w:left w:val="nil"/>
              <w:bottom w:val="single" w:sz="4" w:space="0" w:color="000000"/>
              <w:right w:val="single" w:sz="4" w:space="0" w:color="000000"/>
            </w:tcBorders>
            <w:shd w:val="clear" w:color="auto" w:fill="auto"/>
            <w:vAlign w:val="center"/>
            <w:hideMark/>
          </w:tcPr>
          <w:p w14:paraId="07F1D185" w14:textId="77777777" w:rsidR="00847012" w:rsidRPr="00847012" w:rsidRDefault="00847012" w:rsidP="00847012">
            <w:pPr>
              <w:widowControl/>
              <w:jc w:val="left"/>
              <w:rPr>
                <w:rFonts w:ascii="宋体" w:hAnsi="宋体" w:cs="Arial"/>
                <w:color w:val="000000"/>
                <w:kern w:val="0"/>
                <w:sz w:val="22"/>
                <w:szCs w:val="22"/>
              </w:rPr>
            </w:pPr>
          </w:p>
        </w:tc>
        <w:tc>
          <w:tcPr>
            <w:tcW w:w="66" w:type="pct"/>
            <w:tcBorders>
              <w:top w:val="nil"/>
              <w:left w:val="nil"/>
              <w:bottom w:val="nil"/>
              <w:right w:val="nil"/>
            </w:tcBorders>
            <w:shd w:val="clear" w:color="auto" w:fill="auto"/>
            <w:noWrap/>
            <w:vAlign w:val="bottom"/>
            <w:hideMark/>
          </w:tcPr>
          <w:p w14:paraId="62FF825A" w14:textId="77777777" w:rsidR="00847012" w:rsidRPr="00847012" w:rsidRDefault="00847012" w:rsidP="00847012">
            <w:pPr>
              <w:widowControl/>
              <w:jc w:val="left"/>
              <w:rPr>
                <w:rFonts w:eastAsia="Times New Roman"/>
                <w:kern w:val="0"/>
                <w:sz w:val="20"/>
                <w:szCs w:val="20"/>
              </w:rPr>
            </w:pPr>
          </w:p>
        </w:tc>
      </w:tr>
      <w:tr w:rsidR="00847012" w:rsidRPr="00847012" w14:paraId="621808D0" w14:textId="77777777" w:rsidTr="00847012">
        <w:trPr>
          <w:trHeight w:val="308"/>
        </w:trPr>
        <w:tc>
          <w:tcPr>
            <w:tcW w:w="1549"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3BB3DF69" w14:textId="77777777" w:rsidR="00847012" w:rsidRPr="00847012" w:rsidRDefault="00847012" w:rsidP="00847012">
            <w:pPr>
              <w:widowControl/>
              <w:jc w:val="center"/>
              <w:rPr>
                <w:rFonts w:ascii="宋体" w:hAnsi="宋体" w:cs="Arial"/>
                <w:color w:val="000000"/>
                <w:kern w:val="0"/>
                <w:sz w:val="22"/>
                <w:szCs w:val="22"/>
              </w:rPr>
            </w:pPr>
            <w:r w:rsidRPr="00847012">
              <w:rPr>
                <w:rFonts w:ascii="宋体" w:hAnsi="宋体" w:cs="Arial" w:hint="eastAsia"/>
                <w:color w:val="000000"/>
                <w:kern w:val="0"/>
                <w:sz w:val="22"/>
                <w:szCs w:val="22"/>
              </w:rPr>
              <w:t>栏次</w:t>
            </w:r>
          </w:p>
        </w:tc>
        <w:tc>
          <w:tcPr>
            <w:tcW w:w="564" w:type="pct"/>
            <w:tcBorders>
              <w:top w:val="nil"/>
              <w:left w:val="nil"/>
              <w:bottom w:val="single" w:sz="4" w:space="0" w:color="000000"/>
              <w:right w:val="single" w:sz="4" w:space="0" w:color="000000"/>
            </w:tcBorders>
            <w:shd w:val="clear" w:color="auto" w:fill="auto"/>
            <w:vAlign w:val="center"/>
            <w:hideMark/>
          </w:tcPr>
          <w:p w14:paraId="7E8E9BFA"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w:t>
            </w:r>
          </w:p>
        </w:tc>
        <w:tc>
          <w:tcPr>
            <w:tcW w:w="564" w:type="pct"/>
            <w:tcBorders>
              <w:top w:val="nil"/>
              <w:left w:val="nil"/>
              <w:bottom w:val="single" w:sz="4" w:space="0" w:color="000000"/>
              <w:right w:val="single" w:sz="4" w:space="0" w:color="000000"/>
            </w:tcBorders>
            <w:shd w:val="clear" w:color="auto" w:fill="auto"/>
            <w:vAlign w:val="center"/>
            <w:hideMark/>
          </w:tcPr>
          <w:p w14:paraId="4002C80C"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w:t>
            </w:r>
          </w:p>
        </w:tc>
        <w:tc>
          <w:tcPr>
            <w:tcW w:w="564" w:type="pct"/>
            <w:tcBorders>
              <w:top w:val="nil"/>
              <w:left w:val="nil"/>
              <w:bottom w:val="single" w:sz="4" w:space="0" w:color="000000"/>
              <w:right w:val="single" w:sz="4" w:space="0" w:color="000000"/>
            </w:tcBorders>
            <w:shd w:val="clear" w:color="auto" w:fill="auto"/>
            <w:vAlign w:val="center"/>
            <w:hideMark/>
          </w:tcPr>
          <w:p w14:paraId="45C14282"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w:t>
            </w:r>
          </w:p>
        </w:tc>
        <w:tc>
          <w:tcPr>
            <w:tcW w:w="564" w:type="pct"/>
            <w:tcBorders>
              <w:top w:val="nil"/>
              <w:left w:val="nil"/>
              <w:bottom w:val="single" w:sz="4" w:space="0" w:color="000000"/>
              <w:right w:val="single" w:sz="4" w:space="0" w:color="000000"/>
            </w:tcBorders>
            <w:shd w:val="clear" w:color="auto" w:fill="auto"/>
            <w:vAlign w:val="center"/>
            <w:hideMark/>
          </w:tcPr>
          <w:p w14:paraId="22216060"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w:t>
            </w:r>
          </w:p>
        </w:tc>
        <w:tc>
          <w:tcPr>
            <w:tcW w:w="564" w:type="pct"/>
            <w:tcBorders>
              <w:top w:val="nil"/>
              <w:left w:val="nil"/>
              <w:bottom w:val="single" w:sz="4" w:space="0" w:color="000000"/>
              <w:right w:val="single" w:sz="4" w:space="0" w:color="000000"/>
            </w:tcBorders>
            <w:shd w:val="clear" w:color="auto" w:fill="auto"/>
            <w:vAlign w:val="center"/>
            <w:hideMark/>
          </w:tcPr>
          <w:p w14:paraId="757B12F8"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w:t>
            </w:r>
          </w:p>
        </w:tc>
        <w:tc>
          <w:tcPr>
            <w:tcW w:w="564" w:type="pct"/>
            <w:tcBorders>
              <w:top w:val="nil"/>
              <w:left w:val="nil"/>
              <w:bottom w:val="single" w:sz="4" w:space="0" w:color="000000"/>
              <w:right w:val="single" w:sz="4" w:space="0" w:color="000000"/>
            </w:tcBorders>
            <w:shd w:val="clear" w:color="auto" w:fill="auto"/>
            <w:vAlign w:val="center"/>
            <w:hideMark/>
          </w:tcPr>
          <w:p w14:paraId="0D93BAF8"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6</w:t>
            </w:r>
          </w:p>
        </w:tc>
        <w:tc>
          <w:tcPr>
            <w:tcW w:w="66" w:type="pct"/>
            <w:shd w:val="clear" w:color="auto" w:fill="auto"/>
            <w:vAlign w:val="center"/>
            <w:hideMark/>
          </w:tcPr>
          <w:p w14:paraId="77786DC5" w14:textId="77777777" w:rsidR="00847012" w:rsidRPr="00847012" w:rsidRDefault="00847012" w:rsidP="00847012">
            <w:pPr>
              <w:widowControl/>
              <w:jc w:val="left"/>
              <w:rPr>
                <w:rFonts w:eastAsia="Times New Roman"/>
                <w:kern w:val="0"/>
                <w:sz w:val="20"/>
                <w:szCs w:val="20"/>
              </w:rPr>
            </w:pPr>
          </w:p>
        </w:tc>
      </w:tr>
      <w:tr w:rsidR="00847012" w:rsidRPr="00847012" w14:paraId="4F8A172B" w14:textId="77777777" w:rsidTr="00847012">
        <w:trPr>
          <w:trHeight w:val="308"/>
        </w:trPr>
        <w:tc>
          <w:tcPr>
            <w:tcW w:w="1549"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4F170348"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合计</w:t>
            </w:r>
          </w:p>
        </w:tc>
        <w:tc>
          <w:tcPr>
            <w:tcW w:w="564" w:type="pct"/>
            <w:tcBorders>
              <w:top w:val="nil"/>
              <w:left w:val="nil"/>
              <w:bottom w:val="single" w:sz="4" w:space="0" w:color="000000"/>
              <w:right w:val="single" w:sz="4" w:space="0" w:color="000000"/>
            </w:tcBorders>
            <w:shd w:val="clear" w:color="auto" w:fill="auto"/>
            <w:noWrap/>
            <w:vAlign w:val="center"/>
            <w:hideMark/>
          </w:tcPr>
          <w:p w14:paraId="40E5B454"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3,644.46</w:t>
            </w:r>
          </w:p>
        </w:tc>
        <w:tc>
          <w:tcPr>
            <w:tcW w:w="564" w:type="pct"/>
            <w:tcBorders>
              <w:top w:val="nil"/>
              <w:left w:val="nil"/>
              <w:bottom w:val="single" w:sz="4" w:space="0" w:color="000000"/>
              <w:right w:val="single" w:sz="4" w:space="0" w:color="000000"/>
            </w:tcBorders>
            <w:shd w:val="clear" w:color="auto" w:fill="auto"/>
            <w:noWrap/>
            <w:vAlign w:val="center"/>
            <w:hideMark/>
          </w:tcPr>
          <w:p w14:paraId="4743C5D2"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3,412.46</w:t>
            </w:r>
          </w:p>
        </w:tc>
        <w:tc>
          <w:tcPr>
            <w:tcW w:w="564" w:type="pct"/>
            <w:tcBorders>
              <w:top w:val="nil"/>
              <w:left w:val="nil"/>
              <w:bottom w:val="single" w:sz="4" w:space="0" w:color="000000"/>
              <w:right w:val="single" w:sz="4" w:space="0" w:color="000000"/>
            </w:tcBorders>
            <w:shd w:val="clear" w:color="auto" w:fill="auto"/>
            <w:noWrap/>
            <w:vAlign w:val="center"/>
            <w:hideMark/>
          </w:tcPr>
          <w:p w14:paraId="0E08D1D3"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232.00</w:t>
            </w:r>
          </w:p>
        </w:tc>
        <w:tc>
          <w:tcPr>
            <w:tcW w:w="564" w:type="pct"/>
            <w:tcBorders>
              <w:top w:val="nil"/>
              <w:left w:val="nil"/>
              <w:bottom w:val="single" w:sz="4" w:space="0" w:color="000000"/>
              <w:right w:val="single" w:sz="4" w:space="0" w:color="000000"/>
            </w:tcBorders>
            <w:shd w:val="clear" w:color="auto" w:fill="auto"/>
            <w:noWrap/>
            <w:vAlign w:val="center"/>
            <w:hideMark/>
          </w:tcPr>
          <w:p w14:paraId="0366388A"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0393B20B"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54221468" w14:textId="77777777" w:rsidR="00847012" w:rsidRPr="00847012" w:rsidRDefault="00847012" w:rsidP="00847012">
            <w:pPr>
              <w:widowControl/>
              <w:jc w:val="right"/>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0.00</w:t>
            </w:r>
          </w:p>
        </w:tc>
        <w:tc>
          <w:tcPr>
            <w:tcW w:w="66" w:type="pct"/>
            <w:shd w:val="clear" w:color="auto" w:fill="auto"/>
            <w:vAlign w:val="center"/>
            <w:hideMark/>
          </w:tcPr>
          <w:p w14:paraId="3A75AD67" w14:textId="77777777" w:rsidR="00847012" w:rsidRPr="00847012" w:rsidRDefault="00847012" w:rsidP="00847012">
            <w:pPr>
              <w:widowControl/>
              <w:jc w:val="left"/>
              <w:rPr>
                <w:rFonts w:eastAsia="Times New Roman"/>
                <w:kern w:val="0"/>
                <w:sz w:val="20"/>
                <w:szCs w:val="20"/>
              </w:rPr>
            </w:pPr>
          </w:p>
        </w:tc>
      </w:tr>
      <w:tr w:rsidR="00847012" w:rsidRPr="00847012" w14:paraId="2FA69FD0"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7FA7A2C9"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205</w:t>
            </w:r>
          </w:p>
        </w:tc>
        <w:tc>
          <w:tcPr>
            <w:tcW w:w="1227" w:type="pct"/>
            <w:tcBorders>
              <w:top w:val="nil"/>
              <w:left w:val="nil"/>
              <w:bottom w:val="single" w:sz="4" w:space="0" w:color="000000"/>
              <w:right w:val="single" w:sz="4" w:space="0" w:color="000000"/>
            </w:tcBorders>
            <w:shd w:val="clear" w:color="auto" w:fill="auto"/>
            <w:noWrap/>
            <w:vAlign w:val="center"/>
            <w:hideMark/>
          </w:tcPr>
          <w:p w14:paraId="5D1CF4E0"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教育支出</w:t>
            </w:r>
          </w:p>
        </w:tc>
        <w:tc>
          <w:tcPr>
            <w:tcW w:w="564" w:type="pct"/>
            <w:tcBorders>
              <w:top w:val="nil"/>
              <w:left w:val="nil"/>
              <w:bottom w:val="single" w:sz="4" w:space="0" w:color="000000"/>
              <w:right w:val="single" w:sz="4" w:space="0" w:color="000000"/>
            </w:tcBorders>
            <w:shd w:val="clear" w:color="auto" w:fill="auto"/>
            <w:noWrap/>
            <w:vAlign w:val="center"/>
            <w:hideMark/>
          </w:tcPr>
          <w:p w14:paraId="3AEB18F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3,343.33</w:t>
            </w:r>
          </w:p>
        </w:tc>
        <w:tc>
          <w:tcPr>
            <w:tcW w:w="564" w:type="pct"/>
            <w:tcBorders>
              <w:top w:val="nil"/>
              <w:left w:val="nil"/>
              <w:bottom w:val="single" w:sz="4" w:space="0" w:color="000000"/>
              <w:right w:val="single" w:sz="4" w:space="0" w:color="000000"/>
            </w:tcBorders>
            <w:shd w:val="clear" w:color="auto" w:fill="auto"/>
            <w:noWrap/>
            <w:vAlign w:val="center"/>
            <w:hideMark/>
          </w:tcPr>
          <w:p w14:paraId="682931D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3,111.33</w:t>
            </w:r>
          </w:p>
        </w:tc>
        <w:tc>
          <w:tcPr>
            <w:tcW w:w="564" w:type="pct"/>
            <w:tcBorders>
              <w:top w:val="nil"/>
              <w:left w:val="nil"/>
              <w:bottom w:val="single" w:sz="4" w:space="0" w:color="000000"/>
              <w:right w:val="single" w:sz="4" w:space="0" w:color="000000"/>
            </w:tcBorders>
            <w:shd w:val="clear" w:color="auto" w:fill="auto"/>
            <w:noWrap/>
            <w:vAlign w:val="center"/>
            <w:hideMark/>
          </w:tcPr>
          <w:p w14:paraId="0F69DFD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232.00</w:t>
            </w:r>
          </w:p>
        </w:tc>
        <w:tc>
          <w:tcPr>
            <w:tcW w:w="564" w:type="pct"/>
            <w:tcBorders>
              <w:top w:val="nil"/>
              <w:left w:val="nil"/>
              <w:bottom w:val="single" w:sz="4" w:space="0" w:color="000000"/>
              <w:right w:val="single" w:sz="4" w:space="0" w:color="000000"/>
            </w:tcBorders>
            <w:shd w:val="clear" w:color="auto" w:fill="auto"/>
            <w:noWrap/>
            <w:vAlign w:val="center"/>
            <w:hideMark/>
          </w:tcPr>
          <w:p w14:paraId="6BBD3A0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5568399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1A7568D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2543A892" w14:textId="77777777" w:rsidR="00847012" w:rsidRPr="00847012" w:rsidRDefault="00847012" w:rsidP="00847012">
            <w:pPr>
              <w:widowControl/>
              <w:jc w:val="left"/>
              <w:rPr>
                <w:rFonts w:eastAsia="Times New Roman"/>
                <w:kern w:val="0"/>
                <w:sz w:val="20"/>
                <w:szCs w:val="20"/>
              </w:rPr>
            </w:pPr>
          </w:p>
        </w:tc>
      </w:tr>
      <w:tr w:rsidR="00847012" w:rsidRPr="00847012" w14:paraId="15C0F51F"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264DBFF0"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20502</w:t>
            </w:r>
          </w:p>
        </w:tc>
        <w:tc>
          <w:tcPr>
            <w:tcW w:w="1227" w:type="pct"/>
            <w:tcBorders>
              <w:top w:val="nil"/>
              <w:left w:val="nil"/>
              <w:bottom w:val="single" w:sz="4" w:space="0" w:color="000000"/>
              <w:right w:val="single" w:sz="4" w:space="0" w:color="000000"/>
            </w:tcBorders>
            <w:shd w:val="clear" w:color="auto" w:fill="auto"/>
            <w:noWrap/>
            <w:vAlign w:val="center"/>
            <w:hideMark/>
          </w:tcPr>
          <w:p w14:paraId="0FC917B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普通教育</w:t>
            </w:r>
          </w:p>
        </w:tc>
        <w:tc>
          <w:tcPr>
            <w:tcW w:w="564" w:type="pct"/>
            <w:tcBorders>
              <w:top w:val="nil"/>
              <w:left w:val="nil"/>
              <w:bottom w:val="single" w:sz="4" w:space="0" w:color="000000"/>
              <w:right w:val="single" w:sz="4" w:space="0" w:color="000000"/>
            </w:tcBorders>
            <w:shd w:val="clear" w:color="auto" w:fill="auto"/>
            <w:noWrap/>
            <w:vAlign w:val="center"/>
            <w:hideMark/>
          </w:tcPr>
          <w:p w14:paraId="309F331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3,343.33</w:t>
            </w:r>
          </w:p>
        </w:tc>
        <w:tc>
          <w:tcPr>
            <w:tcW w:w="564" w:type="pct"/>
            <w:tcBorders>
              <w:top w:val="nil"/>
              <w:left w:val="nil"/>
              <w:bottom w:val="single" w:sz="4" w:space="0" w:color="000000"/>
              <w:right w:val="single" w:sz="4" w:space="0" w:color="000000"/>
            </w:tcBorders>
            <w:shd w:val="clear" w:color="auto" w:fill="auto"/>
            <w:noWrap/>
            <w:vAlign w:val="center"/>
            <w:hideMark/>
          </w:tcPr>
          <w:p w14:paraId="667836B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3,111.33</w:t>
            </w:r>
          </w:p>
        </w:tc>
        <w:tc>
          <w:tcPr>
            <w:tcW w:w="564" w:type="pct"/>
            <w:tcBorders>
              <w:top w:val="nil"/>
              <w:left w:val="nil"/>
              <w:bottom w:val="single" w:sz="4" w:space="0" w:color="000000"/>
              <w:right w:val="single" w:sz="4" w:space="0" w:color="000000"/>
            </w:tcBorders>
            <w:shd w:val="clear" w:color="auto" w:fill="auto"/>
            <w:noWrap/>
            <w:vAlign w:val="center"/>
            <w:hideMark/>
          </w:tcPr>
          <w:p w14:paraId="2CD74B1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232.00</w:t>
            </w:r>
          </w:p>
        </w:tc>
        <w:tc>
          <w:tcPr>
            <w:tcW w:w="564" w:type="pct"/>
            <w:tcBorders>
              <w:top w:val="nil"/>
              <w:left w:val="nil"/>
              <w:bottom w:val="single" w:sz="4" w:space="0" w:color="000000"/>
              <w:right w:val="single" w:sz="4" w:space="0" w:color="000000"/>
            </w:tcBorders>
            <w:shd w:val="clear" w:color="auto" w:fill="auto"/>
            <w:noWrap/>
            <w:vAlign w:val="center"/>
            <w:hideMark/>
          </w:tcPr>
          <w:p w14:paraId="5A6897E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799978D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0FBE128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09DA4620" w14:textId="77777777" w:rsidR="00847012" w:rsidRPr="00847012" w:rsidRDefault="00847012" w:rsidP="00847012">
            <w:pPr>
              <w:widowControl/>
              <w:jc w:val="left"/>
              <w:rPr>
                <w:rFonts w:eastAsia="Times New Roman"/>
                <w:kern w:val="0"/>
                <w:sz w:val="20"/>
                <w:szCs w:val="20"/>
              </w:rPr>
            </w:pPr>
          </w:p>
        </w:tc>
      </w:tr>
      <w:tr w:rsidR="00847012" w:rsidRPr="00847012" w14:paraId="1FDB239E"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2688624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2050204</w:t>
            </w:r>
          </w:p>
        </w:tc>
        <w:tc>
          <w:tcPr>
            <w:tcW w:w="1227" w:type="pct"/>
            <w:tcBorders>
              <w:top w:val="nil"/>
              <w:left w:val="nil"/>
              <w:bottom w:val="single" w:sz="4" w:space="0" w:color="000000"/>
              <w:right w:val="single" w:sz="4" w:space="0" w:color="000000"/>
            </w:tcBorders>
            <w:shd w:val="clear" w:color="auto" w:fill="auto"/>
            <w:noWrap/>
            <w:vAlign w:val="center"/>
            <w:hideMark/>
          </w:tcPr>
          <w:p w14:paraId="592F2A96"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高中教育</w:t>
            </w:r>
          </w:p>
        </w:tc>
        <w:tc>
          <w:tcPr>
            <w:tcW w:w="564" w:type="pct"/>
            <w:tcBorders>
              <w:top w:val="nil"/>
              <w:left w:val="nil"/>
              <w:bottom w:val="single" w:sz="4" w:space="0" w:color="000000"/>
              <w:right w:val="single" w:sz="4" w:space="0" w:color="000000"/>
            </w:tcBorders>
            <w:shd w:val="clear" w:color="auto" w:fill="auto"/>
            <w:noWrap/>
            <w:vAlign w:val="center"/>
            <w:hideMark/>
          </w:tcPr>
          <w:p w14:paraId="0181B2C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3,111.33</w:t>
            </w:r>
          </w:p>
        </w:tc>
        <w:tc>
          <w:tcPr>
            <w:tcW w:w="564" w:type="pct"/>
            <w:tcBorders>
              <w:top w:val="nil"/>
              <w:left w:val="nil"/>
              <w:bottom w:val="single" w:sz="4" w:space="0" w:color="000000"/>
              <w:right w:val="single" w:sz="4" w:space="0" w:color="000000"/>
            </w:tcBorders>
            <w:shd w:val="clear" w:color="auto" w:fill="auto"/>
            <w:noWrap/>
            <w:vAlign w:val="center"/>
            <w:hideMark/>
          </w:tcPr>
          <w:p w14:paraId="67B55B6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3,111.33</w:t>
            </w:r>
          </w:p>
        </w:tc>
        <w:tc>
          <w:tcPr>
            <w:tcW w:w="564" w:type="pct"/>
            <w:tcBorders>
              <w:top w:val="nil"/>
              <w:left w:val="nil"/>
              <w:bottom w:val="single" w:sz="4" w:space="0" w:color="000000"/>
              <w:right w:val="single" w:sz="4" w:space="0" w:color="000000"/>
            </w:tcBorders>
            <w:shd w:val="clear" w:color="auto" w:fill="auto"/>
            <w:noWrap/>
            <w:vAlign w:val="center"/>
            <w:hideMark/>
          </w:tcPr>
          <w:p w14:paraId="3380851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647DABC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4433B98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0F61276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1D31F044" w14:textId="77777777" w:rsidR="00847012" w:rsidRPr="00847012" w:rsidRDefault="00847012" w:rsidP="00847012">
            <w:pPr>
              <w:widowControl/>
              <w:jc w:val="left"/>
              <w:rPr>
                <w:rFonts w:eastAsia="Times New Roman"/>
                <w:kern w:val="0"/>
                <w:sz w:val="20"/>
                <w:szCs w:val="20"/>
              </w:rPr>
            </w:pPr>
          </w:p>
        </w:tc>
      </w:tr>
      <w:tr w:rsidR="00847012" w:rsidRPr="00847012" w14:paraId="26D78EA0"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34F21FBE"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2050299</w:t>
            </w:r>
          </w:p>
        </w:tc>
        <w:tc>
          <w:tcPr>
            <w:tcW w:w="1227" w:type="pct"/>
            <w:tcBorders>
              <w:top w:val="nil"/>
              <w:left w:val="nil"/>
              <w:bottom w:val="single" w:sz="4" w:space="0" w:color="000000"/>
              <w:right w:val="single" w:sz="4" w:space="0" w:color="000000"/>
            </w:tcBorders>
            <w:shd w:val="clear" w:color="auto" w:fill="auto"/>
            <w:noWrap/>
            <w:vAlign w:val="center"/>
            <w:hideMark/>
          </w:tcPr>
          <w:p w14:paraId="47B8907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其他普通教育支出</w:t>
            </w:r>
          </w:p>
        </w:tc>
        <w:tc>
          <w:tcPr>
            <w:tcW w:w="564" w:type="pct"/>
            <w:tcBorders>
              <w:top w:val="nil"/>
              <w:left w:val="nil"/>
              <w:bottom w:val="single" w:sz="4" w:space="0" w:color="000000"/>
              <w:right w:val="single" w:sz="4" w:space="0" w:color="000000"/>
            </w:tcBorders>
            <w:shd w:val="clear" w:color="auto" w:fill="auto"/>
            <w:noWrap/>
            <w:vAlign w:val="center"/>
            <w:hideMark/>
          </w:tcPr>
          <w:p w14:paraId="0E8B1A4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232.00</w:t>
            </w:r>
          </w:p>
        </w:tc>
        <w:tc>
          <w:tcPr>
            <w:tcW w:w="564" w:type="pct"/>
            <w:tcBorders>
              <w:top w:val="nil"/>
              <w:left w:val="nil"/>
              <w:bottom w:val="single" w:sz="4" w:space="0" w:color="000000"/>
              <w:right w:val="single" w:sz="4" w:space="0" w:color="000000"/>
            </w:tcBorders>
            <w:shd w:val="clear" w:color="auto" w:fill="auto"/>
            <w:noWrap/>
            <w:vAlign w:val="center"/>
            <w:hideMark/>
          </w:tcPr>
          <w:p w14:paraId="097B984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658D425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232.00</w:t>
            </w:r>
          </w:p>
        </w:tc>
        <w:tc>
          <w:tcPr>
            <w:tcW w:w="564" w:type="pct"/>
            <w:tcBorders>
              <w:top w:val="nil"/>
              <w:left w:val="nil"/>
              <w:bottom w:val="single" w:sz="4" w:space="0" w:color="000000"/>
              <w:right w:val="single" w:sz="4" w:space="0" w:color="000000"/>
            </w:tcBorders>
            <w:shd w:val="clear" w:color="auto" w:fill="auto"/>
            <w:noWrap/>
            <w:vAlign w:val="center"/>
            <w:hideMark/>
          </w:tcPr>
          <w:p w14:paraId="7736008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6DC02D5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00982FD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6970C8E3" w14:textId="77777777" w:rsidR="00847012" w:rsidRPr="00847012" w:rsidRDefault="00847012" w:rsidP="00847012">
            <w:pPr>
              <w:widowControl/>
              <w:jc w:val="left"/>
              <w:rPr>
                <w:rFonts w:eastAsia="Times New Roman"/>
                <w:kern w:val="0"/>
                <w:sz w:val="20"/>
                <w:szCs w:val="20"/>
              </w:rPr>
            </w:pPr>
          </w:p>
        </w:tc>
      </w:tr>
      <w:tr w:rsidR="00847012" w:rsidRPr="00847012" w14:paraId="4D76373F"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36874D1E"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210</w:t>
            </w:r>
          </w:p>
        </w:tc>
        <w:tc>
          <w:tcPr>
            <w:tcW w:w="1227" w:type="pct"/>
            <w:tcBorders>
              <w:top w:val="nil"/>
              <w:left w:val="nil"/>
              <w:bottom w:val="single" w:sz="4" w:space="0" w:color="000000"/>
              <w:right w:val="single" w:sz="4" w:space="0" w:color="000000"/>
            </w:tcBorders>
            <w:shd w:val="clear" w:color="auto" w:fill="auto"/>
            <w:noWrap/>
            <w:vAlign w:val="center"/>
            <w:hideMark/>
          </w:tcPr>
          <w:p w14:paraId="7FA64C30"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卫生健康支出</w:t>
            </w:r>
          </w:p>
        </w:tc>
        <w:tc>
          <w:tcPr>
            <w:tcW w:w="564" w:type="pct"/>
            <w:tcBorders>
              <w:top w:val="nil"/>
              <w:left w:val="nil"/>
              <w:bottom w:val="single" w:sz="4" w:space="0" w:color="000000"/>
              <w:right w:val="single" w:sz="4" w:space="0" w:color="000000"/>
            </w:tcBorders>
            <w:shd w:val="clear" w:color="auto" w:fill="auto"/>
            <w:noWrap/>
            <w:vAlign w:val="center"/>
            <w:hideMark/>
          </w:tcPr>
          <w:p w14:paraId="29C5DAE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64" w:type="pct"/>
            <w:tcBorders>
              <w:top w:val="nil"/>
              <w:left w:val="nil"/>
              <w:bottom w:val="single" w:sz="4" w:space="0" w:color="000000"/>
              <w:right w:val="single" w:sz="4" w:space="0" w:color="000000"/>
            </w:tcBorders>
            <w:shd w:val="clear" w:color="auto" w:fill="auto"/>
            <w:noWrap/>
            <w:vAlign w:val="center"/>
            <w:hideMark/>
          </w:tcPr>
          <w:p w14:paraId="266BA75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64" w:type="pct"/>
            <w:tcBorders>
              <w:top w:val="nil"/>
              <w:left w:val="nil"/>
              <w:bottom w:val="single" w:sz="4" w:space="0" w:color="000000"/>
              <w:right w:val="single" w:sz="4" w:space="0" w:color="000000"/>
            </w:tcBorders>
            <w:shd w:val="clear" w:color="auto" w:fill="auto"/>
            <w:noWrap/>
            <w:vAlign w:val="center"/>
            <w:hideMark/>
          </w:tcPr>
          <w:p w14:paraId="0B004D4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25A1D3B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4C4315E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44AC084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16C6389A" w14:textId="77777777" w:rsidR="00847012" w:rsidRPr="00847012" w:rsidRDefault="00847012" w:rsidP="00847012">
            <w:pPr>
              <w:widowControl/>
              <w:jc w:val="left"/>
              <w:rPr>
                <w:rFonts w:eastAsia="Times New Roman"/>
                <w:kern w:val="0"/>
                <w:sz w:val="20"/>
                <w:szCs w:val="20"/>
              </w:rPr>
            </w:pPr>
          </w:p>
        </w:tc>
      </w:tr>
      <w:tr w:rsidR="00847012" w:rsidRPr="00847012" w14:paraId="2C5F15DF"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4B325AC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21011</w:t>
            </w:r>
          </w:p>
        </w:tc>
        <w:tc>
          <w:tcPr>
            <w:tcW w:w="1227" w:type="pct"/>
            <w:tcBorders>
              <w:top w:val="nil"/>
              <w:left w:val="nil"/>
              <w:bottom w:val="single" w:sz="4" w:space="0" w:color="000000"/>
              <w:right w:val="single" w:sz="4" w:space="0" w:color="000000"/>
            </w:tcBorders>
            <w:shd w:val="clear" w:color="auto" w:fill="auto"/>
            <w:noWrap/>
            <w:vAlign w:val="center"/>
            <w:hideMark/>
          </w:tcPr>
          <w:p w14:paraId="65D17DE6"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行政事业单位医疗</w:t>
            </w:r>
          </w:p>
        </w:tc>
        <w:tc>
          <w:tcPr>
            <w:tcW w:w="564" w:type="pct"/>
            <w:tcBorders>
              <w:top w:val="nil"/>
              <w:left w:val="nil"/>
              <w:bottom w:val="single" w:sz="4" w:space="0" w:color="000000"/>
              <w:right w:val="single" w:sz="4" w:space="0" w:color="000000"/>
            </w:tcBorders>
            <w:shd w:val="clear" w:color="auto" w:fill="auto"/>
            <w:noWrap/>
            <w:vAlign w:val="center"/>
            <w:hideMark/>
          </w:tcPr>
          <w:p w14:paraId="30D7D93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64" w:type="pct"/>
            <w:tcBorders>
              <w:top w:val="nil"/>
              <w:left w:val="nil"/>
              <w:bottom w:val="single" w:sz="4" w:space="0" w:color="000000"/>
              <w:right w:val="single" w:sz="4" w:space="0" w:color="000000"/>
            </w:tcBorders>
            <w:shd w:val="clear" w:color="auto" w:fill="auto"/>
            <w:noWrap/>
            <w:vAlign w:val="center"/>
            <w:hideMark/>
          </w:tcPr>
          <w:p w14:paraId="63B3F13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64" w:type="pct"/>
            <w:tcBorders>
              <w:top w:val="nil"/>
              <w:left w:val="nil"/>
              <w:bottom w:val="single" w:sz="4" w:space="0" w:color="000000"/>
              <w:right w:val="single" w:sz="4" w:space="0" w:color="000000"/>
            </w:tcBorders>
            <w:shd w:val="clear" w:color="auto" w:fill="auto"/>
            <w:noWrap/>
            <w:vAlign w:val="center"/>
            <w:hideMark/>
          </w:tcPr>
          <w:p w14:paraId="0939783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7CC68AE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67CBE2C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13C91B3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25258B56" w14:textId="77777777" w:rsidR="00847012" w:rsidRPr="00847012" w:rsidRDefault="00847012" w:rsidP="00847012">
            <w:pPr>
              <w:widowControl/>
              <w:jc w:val="left"/>
              <w:rPr>
                <w:rFonts w:eastAsia="Times New Roman"/>
                <w:kern w:val="0"/>
                <w:sz w:val="20"/>
                <w:szCs w:val="20"/>
              </w:rPr>
            </w:pPr>
          </w:p>
        </w:tc>
      </w:tr>
      <w:tr w:rsidR="00847012" w:rsidRPr="00847012" w14:paraId="0CE78D52"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56D6C542"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2101102</w:t>
            </w:r>
          </w:p>
        </w:tc>
        <w:tc>
          <w:tcPr>
            <w:tcW w:w="1227" w:type="pct"/>
            <w:tcBorders>
              <w:top w:val="nil"/>
              <w:left w:val="nil"/>
              <w:bottom w:val="single" w:sz="4" w:space="0" w:color="000000"/>
              <w:right w:val="single" w:sz="4" w:space="0" w:color="000000"/>
            </w:tcBorders>
            <w:shd w:val="clear" w:color="auto" w:fill="auto"/>
            <w:noWrap/>
            <w:vAlign w:val="center"/>
            <w:hideMark/>
          </w:tcPr>
          <w:p w14:paraId="085A4621"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事业单位医疗</w:t>
            </w:r>
          </w:p>
        </w:tc>
        <w:tc>
          <w:tcPr>
            <w:tcW w:w="564" w:type="pct"/>
            <w:tcBorders>
              <w:top w:val="nil"/>
              <w:left w:val="nil"/>
              <w:bottom w:val="single" w:sz="4" w:space="0" w:color="000000"/>
              <w:right w:val="single" w:sz="4" w:space="0" w:color="000000"/>
            </w:tcBorders>
            <w:shd w:val="clear" w:color="auto" w:fill="auto"/>
            <w:noWrap/>
            <w:vAlign w:val="center"/>
            <w:hideMark/>
          </w:tcPr>
          <w:p w14:paraId="0A41089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64" w:type="pct"/>
            <w:tcBorders>
              <w:top w:val="nil"/>
              <w:left w:val="nil"/>
              <w:bottom w:val="single" w:sz="4" w:space="0" w:color="000000"/>
              <w:right w:val="single" w:sz="4" w:space="0" w:color="000000"/>
            </w:tcBorders>
            <w:shd w:val="clear" w:color="auto" w:fill="auto"/>
            <w:noWrap/>
            <w:vAlign w:val="center"/>
            <w:hideMark/>
          </w:tcPr>
          <w:p w14:paraId="7BF3C0A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64" w:type="pct"/>
            <w:tcBorders>
              <w:top w:val="nil"/>
              <w:left w:val="nil"/>
              <w:bottom w:val="single" w:sz="4" w:space="0" w:color="000000"/>
              <w:right w:val="single" w:sz="4" w:space="0" w:color="000000"/>
            </w:tcBorders>
            <w:shd w:val="clear" w:color="auto" w:fill="auto"/>
            <w:noWrap/>
            <w:vAlign w:val="center"/>
            <w:hideMark/>
          </w:tcPr>
          <w:p w14:paraId="5132B62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2183278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3F90175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15DC78B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4610C878" w14:textId="77777777" w:rsidR="00847012" w:rsidRPr="00847012" w:rsidRDefault="00847012" w:rsidP="00847012">
            <w:pPr>
              <w:widowControl/>
              <w:jc w:val="left"/>
              <w:rPr>
                <w:rFonts w:eastAsia="Times New Roman"/>
                <w:kern w:val="0"/>
                <w:sz w:val="20"/>
                <w:szCs w:val="20"/>
              </w:rPr>
            </w:pPr>
          </w:p>
        </w:tc>
      </w:tr>
      <w:tr w:rsidR="00847012" w:rsidRPr="00847012" w14:paraId="2D13DE09"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2A25419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221</w:t>
            </w:r>
          </w:p>
        </w:tc>
        <w:tc>
          <w:tcPr>
            <w:tcW w:w="1227" w:type="pct"/>
            <w:tcBorders>
              <w:top w:val="nil"/>
              <w:left w:val="nil"/>
              <w:bottom w:val="single" w:sz="4" w:space="0" w:color="000000"/>
              <w:right w:val="single" w:sz="4" w:space="0" w:color="000000"/>
            </w:tcBorders>
            <w:shd w:val="clear" w:color="auto" w:fill="auto"/>
            <w:noWrap/>
            <w:vAlign w:val="center"/>
            <w:hideMark/>
          </w:tcPr>
          <w:p w14:paraId="7251ACD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住房保障支出</w:t>
            </w:r>
          </w:p>
        </w:tc>
        <w:tc>
          <w:tcPr>
            <w:tcW w:w="564" w:type="pct"/>
            <w:tcBorders>
              <w:top w:val="nil"/>
              <w:left w:val="nil"/>
              <w:bottom w:val="single" w:sz="4" w:space="0" w:color="000000"/>
              <w:right w:val="single" w:sz="4" w:space="0" w:color="000000"/>
            </w:tcBorders>
            <w:shd w:val="clear" w:color="auto" w:fill="auto"/>
            <w:noWrap/>
            <w:vAlign w:val="center"/>
            <w:hideMark/>
          </w:tcPr>
          <w:p w14:paraId="4260D1C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564" w:type="pct"/>
            <w:tcBorders>
              <w:top w:val="nil"/>
              <w:left w:val="nil"/>
              <w:bottom w:val="single" w:sz="4" w:space="0" w:color="000000"/>
              <w:right w:val="single" w:sz="4" w:space="0" w:color="000000"/>
            </w:tcBorders>
            <w:shd w:val="clear" w:color="auto" w:fill="auto"/>
            <w:noWrap/>
            <w:vAlign w:val="center"/>
            <w:hideMark/>
          </w:tcPr>
          <w:p w14:paraId="175BB98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564" w:type="pct"/>
            <w:tcBorders>
              <w:top w:val="nil"/>
              <w:left w:val="nil"/>
              <w:bottom w:val="single" w:sz="4" w:space="0" w:color="000000"/>
              <w:right w:val="single" w:sz="4" w:space="0" w:color="000000"/>
            </w:tcBorders>
            <w:shd w:val="clear" w:color="auto" w:fill="auto"/>
            <w:noWrap/>
            <w:vAlign w:val="center"/>
            <w:hideMark/>
          </w:tcPr>
          <w:p w14:paraId="34EA00E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103298D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001DEC3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16FB9C6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4DAAD0AA" w14:textId="77777777" w:rsidR="00847012" w:rsidRPr="00847012" w:rsidRDefault="00847012" w:rsidP="00847012">
            <w:pPr>
              <w:widowControl/>
              <w:jc w:val="left"/>
              <w:rPr>
                <w:rFonts w:eastAsia="Times New Roman"/>
                <w:kern w:val="0"/>
                <w:sz w:val="20"/>
                <w:szCs w:val="20"/>
              </w:rPr>
            </w:pPr>
          </w:p>
        </w:tc>
      </w:tr>
      <w:tr w:rsidR="00847012" w:rsidRPr="00847012" w14:paraId="0DA3F93F"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6E39C7DF"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22102</w:t>
            </w:r>
          </w:p>
        </w:tc>
        <w:tc>
          <w:tcPr>
            <w:tcW w:w="1227" w:type="pct"/>
            <w:tcBorders>
              <w:top w:val="nil"/>
              <w:left w:val="nil"/>
              <w:bottom w:val="single" w:sz="4" w:space="0" w:color="000000"/>
              <w:right w:val="single" w:sz="4" w:space="0" w:color="000000"/>
            </w:tcBorders>
            <w:shd w:val="clear" w:color="auto" w:fill="auto"/>
            <w:noWrap/>
            <w:vAlign w:val="center"/>
            <w:hideMark/>
          </w:tcPr>
          <w:p w14:paraId="39B5B697"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住房改革支出</w:t>
            </w:r>
          </w:p>
        </w:tc>
        <w:tc>
          <w:tcPr>
            <w:tcW w:w="564" w:type="pct"/>
            <w:tcBorders>
              <w:top w:val="nil"/>
              <w:left w:val="nil"/>
              <w:bottom w:val="single" w:sz="4" w:space="0" w:color="000000"/>
              <w:right w:val="single" w:sz="4" w:space="0" w:color="000000"/>
            </w:tcBorders>
            <w:shd w:val="clear" w:color="auto" w:fill="auto"/>
            <w:noWrap/>
            <w:vAlign w:val="center"/>
            <w:hideMark/>
          </w:tcPr>
          <w:p w14:paraId="0B2A8D0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564" w:type="pct"/>
            <w:tcBorders>
              <w:top w:val="nil"/>
              <w:left w:val="nil"/>
              <w:bottom w:val="single" w:sz="4" w:space="0" w:color="000000"/>
              <w:right w:val="single" w:sz="4" w:space="0" w:color="000000"/>
            </w:tcBorders>
            <w:shd w:val="clear" w:color="auto" w:fill="auto"/>
            <w:noWrap/>
            <w:vAlign w:val="center"/>
            <w:hideMark/>
          </w:tcPr>
          <w:p w14:paraId="7A704A8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564" w:type="pct"/>
            <w:tcBorders>
              <w:top w:val="nil"/>
              <w:left w:val="nil"/>
              <w:bottom w:val="single" w:sz="4" w:space="0" w:color="000000"/>
              <w:right w:val="single" w:sz="4" w:space="0" w:color="000000"/>
            </w:tcBorders>
            <w:shd w:val="clear" w:color="auto" w:fill="auto"/>
            <w:noWrap/>
            <w:vAlign w:val="center"/>
            <w:hideMark/>
          </w:tcPr>
          <w:p w14:paraId="40E753B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0582678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76CA385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46DFAE4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0E2DC9D0" w14:textId="77777777" w:rsidR="00847012" w:rsidRPr="00847012" w:rsidRDefault="00847012" w:rsidP="00847012">
            <w:pPr>
              <w:widowControl/>
              <w:jc w:val="left"/>
              <w:rPr>
                <w:rFonts w:eastAsia="Times New Roman"/>
                <w:kern w:val="0"/>
                <w:sz w:val="20"/>
                <w:szCs w:val="20"/>
              </w:rPr>
            </w:pPr>
          </w:p>
        </w:tc>
      </w:tr>
      <w:tr w:rsidR="00847012" w:rsidRPr="00847012" w14:paraId="71F1DD3F"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669DA0B4"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2210201</w:t>
            </w:r>
          </w:p>
        </w:tc>
        <w:tc>
          <w:tcPr>
            <w:tcW w:w="1227" w:type="pct"/>
            <w:tcBorders>
              <w:top w:val="nil"/>
              <w:left w:val="nil"/>
              <w:bottom w:val="single" w:sz="4" w:space="0" w:color="000000"/>
              <w:right w:val="single" w:sz="4" w:space="0" w:color="000000"/>
            </w:tcBorders>
            <w:shd w:val="clear" w:color="auto" w:fill="auto"/>
            <w:noWrap/>
            <w:vAlign w:val="center"/>
            <w:hideMark/>
          </w:tcPr>
          <w:p w14:paraId="482B09C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住房公积金</w:t>
            </w:r>
          </w:p>
        </w:tc>
        <w:tc>
          <w:tcPr>
            <w:tcW w:w="564" w:type="pct"/>
            <w:tcBorders>
              <w:top w:val="nil"/>
              <w:left w:val="nil"/>
              <w:bottom w:val="single" w:sz="4" w:space="0" w:color="000000"/>
              <w:right w:val="single" w:sz="4" w:space="0" w:color="000000"/>
            </w:tcBorders>
            <w:shd w:val="clear" w:color="auto" w:fill="auto"/>
            <w:noWrap/>
            <w:vAlign w:val="center"/>
            <w:hideMark/>
          </w:tcPr>
          <w:p w14:paraId="3623292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183.38</w:t>
            </w:r>
          </w:p>
        </w:tc>
        <w:tc>
          <w:tcPr>
            <w:tcW w:w="564" w:type="pct"/>
            <w:tcBorders>
              <w:top w:val="nil"/>
              <w:left w:val="nil"/>
              <w:bottom w:val="single" w:sz="4" w:space="0" w:color="000000"/>
              <w:right w:val="single" w:sz="4" w:space="0" w:color="000000"/>
            </w:tcBorders>
            <w:shd w:val="clear" w:color="auto" w:fill="auto"/>
            <w:noWrap/>
            <w:vAlign w:val="center"/>
            <w:hideMark/>
          </w:tcPr>
          <w:p w14:paraId="7DEF964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183.38</w:t>
            </w:r>
          </w:p>
        </w:tc>
        <w:tc>
          <w:tcPr>
            <w:tcW w:w="564" w:type="pct"/>
            <w:tcBorders>
              <w:top w:val="nil"/>
              <w:left w:val="nil"/>
              <w:bottom w:val="single" w:sz="4" w:space="0" w:color="000000"/>
              <w:right w:val="single" w:sz="4" w:space="0" w:color="000000"/>
            </w:tcBorders>
            <w:shd w:val="clear" w:color="auto" w:fill="auto"/>
            <w:noWrap/>
            <w:vAlign w:val="center"/>
            <w:hideMark/>
          </w:tcPr>
          <w:p w14:paraId="6B6560C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2B3ED90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2518016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24FAF14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4A066231" w14:textId="77777777" w:rsidR="00847012" w:rsidRPr="00847012" w:rsidRDefault="00847012" w:rsidP="00847012">
            <w:pPr>
              <w:widowControl/>
              <w:jc w:val="left"/>
              <w:rPr>
                <w:rFonts w:eastAsia="Times New Roman"/>
                <w:kern w:val="0"/>
                <w:sz w:val="20"/>
                <w:szCs w:val="20"/>
              </w:rPr>
            </w:pPr>
          </w:p>
        </w:tc>
      </w:tr>
      <w:tr w:rsidR="00847012" w:rsidRPr="00847012" w14:paraId="5A48678B" w14:textId="77777777" w:rsidTr="00847012">
        <w:trPr>
          <w:trHeight w:val="308"/>
        </w:trPr>
        <w:tc>
          <w:tcPr>
            <w:tcW w:w="322" w:type="pct"/>
            <w:tcBorders>
              <w:top w:val="nil"/>
              <w:left w:val="single" w:sz="4" w:space="0" w:color="000000"/>
              <w:bottom w:val="single" w:sz="4" w:space="0" w:color="000000"/>
              <w:right w:val="single" w:sz="4" w:space="0" w:color="000000"/>
            </w:tcBorders>
            <w:shd w:val="clear" w:color="auto" w:fill="auto"/>
            <w:noWrap/>
            <w:vAlign w:val="center"/>
            <w:hideMark/>
          </w:tcPr>
          <w:p w14:paraId="66C1A5DB"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2210203</w:t>
            </w:r>
          </w:p>
        </w:tc>
        <w:tc>
          <w:tcPr>
            <w:tcW w:w="1227" w:type="pct"/>
            <w:tcBorders>
              <w:top w:val="nil"/>
              <w:left w:val="nil"/>
              <w:bottom w:val="single" w:sz="4" w:space="0" w:color="000000"/>
              <w:right w:val="single" w:sz="4" w:space="0" w:color="000000"/>
            </w:tcBorders>
            <w:shd w:val="clear" w:color="auto" w:fill="auto"/>
            <w:noWrap/>
            <w:vAlign w:val="center"/>
            <w:hideMark/>
          </w:tcPr>
          <w:p w14:paraId="2E04B906"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购房补贴</w:t>
            </w:r>
          </w:p>
        </w:tc>
        <w:tc>
          <w:tcPr>
            <w:tcW w:w="564" w:type="pct"/>
            <w:tcBorders>
              <w:top w:val="nil"/>
              <w:left w:val="nil"/>
              <w:bottom w:val="single" w:sz="4" w:space="0" w:color="000000"/>
              <w:right w:val="single" w:sz="4" w:space="0" w:color="000000"/>
            </w:tcBorders>
            <w:shd w:val="clear" w:color="auto" w:fill="auto"/>
            <w:noWrap/>
            <w:vAlign w:val="center"/>
            <w:hideMark/>
          </w:tcPr>
          <w:p w14:paraId="063AD55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3.14</w:t>
            </w:r>
          </w:p>
        </w:tc>
        <w:tc>
          <w:tcPr>
            <w:tcW w:w="564" w:type="pct"/>
            <w:tcBorders>
              <w:top w:val="nil"/>
              <w:left w:val="nil"/>
              <w:bottom w:val="single" w:sz="4" w:space="0" w:color="000000"/>
              <w:right w:val="single" w:sz="4" w:space="0" w:color="000000"/>
            </w:tcBorders>
            <w:shd w:val="clear" w:color="auto" w:fill="auto"/>
            <w:noWrap/>
            <w:vAlign w:val="center"/>
            <w:hideMark/>
          </w:tcPr>
          <w:p w14:paraId="1A16A93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3.14</w:t>
            </w:r>
          </w:p>
        </w:tc>
        <w:tc>
          <w:tcPr>
            <w:tcW w:w="564" w:type="pct"/>
            <w:tcBorders>
              <w:top w:val="nil"/>
              <w:left w:val="nil"/>
              <w:bottom w:val="single" w:sz="4" w:space="0" w:color="000000"/>
              <w:right w:val="single" w:sz="4" w:space="0" w:color="000000"/>
            </w:tcBorders>
            <w:shd w:val="clear" w:color="auto" w:fill="auto"/>
            <w:noWrap/>
            <w:vAlign w:val="center"/>
            <w:hideMark/>
          </w:tcPr>
          <w:p w14:paraId="7265A70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40C666E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16677DC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64" w:type="pct"/>
            <w:tcBorders>
              <w:top w:val="nil"/>
              <w:left w:val="nil"/>
              <w:bottom w:val="single" w:sz="4" w:space="0" w:color="000000"/>
              <w:right w:val="single" w:sz="4" w:space="0" w:color="000000"/>
            </w:tcBorders>
            <w:shd w:val="clear" w:color="auto" w:fill="auto"/>
            <w:noWrap/>
            <w:vAlign w:val="center"/>
            <w:hideMark/>
          </w:tcPr>
          <w:p w14:paraId="1B50C91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6" w:type="pct"/>
            <w:shd w:val="clear" w:color="auto" w:fill="auto"/>
            <w:vAlign w:val="center"/>
            <w:hideMark/>
          </w:tcPr>
          <w:p w14:paraId="053EEE4B" w14:textId="77777777" w:rsidR="00847012" w:rsidRPr="00847012" w:rsidRDefault="00847012" w:rsidP="00847012">
            <w:pPr>
              <w:widowControl/>
              <w:jc w:val="left"/>
              <w:rPr>
                <w:rFonts w:eastAsia="Times New Roman"/>
                <w:kern w:val="0"/>
                <w:sz w:val="20"/>
                <w:szCs w:val="20"/>
              </w:rPr>
            </w:pPr>
          </w:p>
        </w:tc>
      </w:tr>
    </w:tbl>
    <w:p w14:paraId="3D13B20E" w14:textId="77777777" w:rsidR="00533874" w:rsidRDefault="00533874"/>
    <w:p w14:paraId="37A2A997" w14:textId="17D3FAA8" w:rsidR="00533874" w:rsidRDefault="00192F2C">
      <w:r>
        <w:rPr>
          <w:rFonts w:hint="eastAsia"/>
        </w:rPr>
        <w:t>注：本表反映</w:t>
      </w:r>
      <w:r w:rsidR="00BC458C">
        <w:rPr>
          <w:rFonts w:hint="eastAsia"/>
        </w:rPr>
        <w:t>单位</w:t>
      </w:r>
      <w:r>
        <w:rPr>
          <w:rFonts w:hint="eastAsia"/>
        </w:rPr>
        <w:t>本年度各项支出情况。</w:t>
      </w:r>
    </w:p>
    <w:p w14:paraId="7650CBE9" w14:textId="77777777" w:rsidR="00533874" w:rsidRDefault="00533874"/>
    <w:p w14:paraId="073CA720" w14:textId="77777777" w:rsidR="00533874" w:rsidRDefault="00192F2C">
      <w:pPr>
        <w:ind w:firstLineChars="1000" w:firstLine="3600"/>
      </w:pPr>
      <w:r>
        <w:rPr>
          <w:rFonts w:ascii="方正小标宋简体" w:eastAsia="方正小标宋简体" w:hAnsi="宋体" w:cs="宋体" w:hint="eastAsia"/>
          <w:kern w:val="0"/>
          <w:sz w:val="36"/>
          <w:szCs w:val="36"/>
        </w:rPr>
        <w:lastRenderedPageBreak/>
        <w:t>表四：财政拨款收入支出决算总表</w:t>
      </w:r>
    </w:p>
    <w:p w14:paraId="68DDFA4A" w14:textId="249A3772" w:rsidR="00533874" w:rsidRDefault="00192F2C" w:rsidP="00B32272">
      <w:pPr>
        <w:ind w:right="440"/>
        <w:jc w:val="right"/>
        <w:rPr>
          <w:sz w:val="22"/>
          <w:szCs w:val="22"/>
        </w:rPr>
      </w:pPr>
      <w:r>
        <w:rPr>
          <w:rFonts w:hint="eastAsia"/>
          <w:sz w:val="22"/>
          <w:szCs w:val="22"/>
        </w:rPr>
        <w:t>单位：万元</w:t>
      </w:r>
    </w:p>
    <w:tbl>
      <w:tblPr>
        <w:tblW w:w="5000" w:type="pct"/>
        <w:tblLook w:val="04A0" w:firstRow="1" w:lastRow="0" w:firstColumn="1" w:lastColumn="0" w:noHBand="0" w:noVBand="1"/>
      </w:tblPr>
      <w:tblGrid>
        <w:gridCol w:w="3076"/>
        <w:gridCol w:w="436"/>
        <w:gridCol w:w="1280"/>
        <w:gridCol w:w="3775"/>
        <w:gridCol w:w="436"/>
        <w:gridCol w:w="1096"/>
        <w:gridCol w:w="1306"/>
        <w:gridCol w:w="1123"/>
        <w:gridCol w:w="1198"/>
        <w:gridCol w:w="222"/>
      </w:tblGrid>
      <w:tr w:rsidR="00847012" w:rsidRPr="00847012" w14:paraId="3BA05D72" w14:textId="77777777" w:rsidTr="00847012">
        <w:trPr>
          <w:gridAfter w:val="1"/>
          <w:wAfter w:w="63" w:type="pct"/>
          <w:trHeight w:val="308"/>
        </w:trPr>
        <w:tc>
          <w:tcPr>
            <w:tcW w:w="164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83719" w14:textId="77777777" w:rsidR="00847012" w:rsidRPr="00847012" w:rsidRDefault="00847012" w:rsidP="00847012">
            <w:pPr>
              <w:widowControl/>
              <w:jc w:val="center"/>
              <w:rPr>
                <w:rFonts w:ascii="宋体" w:hAnsi="宋体" w:cs="Arial"/>
                <w:color w:val="000000"/>
                <w:kern w:val="0"/>
                <w:sz w:val="22"/>
                <w:szCs w:val="22"/>
              </w:rPr>
            </w:pPr>
            <w:r w:rsidRPr="00847012">
              <w:rPr>
                <w:rFonts w:ascii="宋体" w:hAnsi="宋体" w:cs="Arial" w:hint="eastAsia"/>
                <w:color w:val="000000"/>
                <w:kern w:val="0"/>
                <w:sz w:val="22"/>
                <w:szCs w:val="22"/>
              </w:rPr>
              <w:t>收     入</w:t>
            </w:r>
          </w:p>
        </w:tc>
        <w:tc>
          <w:tcPr>
            <w:tcW w:w="3293" w:type="pct"/>
            <w:gridSpan w:val="6"/>
            <w:tcBorders>
              <w:top w:val="single" w:sz="4" w:space="0" w:color="000000"/>
              <w:left w:val="nil"/>
              <w:bottom w:val="single" w:sz="4" w:space="0" w:color="000000"/>
              <w:right w:val="single" w:sz="4" w:space="0" w:color="000000"/>
            </w:tcBorders>
            <w:shd w:val="clear" w:color="auto" w:fill="auto"/>
            <w:noWrap/>
            <w:vAlign w:val="center"/>
            <w:hideMark/>
          </w:tcPr>
          <w:p w14:paraId="6956A261"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支     出</w:t>
            </w:r>
          </w:p>
        </w:tc>
      </w:tr>
      <w:tr w:rsidR="00847012" w:rsidRPr="00847012" w14:paraId="1E622CA8" w14:textId="77777777" w:rsidTr="00847012">
        <w:trPr>
          <w:gridAfter w:val="1"/>
          <w:wAfter w:w="63" w:type="pct"/>
          <w:trHeight w:val="312"/>
        </w:trPr>
        <w:tc>
          <w:tcPr>
            <w:tcW w:w="97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22DC212"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项目</w:t>
            </w:r>
          </w:p>
        </w:tc>
        <w:tc>
          <w:tcPr>
            <w:tcW w:w="170" w:type="pct"/>
            <w:vMerge w:val="restart"/>
            <w:tcBorders>
              <w:top w:val="nil"/>
              <w:left w:val="nil"/>
              <w:bottom w:val="single" w:sz="4" w:space="0" w:color="000000"/>
              <w:right w:val="single" w:sz="4" w:space="0" w:color="000000"/>
            </w:tcBorders>
            <w:shd w:val="clear" w:color="auto" w:fill="auto"/>
            <w:vAlign w:val="center"/>
            <w:hideMark/>
          </w:tcPr>
          <w:p w14:paraId="007AF659"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行次</w:t>
            </w:r>
          </w:p>
        </w:tc>
        <w:tc>
          <w:tcPr>
            <w:tcW w:w="499" w:type="pct"/>
            <w:vMerge w:val="restart"/>
            <w:tcBorders>
              <w:top w:val="nil"/>
              <w:left w:val="nil"/>
              <w:bottom w:val="single" w:sz="4" w:space="0" w:color="000000"/>
              <w:right w:val="single" w:sz="4" w:space="0" w:color="000000"/>
            </w:tcBorders>
            <w:shd w:val="clear" w:color="auto" w:fill="auto"/>
            <w:vAlign w:val="center"/>
            <w:hideMark/>
          </w:tcPr>
          <w:p w14:paraId="08496497"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金额</w:t>
            </w:r>
          </w:p>
        </w:tc>
        <w:tc>
          <w:tcPr>
            <w:tcW w:w="1380" w:type="pct"/>
            <w:vMerge w:val="restart"/>
            <w:tcBorders>
              <w:top w:val="nil"/>
              <w:left w:val="nil"/>
              <w:bottom w:val="single" w:sz="4" w:space="0" w:color="000000"/>
              <w:right w:val="single" w:sz="4" w:space="0" w:color="000000"/>
            </w:tcBorders>
            <w:shd w:val="clear" w:color="auto" w:fill="auto"/>
            <w:vAlign w:val="center"/>
            <w:hideMark/>
          </w:tcPr>
          <w:p w14:paraId="02A4A770"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项目</w:t>
            </w:r>
          </w:p>
        </w:tc>
        <w:tc>
          <w:tcPr>
            <w:tcW w:w="164" w:type="pct"/>
            <w:vMerge w:val="restart"/>
            <w:tcBorders>
              <w:top w:val="nil"/>
              <w:left w:val="nil"/>
              <w:bottom w:val="single" w:sz="4" w:space="0" w:color="000000"/>
              <w:right w:val="single" w:sz="4" w:space="0" w:color="000000"/>
            </w:tcBorders>
            <w:shd w:val="clear" w:color="auto" w:fill="auto"/>
            <w:vAlign w:val="center"/>
            <w:hideMark/>
          </w:tcPr>
          <w:p w14:paraId="01B8239C"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行次</w:t>
            </w:r>
          </w:p>
        </w:tc>
        <w:tc>
          <w:tcPr>
            <w:tcW w:w="350" w:type="pct"/>
            <w:vMerge w:val="restart"/>
            <w:tcBorders>
              <w:top w:val="nil"/>
              <w:left w:val="nil"/>
              <w:bottom w:val="single" w:sz="4" w:space="0" w:color="000000"/>
              <w:right w:val="single" w:sz="4" w:space="0" w:color="000000"/>
            </w:tcBorders>
            <w:shd w:val="clear" w:color="auto" w:fill="auto"/>
            <w:noWrap/>
            <w:vAlign w:val="center"/>
            <w:hideMark/>
          </w:tcPr>
          <w:p w14:paraId="103ABE14"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合计</w:t>
            </w:r>
          </w:p>
        </w:tc>
        <w:tc>
          <w:tcPr>
            <w:tcW w:w="514" w:type="pct"/>
            <w:vMerge w:val="restart"/>
            <w:tcBorders>
              <w:top w:val="nil"/>
              <w:left w:val="nil"/>
              <w:bottom w:val="single" w:sz="4" w:space="0" w:color="000000"/>
              <w:right w:val="single" w:sz="4" w:space="0" w:color="000000"/>
            </w:tcBorders>
            <w:shd w:val="clear" w:color="auto" w:fill="auto"/>
            <w:vAlign w:val="center"/>
            <w:hideMark/>
          </w:tcPr>
          <w:p w14:paraId="389AC00B"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一般公共预算财政拨款</w:t>
            </w:r>
          </w:p>
        </w:tc>
        <w:tc>
          <w:tcPr>
            <w:tcW w:w="429" w:type="pct"/>
            <w:vMerge w:val="restart"/>
            <w:tcBorders>
              <w:top w:val="nil"/>
              <w:left w:val="nil"/>
              <w:bottom w:val="single" w:sz="4" w:space="0" w:color="000000"/>
              <w:right w:val="single" w:sz="4" w:space="0" w:color="000000"/>
            </w:tcBorders>
            <w:shd w:val="clear" w:color="auto" w:fill="auto"/>
            <w:vAlign w:val="center"/>
            <w:hideMark/>
          </w:tcPr>
          <w:p w14:paraId="23C6381A"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政府性基金预算财政拨款</w:t>
            </w:r>
          </w:p>
        </w:tc>
        <w:tc>
          <w:tcPr>
            <w:tcW w:w="456" w:type="pct"/>
            <w:vMerge w:val="restart"/>
            <w:tcBorders>
              <w:top w:val="nil"/>
              <w:left w:val="nil"/>
              <w:bottom w:val="single" w:sz="4" w:space="0" w:color="000000"/>
              <w:right w:val="single" w:sz="4" w:space="0" w:color="000000"/>
            </w:tcBorders>
            <w:shd w:val="clear" w:color="auto" w:fill="auto"/>
            <w:vAlign w:val="center"/>
            <w:hideMark/>
          </w:tcPr>
          <w:p w14:paraId="0662FBCA"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国有资本经营预算财政拨款</w:t>
            </w:r>
          </w:p>
        </w:tc>
      </w:tr>
      <w:tr w:rsidR="00847012" w:rsidRPr="00847012" w14:paraId="20843E32" w14:textId="77777777" w:rsidTr="00847012">
        <w:trPr>
          <w:trHeight w:val="615"/>
        </w:trPr>
        <w:tc>
          <w:tcPr>
            <w:tcW w:w="975" w:type="pct"/>
            <w:vMerge/>
            <w:tcBorders>
              <w:top w:val="nil"/>
              <w:left w:val="single" w:sz="4" w:space="0" w:color="000000"/>
              <w:bottom w:val="single" w:sz="4" w:space="0" w:color="000000"/>
              <w:right w:val="single" w:sz="4" w:space="0" w:color="000000"/>
            </w:tcBorders>
            <w:shd w:val="clear" w:color="auto" w:fill="auto"/>
            <w:vAlign w:val="center"/>
            <w:hideMark/>
          </w:tcPr>
          <w:p w14:paraId="3757EC51" w14:textId="77777777" w:rsidR="00847012" w:rsidRPr="00847012" w:rsidRDefault="00847012" w:rsidP="00847012">
            <w:pPr>
              <w:widowControl/>
              <w:jc w:val="left"/>
              <w:rPr>
                <w:rFonts w:ascii="宋体" w:hAnsi="宋体" w:cs="Arial"/>
                <w:color w:val="000000"/>
                <w:kern w:val="0"/>
                <w:sz w:val="22"/>
                <w:szCs w:val="22"/>
              </w:rPr>
            </w:pPr>
          </w:p>
        </w:tc>
        <w:tc>
          <w:tcPr>
            <w:tcW w:w="170" w:type="pct"/>
            <w:vMerge/>
            <w:tcBorders>
              <w:top w:val="nil"/>
              <w:left w:val="nil"/>
              <w:bottom w:val="single" w:sz="4" w:space="0" w:color="000000"/>
              <w:right w:val="single" w:sz="4" w:space="0" w:color="000000"/>
            </w:tcBorders>
            <w:shd w:val="clear" w:color="auto" w:fill="auto"/>
            <w:vAlign w:val="center"/>
            <w:hideMark/>
          </w:tcPr>
          <w:p w14:paraId="4311BD9C" w14:textId="77777777" w:rsidR="00847012" w:rsidRPr="00847012" w:rsidRDefault="00847012" w:rsidP="00847012">
            <w:pPr>
              <w:widowControl/>
              <w:jc w:val="left"/>
              <w:rPr>
                <w:rFonts w:ascii="宋体" w:hAnsi="宋体" w:cs="Arial"/>
                <w:color w:val="000000"/>
                <w:kern w:val="0"/>
                <w:sz w:val="22"/>
                <w:szCs w:val="22"/>
              </w:rPr>
            </w:pPr>
          </w:p>
        </w:tc>
        <w:tc>
          <w:tcPr>
            <w:tcW w:w="499" w:type="pct"/>
            <w:vMerge/>
            <w:tcBorders>
              <w:top w:val="nil"/>
              <w:left w:val="nil"/>
              <w:bottom w:val="single" w:sz="4" w:space="0" w:color="000000"/>
              <w:right w:val="single" w:sz="4" w:space="0" w:color="000000"/>
            </w:tcBorders>
            <w:shd w:val="clear" w:color="auto" w:fill="auto"/>
            <w:vAlign w:val="center"/>
            <w:hideMark/>
          </w:tcPr>
          <w:p w14:paraId="1AA3EFE0" w14:textId="77777777" w:rsidR="00847012" w:rsidRPr="00847012" w:rsidRDefault="00847012" w:rsidP="00847012">
            <w:pPr>
              <w:widowControl/>
              <w:jc w:val="left"/>
              <w:rPr>
                <w:rFonts w:ascii="宋体" w:hAnsi="宋体" w:cs="Arial"/>
                <w:color w:val="000000"/>
                <w:kern w:val="0"/>
                <w:sz w:val="22"/>
                <w:szCs w:val="22"/>
              </w:rPr>
            </w:pPr>
          </w:p>
        </w:tc>
        <w:tc>
          <w:tcPr>
            <w:tcW w:w="1380" w:type="pct"/>
            <w:vMerge/>
            <w:tcBorders>
              <w:top w:val="nil"/>
              <w:left w:val="nil"/>
              <w:bottom w:val="single" w:sz="4" w:space="0" w:color="000000"/>
              <w:right w:val="single" w:sz="4" w:space="0" w:color="000000"/>
            </w:tcBorders>
            <w:shd w:val="clear" w:color="auto" w:fill="auto"/>
            <w:vAlign w:val="center"/>
            <w:hideMark/>
          </w:tcPr>
          <w:p w14:paraId="1E3634ED" w14:textId="77777777" w:rsidR="00847012" w:rsidRPr="00847012" w:rsidRDefault="00847012" w:rsidP="00847012">
            <w:pPr>
              <w:widowControl/>
              <w:jc w:val="left"/>
              <w:rPr>
                <w:rFonts w:ascii="宋体" w:hAnsi="宋体" w:cs="Arial"/>
                <w:color w:val="000000"/>
                <w:kern w:val="0"/>
                <w:sz w:val="22"/>
                <w:szCs w:val="22"/>
              </w:rPr>
            </w:pPr>
          </w:p>
        </w:tc>
        <w:tc>
          <w:tcPr>
            <w:tcW w:w="164" w:type="pct"/>
            <w:vMerge/>
            <w:tcBorders>
              <w:top w:val="nil"/>
              <w:left w:val="nil"/>
              <w:bottom w:val="single" w:sz="4" w:space="0" w:color="000000"/>
              <w:right w:val="single" w:sz="4" w:space="0" w:color="000000"/>
            </w:tcBorders>
            <w:shd w:val="clear" w:color="auto" w:fill="auto"/>
            <w:vAlign w:val="center"/>
            <w:hideMark/>
          </w:tcPr>
          <w:p w14:paraId="209925B1" w14:textId="77777777" w:rsidR="00847012" w:rsidRPr="00847012" w:rsidRDefault="00847012" w:rsidP="00847012">
            <w:pPr>
              <w:widowControl/>
              <w:jc w:val="left"/>
              <w:rPr>
                <w:rFonts w:ascii="宋体" w:hAnsi="宋体" w:cs="Arial"/>
                <w:color w:val="000000"/>
                <w:kern w:val="0"/>
                <w:sz w:val="22"/>
                <w:szCs w:val="22"/>
              </w:rPr>
            </w:pPr>
          </w:p>
        </w:tc>
        <w:tc>
          <w:tcPr>
            <w:tcW w:w="350" w:type="pct"/>
            <w:vMerge/>
            <w:tcBorders>
              <w:top w:val="nil"/>
              <w:left w:val="nil"/>
              <w:bottom w:val="single" w:sz="4" w:space="0" w:color="000000"/>
              <w:right w:val="single" w:sz="4" w:space="0" w:color="000000"/>
            </w:tcBorders>
            <w:shd w:val="clear" w:color="auto" w:fill="auto"/>
            <w:vAlign w:val="center"/>
            <w:hideMark/>
          </w:tcPr>
          <w:p w14:paraId="2E47B69E" w14:textId="77777777" w:rsidR="00847012" w:rsidRPr="00847012" w:rsidRDefault="00847012" w:rsidP="00847012">
            <w:pPr>
              <w:widowControl/>
              <w:jc w:val="left"/>
              <w:rPr>
                <w:rFonts w:ascii="宋体" w:hAnsi="宋体" w:cs="Arial"/>
                <w:color w:val="000000"/>
                <w:kern w:val="0"/>
                <w:sz w:val="22"/>
                <w:szCs w:val="22"/>
              </w:rPr>
            </w:pPr>
          </w:p>
        </w:tc>
        <w:tc>
          <w:tcPr>
            <w:tcW w:w="514" w:type="pct"/>
            <w:vMerge/>
            <w:tcBorders>
              <w:top w:val="nil"/>
              <w:left w:val="nil"/>
              <w:bottom w:val="single" w:sz="4" w:space="0" w:color="000000"/>
              <w:right w:val="single" w:sz="4" w:space="0" w:color="000000"/>
            </w:tcBorders>
            <w:shd w:val="clear" w:color="auto" w:fill="auto"/>
            <w:vAlign w:val="center"/>
            <w:hideMark/>
          </w:tcPr>
          <w:p w14:paraId="10359189" w14:textId="77777777" w:rsidR="00847012" w:rsidRPr="00847012" w:rsidRDefault="00847012" w:rsidP="00847012">
            <w:pPr>
              <w:widowControl/>
              <w:jc w:val="left"/>
              <w:rPr>
                <w:rFonts w:ascii="宋体" w:hAnsi="宋体" w:cs="Arial"/>
                <w:color w:val="000000"/>
                <w:kern w:val="0"/>
                <w:sz w:val="22"/>
                <w:szCs w:val="22"/>
              </w:rPr>
            </w:pPr>
          </w:p>
        </w:tc>
        <w:tc>
          <w:tcPr>
            <w:tcW w:w="429" w:type="pct"/>
            <w:vMerge/>
            <w:tcBorders>
              <w:top w:val="nil"/>
              <w:left w:val="nil"/>
              <w:bottom w:val="single" w:sz="4" w:space="0" w:color="000000"/>
              <w:right w:val="single" w:sz="4" w:space="0" w:color="000000"/>
            </w:tcBorders>
            <w:shd w:val="clear" w:color="auto" w:fill="auto"/>
            <w:vAlign w:val="center"/>
            <w:hideMark/>
          </w:tcPr>
          <w:p w14:paraId="721CE8D8" w14:textId="77777777" w:rsidR="00847012" w:rsidRPr="00847012" w:rsidRDefault="00847012" w:rsidP="00847012">
            <w:pPr>
              <w:widowControl/>
              <w:jc w:val="left"/>
              <w:rPr>
                <w:rFonts w:ascii="宋体" w:hAnsi="宋体" w:cs="Arial"/>
                <w:color w:val="000000"/>
                <w:kern w:val="0"/>
                <w:sz w:val="22"/>
                <w:szCs w:val="22"/>
              </w:rPr>
            </w:pPr>
          </w:p>
        </w:tc>
        <w:tc>
          <w:tcPr>
            <w:tcW w:w="456" w:type="pct"/>
            <w:vMerge/>
            <w:tcBorders>
              <w:top w:val="nil"/>
              <w:left w:val="nil"/>
              <w:bottom w:val="single" w:sz="4" w:space="0" w:color="000000"/>
              <w:right w:val="single" w:sz="4" w:space="0" w:color="000000"/>
            </w:tcBorders>
            <w:shd w:val="clear" w:color="auto" w:fill="auto"/>
            <w:vAlign w:val="center"/>
            <w:hideMark/>
          </w:tcPr>
          <w:p w14:paraId="5A1D8986" w14:textId="77777777" w:rsidR="00847012" w:rsidRPr="00847012" w:rsidRDefault="00847012" w:rsidP="00847012">
            <w:pPr>
              <w:widowControl/>
              <w:jc w:val="left"/>
              <w:rPr>
                <w:rFonts w:ascii="宋体" w:hAnsi="宋体" w:cs="Arial"/>
                <w:color w:val="000000"/>
                <w:kern w:val="0"/>
                <w:sz w:val="22"/>
                <w:szCs w:val="22"/>
              </w:rPr>
            </w:pPr>
          </w:p>
        </w:tc>
        <w:tc>
          <w:tcPr>
            <w:tcW w:w="63" w:type="pct"/>
            <w:tcBorders>
              <w:top w:val="nil"/>
              <w:left w:val="nil"/>
              <w:bottom w:val="nil"/>
              <w:right w:val="nil"/>
            </w:tcBorders>
            <w:shd w:val="clear" w:color="auto" w:fill="auto"/>
            <w:noWrap/>
            <w:vAlign w:val="bottom"/>
            <w:hideMark/>
          </w:tcPr>
          <w:p w14:paraId="3A31B89D" w14:textId="77777777" w:rsidR="00847012" w:rsidRPr="00847012" w:rsidRDefault="00847012" w:rsidP="00847012">
            <w:pPr>
              <w:widowControl/>
              <w:jc w:val="center"/>
              <w:rPr>
                <w:rFonts w:ascii="宋体" w:hAnsi="宋体" w:cs="Arial" w:hint="eastAsia"/>
                <w:color w:val="000000"/>
                <w:kern w:val="0"/>
                <w:sz w:val="22"/>
                <w:szCs w:val="22"/>
              </w:rPr>
            </w:pPr>
          </w:p>
        </w:tc>
      </w:tr>
      <w:tr w:rsidR="00847012" w:rsidRPr="00847012" w14:paraId="3E07B37F"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0C52D1DE" w14:textId="77777777" w:rsidR="00847012" w:rsidRPr="00847012" w:rsidRDefault="00847012" w:rsidP="00847012">
            <w:pPr>
              <w:widowControl/>
              <w:jc w:val="center"/>
              <w:rPr>
                <w:rFonts w:ascii="宋体" w:hAnsi="宋体" w:cs="Arial"/>
                <w:color w:val="000000"/>
                <w:kern w:val="0"/>
                <w:sz w:val="22"/>
                <w:szCs w:val="22"/>
              </w:rPr>
            </w:pPr>
            <w:r w:rsidRPr="00847012">
              <w:rPr>
                <w:rFonts w:ascii="宋体" w:hAnsi="宋体" w:cs="Arial" w:hint="eastAsia"/>
                <w:color w:val="000000"/>
                <w:kern w:val="0"/>
                <w:sz w:val="22"/>
                <w:szCs w:val="22"/>
              </w:rPr>
              <w:t>栏次</w:t>
            </w:r>
          </w:p>
        </w:tc>
        <w:tc>
          <w:tcPr>
            <w:tcW w:w="170" w:type="pct"/>
            <w:tcBorders>
              <w:top w:val="nil"/>
              <w:left w:val="nil"/>
              <w:bottom w:val="single" w:sz="4" w:space="0" w:color="000000"/>
              <w:right w:val="single" w:sz="4" w:space="0" w:color="000000"/>
            </w:tcBorders>
            <w:shd w:val="clear" w:color="auto" w:fill="auto"/>
            <w:noWrap/>
            <w:vAlign w:val="center"/>
            <w:hideMark/>
          </w:tcPr>
          <w:p w14:paraId="6049F2FC"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499" w:type="pct"/>
            <w:tcBorders>
              <w:top w:val="nil"/>
              <w:left w:val="nil"/>
              <w:bottom w:val="single" w:sz="4" w:space="0" w:color="000000"/>
              <w:right w:val="single" w:sz="4" w:space="0" w:color="000000"/>
            </w:tcBorders>
            <w:shd w:val="clear" w:color="auto" w:fill="auto"/>
            <w:noWrap/>
            <w:vAlign w:val="center"/>
            <w:hideMark/>
          </w:tcPr>
          <w:p w14:paraId="0FFB9660"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w:t>
            </w:r>
          </w:p>
        </w:tc>
        <w:tc>
          <w:tcPr>
            <w:tcW w:w="1380" w:type="pct"/>
            <w:tcBorders>
              <w:top w:val="nil"/>
              <w:left w:val="nil"/>
              <w:bottom w:val="single" w:sz="4" w:space="0" w:color="000000"/>
              <w:right w:val="single" w:sz="4" w:space="0" w:color="000000"/>
            </w:tcBorders>
            <w:shd w:val="clear" w:color="auto" w:fill="auto"/>
            <w:noWrap/>
            <w:vAlign w:val="center"/>
            <w:hideMark/>
          </w:tcPr>
          <w:p w14:paraId="41C498C6"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栏次</w:t>
            </w:r>
          </w:p>
        </w:tc>
        <w:tc>
          <w:tcPr>
            <w:tcW w:w="164" w:type="pct"/>
            <w:tcBorders>
              <w:top w:val="nil"/>
              <w:left w:val="nil"/>
              <w:bottom w:val="single" w:sz="4" w:space="0" w:color="000000"/>
              <w:right w:val="single" w:sz="4" w:space="0" w:color="000000"/>
            </w:tcBorders>
            <w:shd w:val="clear" w:color="auto" w:fill="auto"/>
            <w:noWrap/>
            <w:vAlign w:val="center"/>
            <w:hideMark/>
          </w:tcPr>
          <w:p w14:paraId="2E25AABD"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350" w:type="pct"/>
            <w:tcBorders>
              <w:top w:val="nil"/>
              <w:left w:val="nil"/>
              <w:bottom w:val="single" w:sz="4" w:space="0" w:color="000000"/>
              <w:right w:val="single" w:sz="4" w:space="0" w:color="000000"/>
            </w:tcBorders>
            <w:shd w:val="clear" w:color="auto" w:fill="auto"/>
            <w:noWrap/>
            <w:vAlign w:val="center"/>
            <w:hideMark/>
          </w:tcPr>
          <w:p w14:paraId="7613E116"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w:t>
            </w:r>
          </w:p>
        </w:tc>
        <w:tc>
          <w:tcPr>
            <w:tcW w:w="514" w:type="pct"/>
            <w:tcBorders>
              <w:top w:val="nil"/>
              <w:left w:val="nil"/>
              <w:bottom w:val="single" w:sz="4" w:space="0" w:color="000000"/>
              <w:right w:val="single" w:sz="4" w:space="0" w:color="000000"/>
            </w:tcBorders>
            <w:shd w:val="clear" w:color="auto" w:fill="auto"/>
            <w:noWrap/>
            <w:vAlign w:val="center"/>
            <w:hideMark/>
          </w:tcPr>
          <w:p w14:paraId="73AEED51"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w:t>
            </w:r>
          </w:p>
        </w:tc>
        <w:tc>
          <w:tcPr>
            <w:tcW w:w="429" w:type="pct"/>
            <w:tcBorders>
              <w:top w:val="nil"/>
              <w:left w:val="nil"/>
              <w:bottom w:val="single" w:sz="4" w:space="0" w:color="000000"/>
              <w:right w:val="single" w:sz="4" w:space="0" w:color="000000"/>
            </w:tcBorders>
            <w:shd w:val="clear" w:color="auto" w:fill="auto"/>
            <w:noWrap/>
            <w:vAlign w:val="center"/>
            <w:hideMark/>
          </w:tcPr>
          <w:p w14:paraId="18D34506"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w:t>
            </w:r>
          </w:p>
        </w:tc>
        <w:tc>
          <w:tcPr>
            <w:tcW w:w="456" w:type="pct"/>
            <w:tcBorders>
              <w:top w:val="nil"/>
              <w:left w:val="nil"/>
              <w:bottom w:val="single" w:sz="4" w:space="0" w:color="000000"/>
              <w:right w:val="single" w:sz="4" w:space="0" w:color="000000"/>
            </w:tcBorders>
            <w:shd w:val="clear" w:color="auto" w:fill="auto"/>
            <w:noWrap/>
            <w:vAlign w:val="center"/>
            <w:hideMark/>
          </w:tcPr>
          <w:p w14:paraId="7C0BAFBF"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w:t>
            </w:r>
          </w:p>
        </w:tc>
        <w:tc>
          <w:tcPr>
            <w:tcW w:w="63" w:type="pct"/>
            <w:shd w:val="clear" w:color="auto" w:fill="auto"/>
            <w:vAlign w:val="center"/>
            <w:hideMark/>
          </w:tcPr>
          <w:p w14:paraId="676237E8" w14:textId="77777777" w:rsidR="00847012" w:rsidRPr="00847012" w:rsidRDefault="00847012" w:rsidP="00847012">
            <w:pPr>
              <w:widowControl/>
              <w:jc w:val="left"/>
              <w:rPr>
                <w:rFonts w:eastAsia="Times New Roman"/>
                <w:kern w:val="0"/>
                <w:sz w:val="20"/>
                <w:szCs w:val="20"/>
              </w:rPr>
            </w:pPr>
          </w:p>
        </w:tc>
      </w:tr>
      <w:tr w:rsidR="00847012" w:rsidRPr="00847012" w14:paraId="0F952183"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487DDE69"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一、一般公共预算财政拨款</w:t>
            </w:r>
          </w:p>
        </w:tc>
        <w:tc>
          <w:tcPr>
            <w:tcW w:w="170" w:type="pct"/>
            <w:tcBorders>
              <w:top w:val="nil"/>
              <w:left w:val="nil"/>
              <w:bottom w:val="single" w:sz="4" w:space="0" w:color="000000"/>
              <w:right w:val="single" w:sz="4" w:space="0" w:color="000000"/>
            </w:tcBorders>
            <w:shd w:val="clear" w:color="auto" w:fill="auto"/>
            <w:noWrap/>
            <w:vAlign w:val="center"/>
            <w:hideMark/>
          </w:tcPr>
          <w:p w14:paraId="1FCA42BB"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w:t>
            </w:r>
          </w:p>
        </w:tc>
        <w:tc>
          <w:tcPr>
            <w:tcW w:w="499" w:type="pct"/>
            <w:tcBorders>
              <w:top w:val="nil"/>
              <w:left w:val="nil"/>
              <w:bottom w:val="single" w:sz="4" w:space="0" w:color="000000"/>
              <w:right w:val="single" w:sz="4" w:space="0" w:color="000000"/>
            </w:tcBorders>
            <w:shd w:val="clear" w:color="auto" w:fill="auto"/>
            <w:noWrap/>
            <w:vAlign w:val="center"/>
            <w:hideMark/>
          </w:tcPr>
          <w:p w14:paraId="2D6EB89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3,042.88</w:t>
            </w:r>
          </w:p>
        </w:tc>
        <w:tc>
          <w:tcPr>
            <w:tcW w:w="1380" w:type="pct"/>
            <w:tcBorders>
              <w:top w:val="nil"/>
              <w:left w:val="nil"/>
              <w:bottom w:val="single" w:sz="4" w:space="0" w:color="000000"/>
              <w:right w:val="single" w:sz="4" w:space="0" w:color="000000"/>
            </w:tcBorders>
            <w:shd w:val="clear" w:color="auto" w:fill="auto"/>
            <w:noWrap/>
            <w:vAlign w:val="center"/>
            <w:hideMark/>
          </w:tcPr>
          <w:p w14:paraId="0BABEBE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一、一般公共服务支出</w:t>
            </w:r>
          </w:p>
        </w:tc>
        <w:tc>
          <w:tcPr>
            <w:tcW w:w="164" w:type="pct"/>
            <w:tcBorders>
              <w:top w:val="nil"/>
              <w:left w:val="nil"/>
              <w:bottom w:val="single" w:sz="4" w:space="0" w:color="000000"/>
              <w:right w:val="single" w:sz="4" w:space="0" w:color="000000"/>
            </w:tcBorders>
            <w:shd w:val="clear" w:color="auto" w:fill="auto"/>
            <w:noWrap/>
            <w:vAlign w:val="center"/>
            <w:hideMark/>
          </w:tcPr>
          <w:p w14:paraId="5D8579C5"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33</w:t>
            </w:r>
          </w:p>
        </w:tc>
        <w:tc>
          <w:tcPr>
            <w:tcW w:w="350" w:type="pct"/>
            <w:tcBorders>
              <w:top w:val="nil"/>
              <w:left w:val="nil"/>
              <w:bottom w:val="single" w:sz="4" w:space="0" w:color="000000"/>
              <w:right w:val="single" w:sz="4" w:space="0" w:color="000000"/>
            </w:tcBorders>
            <w:shd w:val="clear" w:color="auto" w:fill="auto"/>
            <w:noWrap/>
            <w:vAlign w:val="center"/>
            <w:hideMark/>
          </w:tcPr>
          <w:p w14:paraId="649D62A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04DE12E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568731C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1B8CA82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7E1BE7B6" w14:textId="77777777" w:rsidR="00847012" w:rsidRPr="00847012" w:rsidRDefault="00847012" w:rsidP="00847012">
            <w:pPr>
              <w:widowControl/>
              <w:jc w:val="left"/>
              <w:rPr>
                <w:rFonts w:eastAsia="Times New Roman"/>
                <w:kern w:val="0"/>
                <w:sz w:val="20"/>
                <w:szCs w:val="20"/>
              </w:rPr>
            </w:pPr>
          </w:p>
        </w:tc>
      </w:tr>
      <w:tr w:rsidR="00847012" w:rsidRPr="00847012" w14:paraId="3B030792"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673363BF"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二、政府性基金预算财政拨款</w:t>
            </w:r>
          </w:p>
        </w:tc>
        <w:tc>
          <w:tcPr>
            <w:tcW w:w="170" w:type="pct"/>
            <w:tcBorders>
              <w:top w:val="nil"/>
              <w:left w:val="nil"/>
              <w:bottom w:val="single" w:sz="4" w:space="0" w:color="000000"/>
              <w:right w:val="single" w:sz="4" w:space="0" w:color="000000"/>
            </w:tcBorders>
            <w:shd w:val="clear" w:color="auto" w:fill="auto"/>
            <w:noWrap/>
            <w:vAlign w:val="center"/>
            <w:hideMark/>
          </w:tcPr>
          <w:p w14:paraId="39868954"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w:t>
            </w:r>
          </w:p>
        </w:tc>
        <w:tc>
          <w:tcPr>
            <w:tcW w:w="499" w:type="pct"/>
            <w:tcBorders>
              <w:top w:val="nil"/>
              <w:left w:val="nil"/>
              <w:bottom w:val="single" w:sz="4" w:space="0" w:color="000000"/>
              <w:right w:val="single" w:sz="4" w:space="0" w:color="000000"/>
            </w:tcBorders>
            <w:shd w:val="clear" w:color="auto" w:fill="auto"/>
            <w:noWrap/>
            <w:vAlign w:val="center"/>
            <w:hideMark/>
          </w:tcPr>
          <w:p w14:paraId="794F276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1380" w:type="pct"/>
            <w:tcBorders>
              <w:top w:val="nil"/>
              <w:left w:val="nil"/>
              <w:bottom w:val="single" w:sz="4" w:space="0" w:color="000000"/>
              <w:right w:val="single" w:sz="4" w:space="0" w:color="000000"/>
            </w:tcBorders>
            <w:shd w:val="clear" w:color="auto" w:fill="auto"/>
            <w:noWrap/>
            <w:vAlign w:val="center"/>
            <w:hideMark/>
          </w:tcPr>
          <w:p w14:paraId="6CA80DC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二、外交支出</w:t>
            </w:r>
          </w:p>
        </w:tc>
        <w:tc>
          <w:tcPr>
            <w:tcW w:w="164" w:type="pct"/>
            <w:tcBorders>
              <w:top w:val="nil"/>
              <w:left w:val="nil"/>
              <w:bottom w:val="single" w:sz="4" w:space="0" w:color="000000"/>
              <w:right w:val="single" w:sz="4" w:space="0" w:color="000000"/>
            </w:tcBorders>
            <w:shd w:val="clear" w:color="auto" w:fill="auto"/>
            <w:noWrap/>
            <w:vAlign w:val="center"/>
            <w:hideMark/>
          </w:tcPr>
          <w:p w14:paraId="0625B0AA"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34</w:t>
            </w:r>
          </w:p>
        </w:tc>
        <w:tc>
          <w:tcPr>
            <w:tcW w:w="350" w:type="pct"/>
            <w:tcBorders>
              <w:top w:val="nil"/>
              <w:left w:val="nil"/>
              <w:bottom w:val="single" w:sz="4" w:space="0" w:color="000000"/>
              <w:right w:val="single" w:sz="4" w:space="0" w:color="000000"/>
            </w:tcBorders>
            <w:shd w:val="clear" w:color="auto" w:fill="auto"/>
            <w:noWrap/>
            <w:vAlign w:val="center"/>
            <w:hideMark/>
          </w:tcPr>
          <w:p w14:paraId="6EF718B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187CE03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09B2FBB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326EA15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5930AA53" w14:textId="77777777" w:rsidR="00847012" w:rsidRPr="00847012" w:rsidRDefault="00847012" w:rsidP="00847012">
            <w:pPr>
              <w:widowControl/>
              <w:jc w:val="left"/>
              <w:rPr>
                <w:rFonts w:eastAsia="Times New Roman"/>
                <w:kern w:val="0"/>
                <w:sz w:val="20"/>
                <w:szCs w:val="20"/>
              </w:rPr>
            </w:pPr>
          </w:p>
        </w:tc>
      </w:tr>
      <w:tr w:rsidR="00847012" w:rsidRPr="00847012" w14:paraId="6457B6CF"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7E464892"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三、国有资本经营财政拨款</w:t>
            </w:r>
          </w:p>
        </w:tc>
        <w:tc>
          <w:tcPr>
            <w:tcW w:w="170" w:type="pct"/>
            <w:tcBorders>
              <w:top w:val="nil"/>
              <w:left w:val="nil"/>
              <w:bottom w:val="single" w:sz="4" w:space="0" w:color="000000"/>
              <w:right w:val="single" w:sz="4" w:space="0" w:color="000000"/>
            </w:tcBorders>
            <w:shd w:val="clear" w:color="auto" w:fill="auto"/>
            <w:noWrap/>
            <w:vAlign w:val="center"/>
            <w:hideMark/>
          </w:tcPr>
          <w:p w14:paraId="695B15C1"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w:t>
            </w:r>
          </w:p>
        </w:tc>
        <w:tc>
          <w:tcPr>
            <w:tcW w:w="499" w:type="pct"/>
            <w:tcBorders>
              <w:top w:val="nil"/>
              <w:left w:val="nil"/>
              <w:bottom w:val="single" w:sz="4" w:space="0" w:color="000000"/>
              <w:right w:val="single" w:sz="4" w:space="0" w:color="000000"/>
            </w:tcBorders>
            <w:shd w:val="clear" w:color="auto" w:fill="auto"/>
            <w:noWrap/>
            <w:vAlign w:val="center"/>
            <w:hideMark/>
          </w:tcPr>
          <w:p w14:paraId="665E6BB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1380" w:type="pct"/>
            <w:tcBorders>
              <w:top w:val="nil"/>
              <w:left w:val="nil"/>
              <w:bottom w:val="single" w:sz="4" w:space="0" w:color="000000"/>
              <w:right w:val="single" w:sz="4" w:space="0" w:color="000000"/>
            </w:tcBorders>
            <w:shd w:val="clear" w:color="auto" w:fill="auto"/>
            <w:noWrap/>
            <w:vAlign w:val="center"/>
            <w:hideMark/>
          </w:tcPr>
          <w:p w14:paraId="4F586809"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三、国防支出</w:t>
            </w:r>
          </w:p>
        </w:tc>
        <w:tc>
          <w:tcPr>
            <w:tcW w:w="164" w:type="pct"/>
            <w:tcBorders>
              <w:top w:val="nil"/>
              <w:left w:val="nil"/>
              <w:bottom w:val="single" w:sz="4" w:space="0" w:color="000000"/>
              <w:right w:val="single" w:sz="4" w:space="0" w:color="000000"/>
            </w:tcBorders>
            <w:shd w:val="clear" w:color="auto" w:fill="auto"/>
            <w:noWrap/>
            <w:vAlign w:val="center"/>
            <w:hideMark/>
          </w:tcPr>
          <w:p w14:paraId="0D9BFF75"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35</w:t>
            </w:r>
          </w:p>
        </w:tc>
        <w:tc>
          <w:tcPr>
            <w:tcW w:w="350" w:type="pct"/>
            <w:tcBorders>
              <w:top w:val="nil"/>
              <w:left w:val="nil"/>
              <w:bottom w:val="single" w:sz="4" w:space="0" w:color="000000"/>
              <w:right w:val="single" w:sz="4" w:space="0" w:color="000000"/>
            </w:tcBorders>
            <w:shd w:val="clear" w:color="auto" w:fill="auto"/>
            <w:noWrap/>
            <w:vAlign w:val="center"/>
            <w:hideMark/>
          </w:tcPr>
          <w:p w14:paraId="34A3EB5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0F885F8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7DC52EE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10A55FF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335F2693" w14:textId="77777777" w:rsidR="00847012" w:rsidRPr="00847012" w:rsidRDefault="00847012" w:rsidP="00847012">
            <w:pPr>
              <w:widowControl/>
              <w:jc w:val="left"/>
              <w:rPr>
                <w:rFonts w:eastAsia="Times New Roman"/>
                <w:kern w:val="0"/>
                <w:sz w:val="20"/>
                <w:szCs w:val="20"/>
              </w:rPr>
            </w:pPr>
          </w:p>
        </w:tc>
      </w:tr>
      <w:tr w:rsidR="00847012" w:rsidRPr="00847012" w14:paraId="37BB365B"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140D0223"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5217B182"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w:t>
            </w:r>
          </w:p>
        </w:tc>
        <w:tc>
          <w:tcPr>
            <w:tcW w:w="499" w:type="pct"/>
            <w:tcBorders>
              <w:top w:val="nil"/>
              <w:left w:val="nil"/>
              <w:bottom w:val="single" w:sz="4" w:space="0" w:color="000000"/>
              <w:right w:val="single" w:sz="4" w:space="0" w:color="000000"/>
            </w:tcBorders>
            <w:shd w:val="clear" w:color="auto" w:fill="auto"/>
            <w:noWrap/>
            <w:vAlign w:val="center"/>
            <w:hideMark/>
          </w:tcPr>
          <w:p w14:paraId="7201BC4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47A14A9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四、公共安全支出</w:t>
            </w:r>
          </w:p>
        </w:tc>
        <w:tc>
          <w:tcPr>
            <w:tcW w:w="164" w:type="pct"/>
            <w:tcBorders>
              <w:top w:val="nil"/>
              <w:left w:val="nil"/>
              <w:bottom w:val="single" w:sz="4" w:space="0" w:color="000000"/>
              <w:right w:val="single" w:sz="4" w:space="0" w:color="000000"/>
            </w:tcBorders>
            <w:shd w:val="clear" w:color="auto" w:fill="auto"/>
            <w:noWrap/>
            <w:vAlign w:val="center"/>
            <w:hideMark/>
          </w:tcPr>
          <w:p w14:paraId="11B71EF5"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36</w:t>
            </w:r>
          </w:p>
        </w:tc>
        <w:tc>
          <w:tcPr>
            <w:tcW w:w="350" w:type="pct"/>
            <w:tcBorders>
              <w:top w:val="nil"/>
              <w:left w:val="nil"/>
              <w:bottom w:val="single" w:sz="4" w:space="0" w:color="000000"/>
              <w:right w:val="single" w:sz="4" w:space="0" w:color="000000"/>
            </w:tcBorders>
            <w:shd w:val="clear" w:color="auto" w:fill="auto"/>
            <w:noWrap/>
            <w:vAlign w:val="center"/>
            <w:hideMark/>
          </w:tcPr>
          <w:p w14:paraId="392B54E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4E64E8B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1040F40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26DD61F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160422E4" w14:textId="77777777" w:rsidR="00847012" w:rsidRPr="00847012" w:rsidRDefault="00847012" w:rsidP="00847012">
            <w:pPr>
              <w:widowControl/>
              <w:jc w:val="left"/>
              <w:rPr>
                <w:rFonts w:eastAsia="Times New Roman"/>
                <w:kern w:val="0"/>
                <w:sz w:val="20"/>
                <w:szCs w:val="20"/>
              </w:rPr>
            </w:pPr>
          </w:p>
        </w:tc>
      </w:tr>
      <w:tr w:rsidR="00847012" w:rsidRPr="00847012" w14:paraId="0602EA13"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24211D5F"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257096F6"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w:t>
            </w:r>
          </w:p>
        </w:tc>
        <w:tc>
          <w:tcPr>
            <w:tcW w:w="499" w:type="pct"/>
            <w:tcBorders>
              <w:top w:val="nil"/>
              <w:left w:val="nil"/>
              <w:bottom w:val="single" w:sz="4" w:space="0" w:color="000000"/>
              <w:right w:val="single" w:sz="4" w:space="0" w:color="000000"/>
            </w:tcBorders>
            <w:shd w:val="clear" w:color="auto" w:fill="auto"/>
            <w:noWrap/>
            <w:vAlign w:val="center"/>
            <w:hideMark/>
          </w:tcPr>
          <w:p w14:paraId="6B5C1FD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483EC8C9"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五、教育支出</w:t>
            </w:r>
          </w:p>
        </w:tc>
        <w:tc>
          <w:tcPr>
            <w:tcW w:w="164" w:type="pct"/>
            <w:tcBorders>
              <w:top w:val="nil"/>
              <w:left w:val="nil"/>
              <w:bottom w:val="single" w:sz="4" w:space="0" w:color="000000"/>
              <w:right w:val="single" w:sz="4" w:space="0" w:color="000000"/>
            </w:tcBorders>
            <w:shd w:val="clear" w:color="auto" w:fill="auto"/>
            <w:noWrap/>
            <w:vAlign w:val="center"/>
            <w:hideMark/>
          </w:tcPr>
          <w:p w14:paraId="2BA991B9"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37</w:t>
            </w:r>
          </w:p>
        </w:tc>
        <w:tc>
          <w:tcPr>
            <w:tcW w:w="350" w:type="pct"/>
            <w:tcBorders>
              <w:top w:val="nil"/>
              <w:left w:val="nil"/>
              <w:bottom w:val="single" w:sz="4" w:space="0" w:color="000000"/>
              <w:right w:val="single" w:sz="4" w:space="0" w:color="000000"/>
            </w:tcBorders>
            <w:shd w:val="clear" w:color="auto" w:fill="auto"/>
            <w:noWrap/>
            <w:vAlign w:val="center"/>
            <w:hideMark/>
          </w:tcPr>
          <w:p w14:paraId="234843B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2,988.61</w:t>
            </w:r>
          </w:p>
        </w:tc>
        <w:tc>
          <w:tcPr>
            <w:tcW w:w="514" w:type="pct"/>
            <w:tcBorders>
              <w:top w:val="nil"/>
              <w:left w:val="nil"/>
              <w:bottom w:val="single" w:sz="4" w:space="0" w:color="000000"/>
              <w:right w:val="single" w:sz="4" w:space="0" w:color="000000"/>
            </w:tcBorders>
            <w:shd w:val="clear" w:color="auto" w:fill="auto"/>
            <w:noWrap/>
            <w:vAlign w:val="center"/>
            <w:hideMark/>
          </w:tcPr>
          <w:p w14:paraId="265AB7B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2,988.61</w:t>
            </w:r>
          </w:p>
        </w:tc>
        <w:tc>
          <w:tcPr>
            <w:tcW w:w="429" w:type="pct"/>
            <w:tcBorders>
              <w:top w:val="nil"/>
              <w:left w:val="nil"/>
              <w:bottom w:val="single" w:sz="4" w:space="0" w:color="000000"/>
              <w:right w:val="single" w:sz="4" w:space="0" w:color="000000"/>
            </w:tcBorders>
            <w:shd w:val="clear" w:color="auto" w:fill="auto"/>
            <w:noWrap/>
            <w:vAlign w:val="center"/>
            <w:hideMark/>
          </w:tcPr>
          <w:p w14:paraId="0145F6F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741F35C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6C5EA593" w14:textId="77777777" w:rsidR="00847012" w:rsidRPr="00847012" w:rsidRDefault="00847012" w:rsidP="00847012">
            <w:pPr>
              <w:widowControl/>
              <w:jc w:val="left"/>
              <w:rPr>
                <w:rFonts w:eastAsia="Times New Roman"/>
                <w:kern w:val="0"/>
                <w:sz w:val="20"/>
                <w:szCs w:val="20"/>
              </w:rPr>
            </w:pPr>
          </w:p>
        </w:tc>
      </w:tr>
      <w:tr w:rsidR="00847012" w:rsidRPr="00847012" w14:paraId="2870A024"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38DA7D2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30FFCEA8"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6</w:t>
            </w:r>
          </w:p>
        </w:tc>
        <w:tc>
          <w:tcPr>
            <w:tcW w:w="499" w:type="pct"/>
            <w:tcBorders>
              <w:top w:val="nil"/>
              <w:left w:val="nil"/>
              <w:bottom w:val="single" w:sz="4" w:space="0" w:color="000000"/>
              <w:right w:val="single" w:sz="4" w:space="0" w:color="000000"/>
            </w:tcBorders>
            <w:shd w:val="clear" w:color="auto" w:fill="auto"/>
            <w:noWrap/>
            <w:vAlign w:val="center"/>
            <w:hideMark/>
          </w:tcPr>
          <w:p w14:paraId="60A7D12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2110BCD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六、科学技术支出</w:t>
            </w:r>
          </w:p>
        </w:tc>
        <w:tc>
          <w:tcPr>
            <w:tcW w:w="164" w:type="pct"/>
            <w:tcBorders>
              <w:top w:val="nil"/>
              <w:left w:val="nil"/>
              <w:bottom w:val="single" w:sz="4" w:space="0" w:color="000000"/>
              <w:right w:val="single" w:sz="4" w:space="0" w:color="000000"/>
            </w:tcBorders>
            <w:shd w:val="clear" w:color="auto" w:fill="auto"/>
            <w:noWrap/>
            <w:vAlign w:val="center"/>
            <w:hideMark/>
          </w:tcPr>
          <w:p w14:paraId="1A2A1406"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38</w:t>
            </w:r>
          </w:p>
        </w:tc>
        <w:tc>
          <w:tcPr>
            <w:tcW w:w="350" w:type="pct"/>
            <w:tcBorders>
              <w:top w:val="nil"/>
              <w:left w:val="nil"/>
              <w:bottom w:val="single" w:sz="4" w:space="0" w:color="000000"/>
              <w:right w:val="single" w:sz="4" w:space="0" w:color="000000"/>
            </w:tcBorders>
            <w:shd w:val="clear" w:color="auto" w:fill="auto"/>
            <w:noWrap/>
            <w:vAlign w:val="center"/>
            <w:hideMark/>
          </w:tcPr>
          <w:p w14:paraId="5B4EE45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7C9A1C3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3F386E0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72E2B21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7DD67C6F" w14:textId="77777777" w:rsidR="00847012" w:rsidRPr="00847012" w:rsidRDefault="00847012" w:rsidP="00847012">
            <w:pPr>
              <w:widowControl/>
              <w:jc w:val="left"/>
              <w:rPr>
                <w:rFonts w:eastAsia="Times New Roman"/>
                <w:kern w:val="0"/>
                <w:sz w:val="20"/>
                <w:szCs w:val="20"/>
              </w:rPr>
            </w:pPr>
          </w:p>
        </w:tc>
      </w:tr>
      <w:tr w:rsidR="00847012" w:rsidRPr="00847012" w14:paraId="19C3C1E2"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03BC5BA0"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6C13B4BB"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7</w:t>
            </w:r>
          </w:p>
        </w:tc>
        <w:tc>
          <w:tcPr>
            <w:tcW w:w="499" w:type="pct"/>
            <w:tcBorders>
              <w:top w:val="nil"/>
              <w:left w:val="nil"/>
              <w:bottom w:val="single" w:sz="4" w:space="0" w:color="000000"/>
              <w:right w:val="single" w:sz="4" w:space="0" w:color="000000"/>
            </w:tcBorders>
            <w:shd w:val="clear" w:color="auto" w:fill="auto"/>
            <w:noWrap/>
            <w:vAlign w:val="center"/>
            <w:hideMark/>
          </w:tcPr>
          <w:p w14:paraId="4B095F3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4195E55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七、文化旅游体育与传媒支出</w:t>
            </w:r>
          </w:p>
        </w:tc>
        <w:tc>
          <w:tcPr>
            <w:tcW w:w="164" w:type="pct"/>
            <w:tcBorders>
              <w:top w:val="nil"/>
              <w:left w:val="nil"/>
              <w:bottom w:val="single" w:sz="4" w:space="0" w:color="000000"/>
              <w:right w:val="single" w:sz="4" w:space="0" w:color="000000"/>
            </w:tcBorders>
            <w:shd w:val="clear" w:color="auto" w:fill="auto"/>
            <w:noWrap/>
            <w:vAlign w:val="center"/>
            <w:hideMark/>
          </w:tcPr>
          <w:p w14:paraId="2E8C3531"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39</w:t>
            </w:r>
          </w:p>
        </w:tc>
        <w:tc>
          <w:tcPr>
            <w:tcW w:w="350" w:type="pct"/>
            <w:tcBorders>
              <w:top w:val="nil"/>
              <w:left w:val="nil"/>
              <w:bottom w:val="single" w:sz="4" w:space="0" w:color="000000"/>
              <w:right w:val="single" w:sz="4" w:space="0" w:color="000000"/>
            </w:tcBorders>
            <w:shd w:val="clear" w:color="auto" w:fill="auto"/>
            <w:noWrap/>
            <w:vAlign w:val="center"/>
            <w:hideMark/>
          </w:tcPr>
          <w:p w14:paraId="53E1529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0629869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021D9A7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44BA820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421AD0A9" w14:textId="77777777" w:rsidR="00847012" w:rsidRPr="00847012" w:rsidRDefault="00847012" w:rsidP="00847012">
            <w:pPr>
              <w:widowControl/>
              <w:jc w:val="left"/>
              <w:rPr>
                <w:rFonts w:eastAsia="Times New Roman"/>
                <w:kern w:val="0"/>
                <w:sz w:val="20"/>
                <w:szCs w:val="20"/>
              </w:rPr>
            </w:pPr>
          </w:p>
        </w:tc>
      </w:tr>
      <w:tr w:rsidR="00847012" w:rsidRPr="00847012" w14:paraId="7D5E12B1"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05F1B074"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240B1235"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8</w:t>
            </w:r>
          </w:p>
        </w:tc>
        <w:tc>
          <w:tcPr>
            <w:tcW w:w="499" w:type="pct"/>
            <w:tcBorders>
              <w:top w:val="nil"/>
              <w:left w:val="nil"/>
              <w:bottom w:val="single" w:sz="4" w:space="0" w:color="000000"/>
              <w:right w:val="single" w:sz="4" w:space="0" w:color="000000"/>
            </w:tcBorders>
            <w:shd w:val="clear" w:color="auto" w:fill="auto"/>
            <w:noWrap/>
            <w:vAlign w:val="center"/>
            <w:hideMark/>
          </w:tcPr>
          <w:p w14:paraId="57C63A5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6AB9198F"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八、社会保障和就业支出</w:t>
            </w:r>
          </w:p>
        </w:tc>
        <w:tc>
          <w:tcPr>
            <w:tcW w:w="164" w:type="pct"/>
            <w:tcBorders>
              <w:top w:val="nil"/>
              <w:left w:val="nil"/>
              <w:bottom w:val="single" w:sz="4" w:space="0" w:color="000000"/>
              <w:right w:val="single" w:sz="4" w:space="0" w:color="000000"/>
            </w:tcBorders>
            <w:shd w:val="clear" w:color="auto" w:fill="auto"/>
            <w:noWrap/>
            <w:vAlign w:val="center"/>
            <w:hideMark/>
          </w:tcPr>
          <w:p w14:paraId="5A1669C0"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40</w:t>
            </w:r>
          </w:p>
        </w:tc>
        <w:tc>
          <w:tcPr>
            <w:tcW w:w="350" w:type="pct"/>
            <w:tcBorders>
              <w:top w:val="nil"/>
              <w:left w:val="nil"/>
              <w:bottom w:val="single" w:sz="4" w:space="0" w:color="000000"/>
              <w:right w:val="single" w:sz="4" w:space="0" w:color="000000"/>
            </w:tcBorders>
            <w:shd w:val="clear" w:color="auto" w:fill="auto"/>
            <w:noWrap/>
            <w:vAlign w:val="center"/>
            <w:hideMark/>
          </w:tcPr>
          <w:p w14:paraId="28E3CCA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4630188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3E2B0EA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14DCE07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789B6AD3" w14:textId="77777777" w:rsidR="00847012" w:rsidRPr="00847012" w:rsidRDefault="00847012" w:rsidP="00847012">
            <w:pPr>
              <w:widowControl/>
              <w:jc w:val="left"/>
              <w:rPr>
                <w:rFonts w:eastAsia="Times New Roman"/>
                <w:kern w:val="0"/>
                <w:sz w:val="20"/>
                <w:szCs w:val="20"/>
              </w:rPr>
            </w:pPr>
          </w:p>
        </w:tc>
      </w:tr>
      <w:tr w:rsidR="00847012" w:rsidRPr="00847012" w14:paraId="38DED1D3"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1CFFFBD3"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236C9A4E"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9</w:t>
            </w:r>
          </w:p>
        </w:tc>
        <w:tc>
          <w:tcPr>
            <w:tcW w:w="499" w:type="pct"/>
            <w:tcBorders>
              <w:top w:val="nil"/>
              <w:left w:val="nil"/>
              <w:bottom w:val="single" w:sz="4" w:space="0" w:color="000000"/>
              <w:right w:val="single" w:sz="4" w:space="0" w:color="000000"/>
            </w:tcBorders>
            <w:shd w:val="clear" w:color="auto" w:fill="auto"/>
            <w:noWrap/>
            <w:vAlign w:val="center"/>
            <w:hideMark/>
          </w:tcPr>
          <w:p w14:paraId="1868753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7A65480B"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九、卫生健康支出</w:t>
            </w:r>
          </w:p>
        </w:tc>
        <w:tc>
          <w:tcPr>
            <w:tcW w:w="164" w:type="pct"/>
            <w:tcBorders>
              <w:top w:val="nil"/>
              <w:left w:val="nil"/>
              <w:bottom w:val="single" w:sz="4" w:space="0" w:color="000000"/>
              <w:right w:val="single" w:sz="4" w:space="0" w:color="000000"/>
            </w:tcBorders>
            <w:shd w:val="clear" w:color="auto" w:fill="auto"/>
            <w:noWrap/>
            <w:vAlign w:val="center"/>
            <w:hideMark/>
          </w:tcPr>
          <w:p w14:paraId="1A89CD60"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41</w:t>
            </w:r>
          </w:p>
        </w:tc>
        <w:tc>
          <w:tcPr>
            <w:tcW w:w="350" w:type="pct"/>
            <w:tcBorders>
              <w:top w:val="nil"/>
              <w:left w:val="nil"/>
              <w:bottom w:val="single" w:sz="4" w:space="0" w:color="000000"/>
              <w:right w:val="single" w:sz="4" w:space="0" w:color="000000"/>
            </w:tcBorders>
            <w:shd w:val="clear" w:color="auto" w:fill="auto"/>
            <w:noWrap/>
            <w:vAlign w:val="center"/>
            <w:hideMark/>
          </w:tcPr>
          <w:p w14:paraId="3398AD9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514" w:type="pct"/>
            <w:tcBorders>
              <w:top w:val="nil"/>
              <w:left w:val="nil"/>
              <w:bottom w:val="single" w:sz="4" w:space="0" w:color="000000"/>
              <w:right w:val="single" w:sz="4" w:space="0" w:color="000000"/>
            </w:tcBorders>
            <w:shd w:val="clear" w:color="auto" w:fill="auto"/>
            <w:noWrap/>
            <w:vAlign w:val="center"/>
            <w:hideMark/>
          </w:tcPr>
          <w:p w14:paraId="03498D2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114.61</w:t>
            </w:r>
          </w:p>
        </w:tc>
        <w:tc>
          <w:tcPr>
            <w:tcW w:w="429" w:type="pct"/>
            <w:tcBorders>
              <w:top w:val="nil"/>
              <w:left w:val="nil"/>
              <w:bottom w:val="single" w:sz="4" w:space="0" w:color="000000"/>
              <w:right w:val="single" w:sz="4" w:space="0" w:color="000000"/>
            </w:tcBorders>
            <w:shd w:val="clear" w:color="auto" w:fill="auto"/>
            <w:noWrap/>
            <w:vAlign w:val="center"/>
            <w:hideMark/>
          </w:tcPr>
          <w:p w14:paraId="37B7A85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1BC2EA4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1FA28541" w14:textId="77777777" w:rsidR="00847012" w:rsidRPr="00847012" w:rsidRDefault="00847012" w:rsidP="00847012">
            <w:pPr>
              <w:widowControl/>
              <w:jc w:val="left"/>
              <w:rPr>
                <w:rFonts w:eastAsia="Times New Roman"/>
                <w:kern w:val="0"/>
                <w:sz w:val="20"/>
                <w:szCs w:val="20"/>
              </w:rPr>
            </w:pPr>
          </w:p>
        </w:tc>
      </w:tr>
      <w:tr w:rsidR="00847012" w:rsidRPr="00847012" w14:paraId="1FB25A4E"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572462DE"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29F1C8F9"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10</w:t>
            </w:r>
          </w:p>
        </w:tc>
        <w:tc>
          <w:tcPr>
            <w:tcW w:w="499" w:type="pct"/>
            <w:tcBorders>
              <w:top w:val="nil"/>
              <w:left w:val="nil"/>
              <w:bottom w:val="single" w:sz="4" w:space="0" w:color="000000"/>
              <w:right w:val="single" w:sz="4" w:space="0" w:color="000000"/>
            </w:tcBorders>
            <w:shd w:val="clear" w:color="auto" w:fill="auto"/>
            <w:noWrap/>
            <w:vAlign w:val="center"/>
            <w:hideMark/>
          </w:tcPr>
          <w:p w14:paraId="3BB7C8A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1498AFF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十、节能环保支出</w:t>
            </w:r>
          </w:p>
        </w:tc>
        <w:tc>
          <w:tcPr>
            <w:tcW w:w="164" w:type="pct"/>
            <w:tcBorders>
              <w:top w:val="nil"/>
              <w:left w:val="nil"/>
              <w:bottom w:val="single" w:sz="4" w:space="0" w:color="000000"/>
              <w:right w:val="single" w:sz="4" w:space="0" w:color="000000"/>
            </w:tcBorders>
            <w:shd w:val="clear" w:color="auto" w:fill="auto"/>
            <w:noWrap/>
            <w:vAlign w:val="center"/>
            <w:hideMark/>
          </w:tcPr>
          <w:p w14:paraId="40A36AA7"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42</w:t>
            </w:r>
          </w:p>
        </w:tc>
        <w:tc>
          <w:tcPr>
            <w:tcW w:w="350" w:type="pct"/>
            <w:tcBorders>
              <w:top w:val="nil"/>
              <w:left w:val="nil"/>
              <w:bottom w:val="single" w:sz="4" w:space="0" w:color="000000"/>
              <w:right w:val="single" w:sz="4" w:space="0" w:color="000000"/>
            </w:tcBorders>
            <w:shd w:val="clear" w:color="auto" w:fill="auto"/>
            <w:noWrap/>
            <w:vAlign w:val="center"/>
            <w:hideMark/>
          </w:tcPr>
          <w:p w14:paraId="583F4CE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0F770C2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6519BE6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27AB7DB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7903BE8F" w14:textId="77777777" w:rsidR="00847012" w:rsidRPr="00847012" w:rsidRDefault="00847012" w:rsidP="00847012">
            <w:pPr>
              <w:widowControl/>
              <w:jc w:val="left"/>
              <w:rPr>
                <w:rFonts w:eastAsia="Times New Roman"/>
                <w:kern w:val="0"/>
                <w:sz w:val="20"/>
                <w:szCs w:val="20"/>
              </w:rPr>
            </w:pPr>
          </w:p>
        </w:tc>
      </w:tr>
      <w:tr w:rsidR="00847012" w:rsidRPr="00847012" w14:paraId="208DED8B"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183F1A9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47EC95F5"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11</w:t>
            </w:r>
          </w:p>
        </w:tc>
        <w:tc>
          <w:tcPr>
            <w:tcW w:w="499" w:type="pct"/>
            <w:tcBorders>
              <w:top w:val="nil"/>
              <w:left w:val="nil"/>
              <w:bottom w:val="single" w:sz="4" w:space="0" w:color="000000"/>
              <w:right w:val="single" w:sz="4" w:space="0" w:color="000000"/>
            </w:tcBorders>
            <w:shd w:val="clear" w:color="auto" w:fill="auto"/>
            <w:noWrap/>
            <w:vAlign w:val="center"/>
            <w:hideMark/>
          </w:tcPr>
          <w:p w14:paraId="5A41B63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25F735A4"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十一、城乡社区支出</w:t>
            </w:r>
          </w:p>
        </w:tc>
        <w:tc>
          <w:tcPr>
            <w:tcW w:w="164" w:type="pct"/>
            <w:tcBorders>
              <w:top w:val="nil"/>
              <w:left w:val="nil"/>
              <w:bottom w:val="single" w:sz="4" w:space="0" w:color="000000"/>
              <w:right w:val="single" w:sz="4" w:space="0" w:color="000000"/>
            </w:tcBorders>
            <w:shd w:val="clear" w:color="auto" w:fill="auto"/>
            <w:noWrap/>
            <w:vAlign w:val="center"/>
            <w:hideMark/>
          </w:tcPr>
          <w:p w14:paraId="17D1A521"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43</w:t>
            </w:r>
          </w:p>
        </w:tc>
        <w:tc>
          <w:tcPr>
            <w:tcW w:w="350" w:type="pct"/>
            <w:tcBorders>
              <w:top w:val="nil"/>
              <w:left w:val="nil"/>
              <w:bottom w:val="single" w:sz="4" w:space="0" w:color="000000"/>
              <w:right w:val="single" w:sz="4" w:space="0" w:color="000000"/>
            </w:tcBorders>
            <w:shd w:val="clear" w:color="auto" w:fill="auto"/>
            <w:noWrap/>
            <w:vAlign w:val="center"/>
            <w:hideMark/>
          </w:tcPr>
          <w:p w14:paraId="60B8A09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25F5337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4AC3628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44A86F4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0CC299AB" w14:textId="77777777" w:rsidR="00847012" w:rsidRPr="00847012" w:rsidRDefault="00847012" w:rsidP="00847012">
            <w:pPr>
              <w:widowControl/>
              <w:jc w:val="left"/>
              <w:rPr>
                <w:rFonts w:eastAsia="Times New Roman"/>
                <w:kern w:val="0"/>
                <w:sz w:val="20"/>
                <w:szCs w:val="20"/>
              </w:rPr>
            </w:pPr>
          </w:p>
        </w:tc>
      </w:tr>
      <w:tr w:rsidR="00847012" w:rsidRPr="00847012" w14:paraId="74226CFB"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7FDEBEB7"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1F476ECA"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12</w:t>
            </w:r>
          </w:p>
        </w:tc>
        <w:tc>
          <w:tcPr>
            <w:tcW w:w="499" w:type="pct"/>
            <w:tcBorders>
              <w:top w:val="nil"/>
              <w:left w:val="nil"/>
              <w:bottom w:val="single" w:sz="4" w:space="0" w:color="000000"/>
              <w:right w:val="single" w:sz="4" w:space="0" w:color="000000"/>
            </w:tcBorders>
            <w:shd w:val="clear" w:color="auto" w:fill="auto"/>
            <w:noWrap/>
            <w:vAlign w:val="center"/>
            <w:hideMark/>
          </w:tcPr>
          <w:p w14:paraId="1271FC0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39DF28D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十二、农林水支出</w:t>
            </w:r>
          </w:p>
        </w:tc>
        <w:tc>
          <w:tcPr>
            <w:tcW w:w="164" w:type="pct"/>
            <w:tcBorders>
              <w:top w:val="nil"/>
              <w:left w:val="nil"/>
              <w:bottom w:val="single" w:sz="4" w:space="0" w:color="000000"/>
              <w:right w:val="single" w:sz="4" w:space="0" w:color="000000"/>
            </w:tcBorders>
            <w:shd w:val="clear" w:color="auto" w:fill="auto"/>
            <w:noWrap/>
            <w:vAlign w:val="center"/>
            <w:hideMark/>
          </w:tcPr>
          <w:p w14:paraId="412E505D"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44</w:t>
            </w:r>
          </w:p>
        </w:tc>
        <w:tc>
          <w:tcPr>
            <w:tcW w:w="350" w:type="pct"/>
            <w:tcBorders>
              <w:top w:val="nil"/>
              <w:left w:val="nil"/>
              <w:bottom w:val="single" w:sz="4" w:space="0" w:color="000000"/>
              <w:right w:val="single" w:sz="4" w:space="0" w:color="000000"/>
            </w:tcBorders>
            <w:shd w:val="clear" w:color="auto" w:fill="auto"/>
            <w:noWrap/>
            <w:vAlign w:val="center"/>
            <w:hideMark/>
          </w:tcPr>
          <w:p w14:paraId="28CDE99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7E86E53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1815A63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1196371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4ACB4BA9" w14:textId="77777777" w:rsidR="00847012" w:rsidRPr="00847012" w:rsidRDefault="00847012" w:rsidP="00847012">
            <w:pPr>
              <w:widowControl/>
              <w:jc w:val="left"/>
              <w:rPr>
                <w:rFonts w:eastAsia="Times New Roman"/>
                <w:kern w:val="0"/>
                <w:sz w:val="20"/>
                <w:szCs w:val="20"/>
              </w:rPr>
            </w:pPr>
          </w:p>
        </w:tc>
      </w:tr>
      <w:tr w:rsidR="00847012" w:rsidRPr="00847012" w14:paraId="7A18D931"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67BBCA2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2A47F6E4"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13</w:t>
            </w:r>
          </w:p>
        </w:tc>
        <w:tc>
          <w:tcPr>
            <w:tcW w:w="499" w:type="pct"/>
            <w:tcBorders>
              <w:top w:val="nil"/>
              <w:left w:val="nil"/>
              <w:bottom w:val="single" w:sz="4" w:space="0" w:color="000000"/>
              <w:right w:val="single" w:sz="4" w:space="0" w:color="000000"/>
            </w:tcBorders>
            <w:shd w:val="clear" w:color="auto" w:fill="auto"/>
            <w:noWrap/>
            <w:vAlign w:val="center"/>
            <w:hideMark/>
          </w:tcPr>
          <w:p w14:paraId="25D75AC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51C3395F"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十三、交通运输支出</w:t>
            </w:r>
          </w:p>
        </w:tc>
        <w:tc>
          <w:tcPr>
            <w:tcW w:w="164" w:type="pct"/>
            <w:tcBorders>
              <w:top w:val="nil"/>
              <w:left w:val="nil"/>
              <w:bottom w:val="single" w:sz="4" w:space="0" w:color="000000"/>
              <w:right w:val="single" w:sz="4" w:space="0" w:color="000000"/>
            </w:tcBorders>
            <w:shd w:val="clear" w:color="auto" w:fill="auto"/>
            <w:noWrap/>
            <w:vAlign w:val="center"/>
            <w:hideMark/>
          </w:tcPr>
          <w:p w14:paraId="497CD59E"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45</w:t>
            </w:r>
          </w:p>
        </w:tc>
        <w:tc>
          <w:tcPr>
            <w:tcW w:w="350" w:type="pct"/>
            <w:tcBorders>
              <w:top w:val="nil"/>
              <w:left w:val="nil"/>
              <w:bottom w:val="single" w:sz="4" w:space="0" w:color="000000"/>
              <w:right w:val="single" w:sz="4" w:space="0" w:color="000000"/>
            </w:tcBorders>
            <w:shd w:val="clear" w:color="auto" w:fill="auto"/>
            <w:noWrap/>
            <w:vAlign w:val="center"/>
            <w:hideMark/>
          </w:tcPr>
          <w:p w14:paraId="551BDBA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28C6538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5B80702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695ACAB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5B201D82" w14:textId="77777777" w:rsidR="00847012" w:rsidRPr="00847012" w:rsidRDefault="00847012" w:rsidP="00847012">
            <w:pPr>
              <w:widowControl/>
              <w:jc w:val="left"/>
              <w:rPr>
                <w:rFonts w:eastAsia="Times New Roman"/>
                <w:kern w:val="0"/>
                <w:sz w:val="20"/>
                <w:szCs w:val="20"/>
              </w:rPr>
            </w:pPr>
          </w:p>
        </w:tc>
      </w:tr>
      <w:tr w:rsidR="00847012" w:rsidRPr="00847012" w14:paraId="447E2BE1"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26512C41"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131B9268"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14</w:t>
            </w:r>
          </w:p>
        </w:tc>
        <w:tc>
          <w:tcPr>
            <w:tcW w:w="499" w:type="pct"/>
            <w:tcBorders>
              <w:top w:val="nil"/>
              <w:left w:val="nil"/>
              <w:bottom w:val="single" w:sz="4" w:space="0" w:color="000000"/>
              <w:right w:val="single" w:sz="4" w:space="0" w:color="000000"/>
            </w:tcBorders>
            <w:shd w:val="clear" w:color="auto" w:fill="auto"/>
            <w:noWrap/>
            <w:vAlign w:val="center"/>
            <w:hideMark/>
          </w:tcPr>
          <w:p w14:paraId="23CC5CA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720A2C7B"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十四、资源勘探工业信息等支出</w:t>
            </w:r>
          </w:p>
        </w:tc>
        <w:tc>
          <w:tcPr>
            <w:tcW w:w="164" w:type="pct"/>
            <w:tcBorders>
              <w:top w:val="nil"/>
              <w:left w:val="nil"/>
              <w:bottom w:val="single" w:sz="4" w:space="0" w:color="000000"/>
              <w:right w:val="single" w:sz="4" w:space="0" w:color="000000"/>
            </w:tcBorders>
            <w:shd w:val="clear" w:color="auto" w:fill="auto"/>
            <w:noWrap/>
            <w:vAlign w:val="center"/>
            <w:hideMark/>
          </w:tcPr>
          <w:p w14:paraId="0B595A08"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46</w:t>
            </w:r>
          </w:p>
        </w:tc>
        <w:tc>
          <w:tcPr>
            <w:tcW w:w="350" w:type="pct"/>
            <w:tcBorders>
              <w:top w:val="nil"/>
              <w:left w:val="nil"/>
              <w:bottom w:val="single" w:sz="4" w:space="0" w:color="000000"/>
              <w:right w:val="single" w:sz="4" w:space="0" w:color="000000"/>
            </w:tcBorders>
            <w:shd w:val="clear" w:color="auto" w:fill="auto"/>
            <w:noWrap/>
            <w:vAlign w:val="center"/>
            <w:hideMark/>
          </w:tcPr>
          <w:p w14:paraId="7DDF956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0572BE7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1E01005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2776FD2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1ADA51BB" w14:textId="77777777" w:rsidR="00847012" w:rsidRPr="00847012" w:rsidRDefault="00847012" w:rsidP="00847012">
            <w:pPr>
              <w:widowControl/>
              <w:jc w:val="left"/>
              <w:rPr>
                <w:rFonts w:eastAsia="Times New Roman"/>
                <w:kern w:val="0"/>
                <w:sz w:val="20"/>
                <w:szCs w:val="20"/>
              </w:rPr>
            </w:pPr>
          </w:p>
        </w:tc>
      </w:tr>
      <w:tr w:rsidR="00847012" w:rsidRPr="00847012" w14:paraId="665CEB8E"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37663260"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66A76C55"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15</w:t>
            </w:r>
          </w:p>
        </w:tc>
        <w:tc>
          <w:tcPr>
            <w:tcW w:w="499" w:type="pct"/>
            <w:tcBorders>
              <w:top w:val="nil"/>
              <w:left w:val="nil"/>
              <w:bottom w:val="single" w:sz="4" w:space="0" w:color="000000"/>
              <w:right w:val="single" w:sz="4" w:space="0" w:color="000000"/>
            </w:tcBorders>
            <w:shd w:val="clear" w:color="auto" w:fill="auto"/>
            <w:noWrap/>
            <w:vAlign w:val="center"/>
            <w:hideMark/>
          </w:tcPr>
          <w:p w14:paraId="3FF3E27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0A43535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十五、商业服务业等支出</w:t>
            </w:r>
          </w:p>
        </w:tc>
        <w:tc>
          <w:tcPr>
            <w:tcW w:w="164" w:type="pct"/>
            <w:tcBorders>
              <w:top w:val="nil"/>
              <w:left w:val="nil"/>
              <w:bottom w:val="single" w:sz="4" w:space="0" w:color="000000"/>
              <w:right w:val="single" w:sz="4" w:space="0" w:color="000000"/>
            </w:tcBorders>
            <w:shd w:val="clear" w:color="auto" w:fill="auto"/>
            <w:noWrap/>
            <w:vAlign w:val="center"/>
            <w:hideMark/>
          </w:tcPr>
          <w:p w14:paraId="53E1B462"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47</w:t>
            </w:r>
          </w:p>
        </w:tc>
        <w:tc>
          <w:tcPr>
            <w:tcW w:w="350" w:type="pct"/>
            <w:tcBorders>
              <w:top w:val="nil"/>
              <w:left w:val="nil"/>
              <w:bottom w:val="single" w:sz="4" w:space="0" w:color="000000"/>
              <w:right w:val="single" w:sz="4" w:space="0" w:color="000000"/>
            </w:tcBorders>
            <w:shd w:val="clear" w:color="auto" w:fill="auto"/>
            <w:noWrap/>
            <w:vAlign w:val="center"/>
            <w:hideMark/>
          </w:tcPr>
          <w:p w14:paraId="14D1E3C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531C0A6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75C80BB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1675BCA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3DD3186D" w14:textId="77777777" w:rsidR="00847012" w:rsidRPr="00847012" w:rsidRDefault="00847012" w:rsidP="00847012">
            <w:pPr>
              <w:widowControl/>
              <w:jc w:val="left"/>
              <w:rPr>
                <w:rFonts w:eastAsia="Times New Roman"/>
                <w:kern w:val="0"/>
                <w:sz w:val="20"/>
                <w:szCs w:val="20"/>
              </w:rPr>
            </w:pPr>
          </w:p>
        </w:tc>
      </w:tr>
      <w:tr w:rsidR="00847012" w:rsidRPr="00847012" w14:paraId="611BAEEF"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15C59E40"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5954B3CC"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16</w:t>
            </w:r>
          </w:p>
        </w:tc>
        <w:tc>
          <w:tcPr>
            <w:tcW w:w="499" w:type="pct"/>
            <w:tcBorders>
              <w:top w:val="nil"/>
              <w:left w:val="nil"/>
              <w:bottom w:val="single" w:sz="4" w:space="0" w:color="000000"/>
              <w:right w:val="single" w:sz="4" w:space="0" w:color="000000"/>
            </w:tcBorders>
            <w:shd w:val="clear" w:color="auto" w:fill="auto"/>
            <w:noWrap/>
            <w:vAlign w:val="center"/>
            <w:hideMark/>
          </w:tcPr>
          <w:p w14:paraId="21827BF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25D9966F"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十六、金融支出</w:t>
            </w:r>
          </w:p>
        </w:tc>
        <w:tc>
          <w:tcPr>
            <w:tcW w:w="164" w:type="pct"/>
            <w:tcBorders>
              <w:top w:val="nil"/>
              <w:left w:val="nil"/>
              <w:bottom w:val="single" w:sz="4" w:space="0" w:color="000000"/>
              <w:right w:val="single" w:sz="4" w:space="0" w:color="000000"/>
            </w:tcBorders>
            <w:shd w:val="clear" w:color="auto" w:fill="auto"/>
            <w:noWrap/>
            <w:vAlign w:val="center"/>
            <w:hideMark/>
          </w:tcPr>
          <w:p w14:paraId="276CD78C"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48</w:t>
            </w:r>
          </w:p>
        </w:tc>
        <w:tc>
          <w:tcPr>
            <w:tcW w:w="350" w:type="pct"/>
            <w:tcBorders>
              <w:top w:val="nil"/>
              <w:left w:val="nil"/>
              <w:bottom w:val="single" w:sz="4" w:space="0" w:color="000000"/>
              <w:right w:val="single" w:sz="4" w:space="0" w:color="000000"/>
            </w:tcBorders>
            <w:shd w:val="clear" w:color="auto" w:fill="auto"/>
            <w:noWrap/>
            <w:vAlign w:val="center"/>
            <w:hideMark/>
          </w:tcPr>
          <w:p w14:paraId="1595EAA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3358E05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73A430B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7CEEC48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6EF5A72F" w14:textId="77777777" w:rsidR="00847012" w:rsidRPr="00847012" w:rsidRDefault="00847012" w:rsidP="00847012">
            <w:pPr>
              <w:widowControl/>
              <w:jc w:val="left"/>
              <w:rPr>
                <w:rFonts w:eastAsia="Times New Roman"/>
                <w:kern w:val="0"/>
                <w:sz w:val="20"/>
                <w:szCs w:val="20"/>
              </w:rPr>
            </w:pPr>
          </w:p>
        </w:tc>
      </w:tr>
      <w:tr w:rsidR="00847012" w:rsidRPr="00847012" w14:paraId="7D5EB886"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7E12E036"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35306C35"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17</w:t>
            </w:r>
          </w:p>
        </w:tc>
        <w:tc>
          <w:tcPr>
            <w:tcW w:w="499" w:type="pct"/>
            <w:tcBorders>
              <w:top w:val="nil"/>
              <w:left w:val="nil"/>
              <w:bottom w:val="single" w:sz="4" w:space="0" w:color="000000"/>
              <w:right w:val="single" w:sz="4" w:space="0" w:color="000000"/>
            </w:tcBorders>
            <w:shd w:val="clear" w:color="auto" w:fill="auto"/>
            <w:noWrap/>
            <w:vAlign w:val="center"/>
            <w:hideMark/>
          </w:tcPr>
          <w:p w14:paraId="1DB3F90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1C648DB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十七、援助其他地区支出</w:t>
            </w:r>
          </w:p>
        </w:tc>
        <w:tc>
          <w:tcPr>
            <w:tcW w:w="164" w:type="pct"/>
            <w:tcBorders>
              <w:top w:val="nil"/>
              <w:left w:val="nil"/>
              <w:bottom w:val="single" w:sz="4" w:space="0" w:color="000000"/>
              <w:right w:val="single" w:sz="4" w:space="0" w:color="000000"/>
            </w:tcBorders>
            <w:shd w:val="clear" w:color="auto" w:fill="auto"/>
            <w:noWrap/>
            <w:vAlign w:val="center"/>
            <w:hideMark/>
          </w:tcPr>
          <w:p w14:paraId="589D1346"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49</w:t>
            </w:r>
          </w:p>
        </w:tc>
        <w:tc>
          <w:tcPr>
            <w:tcW w:w="350" w:type="pct"/>
            <w:tcBorders>
              <w:top w:val="nil"/>
              <w:left w:val="nil"/>
              <w:bottom w:val="single" w:sz="4" w:space="0" w:color="000000"/>
              <w:right w:val="single" w:sz="4" w:space="0" w:color="000000"/>
            </w:tcBorders>
            <w:shd w:val="clear" w:color="auto" w:fill="auto"/>
            <w:noWrap/>
            <w:vAlign w:val="center"/>
            <w:hideMark/>
          </w:tcPr>
          <w:p w14:paraId="1CF938F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200A97E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517303D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44661C8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1C622CD5" w14:textId="77777777" w:rsidR="00847012" w:rsidRPr="00847012" w:rsidRDefault="00847012" w:rsidP="00847012">
            <w:pPr>
              <w:widowControl/>
              <w:jc w:val="left"/>
              <w:rPr>
                <w:rFonts w:eastAsia="Times New Roman"/>
                <w:kern w:val="0"/>
                <w:sz w:val="20"/>
                <w:szCs w:val="20"/>
              </w:rPr>
            </w:pPr>
          </w:p>
        </w:tc>
      </w:tr>
      <w:tr w:rsidR="00847012" w:rsidRPr="00847012" w14:paraId="78FADAEA"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35D9E20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02C09EAE"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18</w:t>
            </w:r>
          </w:p>
        </w:tc>
        <w:tc>
          <w:tcPr>
            <w:tcW w:w="499" w:type="pct"/>
            <w:tcBorders>
              <w:top w:val="nil"/>
              <w:left w:val="nil"/>
              <w:bottom w:val="single" w:sz="4" w:space="0" w:color="000000"/>
              <w:right w:val="single" w:sz="4" w:space="0" w:color="000000"/>
            </w:tcBorders>
            <w:shd w:val="clear" w:color="auto" w:fill="auto"/>
            <w:noWrap/>
            <w:vAlign w:val="center"/>
            <w:hideMark/>
          </w:tcPr>
          <w:p w14:paraId="329429E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7918D265"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十八、自然资源海洋气象等支出</w:t>
            </w:r>
          </w:p>
        </w:tc>
        <w:tc>
          <w:tcPr>
            <w:tcW w:w="164" w:type="pct"/>
            <w:tcBorders>
              <w:top w:val="nil"/>
              <w:left w:val="nil"/>
              <w:bottom w:val="single" w:sz="4" w:space="0" w:color="000000"/>
              <w:right w:val="single" w:sz="4" w:space="0" w:color="000000"/>
            </w:tcBorders>
            <w:shd w:val="clear" w:color="auto" w:fill="auto"/>
            <w:noWrap/>
            <w:vAlign w:val="center"/>
            <w:hideMark/>
          </w:tcPr>
          <w:p w14:paraId="484C5C1C"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50</w:t>
            </w:r>
          </w:p>
        </w:tc>
        <w:tc>
          <w:tcPr>
            <w:tcW w:w="350" w:type="pct"/>
            <w:tcBorders>
              <w:top w:val="nil"/>
              <w:left w:val="nil"/>
              <w:bottom w:val="single" w:sz="4" w:space="0" w:color="000000"/>
              <w:right w:val="single" w:sz="4" w:space="0" w:color="000000"/>
            </w:tcBorders>
            <w:shd w:val="clear" w:color="auto" w:fill="auto"/>
            <w:noWrap/>
            <w:vAlign w:val="center"/>
            <w:hideMark/>
          </w:tcPr>
          <w:p w14:paraId="34767BE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407C560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7CFD808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2439363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41E13D56" w14:textId="77777777" w:rsidR="00847012" w:rsidRPr="00847012" w:rsidRDefault="00847012" w:rsidP="00847012">
            <w:pPr>
              <w:widowControl/>
              <w:jc w:val="left"/>
              <w:rPr>
                <w:rFonts w:eastAsia="Times New Roman"/>
                <w:kern w:val="0"/>
                <w:sz w:val="20"/>
                <w:szCs w:val="20"/>
              </w:rPr>
            </w:pPr>
          </w:p>
        </w:tc>
      </w:tr>
      <w:tr w:rsidR="00847012" w:rsidRPr="00847012" w14:paraId="5BF08B96"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4AAD3892"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726012BA"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19</w:t>
            </w:r>
          </w:p>
        </w:tc>
        <w:tc>
          <w:tcPr>
            <w:tcW w:w="499" w:type="pct"/>
            <w:tcBorders>
              <w:top w:val="nil"/>
              <w:left w:val="nil"/>
              <w:bottom w:val="single" w:sz="4" w:space="0" w:color="000000"/>
              <w:right w:val="single" w:sz="4" w:space="0" w:color="000000"/>
            </w:tcBorders>
            <w:shd w:val="clear" w:color="auto" w:fill="auto"/>
            <w:noWrap/>
            <w:vAlign w:val="center"/>
            <w:hideMark/>
          </w:tcPr>
          <w:p w14:paraId="6ABB53A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2F85A8C1"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十九、住房保障支出</w:t>
            </w:r>
          </w:p>
        </w:tc>
        <w:tc>
          <w:tcPr>
            <w:tcW w:w="164" w:type="pct"/>
            <w:tcBorders>
              <w:top w:val="nil"/>
              <w:left w:val="nil"/>
              <w:bottom w:val="single" w:sz="4" w:space="0" w:color="000000"/>
              <w:right w:val="single" w:sz="4" w:space="0" w:color="000000"/>
            </w:tcBorders>
            <w:shd w:val="clear" w:color="auto" w:fill="auto"/>
            <w:noWrap/>
            <w:vAlign w:val="center"/>
            <w:hideMark/>
          </w:tcPr>
          <w:p w14:paraId="35A7C197"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51</w:t>
            </w:r>
          </w:p>
        </w:tc>
        <w:tc>
          <w:tcPr>
            <w:tcW w:w="350" w:type="pct"/>
            <w:tcBorders>
              <w:top w:val="nil"/>
              <w:left w:val="nil"/>
              <w:bottom w:val="single" w:sz="4" w:space="0" w:color="000000"/>
              <w:right w:val="single" w:sz="4" w:space="0" w:color="000000"/>
            </w:tcBorders>
            <w:shd w:val="clear" w:color="auto" w:fill="auto"/>
            <w:noWrap/>
            <w:vAlign w:val="center"/>
            <w:hideMark/>
          </w:tcPr>
          <w:p w14:paraId="7FBA90A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514" w:type="pct"/>
            <w:tcBorders>
              <w:top w:val="nil"/>
              <w:left w:val="nil"/>
              <w:bottom w:val="single" w:sz="4" w:space="0" w:color="000000"/>
              <w:right w:val="single" w:sz="4" w:space="0" w:color="000000"/>
            </w:tcBorders>
            <w:shd w:val="clear" w:color="auto" w:fill="auto"/>
            <w:noWrap/>
            <w:vAlign w:val="center"/>
            <w:hideMark/>
          </w:tcPr>
          <w:p w14:paraId="334C257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186.52</w:t>
            </w:r>
          </w:p>
        </w:tc>
        <w:tc>
          <w:tcPr>
            <w:tcW w:w="429" w:type="pct"/>
            <w:tcBorders>
              <w:top w:val="nil"/>
              <w:left w:val="nil"/>
              <w:bottom w:val="single" w:sz="4" w:space="0" w:color="000000"/>
              <w:right w:val="single" w:sz="4" w:space="0" w:color="000000"/>
            </w:tcBorders>
            <w:shd w:val="clear" w:color="auto" w:fill="auto"/>
            <w:noWrap/>
            <w:vAlign w:val="center"/>
            <w:hideMark/>
          </w:tcPr>
          <w:p w14:paraId="0B472FE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4505CF0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0AE3B056" w14:textId="77777777" w:rsidR="00847012" w:rsidRPr="00847012" w:rsidRDefault="00847012" w:rsidP="00847012">
            <w:pPr>
              <w:widowControl/>
              <w:jc w:val="left"/>
              <w:rPr>
                <w:rFonts w:eastAsia="Times New Roman"/>
                <w:kern w:val="0"/>
                <w:sz w:val="20"/>
                <w:szCs w:val="20"/>
              </w:rPr>
            </w:pPr>
          </w:p>
        </w:tc>
      </w:tr>
      <w:tr w:rsidR="00847012" w:rsidRPr="00847012" w14:paraId="300B55DB"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3627EA1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lastRenderedPageBreak/>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344D0E3D"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20</w:t>
            </w:r>
          </w:p>
        </w:tc>
        <w:tc>
          <w:tcPr>
            <w:tcW w:w="499" w:type="pct"/>
            <w:tcBorders>
              <w:top w:val="nil"/>
              <w:left w:val="nil"/>
              <w:bottom w:val="single" w:sz="4" w:space="0" w:color="000000"/>
              <w:right w:val="single" w:sz="4" w:space="0" w:color="000000"/>
            </w:tcBorders>
            <w:shd w:val="clear" w:color="auto" w:fill="auto"/>
            <w:noWrap/>
            <w:vAlign w:val="center"/>
            <w:hideMark/>
          </w:tcPr>
          <w:p w14:paraId="0B27FA6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17BD01E7"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二十、粮油物资储备支出</w:t>
            </w:r>
          </w:p>
        </w:tc>
        <w:tc>
          <w:tcPr>
            <w:tcW w:w="164" w:type="pct"/>
            <w:tcBorders>
              <w:top w:val="nil"/>
              <w:left w:val="nil"/>
              <w:bottom w:val="single" w:sz="4" w:space="0" w:color="000000"/>
              <w:right w:val="single" w:sz="4" w:space="0" w:color="000000"/>
            </w:tcBorders>
            <w:shd w:val="clear" w:color="auto" w:fill="auto"/>
            <w:noWrap/>
            <w:vAlign w:val="center"/>
            <w:hideMark/>
          </w:tcPr>
          <w:p w14:paraId="48FECA44"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52</w:t>
            </w:r>
          </w:p>
        </w:tc>
        <w:tc>
          <w:tcPr>
            <w:tcW w:w="350" w:type="pct"/>
            <w:tcBorders>
              <w:top w:val="nil"/>
              <w:left w:val="nil"/>
              <w:bottom w:val="single" w:sz="4" w:space="0" w:color="000000"/>
              <w:right w:val="single" w:sz="4" w:space="0" w:color="000000"/>
            </w:tcBorders>
            <w:shd w:val="clear" w:color="auto" w:fill="auto"/>
            <w:noWrap/>
            <w:vAlign w:val="center"/>
            <w:hideMark/>
          </w:tcPr>
          <w:p w14:paraId="71A27A4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0138EA8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7F89171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4947274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49BB4322" w14:textId="77777777" w:rsidR="00847012" w:rsidRPr="00847012" w:rsidRDefault="00847012" w:rsidP="00847012">
            <w:pPr>
              <w:widowControl/>
              <w:jc w:val="left"/>
              <w:rPr>
                <w:rFonts w:eastAsia="Times New Roman"/>
                <w:kern w:val="0"/>
                <w:sz w:val="20"/>
                <w:szCs w:val="20"/>
              </w:rPr>
            </w:pPr>
          </w:p>
        </w:tc>
      </w:tr>
      <w:tr w:rsidR="00847012" w:rsidRPr="00847012" w14:paraId="4B4EE933"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3DE9789E"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40C518DE"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21</w:t>
            </w:r>
          </w:p>
        </w:tc>
        <w:tc>
          <w:tcPr>
            <w:tcW w:w="499" w:type="pct"/>
            <w:tcBorders>
              <w:top w:val="nil"/>
              <w:left w:val="nil"/>
              <w:bottom w:val="single" w:sz="4" w:space="0" w:color="000000"/>
              <w:right w:val="single" w:sz="4" w:space="0" w:color="000000"/>
            </w:tcBorders>
            <w:shd w:val="clear" w:color="auto" w:fill="auto"/>
            <w:noWrap/>
            <w:vAlign w:val="center"/>
            <w:hideMark/>
          </w:tcPr>
          <w:p w14:paraId="6457E3D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1ACBF411"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二十一、国有资本经营预算支出</w:t>
            </w:r>
          </w:p>
        </w:tc>
        <w:tc>
          <w:tcPr>
            <w:tcW w:w="164" w:type="pct"/>
            <w:tcBorders>
              <w:top w:val="nil"/>
              <w:left w:val="nil"/>
              <w:bottom w:val="single" w:sz="4" w:space="0" w:color="000000"/>
              <w:right w:val="single" w:sz="4" w:space="0" w:color="000000"/>
            </w:tcBorders>
            <w:shd w:val="clear" w:color="auto" w:fill="auto"/>
            <w:noWrap/>
            <w:vAlign w:val="center"/>
            <w:hideMark/>
          </w:tcPr>
          <w:p w14:paraId="1D5EDE8F"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53</w:t>
            </w:r>
          </w:p>
        </w:tc>
        <w:tc>
          <w:tcPr>
            <w:tcW w:w="350" w:type="pct"/>
            <w:tcBorders>
              <w:top w:val="nil"/>
              <w:left w:val="nil"/>
              <w:bottom w:val="single" w:sz="4" w:space="0" w:color="000000"/>
              <w:right w:val="single" w:sz="4" w:space="0" w:color="000000"/>
            </w:tcBorders>
            <w:shd w:val="clear" w:color="auto" w:fill="auto"/>
            <w:noWrap/>
            <w:vAlign w:val="center"/>
            <w:hideMark/>
          </w:tcPr>
          <w:p w14:paraId="5B8CD82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454C756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2141D81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760B25F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24BB94F9" w14:textId="77777777" w:rsidR="00847012" w:rsidRPr="00847012" w:rsidRDefault="00847012" w:rsidP="00847012">
            <w:pPr>
              <w:widowControl/>
              <w:jc w:val="left"/>
              <w:rPr>
                <w:rFonts w:eastAsia="Times New Roman"/>
                <w:kern w:val="0"/>
                <w:sz w:val="20"/>
                <w:szCs w:val="20"/>
              </w:rPr>
            </w:pPr>
          </w:p>
        </w:tc>
      </w:tr>
      <w:tr w:rsidR="00847012" w:rsidRPr="00847012" w14:paraId="1CB14E81"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2D553414"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38BBA1FB"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22</w:t>
            </w:r>
          </w:p>
        </w:tc>
        <w:tc>
          <w:tcPr>
            <w:tcW w:w="499" w:type="pct"/>
            <w:tcBorders>
              <w:top w:val="nil"/>
              <w:left w:val="nil"/>
              <w:bottom w:val="single" w:sz="4" w:space="0" w:color="000000"/>
              <w:right w:val="single" w:sz="4" w:space="0" w:color="000000"/>
            </w:tcBorders>
            <w:shd w:val="clear" w:color="auto" w:fill="auto"/>
            <w:noWrap/>
            <w:vAlign w:val="center"/>
            <w:hideMark/>
          </w:tcPr>
          <w:p w14:paraId="1141F54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2A6C39A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二十二、灾害防治及应急管理支出</w:t>
            </w:r>
          </w:p>
        </w:tc>
        <w:tc>
          <w:tcPr>
            <w:tcW w:w="164" w:type="pct"/>
            <w:tcBorders>
              <w:top w:val="nil"/>
              <w:left w:val="nil"/>
              <w:bottom w:val="single" w:sz="4" w:space="0" w:color="000000"/>
              <w:right w:val="single" w:sz="4" w:space="0" w:color="000000"/>
            </w:tcBorders>
            <w:shd w:val="clear" w:color="auto" w:fill="auto"/>
            <w:noWrap/>
            <w:vAlign w:val="center"/>
            <w:hideMark/>
          </w:tcPr>
          <w:p w14:paraId="14EC9BBB"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54</w:t>
            </w:r>
          </w:p>
        </w:tc>
        <w:tc>
          <w:tcPr>
            <w:tcW w:w="350" w:type="pct"/>
            <w:tcBorders>
              <w:top w:val="nil"/>
              <w:left w:val="nil"/>
              <w:bottom w:val="single" w:sz="4" w:space="0" w:color="000000"/>
              <w:right w:val="single" w:sz="4" w:space="0" w:color="000000"/>
            </w:tcBorders>
            <w:shd w:val="clear" w:color="auto" w:fill="auto"/>
            <w:noWrap/>
            <w:vAlign w:val="center"/>
            <w:hideMark/>
          </w:tcPr>
          <w:p w14:paraId="541F032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44C93ED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777DB7F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2D077F7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13B187BE" w14:textId="77777777" w:rsidR="00847012" w:rsidRPr="00847012" w:rsidRDefault="00847012" w:rsidP="00847012">
            <w:pPr>
              <w:widowControl/>
              <w:jc w:val="left"/>
              <w:rPr>
                <w:rFonts w:eastAsia="Times New Roman"/>
                <w:kern w:val="0"/>
                <w:sz w:val="20"/>
                <w:szCs w:val="20"/>
              </w:rPr>
            </w:pPr>
          </w:p>
        </w:tc>
      </w:tr>
      <w:tr w:rsidR="00847012" w:rsidRPr="00847012" w14:paraId="75DF9FF9"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591D7378"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59E39CCE"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23</w:t>
            </w:r>
          </w:p>
        </w:tc>
        <w:tc>
          <w:tcPr>
            <w:tcW w:w="499" w:type="pct"/>
            <w:tcBorders>
              <w:top w:val="nil"/>
              <w:left w:val="nil"/>
              <w:bottom w:val="single" w:sz="4" w:space="0" w:color="000000"/>
              <w:right w:val="single" w:sz="4" w:space="0" w:color="000000"/>
            </w:tcBorders>
            <w:shd w:val="clear" w:color="auto" w:fill="auto"/>
            <w:noWrap/>
            <w:vAlign w:val="center"/>
            <w:hideMark/>
          </w:tcPr>
          <w:p w14:paraId="0C037F5A"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7D39647A"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二十三、其他支出</w:t>
            </w:r>
          </w:p>
        </w:tc>
        <w:tc>
          <w:tcPr>
            <w:tcW w:w="164" w:type="pct"/>
            <w:tcBorders>
              <w:top w:val="nil"/>
              <w:left w:val="nil"/>
              <w:bottom w:val="single" w:sz="4" w:space="0" w:color="000000"/>
              <w:right w:val="single" w:sz="4" w:space="0" w:color="000000"/>
            </w:tcBorders>
            <w:shd w:val="clear" w:color="auto" w:fill="auto"/>
            <w:noWrap/>
            <w:vAlign w:val="center"/>
            <w:hideMark/>
          </w:tcPr>
          <w:p w14:paraId="1DD092C9"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55</w:t>
            </w:r>
          </w:p>
        </w:tc>
        <w:tc>
          <w:tcPr>
            <w:tcW w:w="350" w:type="pct"/>
            <w:tcBorders>
              <w:top w:val="nil"/>
              <w:left w:val="nil"/>
              <w:bottom w:val="single" w:sz="4" w:space="0" w:color="000000"/>
              <w:right w:val="single" w:sz="4" w:space="0" w:color="000000"/>
            </w:tcBorders>
            <w:shd w:val="clear" w:color="auto" w:fill="auto"/>
            <w:noWrap/>
            <w:vAlign w:val="center"/>
            <w:hideMark/>
          </w:tcPr>
          <w:p w14:paraId="659BE33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28697A2C"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7180A9B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6FFCF45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563622BD" w14:textId="77777777" w:rsidR="00847012" w:rsidRPr="00847012" w:rsidRDefault="00847012" w:rsidP="00847012">
            <w:pPr>
              <w:widowControl/>
              <w:jc w:val="left"/>
              <w:rPr>
                <w:rFonts w:eastAsia="Times New Roman"/>
                <w:kern w:val="0"/>
                <w:sz w:val="20"/>
                <w:szCs w:val="20"/>
              </w:rPr>
            </w:pPr>
          </w:p>
        </w:tc>
      </w:tr>
      <w:tr w:rsidR="00847012" w:rsidRPr="00847012" w14:paraId="54A8D23B"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1F090234" w14:textId="77777777" w:rsidR="00847012" w:rsidRPr="00847012" w:rsidRDefault="00847012" w:rsidP="00847012">
            <w:pPr>
              <w:widowControl/>
              <w:jc w:val="center"/>
              <w:rPr>
                <w:rFonts w:ascii="宋体" w:hAnsi="宋体" w:cs="Arial" w:hint="eastAsia"/>
                <w:b/>
                <w:bCs/>
                <w:color w:val="000000"/>
                <w:kern w:val="0"/>
                <w:sz w:val="20"/>
                <w:szCs w:val="20"/>
              </w:rPr>
            </w:pPr>
            <w:r w:rsidRPr="00847012">
              <w:rPr>
                <w:rFonts w:ascii="宋体" w:hAnsi="宋体" w:cs="Arial" w:hint="eastAsia"/>
                <w:b/>
                <w:bCs/>
                <w:color w:val="000000"/>
                <w:kern w:val="0"/>
                <w:sz w:val="20"/>
                <w:szCs w:val="20"/>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37A64A5A"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24</w:t>
            </w:r>
          </w:p>
        </w:tc>
        <w:tc>
          <w:tcPr>
            <w:tcW w:w="499" w:type="pct"/>
            <w:tcBorders>
              <w:top w:val="nil"/>
              <w:left w:val="nil"/>
              <w:bottom w:val="single" w:sz="4" w:space="0" w:color="000000"/>
              <w:right w:val="single" w:sz="4" w:space="0" w:color="000000"/>
            </w:tcBorders>
            <w:shd w:val="clear" w:color="auto" w:fill="auto"/>
            <w:noWrap/>
            <w:vAlign w:val="center"/>
            <w:hideMark/>
          </w:tcPr>
          <w:p w14:paraId="017F20C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05197A71"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二十四、债务还本支出</w:t>
            </w:r>
          </w:p>
        </w:tc>
        <w:tc>
          <w:tcPr>
            <w:tcW w:w="164" w:type="pct"/>
            <w:tcBorders>
              <w:top w:val="nil"/>
              <w:left w:val="nil"/>
              <w:bottom w:val="single" w:sz="4" w:space="0" w:color="000000"/>
              <w:right w:val="single" w:sz="4" w:space="0" w:color="000000"/>
            </w:tcBorders>
            <w:shd w:val="clear" w:color="auto" w:fill="auto"/>
            <w:noWrap/>
            <w:vAlign w:val="center"/>
            <w:hideMark/>
          </w:tcPr>
          <w:p w14:paraId="3D7AF61A"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56</w:t>
            </w:r>
          </w:p>
        </w:tc>
        <w:tc>
          <w:tcPr>
            <w:tcW w:w="350" w:type="pct"/>
            <w:tcBorders>
              <w:top w:val="nil"/>
              <w:left w:val="nil"/>
              <w:bottom w:val="single" w:sz="4" w:space="0" w:color="000000"/>
              <w:right w:val="single" w:sz="4" w:space="0" w:color="000000"/>
            </w:tcBorders>
            <w:shd w:val="clear" w:color="auto" w:fill="auto"/>
            <w:noWrap/>
            <w:vAlign w:val="center"/>
            <w:hideMark/>
          </w:tcPr>
          <w:p w14:paraId="3140197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031EF3C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557A0C0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462D3FD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50F7FCC4" w14:textId="77777777" w:rsidR="00847012" w:rsidRPr="00847012" w:rsidRDefault="00847012" w:rsidP="00847012">
            <w:pPr>
              <w:widowControl/>
              <w:jc w:val="left"/>
              <w:rPr>
                <w:rFonts w:eastAsia="Times New Roman"/>
                <w:kern w:val="0"/>
                <w:sz w:val="20"/>
                <w:szCs w:val="20"/>
              </w:rPr>
            </w:pPr>
          </w:p>
        </w:tc>
      </w:tr>
      <w:tr w:rsidR="00847012" w:rsidRPr="00847012" w14:paraId="5594E980"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6B95F1E7" w14:textId="77777777" w:rsidR="00847012" w:rsidRPr="00847012" w:rsidRDefault="00847012" w:rsidP="00847012">
            <w:pPr>
              <w:widowControl/>
              <w:jc w:val="left"/>
              <w:rPr>
                <w:rFonts w:ascii="宋体" w:hAnsi="宋体" w:cs="Arial" w:hint="eastAsia"/>
                <w:color w:val="000000"/>
                <w:kern w:val="0"/>
                <w:sz w:val="20"/>
                <w:szCs w:val="20"/>
              </w:rPr>
            </w:pPr>
            <w:r w:rsidRPr="00847012">
              <w:rPr>
                <w:rFonts w:ascii="宋体" w:hAnsi="宋体" w:cs="Arial" w:hint="eastAsia"/>
                <w:color w:val="000000"/>
                <w:kern w:val="0"/>
                <w:sz w:val="20"/>
                <w:szCs w:val="20"/>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726E2E44"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25</w:t>
            </w:r>
          </w:p>
        </w:tc>
        <w:tc>
          <w:tcPr>
            <w:tcW w:w="499" w:type="pct"/>
            <w:tcBorders>
              <w:top w:val="nil"/>
              <w:left w:val="nil"/>
              <w:bottom w:val="single" w:sz="4" w:space="0" w:color="000000"/>
              <w:right w:val="single" w:sz="4" w:space="0" w:color="000000"/>
            </w:tcBorders>
            <w:shd w:val="clear" w:color="auto" w:fill="auto"/>
            <w:noWrap/>
            <w:vAlign w:val="center"/>
            <w:hideMark/>
          </w:tcPr>
          <w:p w14:paraId="07F1D09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62DB8A91"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二十五、债务付息支出</w:t>
            </w:r>
          </w:p>
        </w:tc>
        <w:tc>
          <w:tcPr>
            <w:tcW w:w="164" w:type="pct"/>
            <w:tcBorders>
              <w:top w:val="nil"/>
              <w:left w:val="nil"/>
              <w:bottom w:val="single" w:sz="4" w:space="0" w:color="000000"/>
              <w:right w:val="single" w:sz="4" w:space="0" w:color="000000"/>
            </w:tcBorders>
            <w:shd w:val="clear" w:color="auto" w:fill="auto"/>
            <w:noWrap/>
            <w:vAlign w:val="center"/>
            <w:hideMark/>
          </w:tcPr>
          <w:p w14:paraId="1B5FBD7C"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57</w:t>
            </w:r>
          </w:p>
        </w:tc>
        <w:tc>
          <w:tcPr>
            <w:tcW w:w="350" w:type="pct"/>
            <w:tcBorders>
              <w:top w:val="nil"/>
              <w:left w:val="nil"/>
              <w:bottom w:val="single" w:sz="4" w:space="0" w:color="000000"/>
              <w:right w:val="single" w:sz="4" w:space="0" w:color="000000"/>
            </w:tcBorders>
            <w:shd w:val="clear" w:color="auto" w:fill="auto"/>
            <w:noWrap/>
            <w:vAlign w:val="center"/>
            <w:hideMark/>
          </w:tcPr>
          <w:p w14:paraId="42F50B9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4DCAC65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77280F08"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56D5A9C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5DDF2B81" w14:textId="77777777" w:rsidR="00847012" w:rsidRPr="00847012" w:rsidRDefault="00847012" w:rsidP="00847012">
            <w:pPr>
              <w:widowControl/>
              <w:jc w:val="left"/>
              <w:rPr>
                <w:rFonts w:eastAsia="Times New Roman"/>
                <w:kern w:val="0"/>
                <w:sz w:val="20"/>
                <w:szCs w:val="20"/>
              </w:rPr>
            </w:pPr>
          </w:p>
        </w:tc>
      </w:tr>
      <w:tr w:rsidR="00847012" w:rsidRPr="00847012" w14:paraId="70AA2304"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4CCEB415" w14:textId="77777777" w:rsidR="00847012" w:rsidRPr="00847012" w:rsidRDefault="00847012" w:rsidP="00847012">
            <w:pPr>
              <w:widowControl/>
              <w:jc w:val="left"/>
              <w:rPr>
                <w:rFonts w:ascii="宋体" w:hAnsi="宋体" w:cs="Arial" w:hint="eastAsia"/>
                <w:color w:val="000000"/>
                <w:kern w:val="0"/>
                <w:sz w:val="20"/>
                <w:szCs w:val="20"/>
              </w:rPr>
            </w:pPr>
            <w:r w:rsidRPr="00847012">
              <w:rPr>
                <w:rFonts w:ascii="宋体" w:hAnsi="宋体" w:cs="Arial" w:hint="eastAsia"/>
                <w:color w:val="000000"/>
                <w:kern w:val="0"/>
                <w:sz w:val="20"/>
                <w:szCs w:val="20"/>
              </w:rPr>
              <w:t xml:space="preserve">　</w:t>
            </w:r>
          </w:p>
        </w:tc>
        <w:tc>
          <w:tcPr>
            <w:tcW w:w="170" w:type="pct"/>
            <w:tcBorders>
              <w:top w:val="nil"/>
              <w:left w:val="nil"/>
              <w:bottom w:val="single" w:sz="4" w:space="0" w:color="000000"/>
              <w:right w:val="single" w:sz="4" w:space="0" w:color="000000"/>
            </w:tcBorders>
            <w:shd w:val="clear" w:color="auto" w:fill="auto"/>
            <w:noWrap/>
            <w:vAlign w:val="center"/>
            <w:hideMark/>
          </w:tcPr>
          <w:p w14:paraId="30DF68A4"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26</w:t>
            </w:r>
          </w:p>
        </w:tc>
        <w:tc>
          <w:tcPr>
            <w:tcW w:w="499" w:type="pct"/>
            <w:tcBorders>
              <w:top w:val="nil"/>
              <w:left w:val="nil"/>
              <w:bottom w:val="single" w:sz="4" w:space="0" w:color="000000"/>
              <w:right w:val="single" w:sz="4" w:space="0" w:color="000000"/>
            </w:tcBorders>
            <w:shd w:val="clear" w:color="auto" w:fill="auto"/>
            <w:noWrap/>
            <w:vAlign w:val="center"/>
            <w:hideMark/>
          </w:tcPr>
          <w:p w14:paraId="05BE1B5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380" w:type="pct"/>
            <w:tcBorders>
              <w:top w:val="nil"/>
              <w:left w:val="nil"/>
              <w:bottom w:val="single" w:sz="4" w:space="0" w:color="000000"/>
              <w:right w:val="single" w:sz="4" w:space="0" w:color="000000"/>
            </w:tcBorders>
            <w:shd w:val="clear" w:color="auto" w:fill="auto"/>
            <w:noWrap/>
            <w:vAlign w:val="center"/>
            <w:hideMark/>
          </w:tcPr>
          <w:p w14:paraId="692BC88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二十六、抗</w:t>
            </w:r>
            <w:proofErr w:type="gramStart"/>
            <w:r w:rsidRPr="00847012">
              <w:rPr>
                <w:rFonts w:ascii="宋体" w:hAnsi="宋体" w:cs="Arial" w:hint="eastAsia"/>
                <w:color w:val="000000"/>
                <w:kern w:val="0"/>
                <w:sz w:val="22"/>
                <w:szCs w:val="22"/>
              </w:rPr>
              <w:t>疫</w:t>
            </w:r>
            <w:proofErr w:type="gramEnd"/>
            <w:r w:rsidRPr="00847012">
              <w:rPr>
                <w:rFonts w:ascii="宋体" w:hAnsi="宋体" w:cs="Arial" w:hint="eastAsia"/>
                <w:color w:val="000000"/>
                <w:kern w:val="0"/>
                <w:sz w:val="22"/>
                <w:szCs w:val="22"/>
              </w:rPr>
              <w:t>特别国债安排的支出</w:t>
            </w:r>
          </w:p>
        </w:tc>
        <w:tc>
          <w:tcPr>
            <w:tcW w:w="164" w:type="pct"/>
            <w:tcBorders>
              <w:top w:val="nil"/>
              <w:left w:val="nil"/>
              <w:bottom w:val="single" w:sz="4" w:space="0" w:color="000000"/>
              <w:right w:val="single" w:sz="4" w:space="0" w:color="000000"/>
            </w:tcBorders>
            <w:shd w:val="clear" w:color="auto" w:fill="auto"/>
            <w:noWrap/>
            <w:vAlign w:val="center"/>
            <w:hideMark/>
          </w:tcPr>
          <w:p w14:paraId="4FB98AEF"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58</w:t>
            </w:r>
          </w:p>
        </w:tc>
        <w:tc>
          <w:tcPr>
            <w:tcW w:w="350" w:type="pct"/>
            <w:tcBorders>
              <w:top w:val="nil"/>
              <w:left w:val="nil"/>
              <w:bottom w:val="single" w:sz="4" w:space="0" w:color="000000"/>
              <w:right w:val="single" w:sz="4" w:space="0" w:color="000000"/>
            </w:tcBorders>
            <w:shd w:val="clear" w:color="auto" w:fill="auto"/>
            <w:noWrap/>
            <w:vAlign w:val="center"/>
            <w:hideMark/>
          </w:tcPr>
          <w:p w14:paraId="1C13D82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514" w:type="pct"/>
            <w:tcBorders>
              <w:top w:val="nil"/>
              <w:left w:val="nil"/>
              <w:bottom w:val="single" w:sz="4" w:space="0" w:color="000000"/>
              <w:right w:val="single" w:sz="4" w:space="0" w:color="000000"/>
            </w:tcBorders>
            <w:shd w:val="clear" w:color="auto" w:fill="auto"/>
            <w:noWrap/>
            <w:vAlign w:val="center"/>
            <w:hideMark/>
          </w:tcPr>
          <w:p w14:paraId="405733A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29" w:type="pct"/>
            <w:tcBorders>
              <w:top w:val="nil"/>
              <w:left w:val="nil"/>
              <w:bottom w:val="single" w:sz="4" w:space="0" w:color="000000"/>
              <w:right w:val="single" w:sz="4" w:space="0" w:color="000000"/>
            </w:tcBorders>
            <w:shd w:val="clear" w:color="auto" w:fill="auto"/>
            <w:noWrap/>
            <w:vAlign w:val="center"/>
            <w:hideMark/>
          </w:tcPr>
          <w:p w14:paraId="6C65099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7B2EF9F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54378304" w14:textId="77777777" w:rsidR="00847012" w:rsidRPr="00847012" w:rsidRDefault="00847012" w:rsidP="00847012">
            <w:pPr>
              <w:widowControl/>
              <w:jc w:val="left"/>
              <w:rPr>
                <w:rFonts w:eastAsia="Times New Roman"/>
                <w:kern w:val="0"/>
                <w:sz w:val="20"/>
                <w:szCs w:val="20"/>
              </w:rPr>
            </w:pPr>
          </w:p>
        </w:tc>
      </w:tr>
      <w:tr w:rsidR="00847012" w:rsidRPr="00847012" w14:paraId="7436EDC7"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4A0E463D" w14:textId="77777777" w:rsidR="00847012" w:rsidRPr="00847012" w:rsidRDefault="00847012" w:rsidP="00847012">
            <w:pPr>
              <w:widowControl/>
              <w:jc w:val="center"/>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本年收入合计</w:t>
            </w:r>
          </w:p>
        </w:tc>
        <w:tc>
          <w:tcPr>
            <w:tcW w:w="170" w:type="pct"/>
            <w:tcBorders>
              <w:top w:val="nil"/>
              <w:left w:val="nil"/>
              <w:bottom w:val="single" w:sz="4" w:space="0" w:color="000000"/>
              <w:right w:val="single" w:sz="4" w:space="0" w:color="000000"/>
            </w:tcBorders>
            <w:shd w:val="clear" w:color="auto" w:fill="auto"/>
            <w:noWrap/>
            <w:vAlign w:val="center"/>
            <w:hideMark/>
          </w:tcPr>
          <w:p w14:paraId="20A980AE"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27</w:t>
            </w:r>
          </w:p>
        </w:tc>
        <w:tc>
          <w:tcPr>
            <w:tcW w:w="499" w:type="pct"/>
            <w:tcBorders>
              <w:top w:val="nil"/>
              <w:left w:val="nil"/>
              <w:bottom w:val="single" w:sz="4" w:space="0" w:color="000000"/>
              <w:right w:val="single" w:sz="4" w:space="0" w:color="000000"/>
            </w:tcBorders>
            <w:shd w:val="clear" w:color="auto" w:fill="auto"/>
            <w:noWrap/>
            <w:vAlign w:val="center"/>
            <w:hideMark/>
          </w:tcPr>
          <w:p w14:paraId="21BA69F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3,042.88</w:t>
            </w:r>
          </w:p>
        </w:tc>
        <w:tc>
          <w:tcPr>
            <w:tcW w:w="1380" w:type="pct"/>
            <w:tcBorders>
              <w:top w:val="nil"/>
              <w:left w:val="nil"/>
              <w:bottom w:val="single" w:sz="4" w:space="0" w:color="000000"/>
              <w:right w:val="single" w:sz="4" w:space="0" w:color="000000"/>
            </w:tcBorders>
            <w:shd w:val="clear" w:color="auto" w:fill="auto"/>
            <w:noWrap/>
            <w:vAlign w:val="center"/>
            <w:hideMark/>
          </w:tcPr>
          <w:p w14:paraId="078082B3" w14:textId="77777777" w:rsidR="00847012" w:rsidRPr="00847012" w:rsidRDefault="00847012" w:rsidP="00847012">
            <w:pPr>
              <w:widowControl/>
              <w:jc w:val="center"/>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本年支出合计</w:t>
            </w:r>
          </w:p>
        </w:tc>
        <w:tc>
          <w:tcPr>
            <w:tcW w:w="164" w:type="pct"/>
            <w:tcBorders>
              <w:top w:val="nil"/>
              <w:left w:val="nil"/>
              <w:bottom w:val="single" w:sz="4" w:space="0" w:color="000000"/>
              <w:right w:val="single" w:sz="4" w:space="0" w:color="000000"/>
            </w:tcBorders>
            <w:shd w:val="clear" w:color="auto" w:fill="auto"/>
            <w:noWrap/>
            <w:vAlign w:val="center"/>
            <w:hideMark/>
          </w:tcPr>
          <w:p w14:paraId="6822CF90"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59</w:t>
            </w:r>
          </w:p>
        </w:tc>
        <w:tc>
          <w:tcPr>
            <w:tcW w:w="350" w:type="pct"/>
            <w:tcBorders>
              <w:top w:val="nil"/>
              <w:left w:val="nil"/>
              <w:bottom w:val="single" w:sz="4" w:space="0" w:color="000000"/>
              <w:right w:val="single" w:sz="4" w:space="0" w:color="000000"/>
            </w:tcBorders>
            <w:shd w:val="clear" w:color="auto" w:fill="auto"/>
            <w:noWrap/>
            <w:vAlign w:val="center"/>
            <w:hideMark/>
          </w:tcPr>
          <w:p w14:paraId="1A81AC8B"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3,289.74</w:t>
            </w:r>
          </w:p>
        </w:tc>
        <w:tc>
          <w:tcPr>
            <w:tcW w:w="514" w:type="pct"/>
            <w:tcBorders>
              <w:top w:val="nil"/>
              <w:left w:val="nil"/>
              <w:bottom w:val="single" w:sz="4" w:space="0" w:color="000000"/>
              <w:right w:val="single" w:sz="4" w:space="0" w:color="000000"/>
            </w:tcBorders>
            <w:shd w:val="clear" w:color="auto" w:fill="auto"/>
            <w:noWrap/>
            <w:vAlign w:val="center"/>
            <w:hideMark/>
          </w:tcPr>
          <w:p w14:paraId="7BC5132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3,289.74</w:t>
            </w:r>
          </w:p>
        </w:tc>
        <w:tc>
          <w:tcPr>
            <w:tcW w:w="429" w:type="pct"/>
            <w:tcBorders>
              <w:top w:val="nil"/>
              <w:left w:val="nil"/>
              <w:bottom w:val="single" w:sz="4" w:space="0" w:color="000000"/>
              <w:right w:val="single" w:sz="4" w:space="0" w:color="000000"/>
            </w:tcBorders>
            <w:shd w:val="clear" w:color="auto" w:fill="auto"/>
            <w:noWrap/>
            <w:vAlign w:val="center"/>
            <w:hideMark/>
          </w:tcPr>
          <w:p w14:paraId="527DBEE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3D10784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3BE2507F" w14:textId="77777777" w:rsidR="00847012" w:rsidRPr="00847012" w:rsidRDefault="00847012" w:rsidP="00847012">
            <w:pPr>
              <w:widowControl/>
              <w:jc w:val="left"/>
              <w:rPr>
                <w:rFonts w:eastAsia="Times New Roman"/>
                <w:kern w:val="0"/>
                <w:sz w:val="20"/>
                <w:szCs w:val="20"/>
              </w:rPr>
            </w:pPr>
          </w:p>
        </w:tc>
      </w:tr>
      <w:tr w:rsidR="00847012" w:rsidRPr="00847012" w14:paraId="21D6DC8B"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7A4CDCBB"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年初财政拨款结转和结余</w:t>
            </w:r>
          </w:p>
        </w:tc>
        <w:tc>
          <w:tcPr>
            <w:tcW w:w="170" w:type="pct"/>
            <w:tcBorders>
              <w:top w:val="nil"/>
              <w:left w:val="nil"/>
              <w:bottom w:val="single" w:sz="4" w:space="0" w:color="000000"/>
              <w:right w:val="single" w:sz="4" w:space="0" w:color="000000"/>
            </w:tcBorders>
            <w:shd w:val="clear" w:color="auto" w:fill="auto"/>
            <w:noWrap/>
            <w:vAlign w:val="center"/>
            <w:hideMark/>
          </w:tcPr>
          <w:p w14:paraId="71BCF26F"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28</w:t>
            </w:r>
          </w:p>
        </w:tc>
        <w:tc>
          <w:tcPr>
            <w:tcW w:w="499" w:type="pct"/>
            <w:tcBorders>
              <w:top w:val="nil"/>
              <w:left w:val="nil"/>
              <w:bottom w:val="single" w:sz="4" w:space="0" w:color="000000"/>
              <w:right w:val="single" w:sz="4" w:space="0" w:color="000000"/>
            </w:tcBorders>
            <w:shd w:val="clear" w:color="auto" w:fill="auto"/>
            <w:noWrap/>
            <w:vAlign w:val="center"/>
            <w:hideMark/>
          </w:tcPr>
          <w:p w14:paraId="78AD79F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340.10</w:t>
            </w:r>
          </w:p>
        </w:tc>
        <w:tc>
          <w:tcPr>
            <w:tcW w:w="1380" w:type="pct"/>
            <w:tcBorders>
              <w:top w:val="nil"/>
              <w:left w:val="nil"/>
              <w:bottom w:val="single" w:sz="4" w:space="0" w:color="000000"/>
              <w:right w:val="single" w:sz="4" w:space="0" w:color="000000"/>
            </w:tcBorders>
            <w:shd w:val="clear" w:color="auto" w:fill="auto"/>
            <w:noWrap/>
            <w:vAlign w:val="center"/>
            <w:hideMark/>
          </w:tcPr>
          <w:p w14:paraId="322C08DD"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年末财政拨款结转和结余</w:t>
            </w:r>
          </w:p>
        </w:tc>
        <w:tc>
          <w:tcPr>
            <w:tcW w:w="164" w:type="pct"/>
            <w:tcBorders>
              <w:top w:val="nil"/>
              <w:left w:val="nil"/>
              <w:bottom w:val="single" w:sz="4" w:space="0" w:color="000000"/>
              <w:right w:val="single" w:sz="4" w:space="0" w:color="000000"/>
            </w:tcBorders>
            <w:shd w:val="clear" w:color="auto" w:fill="auto"/>
            <w:noWrap/>
            <w:vAlign w:val="center"/>
            <w:hideMark/>
          </w:tcPr>
          <w:p w14:paraId="5E5CD8EE"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60</w:t>
            </w:r>
          </w:p>
        </w:tc>
        <w:tc>
          <w:tcPr>
            <w:tcW w:w="350" w:type="pct"/>
            <w:tcBorders>
              <w:top w:val="nil"/>
              <w:left w:val="nil"/>
              <w:bottom w:val="single" w:sz="4" w:space="0" w:color="000000"/>
              <w:right w:val="single" w:sz="4" w:space="0" w:color="000000"/>
            </w:tcBorders>
            <w:shd w:val="clear" w:color="auto" w:fill="auto"/>
            <w:noWrap/>
            <w:vAlign w:val="center"/>
            <w:hideMark/>
          </w:tcPr>
          <w:p w14:paraId="2AFB09B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93.24</w:t>
            </w:r>
          </w:p>
        </w:tc>
        <w:tc>
          <w:tcPr>
            <w:tcW w:w="514" w:type="pct"/>
            <w:tcBorders>
              <w:top w:val="nil"/>
              <w:left w:val="nil"/>
              <w:bottom w:val="single" w:sz="4" w:space="0" w:color="000000"/>
              <w:right w:val="single" w:sz="4" w:space="0" w:color="000000"/>
            </w:tcBorders>
            <w:shd w:val="clear" w:color="auto" w:fill="auto"/>
            <w:noWrap/>
            <w:vAlign w:val="center"/>
            <w:hideMark/>
          </w:tcPr>
          <w:p w14:paraId="7BB0707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93.24</w:t>
            </w:r>
          </w:p>
        </w:tc>
        <w:tc>
          <w:tcPr>
            <w:tcW w:w="429" w:type="pct"/>
            <w:tcBorders>
              <w:top w:val="nil"/>
              <w:left w:val="nil"/>
              <w:bottom w:val="single" w:sz="4" w:space="0" w:color="000000"/>
              <w:right w:val="single" w:sz="4" w:space="0" w:color="000000"/>
            </w:tcBorders>
            <w:shd w:val="clear" w:color="auto" w:fill="auto"/>
            <w:noWrap/>
            <w:vAlign w:val="center"/>
            <w:hideMark/>
          </w:tcPr>
          <w:p w14:paraId="3AD888C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20036567"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3D55DB9D" w14:textId="77777777" w:rsidR="00847012" w:rsidRPr="00847012" w:rsidRDefault="00847012" w:rsidP="00847012">
            <w:pPr>
              <w:widowControl/>
              <w:jc w:val="left"/>
              <w:rPr>
                <w:rFonts w:eastAsia="Times New Roman"/>
                <w:kern w:val="0"/>
                <w:sz w:val="20"/>
                <w:szCs w:val="20"/>
              </w:rPr>
            </w:pPr>
          </w:p>
        </w:tc>
      </w:tr>
      <w:tr w:rsidR="00847012" w:rsidRPr="00847012" w14:paraId="616F823D"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4AD7976A"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一般公共预算财政拨款</w:t>
            </w:r>
          </w:p>
        </w:tc>
        <w:tc>
          <w:tcPr>
            <w:tcW w:w="170" w:type="pct"/>
            <w:tcBorders>
              <w:top w:val="nil"/>
              <w:left w:val="nil"/>
              <w:bottom w:val="single" w:sz="4" w:space="0" w:color="000000"/>
              <w:right w:val="single" w:sz="4" w:space="0" w:color="000000"/>
            </w:tcBorders>
            <w:shd w:val="clear" w:color="auto" w:fill="auto"/>
            <w:noWrap/>
            <w:vAlign w:val="center"/>
            <w:hideMark/>
          </w:tcPr>
          <w:p w14:paraId="4BD88BF5"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29</w:t>
            </w:r>
          </w:p>
        </w:tc>
        <w:tc>
          <w:tcPr>
            <w:tcW w:w="499" w:type="pct"/>
            <w:tcBorders>
              <w:top w:val="nil"/>
              <w:left w:val="nil"/>
              <w:bottom w:val="single" w:sz="4" w:space="0" w:color="000000"/>
              <w:right w:val="single" w:sz="4" w:space="0" w:color="000000"/>
            </w:tcBorders>
            <w:shd w:val="clear" w:color="auto" w:fill="auto"/>
            <w:noWrap/>
            <w:vAlign w:val="center"/>
            <w:hideMark/>
          </w:tcPr>
          <w:p w14:paraId="4D7E16A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340.10</w:t>
            </w:r>
          </w:p>
        </w:tc>
        <w:tc>
          <w:tcPr>
            <w:tcW w:w="1380" w:type="pct"/>
            <w:tcBorders>
              <w:top w:val="nil"/>
              <w:left w:val="nil"/>
              <w:bottom w:val="single" w:sz="4" w:space="0" w:color="000000"/>
              <w:right w:val="single" w:sz="4" w:space="0" w:color="000000"/>
            </w:tcBorders>
            <w:shd w:val="clear" w:color="auto" w:fill="auto"/>
            <w:noWrap/>
            <w:vAlign w:val="center"/>
            <w:hideMark/>
          </w:tcPr>
          <w:p w14:paraId="7938375E"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14:paraId="7CB11984"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61</w:t>
            </w:r>
          </w:p>
        </w:tc>
        <w:tc>
          <w:tcPr>
            <w:tcW w:w="350" w:type="pct"/>
            <w:tcBorders>
              <w:top w:val="nil"/>
              <w:left w:val="nil"/>
              <w:bottom w:val="single" w:sz="4" w:space="0" w:color="000000"/>
              <w:right w:val="single" w:sz="4" w:space="0" w:color="000000"/>
            </w:tcBorders>
            <w:shd w:val="clear" w:color="auto" w:fill="auto"/>
            <w:noWrap/>
            <w:vAlign w:val="center"/>
            <w:hideMark/>
          </w:tcPr>
          <w:p w14:paraId="312CCD4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14" w:type="pct"/>
            <w:tcBorders>
              <w:top w:val="nil"/>
              <w:left w:val="nil"/>
              <w:bottom w:val="single" w:sz="4" w:space="0" w:color="000000"/>
              <w:right w:val="single" w:sz="4" w:space="0" w:color="000000"/>
            </w:tcBorders>
            <w:shd w:val="clear" w:color="auto" w:fill="auto"/>
            <w:noWrap/>
            <w:vAlign w:val="center"/>
            <w:hideMark/>
          </w:tcPr>
          <w:p w14:paraId="1ECBB4B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429" w:type="pct"/>
            <w:tcBorders>
              <w:top w:val="nil"/>
              <w:left w:val="nil"/>
              <w:bottom w:val="single" w:sz="4" w:space="0" w:color="000000"/>
              <w:right w:val="single" w:sz="4" w:space="0" w:color="000000"/>
            </w:tcBorders>
            <w:shd w:val="clear" w:color="auto" w:fill="auto"/>
            <w:noWrap/>
            <w:vAlign w:val="center"/>
            <w:hideMark/>
          </w:tcPr>
          <w:p w14:paraId="07DFE855"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456" w:type="pct"/>
            <w:tcBorders>
              <w:top w:val="nil"/>
              <w:left w:val="nil"/>
              <w:bottom w:val="single" w:sz="4" w:space="0" w:color="000000"/>
              <w:right w:val="single" w:sz="4" w:space="0" w:color="000000"/>
            </w:tcBorders>
            <w:shd w:val="clear" w:color="auto" w:fill="auto"/>
            <w:noWrap/>
            <w:vAlign w:val="center"/>
            <w:hideMark/>
          </w:tcPr>
          <w:p w14:paraId="33E0CC4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63" w:type="pct"/>
            <w:shd w:val="clear" w:color="auto" w:fill="auto"/>
            <w:vAlign w:val="center"/>
            <w:hideMark/>
          </w:tcPr>
          <w:p w14:paraId="5209EA54" w14:textId="77777777" w:rsidR="00847012" w:rsidRPr="00847012" w:rsidRDefault="00847012" w:rsidP="00847012">
            <w:pPr>
              <w:widowControl/>
              <w:jc w:val="left"/>
              <w:rPr>
                <w:rFonts w:eastAsia="Times New Roman"/>
                <w:kern w:val="0"/>
                <w:sz w:val="20"/>
                <w:szCs w:val="20"/>
              </w:rPr>
            </w:pPr>
          </w:p>
        </w:tc>
      </w:tr>
      <w:tr w:rsidR="00847012" w:rsidRPr="00847012" w14:paraId="0920E5E9"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0DE44351"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政府性基金预算财政拨款</w:t>
            </w:r>
          </w:p>
        </w:tc>
        <w:tc>
          <w:tcPr>
            <w:tcW w:w="170" w:type="pct"/>
            <w:tcBorders>
              <w:top w:val="nil"/>
              <w:left w:val="nil"/>
              <w:bottom w:val="single" w:sz="4" w:space="0" w:color="000000"/>
              <w:right w:val="single" w:sz="4" w:space="0" w:color="000000"/>
            </w:tcBorders>
            <w:shd w:val="clear" w:color="auto" w:fill="auto"/>
            <w:noWrap/>
            <w:vAlign w:val="center"/>
            <w:hideMark/>
          </w:tcPr>
          <w:p w14:paraId="08F73626"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30</w:t>
            </w:r>
          </w:p>
        </w:tc>
        <w:tc>
          <w:tcPr>
            <w:tcW w:w="499" w:type="pct"/>
            <w:tcBorders>
              <w:top w:val="nil"/>
              <w:left w:val="nil"/>
              <w:bottom w:val="single" w:sz="4" w:space="0" w:color="000000"/>
              <w:right w:val="single" w:sz="4" w:space="0" w:color="000000"/>
            </w:tcBorders>
            <w:shd w:val="clear" w:color="auto" w:fill="auto"/>
            <w:noWrap/>
            <w:vAlign w:val="center"/>
            <w:hideMark/>
          </w:tcPr>
          <w:p w14:paraId="0EE4FA5E"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1380" w:type="pct"/>
            <w:tcBorders>
              <w:top w:val="nil"/>
              <w:left w:val="nil"/>
              <w:bottom w:val="single" w:sz="4" w:space="0" w:color="000000"/>
              <w:right w:val="single" w:sz="4" w:space="0" w:color="000000"/>
            </w:tcBorders>
            <w:shd w:val="clear" w:color="auto" w:fill="auto"/>
            <w:noWrap/>
            <w:vAlign w:val="center"/>
            <w:hideMark/>
          </w:tcPr>
          <w:p w14:paraId="0165A239"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14:paraId="330D0F6B"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62</w:t>
            </w:r>
          </w:p>
        </w:tc>
        <w:tc>
          <w:tcPr>
            <w:tcW w:w="350" w:type="pct"/>
            <w:tcBorders>
              <w:top w:val="nil"/>
              <w:left w:val="nil"/>
              <w:bottom w:val="single" w:sz="4" w:space="0" w:color="000000"/>
              <w:right w:val="single" w:sz="4" w:space="0" w:color="000000"/>
            </w:tcBorders>
            <w:shd w:val="clear" w:color="auto" w:fill="auto"/>
            <w:noWrap/>
            <w:vAlign w:val="center"/>
            <w:hideMark/>
          </w:tcPr>
          <w:p w14:paraId="171543E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14" w:type="pct"/>
            <w:tcBorders>
              <w:top w:val="nil"/>
              <w:left w:val="nil"/>
              <w:bottom w:val="single" w:sz="4" w:space="0" w:color="000000"/>
              <w:right w:val="single" w:sz="4" w:space="0" w:color="000000"/>
            </w:tcBorders>
            <w:shd w:val="clear" w:color="auto" w:fill="auto"/>
            <w:noWrap/>
            <w:vAlign w:val="center"/>
            <w:hideMark/>
          </w:tcPr>
          <w:p w14:paraId="25D9E31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429" w:type="pct"/>
            <w:tcBorders>
              <w:top w:val="nil"/>
              <w:left w:val="nil"/>
              <w:bottom w:val="single" w:sz="4" w:space="0" w:color="000000"/>
              <w:right w:val="single" w:sz="4" w:space="0" w:color="000000"/>
            </w:tcBorders>
            <w:shd w:val="clear" w:color="auto" w:fill="auto"/>
            <w:noWrap/>
            <w:vAlign w:val="center"/>
            <w:hideMark/>
          </w:tcPr>
          <w:p w14:paraId="32E900F2"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456" w:type="pct"/>
            <w:tcBorders>
              <w:top w:val="nil"/>
              <w:left w:val="nil"/>
              <w:bottom w:val="single" w:sz="4" w:space="0" w:color="000000"/>
              <w:right w:val="single" w:sz="4" w:space="0" w:color="000000"/>
            </w:tcBorders>
            <w:shd w:val="clear" w:color="auto" w:fill="auto"/>
            <w:noWrap/>
            <w:vAlign w:val="center"/>
            <w:hideMark/>
          </w:tcPr>
          <w:p w14:paraId="2FD6061D"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63" w:type="pct"/>
            <w:shd w:val="clear" w:color="auto" w:fill="auto"/>
            <w:vAlign w:val="center"/>
            <w:hideMark/>
          </w:tcPr>
          <w:p w14:paraId="40B55F96" w14:textId="77777777" w:rsidR="00847012" w:rsidRPr="00847012" w:rsidRDefault="00847012" w:rsidP="00847012">
            <w:pPr>
              <w:widowControl/>
              <w:jc w:val="left"/>
              <w:rPr>
                <w:rFonts w:eastAsia="Times New Roman"/>
                <w:kern w:val="0"/>
                <w:sz w:val="20"/>
                <w:szCs w:val="20"/>
              </w:rPr>
            </w:pPr>
          </w:p>
        </w:tc>
      </w:tr>
      <w:tr w:rsidR="00847012" w:rsidRPr="00847012" w14:paraId="05972D58"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4E20C05C"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国有资本经营预算财政拨款</w:t>
            </w:r>
          </w:p>
        </w:tc>
        <w:tc>
          <w:tcPr>
            <w:tcW w:w="170" w:type="pct"/>
            <w:tcBorders>
              <w:top w:val="nil"/>
              <w:left w:val="nil"/>
              <w:bottom w:val="single" w:sz="4" w:space="0" w:color="000000"/>
              <w:right w:val="single" w:sz="4" w:space="0" w:color="000000"/>
            </w:tcBorders>
            <w:shd w:val="clear" w:color="auto" w:fill="auto"/>
            <w:noWrap/>
            <w:vAlign w:val="center"/>
            <w:hideMark/>
          </w:tcPr>
          <w:p w14:paraId="59806369"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31</w:t>
            </w:r>
          </w:p>
        </w:tc>
        <w:tc>
          <w:tcPr>
            <w:tcW w:w="499" w:type="pct"/>
            <w:tcBorders>
              <w:top w:val="nil"/>
              <w:left w:val="nil"/>
              <w:bottom w:val="single" w:sz="4" w:space="0" w:color="000000"/>
              <w:right w:val="single" w:sz="4" w:space="0" w:color="000000"/>
            </w:tcBorders>
            <w:shd w:val="clear" w:color="auto" w:fill="auto"/>
            <w:noWrap/>
            <w:vAlign w:val="center"/>
            <w:hideMark/>
          </w:tcPr>
          <w:p w14:paraId="2D7292C1"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1380" w:type="pct"/>
            <w:tcBorders>
              <w:top w:val="nil"/>
              <w:left w:val="nil"/>
              <w:bottom w:val="single" w:sz="4" w:space="0" w:color="000000"/>
              <w:right w:val="single" w:sz="4" w:space="0" w:color="000000"/>
            </w:tcBorders>
            <w:shd w:val="clear" w:color="auto" w:fill="auto"/>
            <w:noWrap/>
            <w:vAlign w:val="center"/>
            <w:hideMark/>
          </w:tcPr>
          <w:p w14:paraId="1F74C743" w14:textId="77777777" w:rsidR="00847012" w:rsidRPr="00847012" w:rsidRDefault="00847012" w:rsidP="00847012">
            <w:pPr>
              <w:widowControl/>
              <w:jc w:val="lef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164" w:type="pct"/>
            <w:tcBorders>
              <w:top w:val="nil"/>
              <w:left w:val="nil"/>
              <w:bottom w:val="single" w:sz="4" w:space="0" w:color="000000"/>
              <w:right w:val="single" w:sz="4" w:space="0" w:color="000000"/>
            </w:tcBorders>
            <w:shd w:val="clear" w:color="auto" w:fill="auto"/>
            <w:noWrap/>
            <w:vAlign w:val="center"/>
            <w:hideMark/>
          </w:tcPr>
          <w:p w14:paraId="5E0D2450"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63</w:t>
            </w:r>
          </w:p>
        </w:tc>
        <w:tc>
          <w:tcPr>
            <w:tcW w:w="350" w:type="pct"/>
            <w:tcBorders>
              <w:top w:val="nil"/>
              <w:left w:val="nil"/>
              <w:bottom w:val="single" w:sz="4" w:space="0" w:color="000000"/>
              <w:right w:val="single" w:sz="4" w:space="0" w:color="000000"/>
            </w:tcBorders>
            <w:shd w:val="clear" w:color="auto" w:fill="auto"/>
            <w:noWrap/>
            <w:vAlign w:val="center"/>
            <w:hideMark/>
          </w:tcPr>
          <w:p w14:paraId="3936FC2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514" w:type="pct"/>
            <w:tcBorders>
              <w:top w:val="nil"/>
              <w:left w:val="nil"/>
              <w:bottom w:val="single" w:sz="4" w:space="0" w:color="000000"/>
              <w:right w:val="single" w:sz="4" w:space="0" w:color="000000"/>
            </w:tcBorders>
            <w:shd w:val="clear" w:color="auto" w:fill="auto"/>
            <w:noWrap/>
            <w:vAlign w:val="center"/>
            <w:hideMark/>
          </w:tcPr>
          <w:p w14:paraId="0D7393D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429" w:type="pct"/>
            <w:tcBorders>
              <w:top w:val="nil"/>
              <w:left w:val="nil"/>
              <w:bottom w:val="single" w:sz="4" w:space="0" w:color="000000"/>
              <w:right w:val="single" w:sz="4" w:space="0" w:color="000000"/>
            </w:tcBorders>
            <w:shd w:val="clear" w:color="auto" w:fill="auto"/>
            <w:noWrap/>
            <w:vAlign w:val="center"/>
            <w:hideMark/>
          </w:tcPr>
          <w:p w14:paraId="25FBAA19"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456" w:type="pct"/>
            <w:tcBorders>
              <w:top w:val="nil"/>
              <w:left w:val="nil"/>
              <w:bottom w:val="single" w:sz="4" w:space="0" w:color="000000"/>
              <w:right w:val="single" w:sz="4" w:space="0" w:color="000000"/>
            </w:tcBorders>
            <w:shd w:val="clear" w:color="auto" w:fill="auto"/>
            <w:noWrap/>
            <w:vAlign w:val="center"/>
            <w:hideMark/>
          </w:tcPr>
          <w:p w14:paraId="42B958C0"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 xml:space="preserve">　</w:t>
            </w:r>
          </w:p>
        </w:tc>
        <w:tc>
          <w:tcPr>
            <w:tcW w:w="63" w:type="pct"/>
            <w:shd w:val="clear" w:color="auto" w:fill="auto"/>
            <w:vAlign w:val="center"/>
            <w:hideMark/>
          </w:tcPr>
          <w:p w14:paraId="5B8E8528" w14:textId="77777777" w:rsidR="00847012" w:rsidRPr="00847012" w:rsidRDefault="00847012" w:rsidP="00847012">
            <w:pPr>
              <w:widowControl/>
              <w:jc w:val="left"/>
              <w:rPr>
                <w:rFonts w:eastAsia="Times New Roman"/>
                <w:kern w:val="0"/>
                <w:sz w:val="20"/>
                <w:szCs w:val="20"/>
              </w:rPr>
            </w:pPr>
          </w:p>
        </w:tc>
      </w:tr>
      <w:tr w:rsidR="00847012" w:rsidRPr="00847012" w14:paraId="6BBFE0C4" w14:textId="77777777" w:rsidTr="00847012">
        <w:trPr>
          <w:trHeight w:val="308"/>
        </w:trPr>
        <w:tc>
          <w:tcPr>
            <w:tcW w:w="975" w:type="pct"/>
            <w:tcBorders>
              <w:top w:val="nil"/>
              <w:left w:val="single" w:sz="4" w:space="0" w:color="000000"/>
              <w:bottom w:val="single" w:sz="4" w:space="0" w:color="000000"/>
              <w:right w:val="single" w:sz="4" w:space="0" w:color="000000"/>
            </w:tcBorders>
            <w:shd w:val="clear" w:color="auto" w:fill="auto"/>
            <w:noWrap/>
            <w:vAlign w:val="center"/>
            <w:hideMark/>
          </w:tcPr>
          <w:p w14:paraId="13B34C55" w14:textId="77777777" w:rsidR="00847012" w:rsidRPr="00847012" w:rsidRDefault="00847012" w:rsidP="00847012">
            <w:pPr>
              <w:widowControl/>
              <w:jc w:val="center"/>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总计</w:t>
            </w:r>
          </w:p>
        </w:tc>
        <w:tc>
          <w:tcPr>
            <w:tcW w:w="170" w:type="pct"/>
            <w:tcBorders>
              <w:top w:val="nil"/>
              <w:left w:val="nil"/>
              <w:bottom w:val="single" w:sz="8" w:space="0" w:color="000000"/>
              <w:right w:val="single" w:sz="4" w:space="0" w:color="000000"/>
            </w:tcBorders>
            <w:shd w:val="clear" w:color="auto" w:fill="auto"/>
            <w:noWrap/>
            <w:vAlign w:val="center"/>
            <w:hideMark/>
          </w:tcPr>
          <w:p w14:paraId="608417AB"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32</w:t>
            </w:r>
          </w:p>
        </w:tc>
        <w:tc>
          <w:tcPr>
            <w:tcW w:w="499" w:type="pct"/>
            <w:tcBorders>
              <w:top w:val="nil"/>
              <w:left w:val="nil"/>
              <w:bottom w:val="single" w:sz="4" w:space="0" w:color="000000"/>
              <w:right w:val="single" w:sz="4" w:space="0" w:color="000000"/>
            </w:tcBorders>
            <w:shd w:val="clear" w:color="auto" w:fill="auto"/>
            <w:noWrap/>
            <w:vAlign w:val="center"/>
            <w:hideMark/>
          </w:tcPr>
          <w:p w14:paraId="468CDD3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3,382.98</w:t>
            </w:r>
          </w:p>
        </w:tc>
        <w:tc>
          <w:tcPr>
            <w:tcW w:w="1380" w:type="pct"/>
            <w:tcBorders>
              <w:top w:val="nil"/>
              <w:left w:val="nil"/>
              <w:bottom w:val="single" w:sz="4" w:space="0" w:color="000000"/>
              <w:right w:val="single" w:sz="4" w:space="0" w:color="000000"/>
            </w:tcBorders>
            <w:shd w:val="clear" w:color="auto" w:fill="auto"/>
            <w:noWrap/>
            <w:vAlign w:val="center"/>
            <w:hideMark/>
          </w:tcPr>
          <w:p w14:paraId="250EE4D1" w14:textId="77777777" w:rsidR="00847012" w:rsidRPr="00847012" w:rsidRDefault="00847012" w:rsidP="00847012">
            <w:pPr>
              <w:widowControl/>
              <w:jc w:val="center"/>
              <w:rPr>
                <w:rFonts w:ascii="宋体" w:hAnsi="宋体" w:cs="Arial" w:hint="eastAsia"/>
                <w:b/>
                <w:bCs/>
                <w:color w:val="000000"/>
                <w:kern w:val="0"/>
                <w:sz w:val="22"/>
                <w:szCs w:val="22"/>
              </w:rPr>
            </w:pPr>
            <w:r w:rsidRPr="00847012">
              <w:rPr>
                <w:rFonts w:ascii="宋体" w:hAnsi="宋体" w:cs="Arial" w:hint="eastAsia"/>
                <w:b/>
                <w:bCs/>
                <w:color w:val="000000"/>
                <w:kern w:val="0"/>
                <w:sz w:val="22"/>
                <w:szCs w:val="22"/>
              </w:rPr>
              <w:t>总计</w:t>
            </w:r>
          </w:p>
        </w:tc>
        <w:tc>
          <w:tcPr>
            <w:tcW w:w="164" w:type="pct"/>
            <w:tcBorders>
              <w:top w:val="nil"/>
              <w:left w:val="nil"/>
              <w:bottom w:val="single" w:sz="4" w:space="0" w:color="000000"/>
              <w:right w:val="single" w:sz="4" w:space="0" w:color="000000"/>
            </w:tcBorders>
            <w:shd w:val="clear" w:color="auto" w:fill="auto"/>
            <w:noWrap/>
            <w:vAlign w:val="center"/>
            <w:hideMark/>
          </w:tcPr>
          <w:p w14:paraId="476CDFFF" w14:textId="77777777" w:rsidR="00847012" w:rsidRPr="00847012" w:rsidRDefault="00847012" w:rsidP="00847012">
            <w:pPr>
              <w:widowControl/>
              <w:jc w:val="center"/>
              <w:rPr>
                <w:rFonts w:ascii="宋体" w:hAnsi="宋体" w:cs="Arial" w:hint="eastAsia"/>
                <w:color w:val="000000"/>
                <w:kern w:val="0"/>
                <w:sz w:val="22"/>
                <w:szCs w:val="22"/>
              </w:rPr>
            </w:pPr>
            <w:r w:rsidRPr="00847012">
              <w:rPr>
                <w:rFonts w:ascii="宋体" w:hAnsi="宋体" w:cs="Arial" w:hint="eastAsia"/>
                <w:color w:val="000000"/>
                <w:kern w:val="0"/>
                <w:sz w:val="22"/>
                <w:szCs w:val="22"/>
              </w:rPr>
              <w:t>64</w:t>
            </w:r>
          </w:p>
        </w:tc>
        <w:tc>
          <w:tcPr>
            <w:tcW w:w="350" w:type="pct"/>
            <w:tcBorders>
              <w:top w:val="nil"/>
              <w:left w:val="nil"/>
              <w:bottom w:val="single" w:sz="4" w:space="0" w:color="000000"/>
              <w:right w:val="single" w:sz="4" w:space="0" w:color="000000"/>
            </w:tcBorders>
            <w:shd w:val="clear" w:color="auto" w:fill="auto"/>
            <w:noWrap/>
            <w:vAlign w:val="center"/>
            <w:hideMark/>
          </w:tcPr>
          <w:p w14:paraId="36DA0AB6"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3,382.98</w:t>
            </w:r>
          </w:p>
        </w:tc>
        <w:tc>
          <w:tcPr>
            <w:tcW w:w="514" w:type="pct"/>
            <w:tcBorders>
              <w:top w:val="nil"/>
              <w:left w:val="nil"/>
              <w:bottom w:val="single" w:sz="4" w:space="0" w:color="000000"/>
              <w:right w:val="single" w:sz="4" w:space="0" w:color="000000"/>
            </w:tcBorders>
            <w:shd w:val="clear" w:color="auto" w:fill="auto"/>
            <w:noWrap/>
            <w:vAlign w:val="center"/>
            <w:hideMark/>
          </w:tcPr>
          <w:p w14:paraId="65D9B01F"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3,382.98</w:t>
            </w:r>
          </w:p>
        </w:tc>
        <w:tc>
          <w:tcPr>
            <w:tcW w:w="429" w:type="pct"/>
            <w:tcBorders>
              <w:top w:val="nil"/>
              <w:left w:val="nil"/>
              <w:bottom w:val="single" w:sz="4" w:space="0" w:color="000000"/>
              <w:right w:val="single" w:sz="4" w:space="0" w:color="000000"/>
            </w:tcBorders>
            <w:shd w:val="clear" w:color="auto" w:fill="auto"/>
            <w:noWrap/>
            <w:vAlign w:val="center"/>
            <w:hideMark/>
          </w:tcPr>
          <w:p w14:paraId="6B468474"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456" w:type="pct"/>
            <w:tcBorders>
              <w:top w:val="nil"/>
              <w:left w:val="nil"/>
              <w:bottom w:val="single" w:sz="4" w:space="0" w:color="000000"/>
              <w:right w:val="single" w:sz="4" w:space="0" w:color="000000"/>
            </w:tcBorders>
            <w:shd w:val="clear" w:color="auto" w:fill="auto"/>
            <w:noWrap/>
            <w:vAlign w:val="center"/>
            <w:hideMark/>
          </w:tcPr>
          <w:p w14:paraId="0B544543" w14:textId="77777777" w:rsidR="00847012" w:rsidRPr="00847012" w:rsidRDefault="00847012" w:rsidP="00847012">
            <w:pPr>
              <w:widowControl/>
              <w:jc w:val="right"/>
              <w:rPr>
                <w:rFonts w:ascii="宋体" w:hAnsi="宋体" w:cs="Arial" w:hint="eastAsia"/>
                <w:color w:val="000000"/>
                <w:kern w:val="0"/>
                <w:sz w:val="22"/>
                <w:szCs w:val="22"/>
              </w:rPr>
            </w:pPr>
            <w:r w:rsidRPr="00847012">
              <w:rPr>
                <w:rFonts w:ascii="宋体" w:hAnsi="宋体" w:cs="Arial" w:hint="eastAsia"/>
                <w:color w:val="000000"/>
                <w:kern w:val="0"/>
                <w:sz w:val="22"/>
                <w:szCs w:val="22"/>
              </w:rPr>
              <w:t>0.00</w:t>
            </w:r>
          </w:p>
        </w:tc>
        <w:tc>
          <w:tcPr>
            <w:tcW w:w="63" w:type="pct"/>
            <w:shd w:val="clear" w:color="auto" w:fill="auto"/>
            <w:vAlign w:val="center"/>
            <w:hideMark/>
          </w:tcPr>
          <w:p w14:paraId="3AF1DD34" w14:textId="77777777" w:rsidR="00847012" w:rsidRPr="00847012" w:rsidRDefault="00847012" w:rsidP="00847012">
            <w:pPr>
              <w:widowControl/>
              <w:jc w:val="left"/>
              <w:rPr>
                <w:rFonts w:eastAsia="Times New Roman"/>
                <w:kern w:val="0"/>
                <w:sz w:val="20"/>
                <w:szCs w:val="20"/>
              </w:rPr>
            </w:pPr>
          </w:p>
        </w:tc>
      </w:tr>
    </w:tbl>
    <w:p w14:paraId="4B4DDBCB" w14:textId="77777777" w:rsidR="00847012" w:rsidRDefault="00847012">
      <w:pPr>
        <w:jc w:val="right"/>
        <w:rPr>
          <w:rFonts w:hint="eastAsia"/>
          <w:sz w:val="22"/>
          <w:szCs w:val="22"/>
        </w:rPr>
      </w:pPr>
    </w:p>
    <w:p w14:paraId="26D7C5B9" w14:textId="51AB3C54" w:rsidR="00533874" w:rsidRDefault="00192F2C">
      <w:r>
        <w:rPr>
          <w:rFonts w:hint="eastAsia"/>
        </w:rPr>
        <w:t>注：本表反映</w:t>
      </w:r>
      <w:r w:rsidR="00BC458C">
        <w:rPr>
          <w:rFonts w:hint="eastAsia"/>
        </w:rPr>
        <w:t>单位</w:t>
      </w:r>
      <w:r>
        <w:rPr>
          <w:rFonts w:hint="eastAsia"/>
        </w:rPr>
        <w:t>本年度一般公共预算财政拨款和政府性基金预算财政拨款的总收支和年末结转结余情况。</w:t>
      </w:r>
    </w:p>
    <w:p w14:paraId="3EC8FFB5" w14:textId="77777777" w:rsidR="00533874" w:rsidRDefault="00533874"/>
    <w:p w14:paraId="04B92E8A" w14:textId="77777777" w:rsidR="00B32272" w:rsidRDefault="00B32272">
      <w:pPr>
        <w:jc w:val="center"/>
        <w:rPr>
          <w:rFonts w:ascii="方正小标宋简体" w:eastAsia="方正小标宋简体" w:hAnsi="宋体" w:cs="宋体"/>
          <w:kern w:val="0"/>
          <w:sz w:val="36"/>
          <w:szCs w:val="36"/>
        </w:rPr>
      </w:pPr>
    </w:p>
    <w:p w14:paraId="28B510F7" w14:textId="77777777" w:rsidR="00B32272" w:rsidRDefault="00B32272">
      <w:pPr>
        <w:jc w:val="center"/>
        <w:rPr>
          <w:rFonts w:ascii="方正小标宋简体" w:eastAsia="方正小标宋简体" w:hAnsi="宋体" w:cs="宋体"/>
          <w:kern w:val="0"/>
          <w:sz w:val="36"/>
          <w:szCs w:val="36"/>
        </w:rPr>
      </w:pPr>
    </w:p>
    <w:p w14:paraId="7601CBF7" w14:textId="77777777" w:rsidR="00B32272" w:rsidRDefault="00B32272">
      <w:pPr>
        <w:jc w:val="center"/>
        <w:rPr>
          <w:rFonts w:ascii="方正小标宋简体" w:eastAsia="方正小标宋简体" w:hAnsi="宋体" w:cs="宋体"/>
          <w:kern w:val="0"/>
          <w:sz w:val="36"/>
          <w:szCs w:val="36"/>
        </w:rPr>
      </w:pPr>
    </w:p>
    <w:p w14:paraId="59400F1F" w14:textId="77777777" w:rsidR="00B32272" w:rsidRDefault="00B32272">
      <w:pPr>
        <w:jc w:val="center"/>
        <w:rPr>
          <w:rFonts w:ascii="方正小标宋简体" w:eastAsia="方正小标宋简体" w:hAnsi="宋体" w:cs="宋体"/>
          <w:kern w:val="0"/>
          <w:sz w:val="36"/>
          <w:szCs w:val="36"/>
        </w:rPr>
      </w:pPr>
    </w:p>
    <w:p w14:paraId="18A1C140" w14:textId="77777777" w:rsidR="00B32272" w:rsidRDefault="00B32272">
      <w:pPr>
        <w:jc w:val="center"/>
        <w:rPr>
          <w:rFonts w:ascii="方正小标宋简体" w:eastAsia="方正小标宋简体" w:hAnsi="宋体" w:cs="宋体"/>
          <w:kern w:val="0"/>
          <w:sz w:val="36"/>
          <w:szCs w:val="36"/>
        </w:rPr>
      </w:pPr>
    </w:p>
    <w:p w14:paraId="400690C1" w14:textId="0990F208" w:rsidR="00533874" w:rsidRDefault="00192F2C">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14:paraId="56EC1953" w14:textId="77777777" w:rsidR="00533874" w:rsidRDefault="00192F2C" w:rsidP="00CB2113">
      <w:pPr>
        <w:ind w:right="880"/>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2280" w:type="dxa"/>
        <w:jc w:val="center"/>
        <w:tblLook w:val="04A0" w:firstRow="1" w:lastRow="0" w:firstColumn="1" w:lastColumn="0" w:noHBand="0" w:noVBand="1"/>
      </w:tblPr>
      <w:tblGrid>
        <w:gridCol w:w="1080"/>
        <w:gridCol w:w="4120"/>
        <w:gridCol w:w="2348"/>
        <w:gridCol w:w="2349"/>
        <w:gridCol w:w="2347"/>
        <w:gridCol w:w="222"/>
      </w:tblGrid>
      <w:tr w:rsidR="00CB2113" w:rsidRPr="00CB2113" w14:paraId="3F1F12CA" w14:textId="77777777" w:rsidTr="00CB2113">
        <w:trPr>
          <w:gridAfter w:val="1"/>
          <w:wAfter w:w="36" w:type="dxa"/>
          <w:trHeight w:val="308"/>
          <w:jc w:val="center"/>
        </w:trPr>
        <w:tc>
          <w:tcPr>
            <w:tcW w:w="52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E244E4" w14:textId="77777777" w:rsidR="00CB2113" w:rsidRPr="00CB2113" w:rsidRDefault="00CB2113" w:rsidP="00CB2113">
            <w:pPr>
              <w:widowControl/>
              <w:jc w:val="center"/>
              <w:rPr>
                <w:rFonts w:ascii="宋体" w:hAnsi="宋体" w:cs="Arial"/>
                <w:color w:val="000000"/>
                <w:kern w:val="0"/>
                <w:sz w:val="22"/>
                <w:szCs w:val="22"/>
              </w:rPr>
            </w:pPr>
            <w:r w:rsidRPr="00CB2113">
              <w:rPr>
                <w:rFonts w:ascii="宋体" w:hAnsi="宋体" w:cs="Arial" w:hint="eastAsia"/>
                <w:color w:val="000000"/>
                <w:kern w:val="0"/>
                <w:sz w:val="22"/>
                <w:szCs w:val="22"/>
              </w:rPr>
              <w:t>项目</w:t>
            </w:r>
          </w:p>
        </w:tc>
        <w:tc>
          <w:tcPr>
            <w:tcW w:w="7044" w:type="dxa"/>
            <w:gridSpan w:val="3"/>
            <w:tcBorders>
              <w:top w:val="single" w:sz="4" w:space="0" w:color="000000"/>
              <w:left w:val="nil"/>
              <w:bottom w:val="single" w:sz="4" w:space="0" w:color="000000"/>
              <w:right w:val="single" w:sz="4" w:space="0" w:color="000000"/>
            </w:tcBorders>
            <w:shd w:val="clear" w:color="auto" w:fill="auto"/>
            <w:vAlign w:val="center"/>
            <w:hideMark/>
          </w:tcPr>
          <w:p w14:paraId="7279A0EA"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本年支出</w:t>
            </w:r>
          </w:p>
        </w:tc>
      </w:tr>
      <w:tr w:rsidR="00CB2113" w:rsidRPr="00CB2113" w14:paraId="5C663AB7" w14:textId="77777777" w:rsidTr="00CB2113">
        <w:trPr>
          <w:gridAfter w:val="1"/>
          <w:wAfter w:w="36" w:type="dxa"/>
          <w:trHeight w:val="312"/>
          <w:jc w:val="center"/>
        </w:trPr>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20AADF"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功能分类科目编码</w:t>
            </w:r>
          </w:p>
        </w:tc>
        <w:tc>
          <w:tcPr>
            <w:tcW w:w="4120" w:type="dxa"/>
            <w:vMerge w:val="restart"/>
            <w:tcBorders>
              <w:top w:val="nil"/>
              <w:left w:val="nil"/>
              <w:bottom w:val="single" w:sz="4" w:space="0" w:color="000000"/>
              <w:right w:val="single" w:sz="4" w:space="0" w:color="000000"/>
            </w:tcBorders>
            <w:shd w:val="clear" w:color="auto" w:fill="auto"/>
            <w:noWrap/>
            <w:vAlign w:val="center"/>
            <w:hideMark/>
          </w:tcPr>
          <w:p w14:paraId="4E47FE88"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科目名称</w:t>
            </w:r>
          </w:p>
        </w:tc>
        <w:tc>
          <w:tcPr>
            <w:tcW w:w="2348" w:type="dxa"/>
            <w:vMerge w:val="restart"/>
            <w:tcBorders>
              <w:top w:val="nil"/>
              <w:left w:val="nil"/>
              <w:bottom w:val="single" w:sz="4" w:space="0" w:color="000000"/>
              <w:right w:val="single" w:sz="4" w:space="0" w:color="000000"/>
            </w:tcBorders>
            <w:shd w:val="clear" w:color="auto" w:fill="auto"/>
            <w:vAlign w:val="center"/>
            <w:hideMark/>
          </w:tcPr>
          <w:p w14:paraId="3AFC9939"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小计</w:t>
            </w:r>
          </w:p>
        </w:tc>
        <w:tc>
          <w:tcPr>
            <w:tcW w:w="2349" w:type="dxa"/>
            <w:vMerge w:val="restart"/>
            <w:tcBorders>
              <w:top w:val="nil"/>
              <w:left w:val="nil"/>
              <w:bottom w:val="single" w:sz="4" w:space="0" w:color="000000"/>
              <w:right w:val="single" w:sz="4" w:space="0" w:color="000000"/>
            </w:tcBorders>
            <w:shd w:val="clear" w:color="auto" w:fill="auto"/>
            <w:vAlign w:val="center"/>
            <w:hideMark/>
          </w:tcPr>
          <w:p w14:paraId="078EF62E"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基本支出</w:t>
            </w:r>
          </w:p>
        </w:tc>
        <w:tc>
          <w:tcPr>
            <w:tcW w:w="2347" w:type="dxa"/>
            <w:vMerge w:val="restart"/>
            <w:tcBorders>
              <w:top w:val="nil"/>
              <w:left w:val="nil"/>
              <w:bottom w:val="single" w:sz="4" w:space="0" w:color="000000"/>
              <w:right w:val="single" w:sz="4" w:space="0" w:color="000000"/>
            </w:tcBorders>
            <w:shd w:val="clear" w:color="auto" w:fill="auto"/>
            <w:vAlign w:val="center"/>
            <w:hideMark/>
          </w:tcPr>
          <w:p w14:paraId="1286E75B"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项目支出</w:t>
            </w:r>
          </w:p>
        </w:tc>
      </w:tr>
      <w:tr w:rsidR="00CB2113" w:rsidRPr="00CB2113" w14:paraId="037A5CA5" w14:textId="77777777" w:rsidTr="00CB2113">
        <w:trPr>
          <w:trHeight w:val="278"/>
          <w:jc w:val="center"/>
        </w:trPr>
        <w:tc>
          <w:tcPr>
            <w:tcW w:w="1080" w:type="dxa"/>
            <w:vMerge/>
            <w:tcBorders>
              <w:top w:val="nil"/>
              <w:left w:val="single" w:sz="4" w:space="0" w:color="000000"/>
              <w:bottom w:val="single" w:sz="4" w:space="0" w:color="000000"/>
              <w:right w:val="single" w:sz="4" w:space="0" w:color="000000"/>
            </w:tcBorders>
            <w:shd w:val="clear" w:color="auto" w:fill="auto"/>
            <w:vAlign w:val="center"/>
            <w:hideMark/>
          </w:tcPr>
          <w:p w14:paraId="58E76235" w14:textId="77777777" w:rsidR="00CB2113" w:rsidRPr="00CB2113" w:rsidRDefault="00CB2113" w:rsidP="00CB2113">
            <w:pPr>
              <w:widowControl/>
              <w:jc w:val="left"/>
              <w:rPr>
                <w:rFonts w:ascii="宋体" w:hAnsi="宋体" w:cs="Arial"/>
                <w:color w:val="000000"/>
                <w:kern w:val="0"/>
                <w:sz w:val="22"/>
                <w:szCs w:val="22"/>
              </w:rPr>
            </w:pPr>
          </w:p>
        </w:tc>
        <w:tc>
          <w:tcPr>
            <w:tcW w:w="4120" w:type="dxa"/>
            <w:vMerge/>
            <w:tcBorders>
              <w:top w:val="nil"/>
              <w:left w:val="nil"/>
              <w:bottom w:val="single" w:sz="4" w:space="0" w:color="000000"/>
              <w:right w:val="single" w:sz="4" w:space="0" w:color="000000"/>
            </w:tcBorders>
            <w:shd w:val="clear" w:color="auto" w:fill="auto"/>
            <w:vAlign w:val="center"/>
            <w:hideMark/>
          </w:tcPr>
          <w:p w14:paraId="3FAF8264" w14:textId="77777777" w:rsidR="00CB2113" w:rsidRPr="00CB2113" w:rsidRDefault="00CB2113" w:rsidP="00CB2113">
            <w:pPr>
              <w:widowControl/>
              <w:jc w:val="left"/>
              <w:rPr>
                <w:rFonts w:ascii="宋体" w:hAnsi="宋体" w:cs="Arial"/>
                <w:color w:val="000000"/>
                <w:kern w:val="0"/>
                <w:sz w:val="22"/>
                <w:szCs w:val="22"/>
              </w:rPr>
            </w:pPr>
          </w:p>
        </w:tc>
        <w:tc>
          <w:tcPr>
            <w:tcW w:w="2348" w:type="dxa"/>
            <w:vMerge/>
            <w:tcBorders>
              <w:top w:val="nil"/>
              <w:left w:val="nil"/>
              <w:bottom w:val="single" w:sz="4" w:space="0" w:color="000000"/>
              <w:right w:val="single" w:sz="4" w:space="0" w:color="000000"/>
            </w:tcBorders>
            <w:shd w:val="clear" w:color="auto" w:fill="auto"/>
            <w:vAlign w:val="center"/>
            <w:hideMark/>
          </w:tcPr>
          <w:p w14:paraId="4B2A08D3" w14:textId="77777777" w:rsidR="00CB2113" w:rsidRPr="00CB2113" w:rsidRDefault="00CB2113" w:rsidP="00CB2113">
            <w:pPr>
              <w:widowControl/>
              <w:jc w:val="left"/>
              <w:rPr>
                <w:rFonts w:ascii="宋体" w:hAnsi="宋体" w:cs="Arial"/>
                <w:color w:val="000000"/>
                <w:kern w:val="0"/>
                <w:sz w:val="22"/>
                <w:szCs w:val="22"/>
              </w:rPr>
            </w:pPr>
          </w:p>
        </w:tc>
        <w:tc>
          <w:tcPr>
            <w:tcW w:w="2349" w:type="dxa"/>
            <w:vMerge/>
            <w:tcBorders>
              <w:top w:val="nil"/>
              <w:left w:val="nil"/>
              <w:bottom w:val="single" w:sz="4" w:space="0" w:color="000000"/>
              <w:right w:val="single" w:sz="4" w:space="0" w:color="000000"/>
            </w:tcBorders>
            <w:shd w:val="clear" w:color="auto" w:fill="auto"/>
            <w:vAlign w:val="center"/>
            <w:hideMark/>
          </w:tcPr>
          <w:p w14:paraId="26A15FF8" w14:textId="77777777" w:rsidR="00CB2113" w:rsidRPr="00CB2113" w:rsidRDefault="00CB2113" w:rsidP="00CB2113">
            <w:pPr>
              <w:widowControl/>
              <w:jc w:val="left"/>
              <w:rPr>
                <w:rFonts w:ascii="宋体" w:hAnsi="宋体" w:cs="Arial"/>
                <w:color w:val="000000"/>
                <w:kern w:val="0"/>
                <w:sz w:val="22"/>
                <w:szCs w:val="22"/>
              </w:rPr>
            </w:pPr>
          </w:p>
        </w:tc>
        <w:tc>
          <w:tcPr>
            <w:tcW w:w="2347" w:type="dxa"/>
            <w:vMerge/>
            <w:tcBorders>
              <w:top w:val="nil"/>
              <w:left w:val="nil"/>
              <w:bottom w:val="single" w:sz="4" w:space="0" w:color="000000"/>
              <w:right w:val="single" w:sz="4" w:space="0" w:color="000000"/>
            </w:tcBorders>
            <w:shd w:val="clear" w:color="auto" w:fill="auto"/>
            <w:vAlign w:val="center"/>
            <w:hideMark/>
          </w:tcPr>
          <w:p w14:paraId="17EB745A" w14:textId="77777777" w:rsidR="00CB2113" w:rsidRPr="00CB2113" w:rsidRDefault="00CB2113" w:rsidP="00CB2113">
            <w:pPr>
              <w:widowControl/>
              <w:jc w:val="left"/>
              <w:rPr>
                <w:rFonts w:ascii="宋体" w:hAnsi="宋体" w:cs="Arial"/>
                <w:color w:val="000000"/>
                <w:kern w:val="0"/>
                <w:sz w:val="22"/>
                <w:szCs w:val="22"/>
              </w:rPr>
            </w:pPr>
          </w:p>
        </w:tc>
        <w:tc>
          <w:tcPr>
            <w:tcW w:w="36" w:type="dxa"/>
            <w:tcBorders>
              <w:top w:val="nil"/>
              <w:left w:val="nil"/>
              <w:bottom w:val="nil"/>
              <w:right w:val="nil"/>
            </w:tcBorders>
            <w:shd w:val="clear" w:color="auto" w:fill="auto"/>
            <w:noWrap/>
            <w:vAlign w:val="bottom"/>
            <w:hideMark/>
          </w:tcPr>
          <w:p w14:paraId="3EDB7092" w14:textId="77777777" w:rsidR="00CB2113" w:rsidRPr="00CB2113" w:rsidRDefault="00CB2113" w:rsidP="00CB2113">
            <w:pPr>
              <w:widowControl/>
              <w:jc w:val="center"/>
              <w:rPr>
                <w:rFonts w:ascii="宋体" w:hAnsi="宋体" w:cs="Arial" w:hint="eastAsia"/>
                <w:color w:val="000000"/>
                <w:kern w:val="0"/>
                <w:sz w:val="22"/>
                <w:szCs w:val="22"/>
              </w:rPr>
            </w:pPr>
          </w:p>
        </w:tc>
      </w:tr>
      <w:tr w:rsidR="00CB2113" w:rsidRPr="00CB2113" w14:paraId="2DD4097A" w14:textId="77777777" w:rsidTr="00CB2113">
        <w:trPr>
          <w:trHeight w:val="308"/>
          <w:jc w:val="center"/>
        </w:trPr>
        <w:tc>
          <w:tcPr>
            <w:tcW w:w="1080" w:type="dxa"/>
            <w:vMerge/>
            <w:tcBorders>
              <w:top w:val="nil"/>
              <w:left w:val="single" w:sz="4" w:space="0" w:color="000000"/>
              <w:bottom w:val="single" w:sz="4" w:space="0" w:color="000000"/>
              <w:right w:val="single" w:sz="4" w:space="0" w:color="000000"/>
            </w:tcBorders>
            <w:shd w:val="clear" w:color="auto" w:fill="auto"/>
            <w:vAlign w:val="center"/>
            <w:hideMark/>
          </w:tcPr>
          <w:p w14:paraId="0840E3FC" w14:textId="77777777" w:rsidR="00CB2113" w:rsidRPr="00CB2113" w:rsidRDefault="00CB2113" w:rsidP="00CB2113">
            <w:pPr>
              <w:widowControl/>
              <w:jc w:val="left"/>
              <w:rPr>
                <w:rFonts w:ascii="宋体" w:hAnsi="宋体" w:cs="Arial"/>
                <w:color w:val="000000"/>
                <w:kern w:val="0"/>
                <w:sz w:val="22"/>
                <w:szCs w:val="22"/>
              </w:rPr>
            </w:pPr>
          </w:p>
        </w:tc>
        <w:tc>
          <w:tcPr>
            <w:tcW w:w="4120" w:type="dxa"/>
            <w:vMerge/>
            <w:tcBorders>
              <w:top w:val="nil"/>
              <w:left w:val="nil"/>
              <w:bottom w:val="single" w:sz="4" w:space="0" w:color="000000"/>
              <w:right w:val="single" w:sz="4" w:space="0" w:color="000000"/>
            </w:tcBorders>
            <w:shd w:val="clear" w:color="auto" w:fill="auto"/>
            <w:vAlign w:val="center"/>
            <w:hideMark/>
          </w:tcPr>
          <w:p w14:paraId="3C76FD4F" w14:textId="77777777" w:rsidR="00CB2113" w:rsidRPr="00CB2113" w:rsidRDefault="00CB2113" w:rsidP="00CB2113">
            <w:pPr>
              <w:widowControl/>
              <w:jc w:val="left"/>
              <w:rPr>
                <w:rFonts w:ascii="宋体" w:hAnsi="宋体" w:cs="Arial"/>
                <w:color w:val="000000"/>
                <w:kern w:val="0"/>
                <w:sz w:val="22"/>
                <w:szCs w:val="22"/>
              </w:rPr>
            </w:pPr>
          </w:p>
        </w:tc>
        <w:tc>
          <w:tcPr>
            <w:tcW w:w="2348" w:type="dxa"/>
            <w:vMerge/>
            <w:tcBorders>
              <w:top w:val="nil"/>
              <w:left w:val="nil"/>
              <w:bottom w:val="single" w:sz="4" w:space="0" w:color="000000"/>
              <w:right w:val="single" w:sz="4" w:space="0" w:color="000000"/>
            </w:tcBorders>
            <w:shd w:val="clear" w:color="auto" w:fill="auto"/>
            <w:vAlign w:val="center"/>
            <w:hideMark/>
          </w:tcPr>
          <w:p w14:paraId="3BE09378" w14:textId="77777777" w:rsidR="00CB2113" w:rsidRPr="00CB2113" w:rsidRDefault="00CB2113" w:rsidP="00CB2113">
            <w:pPr>
              <w:widowControl/>
              <w:jc w:val="left"/>
              <w:rPr>
                <w:rFonts w:ascii="宋体" w:hAnsi="宋体" w:cs="Arial"/>
                <w:color w:val="000000"/>
                <w:kern w:val="0"/>
                <w:sz w:val="22"/>
                <w:szCs w:val="22"/>
              </w:rPr>
            </w:pPr>
          </w:p>
        </w:tc>
        <w:tc>
          <w:tcPr>
            <w:tcW w:w="2349" w:type="dxa"/>
            <w:vMerge/>
            <w:tcBorders>
              <w:top w:val="nil"/>
              <w:left w:val="nil"/>
              <w:bottom w:val="single" w:sz="4" w:space="0" w:color="000000"/>
              <w:right w:val="single" w:sz="4" w:space="0" w:color="000000"/>
            </w:tcBorders>
            <w:shd w:val="clear" w:color="auto" w:fill="auto"/>
            <w:vAlign w:val="center"/>
            <w:hideMark/>
          </w:tcPr>
          <w:p w14:paraId="31863F48" w14:textId="77777777" w:rsidR="00CB2113" w:rsidRPr="00CB2113" w:rsidRDefault="00CB2113" w:rsidP="00CB2113">
            <w:pPr>
              <w:widowControl/>
              <w:jc w:val="left"/>
              <w:rPr>
                <w:rFonts w:ascii="宋体" w:hAnsi="宋体" w:cs="Arial"/>
                <w:color w:val="000000"/>
                <w:kern w:val="0"/>
                <w:sz w:val="22"/>
                <w:szCs w:val="22"/>
              </w:rPr>
            </w:pPr>
          </w:p>
        </w:tc>
        <w:tc>
          <w:tcPr>
            <w:tcW w:w="2347" w:type="dxa"/>
            <w:vMerge/>
            <w:tcBorders>
              <w:top w:val="nil"/>
              <w:left w:val="nil"/>
              <w:bottom w:val="single" w:sz="4" w:space="0" w:color="000000"/>
              <w:right w:val="single" w:sz="4" w:space="0" w:color="000000"/>
            </w:tcBorders>
            <w:shd w:val="clear" w:color="auto" w:fill="auto"/>
            <w:vAlign w:val="center"/>
            <w:hideMark/>
          </w:tcPr>
          <w:p w14:paraId="06367B16" w14:textId="77777777" w:rsidR="00CB2113" w:rsidRPr="00CB2113" w:rsidRDefault="00CB2113" w:rsidP="00CB2113">
            <w:pPr>
              <w:widowControl/>
              <w:jc w:val="left"/>
              <w:rPr>
                <w:rFonts w:ascii="宋体" w:hAnsi="宋体" w:cs="Arial"/>
                <w:color w:val="000000"/>
                <w:kern w:val="0"/>
                <w:sz w:val="22"/>
                <w:szCs w:val="22"/>
              </w:rPr>
            </w:pPr>
          </w:p>
        </w:tc>
        <w:tc>
          <w:tcPr>
            <w:tcW w:w="36" w:type="dxa"/>
            <w:tcBorders>
              <w:top w:val="nil"/>
              <w:left w:val="nil"/>
              <w:bottom w:val="nil"/>
              <w:right w:val="nil"/>
            </w:tcBorders>
            <w:shd w:val="clear" w:color="auto" w:fill="auto"/>
            <w:noWrap/>
            <w:vAlign w:val="bottom"/>
            <w:hideMark/>
          </w:tcPr>
          <w:p w14:paraId="731CAADE" w14:textId="77777777" w:rsidR="00CB2113" w:rsidRPr="00CB2113" w:rsidRDefault="00CB2113" w:rsidP="00CB2113">
            <w:pPr>
              <w:widowControl/>
              <w:jc w:val="left"/>
              <w:rPr>
                <w:rFonts w:eastAsia="Times New Roman"/>
                <w:kern w:val="0"/>
                <w:sz w:val="20"/>
                <w:szCs w:val="20"/>
              </w:rPr>
            </w:pPr>
          </w:p>
        </w:tc>
      </w:tr>
      <w:tr w:rsidR="00CB2113" w:rsidRPr="00CB2113" w14:paraId="16FD9EC2" w14:textId="77777777" w:rsidTr="00CB2113">
        <w:trPr>
          <w:trHeight w:val="308"/>
          <w:jc w:val="center"/>
        </w:trPr>
        <w:tc>
          <w:tcPr>
            <w:tcW w:w="520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A7C467E" w14:textId="77777777" w:rsidR="00CB2113" w:rsidRPr="00CB2113" w:rsidRDefault="00CB2113" w:rsidP="00CB2113">
            <w:pPr>
              <w:widowControl/>
              <w:jc w:val="center"/>
              <w:rPr>
                <w:rFonts w:ascii="宋体" w:hAnsi="宋体" w:cs="Arial"/>
                <w:color w:val="000000"/>
                <w:kern w:val="0"/>
                <w:sz w:val="22"/>
                <w:szCs w:val="22"/>
              </w:rPr>
            </w:pPr>
            <w:r w:rsidRPr="00CB2113">
              <w:rPr>
                <w:rFonts w:ascii="宋体" w:hAnsi="宋体" w:cs="Arial" w:hint="eastAsia"/>
                <w:color w:val="000000"/>
                <w:kern w:val="0"/>
                <w:sz w:val="22"/>
                <w:szCs w:val="22"/>
              </w:rPr>
              <w:t>栏次</w:t>
            </w:r>
          </w:p>
        </w:tc>
        <w:tc>
          <w:tcPr>
            <w:tcW w:w="2348" w:type="dxa"/>
            <w:tcBorders>
              <w:top w:val="nil"/>
              <w:left w:val="nil"/>
              <w:bottom w:val="single" w:sz="4" w:space="0" w:color="000000"/>
              <w:right w:val="single" w:sz="4" w:space="0" w:color="000000"/>
            </w:tcBorders>
            <w:shd w:val="clear" w:color="auto" w:fill="auto"/>
            <w:noWrap/>
            <w:vAlign w:val="center"/>
            <w:hideMark/>
          </w:tcPr>
          <w:p w14:paraId="4CA919F4"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1</w:t>
            </w:r>
          </w:p>
        </w:tc>
        <w:tc>
          <w:tcPr>
            <w:tcW w:w="2349" w:type="dxa"/>
            <w:tcBorders>
              <w:top w:val="nil"/>
              <w:left w:val="nil"/>
              <w:bottom w:val="single" w:sz="4" w:space="0" w:color="000000"/>
              <w:right w:val="single" w:sz="4" w:space="0" w:color="000000"/>
            </w:tcBorders>
            <w:shd w:val="clear" w:color="auto" w:fill="auto"/>
            <w:noWrap/>
            <w:vAlign w:val="center"/>
            <w:hideMark/>
          </w:tcPr>
          <w:p w14:paraId="0E5578BD"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2</w:t>
            </w:r>
          </w:p>
        </w:tc>
        <w:tc>
          <w:tcPr>
            <w:tcW w:w="2347" w:type="dxa"/>
            <w:tcBorders>
              <w:top w:val="nil"/>
              <w:left w:val="nil"/>
              <w:bottom w:val="single" w:sz="4" w:space="0" w:color="000000"/>
              <w:right w:val="single" w:sz="4" w:space="0" w:color="000000"/>
            </w:tcBorders>
            <w:shd w:val="clear" w:color="auto" w:fill="auto"/>
            <w:noWrap/>
            <w:vAlign w:val="center"/>
            <w:hideMark/>
          </w:tcPr>
          <w:p w14:paraId="0005AF00"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3</w:t>
            </w:r>
          </w:p>
        </w:tc>
        <w:tc>
          <w:tcPr>
            <w:tcW w:w="36" w:type="dxa"/>
            <w:shd w:val="clear" w:color="auto" w:fill="auto"/>
            <w:vAlign w:val="center"/>
            <w:hideMark/>
          </w:tcPr>
          <w:p w14:paraId="75173949" w14:textId="77777777" w:rsidR="00CB2113" w:rsidRPr="00CB2113" w:rsidRDefault="00CB2113" w:rsidP="00CB2113">
            <w:pPr>
              <w:widowControl/>
              <w:jc w:val="left"/>
              <w:rPr>
                <w:rFonts w:eastAsia="Times New Roman"/>
                <w:kern w:val="0"/>
                <w:sz w:val="20"/>
                <w:szCs w:val="20"/>
              </w:rPr>
            </w:pPr>
          </w:p>
        </w:tc>
      </w:tr>
      <w:tr w:rsidR="00CB2113" w:rsidRPr="00CB2113" w14:paraId="6A1E558B" w14:textId="77777777" w:rsidTr="00CB2113">
        <w:trPr>
          <w:trHeight w:val="308"/>
          <w:jc w:val="center"/>
        </w:trPr>
        <w:tc>
          <w:tcPr>
            <w:tcW w:w="520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AC035D8"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合计</w:t>
            </w:r>
          </w:p>
        </w:tc>
        <w:tc>
          <w:tcPr>
            <w:tcW w:w="2348" w:type="dxa"/>
            <w:tcBorders>
              <w:top w:val="nil"/>
              <w:left w:val="nil"/>
              <w:bottom w:val="single" w:sz="4" w:space="0" w:color="000000"/>
              <w:right w:val="single" w:sz="4" w:space="0" w:color="000000"/>
            </w:tcBorders>
            <w:shd w:val="clear" w:color="auto" w:fill="auto"/>
            <w:noWrap/>
            <w:vAlign w:val="center"/>
            <w:hideMark/>
          </w:tcPr>
          <w:p w14:paraId="5ADE703D" w14:textId="77777777" w:rsidR="00CB2113" w:rsidRPr="00CB2113" w:rsidRDefault="00CB2113" w:rsidP="00CB2113">
            <w:pPr>
              <w:widowControl/>
              <w:jc w:val="right"/>
              <w:rPr>
                <w:rFonts w:ascii="宋体" w:hAnsi="宋体" w:cs="Arial" w:hint="eastAsia"/>
                <w:b/>
                <w:bCs/>
                <w:color w:val="000000"/>
                <w:kern w:val="0"/>
                <w:sz w:val="22"/>
                <w:szCs w:val="22"/>
              </w:rPr>
            </w:pPr>
            <w:r w:rsidRPr="00CB2113">
              <w:rPr>
                <w:rFonts w:ascii="宋体" w:hAnsi="宋体" w:cs="Arial" w:hint="eastAsia"/>
                <w:b/>
                <w:bCs/>
                <w:color w:val="000000"/>
                <w:kern w:val="0"/>
                <w:sz w:val="22"/>
                <w:szCs w:val="22"/>
              </w:rPr>
              <w:t>3,289.74</w:t>
            </w:r>
          </w:p>
        </w:tc>
        <w:tc>
          <w:tcPr>
            <w:tcW w:w="2349" w:type="dxa"/>
            <w:tcBorders>
              <w:top w:val="nil"/>
              <w:left w:val="nil"/>
              <w:bottom w:val="single" w:sz="4" w:space="0" w:color="000000"/>
              <w:right w:val="single" w:sz="4" w:space="0" w:color="000000"/>
            </w:tcBorders>
            <w:shd w:val="clear" w:color="auto" w:fill="auto"/>
            <w:noWrap/>
            <w:vAlign w:val="center"/>
            <w:hideMark/>
          </w:tcPr>
          <w:p w14:paraId="2284CD06" w14:textId="77777777" w:rsidR="00CB2113" w:rsidRPr="00CB2113" w:rsidRDefault="00CB2113" w:rsidP="00CB2113">
            <w:pPr>
              <w:widowControl/>
              <w:jc w:val="right"/>
              <w:rPr>
                <w:rFonts w:ascii="宋体" w:hAnsi="宋体" w:cs="Arial" w:hint="eastAsia"/>
                <w:b/>
                <w:bCs/>
                <w:color w:val="000000"/>
                <w:kern w:val="0"/>
                <w:sz w:val="22"/>
                <w:szCs w:val="22"/>
              </w:rPr>
            </w:pPr>
            <w:r w:rsidRPr="00CB2113">
              <w:rPr>
                <w:rFonts w:ascii="宋体" w:hAnsi="宋体" w:cs="Arial" w:hint="eastAsia"/>
                <w:b/>
                <w:bCs/>
                <w:color w:val="000000"/>
                <w:kern w:val="0"/>
                <w:sz w:val="22"/>
                <w:szCs w:val="22"/>
              </w:rPr>
              <w:t>3,057.74</w:t>
            </w:r>
          </w:p>
        </w:tc>
        <w:tc>
          <w:tcPr>
            <w:tcW w:w="2347" w:type="dxa"/>
            <w:tcBorders>
              <w:top w:val="nil"/>
              <w:left w:val="nil"/>
              <w:bottom w:val="single" w:sz="4" w:space="0" w:color="000000"/>
              <w:right w:val="single" w:sz="4" w:space="0" w:color="000000"/>
            </w:tcBorders>
            <w:shd w:val="clear" w:color="auto" w:fill="auto"/>
            <w:noWrap/>
            <w:vAlign w:val="center"/>
            <w:hideMark/>
          </w:tcPr>
          <w:p w14:paraId="5BBA1221" w14:textId="77777777" w:rsidR="00CB2113" w:rsidRPr="00CB2113" w:rsidRDefault="00CB2113" w:rsidP="00CB2113">
            <w:pPr>
              <w:widowControl/>
              <w:jc w:val="right"/>
              <w:rPr>
                <w:rFonts w:ascii="宋体" w:hAnsi="宋体" w:cs="Arial" w:hint="eastAsia"/>
                <w:b/>
                <w:bCs/>
                <w:color w:val="000000"/>
                <w:kern w:val="0"/>
                <w:sz w:val="22"/>
                <w:szCs w:val="22"/>
              </w:rPr>
            </w:pPr>
            <w:r w:rsidRPr="00CB2113">
              <w:rPr>
                <w:rFonts w:ascii="宋体" w:hAnsi="宋体" w:cs="Arial" w:hint="eastAsia"/>
                <w:b/>
                <w:bCs/>
                <w:color w:val="000000"/>
                <w:kern w:val="0"/>
                <w:sz w:val="22"/>
                <w:szCs w:val="22"/>
              </w:rPr>
              <w:t>232.00</w:t>
            </w:r>
          </w:p>
        </w:tc>
        <w:tc>
          <w:tcPr>
            <w:tcW w:w="36" w:type="dxa"/>
            <w:shd w:val="clear" w:color="auto" w:fill="auto"/>
            <w:vAlign w:val="center"/>
            <w:hideMark/>
          </w:tcPr>
          <w:p w14:paraId="0C56699D" w14:textId="77777777" w:rsidR="00CB2113" w:rsidRPr="00CB2113" w:rsidRDefault="00CB2113" w:rsidP="00CB2113">
            <w:pPr>
              <w:widowControl/>
              <w:jc w:val="left"/>
              <w:rPr>
                <w:rFonts w:eastAsia="Times New Roman"/>
                <w:kern w:val="0"/>
                <w:sz w:val="20"/>
                <w:szCs w:val="20"/>
              </w:rPr>
            </w:pPr>
          </w:p>
        </w:tc>
      </w:tr>
      <w:tr w:rsidR="00CB2113" w:rsidRPr="00CB2113" w14:paraId="2B429961"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28C4A77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205</w:t>
            </w:r>
          </w:p>
        </w:tc>
        <w:tc>
          <w:tcPr>
            <w:tcW w:w="4120" w:type="dxa"/>
            <w:tcBorders>
              <w:top w:val="nil"/>
              <w:left w:val="nil"/>
              <w:bottom w:val="single" w:sz="4" w:space="0" w:color="000000"/>
              <w:right w:val="single" w:sz="4" w:space="0" w:color="000000"/>
            </w:tcBorders>
            <w:shd w:val="clear" w:color="auto" w:fill="auto"/>
            <w:noWrap/>
            <w:vAlign w:val="center"/>
            <w:hideMark/>
          </w:tcPr>
          <w:p w14:paraId="1B593E4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教育支出</w:t>
            </w:r>
          </w:p>
        </w:tc>
        <w:tc>
          <w:tcPr>
            <w:tcW w:w="2348" w:type="dxa"/>
            <w:tcBorders>
              <w:top w:val="nil"/>
              <w:left w:val="nil"/>
              <w:bottom w:val="single" w:sz="4" w:space="0" w:color="000000"/>
              <w:right w:val="single" w:sz="4" w:space="0" w:color="000000"/>
            </w:tcBorders>
            <w:shd w:val="clear" w:color="auto" w:fill="auto"/>
            <w:noWrap/>
            <w:vAlign w:val="center"/>
            <w:hideMark/>
          </w:tcPr>
          <w:p w14:paraId="49B6C631"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2,988.61</w:t>
            </w:r>
          </w:p>
        </w:tc>
        <w:tc>
          <w:tcPr>
            <w:tcW w:w="2349" w:type="dxa"/>
            <w:tcBorders>
              <w:top w:val="nil"/>
              <w:left w:val="nil"/>
              <w:bottom w:val="single" w:sz="4" w:space="0" w:color="000000"/>
              <w:right w:val="single" w:sz="4" w:space="0" w:color="000000"/>
            </w:tcBorders>
            <w:shd w:val="clear" w:color="auto" w:fill="auto"/>
            <w:noWrap/>
            <w:vAlign w:val="center"/>
            <w:hideMark/>
          </w:tcPr>
          <w:p w14:paraId="03DE1993"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2,756.61</w:t>
            </w:r>
          </w:p>
        </w:tc>
        <w:tc>
          <w:tcPr>
            <w:tcW w:w="2347" w:type="dxa"/>
            <w:tcBorders>
              <w:top w:val="nil"/>
              <w:left w:val="nil"/>
              <w:bottom w:val="single" w:sz="4" w:space="0" w:color="000000"/>
              <w:right w:val="single" w:sz="4" w:space="0" w:color="000000"/>
            </w:tcBorders>
            <w:shd w:val="clear" w:color="auto" w:fill="auto"/>
            <w:noWrap/>
            <w:vAlign w:val="center"/>
            <w:hideMark/>
          </w:tcPr>
          <w:p w14:paraId="7A87D2B9"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232.00</w:t>
            </w:r>
          </w:p>
        </w:tc>
        <w:tc>
          <w:tcPr>
            <w:tcW w:w="36" w:type="dxa"/>
            <w:shd w:val="clear" w:color="auto" w:fill="auto"/>
            <w:vAlign w:val="center"/>
            <w:hideMark/>
          </w:tcPr>
          <w:p w14:paraId="47ABF77F" w14:textId="77777777" w:rsidR="00CB2113" w:rsidRPr="00CB2113" w:rsidRDefault="00CB2113" w:rsidP="00CB2113">
            <w:pPr>
              <w:widowControl/>
              <w:jc w:val="left"/>
              <w:rPr>
                <w:rFonts w:eastAsia="Times New Roman"/>
                <w:kern w:val="0"/>
                <w:sz w:val="20"/>
                <w:szCs w:val="20"/>
              </w:rPr>
            </w:pPr>
          </w:p>
        </w:tc>
      </w:tr>
      <w:tr w:rsidR="00CB2113" w:rsidRPr="00CB2113" w14:paraId="68E7C7AD"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3502FAB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20502</w:t>
            </w:r>
          </w:p>
        </w:tc>
        <w:tc>
          <w:tcPr>
            <w:tcW w:w="4120" w:type="dxa"/>
            <w:tcBorders>
              <w:top w:val="nil"/>
              <w:left w:val="nil"/>
              <w:bottom w:val="single" w:sz="4" w:space="0" w:color="000000"/>
              <w:right w:val="single" w:sz="4" w:space="0" w:color="000000"/>
            </w:tcBorders>
            <w:shd w:val="clear" w:color="auto" w:fill="auto"/>
            <w:noWrap/>
            <w:vAlign w:val="center"/>
            <w:hideMark/>
          </w:tcPr>
          <w:p w14:paraId="4E58846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普通教育</w:t>
            </w:r>
          </w:p>
        </w:tc>
        <w:tc>
          <w:tcPr>
            <w:tcW w:w="2348" w:type="dxa"/>
            <w:tcBorders>
              <w:top w:val="nil"/>
              <w:left w:val="nil"/>
              <w:bottom w:val="single" w:sz="4" w:space="0" w:color="000000"/>
              <w:right w:val="single" w:sz="4" w:space="0" w:color="000000"/>
            </w:tcBorders>
            <w:shd w:val="clear" w:color="auto" w:fill="auto"/>
            <w:noWrap/>
            <w:vAlign w:val="center"/>
            <w:hideMark/>
          </w:tcPr>
          <w:p w14:paraId="34DC92C0"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2,988.61</w:t>
            </w:r>
          </w:p>
        </w:tc>
        <w:tc>
          <w:tcPr>
            <w:tcW w:w="2349" w:type="dxa"/>
            <w:tcBorders>
              <w:top w:val="nil"/>
              <w:left w:val="nil"/>
              <w:bottom w:val="single" w:sz="4" w:space="0" w:color="000000"/>
              <w:right w:val="single" w:sz="4" w:space="0" w:color="000000"/>
            </w:tcBorders>
            <w:shd w:val="clear" w:color="auto" w:fill="auto"/>
            <w:noWrap/>
            <w:vAlign w:val="center"/>
            <w:hideMark/>
          </w:tcPr>
          <w:p w14:paraId="0CF6AB17"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2,756.61</w:t>
            </w:r>
          </w:p>
        </w:tc>
        <w:tc>
          <w:tcPr>
            <w:tcW w:w="2347" w:type="dxa"/>
            <w:tcBorders>
              <w:top w:val="nil"/>
              <w:left w:val="nil"/>
              <w:bottom w:val="single" w:sz="4" w:space="0" w:color="000000"/>
              <w:right w:val="single" w:sz="4" w:space="0" w:color="000000"/>
            </w:tcBorders>
            <w:shd w:val="clear" w:color="auto" w:fill="auto"/>
            <w:noWrap/>
            <w:vAlign w:val="center"/>
            <w:hideMark/>
          </w:tcPr>
          <w:p w14:paraId="6E0E54F0"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232.00</w:t>
            </w:r>
          </w:p>
        </w:tc>
        <w:tc>
          <w:tcPr>
            <w:tcW w:w="36" w:type="dxa"/>
            <w:shd w:val="clear" w:color="auto" w:fill="auto"/>
            <w:vAlign w:val="center"/>
            <w:hideMark/>
          </w:tcPr>
          <w:p w14:paraId="36DD753F" w14:textId="77777777" w:rsidR="00CB2113" w:rsidRPr="00CB2113" w:rsidRDefault="00CB2113" w:rsidP="00CB2113">
            <w:pPr>
              <w:widowControl/>
              <w:jc w:val="left"/>
              <w:rPr>
                <w:rFonts w:eastAsia="Times New Roman"/>
                <w:kern w:val="0"/>
                <w:sz w:val="20"/>
                <w:szCs w:val="20"/>
              </w:rPr>
            </w:pPr>
          </w:p>
        </w:tc>
      </w:tr>
      <w:tr w:rsidR="00CB2113" w:rsidRPr="00CB2113" w14:paraId="4E83CFD1"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1EE4373A"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2050204</w:t>
            </w:r>
          </w:p>
        </w:tc>
        <w:tc>
          <w:tcPr>
            <w:tcW w:w="4120" w:type="dxa"/>
            <w:tcBorders>
              <w:top w:val="nil"/>
              <w:left w:val="nil"/>
              <w:bottom w:val="single" w:sz="4" w:space="0" w:color="000000"/>
              <w:right w:val="single" w:sz="4" w:space="0" w:color="000000"/>
            </w:tcBorders>
            <w:shd w:val="clear" w:color="auto" w:fill="auto"/>
            <w:noWrap/>
            <w:vAlign w:val="center"/>
            <w:hideMark/>
          </w:tcPr>
          <w:p w14:paraId="34277DD1"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高中教育</w:t>
            </w:r>
          </w:p>
        </w:tc>
        <w:tc>
          <w:tcPr>
            <w:tcW w:w="2348" w:type="dxa"/>
            <w:tcBorders>
              <w:top w:val="nil"/>
              <w:left w:val="nil"/>
              <w:bottom w:val="single" w:sz="4" w:space="0" w:color="000000"/>
              <w:right w:val="single" w:sz="4" w:space="0" w:color="000000"/>
            </w:tcBorders>
            <w:shd w:val="clear" w:color="auto" w:fill="auto"/>
            <w:noWrap/>
            <w:vAlign w:val="center"/>
            <w:hideMark/>
          </w:tcPr>
          <w:p w14:paraId="6A129B4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2,756.61</w:t>
            </w:r>
          </w:p>
        </w:tc>
        <w:tc>
          <w:tcPr>
            <w:tcW w:w="2349" w:type="dxa"/>
            <w:tcBorders>
              <w:top w:val="nil"/>
              <w:left w:val="nil"/>
              <w:bottom w:val="single" w:sz="4" w:space="0" w:color="000000"/>
              <w:right w:val="single" w:sz="4" w:space="0" w:color="000000"/>
            </w:tcBorders>
            <w:shd w:val="clear" w:color="auto" w:fill="auto"/>
            <w:noWrap/>
            <w:vAlign w:val="center"/>
            <w:hideMark/>
          </w:tcPr>
          <w:p w14:paraId="66DC099F"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2,756.61</w:t>
            </w:r>
          </w:p>
        </w:tc>
        <w:tc>
          <w:tcPr>
            <w:tcW w:w="2347" w:type="dxa"/>
            <w:tcBorders>
              <w:top w:val="nil"/>
              <w:left w:val="nil"/>
              <w:bottom w:val="single" w:sz="4" w:space="0" w:color="000000"/>
              <w:right w:val="single" w:sz="4" w:space="0" w:color="000000"/>
            </w:tcBorders>
            <w:shd w:val="clear" w:color="auto" w:fill="auto"/>
            <w:noWrap/>
            <w:vAlign w:val="center"/>
            <w:hideMark/>
          </w:tcPr>
          <w:p w14:paraId="226A0B41"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6" w:type="dxa"/>
            <w:shd w:val="clear" w:color="auto" w:fill="auto"/>
            <w:vAlign w:val="center"/>
            <w:hideMark/>
          </w:tcPr>
          <w:p w14:paraId="593E8511" w14:textId="77777777" w:rsidR="00CB2113" w:rsidRPr="00CB2113" w:rsidRDefault="00CB2113" w:rsidP="00CB2113">
            <w:pPr>
              <w:widowControl/>
              <w:jc w:val="left"/>
              <w:rPr>
                <w:rFonts w:eastAsia="Times New Roman"/>
                <w:kern w:val="0"/>
                <w:sz w:val="20"/>
                <w:szCs w:val="20"/>
              </w:rPr>
            </w:pPr>
          </w:p>
        </w:tc>
      </w:tr>
      <w:tr w:rsidR="00CB2113" w:rsidRPr="00CB2113" w14:paraId="26C9527C"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31C85B5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2050299</w:t>
            </w:r>
          </w:p>
        </w:tc>
        <w:tc>
          <w:tcPr>
            <w:tcW w:w="4120" w:type="dxa"/>
            <w:tcBorders>
              <w:top w:val="nil"/>
              <w:left w:val="nil"/>
              <w:bottom w:val="single" w:sz="4" w:space="0" w:color="000000"/>
              <w:right w:val="single" w:sz="4" w:space="0" w:color="000000"/>
            </w:tcBorders>
            <w:shd w:val="clear" w:color="auto" w:fill="auto"/>
            <w:noWrap/>
            <w:vAlign w:val="center"/>
            <w:hideMark/>
          </w:tcPr>
          <w:p w14:paraId="6E641CD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其他普通教育支出</w:t>
            </w:r>
          </w:p>
        </w:tc>
        <w:tc>
          <w:tcPr>
            <w:tcW w:w="2348" w:type="dxa"/>
            <w:tcBorders>
              <w:top w:val="nil"/>
              <w:left w:val="nil"/>
              <w:bottom w:val="single" w:sz="4" w:space="0" w:color="000000"/>
              <w:right w:val="single" w:sz="4" w:space="0" w:color="000000"/>
            </w:tcBorders>
            <w:shd w:val="clear" w:color="auto" w:fill="auto"/>
            <w:noWrap/>
            <w:vAlign w:val="center"/>
            <w:hideMark/>
          </w:tcPr>
          <w:p w14:paraId="11B2A1CC"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232.00</w:t>
            </w:r>
          </w:p>
        </w:tc>
        <w:tc>
          <w:tcPr>
            <w:tcW w:w="2349" w:type="dxa"/>
            <w:tcBorders>
              <w:top w:val="nil"/>
              <w:left w:val="nil"/>
              <w:bottom w:val="single" w:sz="4" w:space="0" w:color="000000"/>
              <w:right w:val="single" w:sz="4" w:space="0" w:color="000000"/>
            </w:tcBorders>
            <w:shd w:val="clear" w:color="auto" w:fill="auto"/>
            <w:noWrap/>
            <w:vAlign w:val="center"/>
            <w:hideMark/>
          </w:tcPr>
          <w:p w14:paraId="0CF5CC2E"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2347" w:type="dxa"/>
            <w:tcBorders>
              <w:top w:val="nil"/>
              <w:left w:val="nil"/>
              <w:bottom w:val="single" w:sz="4" w:space="0" w:color="000000"/>
              <w:right w:val="single" w:sz="4" w:space="0" w:color="000000"/>
            </w:tcBorders>
            <w:shd w:val="clear" w:color="auto" w:fill="auto"/>
            <w:noWrap/>
            <w:vAlign w:val="center"/>
            <w:hideMark/>
          </w:tcPr>
          <w:p w14:paraId="4CA6B59C"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232.00</w:t>
            </w:r>
          </w:p>
        </w:tc>
        <w:tc>
          <w:tcPr>
            <w:tcW w:w="36" w:type="dxa"/>
            <w:shd w:val="clear" w:color="auto" w:fill="auto"/>
            <w:vAlign w:val="center"/>
            <w:hideMark/>
          </w:tcPr>
          <w:p w14:paraId="329204A7" w14:textId="77777777" w:rsidR="00CB2113" w:rsidRPr="00CB2113" w:rsidRDefault="00CB2113" w:rsidP="00CB2113">
            <w:pPr>
              <w:widowControl/>
              <w:jc w:val="left"/>
              <w:rPr>
                <w:rFonts w:eastAsia="Times New Roman"/>
                <w:kern w:val="0"/>
                <w:sz w:val="20"/>
                <w:szCs w:val="20"/>
              </w:rPr>
            </w:pPr>
          </w:p>
        </w:tc>
      </w:tr>
      <w:tr w:rsidR="00CB2113" w:rsidRPr="00CB2113" w14:paraId="51E0FD4C"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146E346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210</w:t>
            </w:r>
          </w:p>
        </w:tc>
        <w:tc>
          <w:tcPr>
            <w:tcW w:w="4120" w:type="dxa"/>
            <w:tcBorders>
              <w:top w:val="nil"/>
              <w:left w:val="nil"/>
              <w:bottom w:val="single" w:sz="4" w:space="0" w:color="000000"/>
              <w:right w:val="single" w:sz="4" w:space="0" w:color="000000"/>
            </w:tcBorders>
            <w:shd w:val="clear" w:color="auto" w:fill="auto"/>
            <w:noWrap/>
            <w:vAlign w:val="center"/>
            <w:hideMark/>
          </w:tcPr>
          <w:p w14:paraId="62DCB5E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卫生健康支出</w:t>
            </w:r>
          </w:p>
        </w:tc>
        <w:tc>
          <w:tcPr>
            <w:tcW w:w="2348" w:type="dxa"/>
            <w:tcBorders>
              <w:top w:val="nil"/>
              <w:left w:val="nil"/>
              <w:bottom w:val="single" w:sz="4" w:space="0" w:color="000000"/>
              <w:right w:val="single" w:sz="4" w:space="0" w:color="000000"/>
            </w:tcBorders>
            <w:shd w:val="clear" w:color="auto" w:fill="auto"/>
            <w:noWrap/>
            <w:vAlign w:val="center"/>
            <w:hideMark/>
          </w:tcPr>
          <w:p w14:paraId="483AFCA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114.61</w:t>
            </w:r>
          </w:p>
        </w:tc>
        <w:tc>
          <w:tcPr>
            <w:tcW w:w="2349" w:type="dxa"/>
            <w:tcBorders>
              <w:top w:val="nil"/>
              <w:left w:val="nil"/>
              <w:bottom w:val="single" w:sz="4" w:space="0" w:color="000000"/>
              <w:right w:val="single" w:sz="4" w:space="0" w:color="000000"/>
            </w:tcBorders>
            <w:shd w:val="clear" w:color="auto" w:fill="auto"/>
            <w:noWrap/>
            <w:vAlign w:val="center"/>
            <w:hideMark/>
          </w:tcPr>
          <w:p w14:paraId="19FBE3DF"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114.61</w:t>
            </w:r>
          </w:p>
        </w:tc>
        <w:tc>
          <w:tcPr>
            <w:tcW w:w="2347" w:type="dxa"/>
            <w:tcBorders>
              <w:top w:val="nil"/>
              <w:left w:val="nil"/>
              <w:bottom w:val="single" w:sz="4" w:space="0" w:color="000000"/>
              <w:right w:val="single" w:sz="4" w:space="0" w:color="000000"/>
            </w:tcBorders>
            <w:shd w:val="clear" w:color="auto" w:fill="auto"/>
            <w:noWrap/>
            <w:vAlign w:val="center"/>
            <w:hideMark/>
          </w:tcPr>
          <w:p w14:paraId="6F619AE1"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6" w:type="dxa"/>
            <w:shd w:val="clear" w:color="auto" w:fill="auto"/>
            <w:vAlign w:val="center"/>
            <w:hideMark/>
          </w:tcPr>
          <w:p w14:paraId="0E7FA4C6" w14:textId="77777777" w:rsidR="00CB2113" w:rsidRPr="00CB2113" w:rsidRDefault="00CB2113" w:rsidP="00CB2113">
            <w:pPr>
              <w:widowControl/>
              <w:jc w:val="left"/>
              <w:rPr>
                <w:rFonts w:eastAsia="Times New Roman"/>
                <w:kern w:val="0"/>
                <w:sz w:val="20"/>
                <w:szCs w:val="20"/>
              </w:rPr>
            </w:pPr>
          </w:p>
        </w:tc>
      </w:tr>
      <w:tr w:rsidR="00CB2113" w:rsidRPr="00CB2113" w14:paraId="0C9666CA"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3F621D6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21011</w:t>
            </w:r>
          </w:p>
        </w:tc>
        <w:tc>
          <w:tcPr>
            <w:tcW w:w="4120" w:type="dxa"/>
            <w:tcBorders>
              <w:top w:val="nil"/>
              <w:left w:val="nil"/>
              <w:bottom w:val="single" w:sz="4" w:space="0" w:color="000000"/>
              <w:right w:val="single" w:sz="4" w:space="0" w:color="000000"/>
            </w:tcBorders>
            <w:shd w:val="clear" w:color="auto" w:fill="auto"/>
            <w:noWrap/>
            <w:vAlign w:val="center"/>
            <w:hideMark/>
          </w:tcPr>
          <w:p w14:paraId="320E0B1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行政事业单位医疗</w:t>
            </w:r>
          </w:p>
        </w:tc>
        <w:tc>
          <w:tcPr>
            <w:tcW w:w="2348" w:type="dxa"/>
            <w:tcBorders>
              <w:top w:val="nil"/>
              <w:left w:val="nil"/>
              <w:bottom w:val="single" w:sz="4" w:space="0" w:color="000000"/>
              <w:right w:val="single" w:sz="4" w:space="0" w:color="000000"/>
            </w:tcBorders>
            <w:shd w:val="clear" w:color="auto" w:fill="auto"/>
            <w:noWrap/>
            <w:vAlign w:val="center"/>
            <w:hideMark/>
          </w:tcPr>
          <w:p w14:paraId="5FCC9765"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114.61</w:t>
            </w:r>
          </w:p>
        </w:tc>
        <w:tc>
          <w:tcPr>
            <w:tcW w:w="2349" w:type="dxa"/>
            <w:tcBorders>
              <w:top w:val="nil"/>
              <w:left w:val="nil"/>
              <w:bottom w:val="single" w:sz="4" w:space="0" w:color="000000"/>
              <w:right w:val="single" w:sz="4" w:space="0" w:color="000000"/>
            </w:tcBorders>
            <w:shd w:val="clear" w:color="auto" w:fill="auto"/>
            <w:noWrap/>
            <w:vAlign w:val="center"/>
            <w:hideMark/>
          </w:tcPr>
          <w:p w14:paraId="46D8EB50"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114.61</w:t>
            </w:r>
          </w:p>
        </w:tc>
        <w:tc>
          <w:tcPr>
            <w:tcW w:w="2347" w:type="dxa"/>
            <w:tcBorders>
              <w:top w:val="nil"/>
              <w:left w:val="nil"/>
              <w:bottom w:val="single" w:sz="4" w:space="0" w:color="000000"/>
              <w:right w:val="single" w:sz="4" w:space="0" w:color="000000"/>
            </w:tcBorders>
            <w:shd w:val="clear" w:color="auto" w:fill="auto"/>
            <w:noWrap/>
            <w:vAlign w:val="center"/>
            <w:hideMark/>
          </w:tcPr>
          <w:p w14:paraId="0AC82BF1"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6" w:type="dxa"/>
            <w:shd w:val="clear" w:color="auto" w:fill="auto"/>
            <w:vAlign w:val="center"/>
            <w:hideMark/>
          </w:tcPr>
          <w:p w14:paraId="3C4A61CA" w14:textId="77777777" w:rsidR="00CB2113" w:rsidRPr="00CB2113" w:rsidRDefault="00CB2113" w:rsidP="00CB2113">
            <w:pPr>
              <w:widowControl/>
              <w:jc w:val="left"/>
              <w:rPr>
                <w:rFonts w:eastAsia="Times New Roman"/>
                <w:kern w:val="0"/>
                <w:sz w:val="20"/>
                <w:szCs w:val="20"/>
              </w:rPr>
            </w:pPr>
          </w:p>
        </w:tc>
      </w:tr>
      <w:tr w:rsidR="00CB2113" w:rsidRPr="00CB2113" w14:paraId="56798256"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00F2162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2101102</w:t>
            </w:r>
          </w:p>
        </w:tc>
        <w:tc>
          <w:tcPr>
            <w:tcW w:w="4120" w:type="dxa"/>
            <w:tcBorders>
              <w:top w:val="nil"/>
              <w:left w:val="nil"/>
              <w:bottom w:val="single" w:sz="4" w:space="0" w:color="000000"/>
              <w:right w:val="single" w:sz="4" w:space="0" w:color="000000"/>
            </w:tcBorders>
            <w:shd w:val="clear" w:color="auto" w:fill="auto"/>
            <w:noWrap/>
            <w:vAlign w:val="center"/>
            <w:hideMark/>
          </w:tcPr>
          <w:p w14:paraId="62485D3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事业单位医疗</w:t>
            </w:r>
          </w:p>
        </w:tc>
        <w:tc>
          <w:tcPr>
            <w:tcW w:w="2348" w:type="dxa"/>
            <w:tcBorders>
              <w:top w:val="nil"/>
              <w:left w:val="nil"/>
              <w:bottom w:val="single" w:sz="4" w:space="0" w:color="000000"/>
              <w:right w:val="single" w:sz="4" w:space="0" w:color="000000"/>
            </w:tcBorders>
            <w:shd w:val="clear" w:color="auto" w:fill="auto"/>
            <w:noWrap/>
            <w:vAlign w:val="center"/>
            <w:hideMark/>
          </w:tcPr>
          <w:p w14:paraId="0D2CBD4F"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114.61</w:t>
            </w:r>
          </w:p>
        </w:tc>
        <w:tc>
          <w:tcPr>
            <w:tcW w:w="2349" w:type="dxa"/>
            <w:tcBorders>
              <w:top w:val="nil"/>
              <w:left w:val="nil"/>
              <w:bottom w:val="single" w:sz="4" w:space="0" w:color="000000"/>
              <w:right w:val="single" w:sz="4" w:space="0" w:color="000000"/>
            </w:tcBorders>
            <w:shd w:val="clear" w:color="auto" w:fill="auto"/>
            <w:noWrap/>
            <w:vAlign w:val="center"/>
            <w:hideMark/>
          </w:tcPr>
          <w:p w14:paraId="086732BB"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114.61</w:t>
            </w:r>
          </w:p>
        </w:tc>
        <w:tc>
          <w:tcPr>
            <w:tcW w:w="2347" w:type="dxa"/>
            <w:tcBorders>
              <w:top w:val="nil"/>
              <w:left w:val="nil"/>
              <w:bottom w:val="single" w:sz="4" w:space="0" w:color="000000"/>
              <w:right w:val="single" w:sz="4" w:space="0" w:color="000000"/>
            </w:tcBorders>
            <w:shd w:val="clear" w:color="auto" w:fill="auto"/>
            <w:noWrap/>
            <w:vAlign w:val="center"/>
            <w:hideMark/>
          </w:tcPr>
          <w:p w14:paraId="7A11D7CB"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6" w:type="dxa"/>
            <w:shd w:val="clear" w:color="auto" w:fill="auto"/>
            <w:vAlign w:val="center"/>
            <w:hideMark/>
          </w:tcPr>
          <w:p w14:paraId="199078DD" w14:textId="77777777" w:rsidR="00CB2113" w:rsidRPr="00CB2113" w:rsidRDefault="00CB2113" w:rsidP="00CB2113">
            <w:pPr>
              <w:widowControl/>
              <w:jc w:val="left"/>
              <w:rPr>
                <w:rFonts w:eastAsia="Times New Roman"/>
                <w:kern w:val="0"/>
                <w:sz w:val="20"/>
                <w:szCs w:val="20"/>
              </w:rPr>
            </w:pPr>
          </w:p>
        </w:tc>
      </w:tr>
      <w:tr w:rsidR="00CB2113" w:rsidRPr="00CB2113" w14:paraId="322455EC"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0E8A051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221</w:t>
            </w:r>
          </w:p>
        </w:tc>
        <w:tc>
          <w:tcPr>
            <w:tcW w:w="4120" w:type="dxa"/>
            <w:tcBorders>
              <w:top w:val="nil"/>
              <w:left w:val="nil"/>
              <w:bottom w:val="single" w:sz="4" w:space="0" w:color="000000"/>
              <w:right w:val="single" w:sz="4" w:space="0" w:color="000000"/>
            </w:tcBorders>
            <w:shd w:val="clear" w:color="auto" w:fill="auto"/>
            <w:noWrap/>
            <w:vAlign w:val="center"/>
            <w:hideMark/>
          </w:tcPr>
          <w:p w14:paraId="5FF23A1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住房保障支出</w:t>
            </w:r>
          </w:p>
        </w:tc>
        <w:tc>
          <w:tcPr>
            <w:tcW w:w="2348" w:type="dxa"/>
            <w:tcBorders>
              <w:top w:val="nil"/>
              <w:left w:val="nil"/>
              <w:bottom w:val="single" w:sz="4" w:space="0" w:color="000000"/>
              <w:right w:val="single" w:sz="4" w:space="0" w:color="000000"/>
            </w:tcBorders>
            <w:shd w:val="clear" w:color="auto" w:fill="auto"/>
            <w:noWrap/>
            <w:vAlign w:val="center"/>
            <w:hideMark/>
          </w:tcPr>
          <w:p w14:paraId="6AAC66E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186.52</w:t>
            </w:r>
          </w:p>
        </w:tc>
        <w:tc>
          <w:tcPr>
            <w:tcW w:w="2349" w:type="dxa"/>
            <w:tcBorders>
              <w:top w:val="nil"/>
              <w:left w:val="nil"/>
              <w:bottom w:val="single" w:sz="4" w:space="0" w:color="000000"/>
              <w:right w:val="single" w:sz="4" w:space="0" w:color="000000"/>
            </w:tcBorders>
            <w:shd w:val="clear" w:color="auto" w:fill="auto"/>
            <w:noWrap/>
            <w:vAlign w:val="center"/>
            <w:hideMark/>
          </w:tcPr>
          <w:p w14:paraId="72F50CED"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186.52</w:t>
            </w:r>
          </w:p>
        </w:tc>
        <w:tc>
          <w:tcPr>
            <w:tcW w:w="2347" w:type="dxa"/>
            <w:tcBorders>
              <w:top w:val="nil"/>
              <w:left w:val="nil"/>
              <w:bottom w:val="single" w:sz="4" w:space="0" w:color="000000"/>
              <w:right w:val="single" w:sz="4" w:space="0" w:color="000000"/>
            </w:tcBorders>
            <w:shd w:val="clear" w:color="auto" w:fill="auto"/>
            <w:noWrap/>
            <w:vAlign w:val="center"/>
            <w:hideMark/>
          </w:tcPr>
          <w:p w14:paraId="3DFDCBD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6" w:type="dxa"/>
            <w:shd w:val="clear" w:color="auto" w:fill="auto"/>
            <w:vAlign w:val="center"/>
            <w:hideMark/>
          </w:tcPr>
          <w:p w14:paraId="4C81FF1A" w14:textId="77777777" w:rsidR="00CB2113" w:rsidRPr="00CB2113" w:rsidRDefault="00CB2113" w:rsidP="00CB2113">
            <w:pPr>
              <w:widowControl/>
              <w:jc w:val="left"/>
              <w:rPr>
                <w:rFonts w:eastAsia="Times New Roman"/>
                <w:kern w:val="0"/>
                <w:sz w:val="20"/>
                <w:szCs w:val="20"/>
              </w:rPr>
            </w:pPr>
          </w:p>
        </w:tc>
      </w:tr>
      <w:tr w:rsidR="00CB2113" w:rsidRPr="00CB2113" w14:paraId="25A65016"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3701118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22102</w:t>
            </w:r>
          </w:p>
        </w:tc>
        <w:tc>
          <w:tcPr>
            <w:tcW w:w="4120" w:type="dxa"/>
            <w:tcBorders>
              <w:top w:val="nil"/>
              <w:left w:val="nil"/>
              <w:bottom w:val="single" w:sz="4" w:space="0" w:color="000000"/>
              <w:right w:val="single" w:sz="4" w:space="0" w:color="000000"/>
            </w:tcBorders>
            <w:shd w:val="clear" w:color="auto" w:fill="auto"/>
            <w:noWrap/>
            <w:vAlign w:val="center"/>
            <w:hideMark/>
          </w:tcPr>
          <w:p w14:paraId="3F0A5D3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住房改革支出</w:t>
            </w:r>
          </w:p>
        </w:tc>
        <w:tc>
          <w:tcPr>
            <w:tcW w:w="2348" w:type="dxa"/>
            <w:tcBorders>
              <w:top w:val="nil"/>
              <w:left w:val="nil"/>
              <w:bottom w:val="single" w:sz="4" w:space="0" w:color="000000"/>
              <w:right w:val="single" w:sz="4" w:space="0" w:color="000000"/>
            </w:tcBorders>
            <w:shd w:val="clear" w:color="auto" w:fill="auto"/>
            <w:noWrap/>
            <w:vAlign w:val="center"/>
            <w:hideMark/>
          </w:tcPr>
          <w:p w14:paraId="0BA77D93"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186.52</w:t>
            </w:r>
          </w:p>
        </w:tc>
        <w:tc>
          <w:tcPr>
            <w:tcW w:w="2349" w:type="dxa"/>
            <w:tcBorders>
              <w:top w:val="nil"/>
              <w:left w:val="nil"/>
              <w:bottom w:val="single" w:sz="4" w:space="0" w:color="000000"/>
              <w:right w:val="single" w:sz="4" w:space="0" w:color="000000"/>
            </w:tcBorders>
            <w:shd w:val="clear" w:color="auto" w:fill="auto"/>
            <w:noWrap/>
            <w:vAlign w:val="center"/>
            <w:hideMark/>
          </w:tcPr>
          <w:p w14:paraId="33891B6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186.52</w:t>
            </w:r>
          </w:p>
        </w:tc>
        <w:tc>
          <w:tcPr>
            <w:tcW w:w="2347" w:type="dxa"/>
            <w:tcBorders>
              <w:top w:val="nil"/>
              <w:left w:val="nil"/>
              <w:bottom w:val="single" w:sz="4" w:space="0" w:color="000000"/>
              <w:right w:val="single" w:sz="4" w:space="0" w:color="000000"/>
            </w:tcBorders>
            <w:shd w:val="clear" w:color="auto" w:fill="auto"/>
            <w:noWrap/>
            <w:vAlign w:val="center"/>
            <w:hideMark/>
          </w:tcPr>
          <w:p w14:paraId="2DED6F06"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6" w:type="dxa"/>
            <w:shd w:val="clear" w:color="auto" w:fill="auto"/>
            <w:vAlign w:val="center"/>
            <w:hideMark/>
          </w:tcPr>
          <w:p w14:paraId="08C917E5" w14:textId="77777777" w:rsidR="00CB2113" w:rsidRPr="00CB2113" w:rsidRDefault="00CB2113" w:rsidP="00CB2113">
            <w:pPr>
              <w:widowControl/>
              <w:jc w:val="left"/>
              <w:rPr>
                <w:rFonts w:eastAsia="Times New Roman"/>
                <w:kern w:val="0"/>
                <w:sz w:val="20"/>
                <w:szCs w:val="20"/>
              </w:rPr>
            </w:pPr>
          </w:p>
        </w:tc>
      </w:tr>
      <w:tr w:rsidR="00CB2113" w:rsidRPr="00CB2113" w14:paraId="0A8022F3"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785B0FB1"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2210201</w:t>
            </w:r>
          </w:p>
        </w:tc>
        <w:tc>
          <w:tcPr>
            <w:tcW w:w="4120" w:type="dxa"/>
            <w:tcBorders>
              <w:top w:val="nil"/>
              <w:left w:val="nil"/>
              <w:bottom w:val="single" w:sz="4" w:space="0" w:color="000000"/>
              <w:right w:val="single" w:sz="4" w:space="0" w:color="000000"/>
            </w:tcBorders>
            <w:shd w:val="clear" w:color="auto" w:fill="auto"/>
            <w:noWrap/>
            <w:vAlign w:val="center"/>
            <w:hideMark/>
          </w:tcPr>
          <w:p w14:paraId="5875DFE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住房公积金</w:t>
            </w:r>
          </w:p>
        </w:tc>
        <w:tc>
          <w:tcPr>
            <w:tcW w:w="2348" w:type="dxa"/>
            <w:tcBorders>
              <w:top w:val="nil"/>
              <w:left w:val="nil"/>
              <w:bottom w:val="single" w:sz="4" w:space="0" w:color="000000"/>
              <w:right w:val="single" w:sz="4" w:space="0" w:color="000000"/>
            </w:tcBorders>
            <w:shd w:val="clear" w:color="auto" w:fill="auto"/>
            <w:noWrap/>
            <w:vAlign w:val="center"/>
            <w:hideMark/>
          </w:tcPr>
          <w:p w14:paraId="3D1A87D7"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183.38</w:t>
            </w:r>
          </w:p>
        </w:tc>
        <w:tc>
          <w:tcPr>
            <w:tcW w:w="2349" w:type="dxa"/>
            <w:tcBorders>
              <w:top w:val="nil"/>
              <w:left w:val="nil"/>
              <w:bottom w:val="single" w:sz="4" w:space="0" w:color="000000"/>
              <w:right w:val="single" w:sz="4" w:space="0" w:color="000000"/>
            </w:tcBorders>
            <w:shd w:val="clear" w:color="auto" w:fill="auto"/>
            <w:noWrap/>
            <w:vAlign w:val="center"/>
            <w:hideMark/>
          </w:tcPr>
          <w:p w14:paraId="3DDA196C"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183.38</w:t>
            </w:r>
          </w:p>
        </w:tc>
        <w:tc>
          <w:tcPr>
            <w:tcW w:w="2347" w:type="dxa"/>
            <w:tcBorders>
              <w:top w:val="nil"/>
              <w:left w:val="nil"/>
              <w:bottom w:val="single" w:sz="4" w:space="0" w:color="000000"/>
              <w:right w:val="single" w:sz="4" w:space="0" w:color="000000"/>
            </w:tcBorders>
            <w:shd w:val="clear" w:color="auto" w:fill="auto"/>
            <w:noWrap/>
            <w:vAlign w:val="center"/>
            <w:hideMark/>
          </w:tcPr>
          <w:p w14:paraId="730E27A9"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6" w:type="dxa"/>
            <w:shd w:val="clear" w:color="auto" w:fill="auto"/>
            <w:vAlign w:val="center"/>
            <w:hideMark/>
          </w:tcPr>
          <w:p w14:paraId="01148006" w14:textId="77777777" w:rsidR="00CB2113" w:rsidRPr="00CB2113" w:rsidRDefault="00CB2113" w:rsidP="00CB2113">
            <w:pPr>
              <w:widowControl/>
              <w:jc w:val="left"/>
              <w:rPr>
                <w:rFonts w:eastAsia="Times New Roman"/>
                <w:kern w:val="0"/>
                <w:sz w:val="20"/>
                <w:szCs w:val="20"/>
              </w:rPr>
            </w:pPr>
          </w:p>
        </w:tc>
      </w:tr>
      <w:tr w:rsidR="00CB2113" w:rsidRPr="00CB2113" w14:paraId="4C83940C"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70C983AA"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2210203</w:t>
            </w:r>
          </w:p>
        </w:tc>
        <w:tc>
          <w:tcPr>
            <w:tcW w:w="4120" w:type="dxa"/>
            <w:tcBorders>
              <w:top w:val="nil"/>
              <w:left w:val="nil"/>
              <w:bottom w:val="single" w:sz="4" w:space="0" w:color="000000"/>
              <w:right w:val="single" w:sz="4" w:space="0" w:color="000000"/>
            </w:tcBorders>
            <w:shd w:val="clear" w:color="auto" w:fill="auto"/>
            <w:noWrap/>
            <w:vAlign w:val="center"/>
            <w:hideMark/>
          </w:tcPr>
          <w:p w14:paraId="7DCD0FB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购房补贴</w:t>
            </w:r>
          </w:p>
        </w:tc>
        <w:tc>
          <w:tcPr>
            <w:tcW w:w="2348" w:type="dxa"/>
            <w:tcBorders>
              <w:top w:val="nil"/>
              <w:left w:val="nil"/>
              <w:bottom w:val="single" w:sz="4" w:space="0" w:color="000000"/>
              <w:right w:val="single" w:sz="4" w:space="0" w:color="000000"/>
            </w:tcBorders>
            <w:shd w:val="clear" w:color="auto" w:fill="auto"/>
            <w:noWrap/>
            <w:vAlign w:val="center"/>
            <w:hideMark/>
          </w:tcPr>
          <w:p w14:paraId="3EE11149"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3.14</w:t>
            </w:r>
          </w:p>
        </w:tc>
        <w:tc>
          <w:tcPr>
            <w:tcW w:w="2349" w:type="dxa"/>
            <w:tcBorders>
              <w:top w:val="nil"/>
              <w:left w:val="nil"/>
              <w:bottom w:val="single" w:sz="4" w:space="0" w:color="000000"/>
              <w:right w:val="single" w:sz="4" w:space="0" w:color="000000"/>
            </w:tcBorders>
            <w:shd w:val="clear" w:color="auto" w:fill="auto"/>
            <w:noWrap/>
            <w:vAlign w:val="center"/>
            <w:hideMark/>
          </w:tcPr>
          <w:p w14:paraId="5B60F8B5"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3.14</w:t>
            </w:r>
          </w:p>
        </w:tc>
        <w:tc>
          <w:tcPr>
            <w:tcW w:w="2347" w:type="dxa"/>
            <w:tcBorders>
              <w:top w:val="nil"/>
              <w:left w:val="nil"/>
              <w:bottom w:val="single" w:sz="4" w:space="0" w:color="000000"/>
              <w:right w:val="single" w:sz="4" w:space="0" w:color="000000"/>
            </w:tcBorders>
            <w:shd w:val="clear" w:color="auto" w:fill="auto"/>
            <w:noWrap/>
            <w:vAlign w:val="center"/>
            <w:hideMark/>
          </w:tcPr>
          <w:p w14:paraId="323213C4"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6" w:type="dxa"/>
            <w:shd w:val="clear" w:color="auto" w:fill="auto"/>
            <w:vAlign w:val="center"/>
            <w:hideMark/>
          </w:tcPr>
          <w:p w14:paraId="462D2224" w14:textId="77777777" w:rsidR="00CB2113" w:rsidRPr="00CB2113" w:rsidRDefault="00CB2113" w:rsidP="00CB2113">
            <w:pPr>
              <w:widowControl/>
              <w:jc w:val="left"/>
              <w:rPr>
                <w:rFonts w:eastAsia="Times New Roman"/>
                <w:kern w:val="0"/>
                <w:sz w:val="20"/>
                <w:szCs w:val="20"/>
              </w:rPr>
            </w:pPr>
          </w:p>
        </w:tc>
      </w:tr>
      <w:tr w:rsidR="00CB2113" w:rsidRPr="00CB2113" w14:paraId="4674358D" w14:textId="77777777" w:rsidTr="00CB2113">
        <w:trPr>
          <w:trHeight w:val="308"/>
          <w:jc w:val="center"/>
        </w:trPr>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6ED3697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4120" w:type="dxa"/>
            <w:tcBorders>
              <w:top w:val="nil"/>
              <w:left w:val="nil"/>
              <w:bottom w:val="single" w:sz="4" w:space="0" w:color="000000"/>
              <w:right w:val="single" w:sz="4" w:space="0" w:color="000000"/>
            </w:tcBorders>
            <w:shd w:val="clear" w:color="auto" w:fill="auto"/>
            <w:noWrap/>
            <w:vAlign w:val="center"/>
            <w:hideMark/>
          </w:tcPr>
          <w:p w14:paraId="3F81397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2348" w:type="dxa"/>
            <w:tcBorders>
              <w:top w:val="nil"/>
              <w:left w:val="nil"/>
              <w:bottom w:val="single" w:sz="4" w:space="0" w:color="000000"/>
              <w:right w:val="single" w:sz="4" w:space="0" w:color="000000"/>
            </w:tcBorders>
            <w:shd w:val="clear" w:color="auto" w:fill="auto"/>
            <w:noWrap/>
            <w:vAlign w:val="center"/>
            <w:hideMark/>
          </w:tcPr>
          <w:p w14:paraId="5B877302"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2349" w:type="dxa"/>
            <w:tcBorders>
              <w:top w:val="nil"/>
              <w:left w:val="nil"/>
              <w:bottom w:val="single" w:sz="4" w:space="0" w:color="000000"/>
              <w:right w:val="single" w:sz="4" w:space="0" w:color="000000"/>
            </w:tcBorders>
            <w:shd w:val="clear" w:color="auto" w:fill="auto"/>
            <w:noWrap/>
            <w:vAlign w:val="center"/>
            <w:hideMark/>
          </w:tcPr>
          <w:p w14:paraId="76540491"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2347" w:type="dxa"/>
            <w:tcBorders>
              <w:top w:val="nil"/>
              <w:left w:val="nil"/>
              <w:bottom w:val="single" w:sz="4" w:space="0" w:color="000000"/>
              <w:right w:val="single" w:sz="4" w:space="0" w:color="000000"/>
            </w:tcBorders>
            <w:shd w:val="clear" w:color="auto" w:fill="auto"/>
            <w:noWrap/>
            <w:vAlign w:val="center"/>
            <w:hideMark/>
          </w:tcPr>
          <w:p w14:paraId="10401DA6"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36" w:type="dxa"/>
            <w:shd w:val="clear" w:color="auto" w:fill="auto"/>
            <w:vAlign w:val="center"/>
            <w:hideMark/>
          </w:tcPr>
          <w:p w14:paraId="06BE1D3C" w14:textId="77777777" w:rsidR="00CB2113" w:rsidRPr="00CB2113" w:rsidRDefault="00CB2113" w:rsidP="00CB2113">
            <w:pPr>
              <w:widowControl/>
              <w:jc w:val="left"/>
              <w:rPr>
                <w:rFonts w:eastAsia="Times New Roman"/>
                <w:kern w:val="0"/>
                <w:sz w:val="20"/>
                <w:szCs w:val="20"/>
              </w:rPr>
            </w:pPr>
          </w:p>
        </w:tc>
      </w:tr>
    </w:tbl>
    <w:p w14:paraId="0EFA8763" w14:textId="77777777" w:rsidR="00533874" w:rsidRDefault="00533874"/>
    <w:p w14:paraId="3C2898C9" w14:textId="0B961FA0" w:rsidR="00533874" w:rsidRDefault="00192F2C" w:rsidP="00CB2113">
      <w:pPr>
        <w:ind w:firstLineChars="400" w:firstLine="840"/>
      </w:pPr>
      <w:r>
        <w:rPr>
          <w:rFonts w:hint="eastAsia"/>
        </w:rPr>
        <w:t>注：本表反映</w:t>
      </w:r>
      <w:r w:rsidR="00BC458C">
        <w:rPr>
          <w:rFonts w:hint="eastAsia"/>
        </w:rPr>
        <w:t>单位</w:t>
      </w:r>
      <w:r>
        <w:rPr>
          <w:rFonts w:hint="eastAsia"/>
        </w:rPr>
        <w:t>本年度一般公共预算财政拨款实际支出情况。</w:t>
      </w:r>
    </w:p>
    <w:p w14:paraId="7C7A3D38" w14:textId="77777777" w:rsidR="00533874" w:rsidRDefault="00533874"/>
    <w:p w14:paraId="7042A14C" w14:textId="77777777" w:rsidR="00533874" w:rsidRDefault="00533874"/>
    <w:p w14:paraId="4732CFF4" w14:textId="77777777" w:rsidR="00533874" w:rsidRDefault="00533874"/>
    <w:p w14:paraId="7BB875D1" w14:textId="77777777" w:rsidR="00533874" w:rsidRDefault="00533874">
      <w:pPr>
        <w:rPr>
          <w:rFonts w:hint="eastAsia"/>
        </w:rPr>
        <w:sectPr w:rsidR="00533874">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14:paraId="6E8CDEE4" w14:textId="77777777" w:rsidR="00533874" w:rsidRDefault="00192F2C">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14:paraId="66139FB1" w14:textId="03E35259" w:rsidR="00533874" w:rsidRDefault="00192F2C">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5000" w:type="pct"/>
        <w:tblLayout w:type="fixed"/>
        <w:tblLook w:val="04A0" w:firstRow="1" w:lastRow="0" w:firstColumn="1" w:lastColumn="0" w:noHBand="0" w:noVBand="1"/>
      </w:tblPr>
      <w:tblGrid>
        <w:gridCol w:w="1129"/>
        <w:gridCol w:w="1986"/>
        <w:gridCol w:w="1275"/>
        <w:gridCol w:w="1063"/>
        <w:gridCol w:w="2128"/>
        <w:gridCol w:w="789"/>
        <w:gridCol w:w="1531"/>
        <w:gridCol w:w="2851"/>
        <w:gridCol w:w="960"/>
        <w:gridCol w:w="236"/>
      </w:tblGrid>
      <w:tr w:rsidR="00CB2113" w:rsidRPr="00CB2113" w14:paraId="417514DE" w14:textId="77777777" w:rsidTr="00CB2113">
        <w:trPr>
          <w:gridAfter w:val="1"/>
          <w:wAfter w:w="85" w:type="pct"/>
          <w:trHeight w:val="308"/>
        </w:trPr>
        <w:tc>
          <w:tcPr>
            <w:tcW w:w="157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18DA54" w14:textId="77777777" w:rsidR="00CB2113" w:rsidRPr="00CB2113" w:rsidRDefault="00CB2113" w:rsidP="00CB2113">
            <w:pPr>
              <w:widowControl/>
              <w:jc w:val="center"/>
              <w:rPr>
                <w:rFonts w:ascii="宋体" w:hAnsi="宋体" w:cs="Arial"/>
                <w:color w:val="000000"/>
                <w:kern w:val="0"/>
                <w:sz w:val="22"/>
                <w:szCs w:val="22"/>
              </w:rPr>
            </w:pPr>
            <w:r w:rsidRPr="00CB2113">
              <w:rPr>
                <w:rFonts w:ascii="宋体" w:hAnsi="宋体" w:cs="Arial" w:hint="eastAsia"/>
                <w:color w:val="000000"/>
                <w:kern w:val="0"/>
                <w:sz w:val="22"/>
                <w:szCs w:val="22"/>
              </w:rPr>
              <w:t>人员经费</w:t>
            </w:r>
          </w:p>
        </w:tc>
        <w:tc>
          <w:tcPr>
            <w:tcW w:w="3342" w:type="pct"/>
            <w:gridSpan w:val="6"/>
            <w:tcBorders>
              <w:top w:val="single" w:sz="4" w:space="0" w:color="000000"/>
              <w:left w:val="nil"/>
              <w:bottom w:val="single" w:sz="4" w:space="0" w:color="000000"/>
              <w:right w:val="single" w:sz="4" w:space="0" w:color="000000"/>
            </w:tcBorders>
            <w:shd w:val="clear" w:color="auto" w:fill="auto"/>
            <w:noWrap/>
            <w:vAlign w:val="center"/>
            <w:hideMark/>
          </w:tcPr>
          <w:p w14:paraId="047CC3ED"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公用经费</w:t>
            </w:r>
          </w:p>
        </w:tc>
      </w:tr>
      <w:tr w:rsidR="00CB2113" w:rsidRPr="00CB2113" w14:paraId="6B9D02A5" w14:textId="77777777" w:rsidTr="00CB2113">
        <w:trPr>
          <w:gridAfter w:val="1"/>
          <w:wAfter w:w="85" w:type="pct"/>
          <w:trHeight w:val="312"/>
        </w:trPr>
        <w:tc>
          <w:tcPr>
            <w:tcW w:w="40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3AE6436"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科目编码</w:t>
            </w:r>
          </w:p>
        </w:tc>
        <w:tc>
          <w:tcPr>
            <w:tcW w:w="712" w:type="pct"/>
            <w:vMerge w:val="restart"/>
            <w:tcBorders>
              <w:top w:val="nil"/>
              <w:left w:val="nil"/>
              <w:bottom w:val="single" w:sz="4" w:space="0" w:color="000000"/>
              <w:right w:val="single" w:sz="4" w:space="0" w:color="000000"/>
            </w:tcBorders>
            <w:shd w:val="clear" w:color="auto" w:fill="auto"/>
            <w:vAlign w:val="center"/>
            <w:hideMark/>
          </w:tcPr>
          <w:p w14:paraId="1447441C"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科目名称</w:t>
            </w:r>
          </w:p>
        </w:tc>
        <w:tc>
          <w:tcPr>
            <w:tcW w:w="457" w:type="pct"/>
            <w:vMerge w:val="restart"/>
            <w:tcBorders>
              <w:top w:val="nil"/>
              <w:left w:val="nil"/>
              <w:bottom w:val="single" w:sz="4" w:space="0" w:color="000000"/>
              <w:right w:val="single" w:sz="4" w:space="0" w:color="000000"/>
            </w:tcBorders>
            <w:shd w:val="clear" w:color="auto" w:fill="auto"/>
            <w:vAlign w:val="center"/>
            <w:hideMark/>
          </w:tcPr>
          <w:p w14:paraId="0D0CAD82"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决算数</w:t>
            </w:r>
          </w:p>
        </w:tc>
        <w:tc>
          <w:tcPr>
            <w:tcW w:w="381" w:type="pct"/>
            <w:vMerge w:val="restart"/>
            <w:tcBorders>
              <w:top w:val="nil"/>
              <w:left w:val="nil"/>
              <w:bottom w:val="single" w:sz="4" w:space="0" w:color="000000"/>
              <w:right w:val="single" w:sz="4" w:space="0" w:color="000000"/>
            </w:tcBorders>
            <w:shd w:val="clear" w:color="auto" w:fill="auto"/>
            <w:vAlign w:val="center"/>
            <w:hideMark/>
          </w:tcPr>
          <w:p w14:paraId="3A6904B5"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科目编码</w:t>
            </w:r>
          </w:p>
        </w:tc>
        <w:tc>
          <w:tcPr>
            <w:tcW w:w="763" w:type="pct"/>
            <w:vMerge w:val="restart"/>
            <w:tcBorders>
              <w:top w:val="nil"/>
              <w:left w:val="nil"/>
              <w:bottom w:val="single" w:sz="4" w:space="0" w:color="000000"/>
              <w:right w:val="single" w:sz="4" w:space="0" w:color="000000"/>
            </w:tcBorders>
            <w:shd w:val="clear" w:color="auto" w:fill="auto"/>
            <w:vAlign w:val="center"/>
            <w:hideMark/>
          </w:tcPr>
          <w:p w14:paraId="69E65B3C"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科目名称</w:t>
            </w:r>
          </w:p>
        </w:tc>
        <w:tc>
          <w:tcPr>
            <w:tcW w:w="283" w:type="pct"/>
            <w:vMerge w:val="restart"/>
            <w:tcBorders>
              <w:top w:val="nil"/>
              <w:left w:val="nil"/>
              <w:bottom w:val="single" w:sz="4" w:space="0" w:color="000000"/>
              <w:right w:val="single" w:sz="4" w:space="0" w:color="000000"/>
            </w:tcBorders>
            <w:shd w:val="clear" w:color="auto" w:fill="auto"/>
            <w:vAlign w:val="center"/>
            <w:hideMark/>
          </w:tcPr>
          <w:p w14:paraId="4546F193"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决算数</w:t>
            </w:r>
          </w:p>
        </w:tc>
        <w:tc>
          <w:tcPr>
            <w:tcW w:w="549" w:type="pct"/>
            <w:vMerge w:val="restart"/>
            <w:tcBorders>
              <w:top w:val="nil"/>
              <w:left w:val="nil"/>
              <w:bottom w:val="single" w:sz="4" w:space="0" w:color="000000"/>
              <w:right w:val="single" w:sz="4" w:space="0" w:color="000000"/>
            </w:tcBorders>
            <w:shd w:val="clear" w:color="auto" w:fill="auto"/>
            <w:vAlign w:val="center"/>
            <w:hideMark/>
          </w:tcPr>
          <w:p w14:paraId="4DAE7A01"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科目编码</w:t>
            </w:r>
          </w:p>
        </w:tc>
        <w:tc>
          <w:tcPr>
            <w:tcW w:w="1022" w:type="pct"/>
            <w:vMerge w:val="restart"/>
            <w:tcBorders>
              <w:top w:val="nil"/>
              <w:left w:val="nil"/>
              <w:bottom w:val="single" w:sz="4" w:space="0" w:color="000000"/>
              <w:right w:val="single" w:sz="4" w:space="0" w:color="000000"/>
            </w:tcBorders>
            <w:shd w:val="clear" w:color="auto" w:fill="auto"/>
            <w:vAlign w:val="center"/>
            <w:hideMark/>
          </w:tcPr>
          <w:p w14:paraId="398B5DE4"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科目名称</w:t>
            </w:r>
          </w:p>
        </w:tc>
        <w:tc>
          <w:tcPr>
            <w:tcW w:w="344" w:type="pct"/>
            <w:vMerge w:val="restart"/>
            <w:tcBorders>
              <w:top w:val="nil"/>
              <w:left w:val="nil"/>
              <w:bottom w:val="single" w:sz="4" w:space="0" w:color="000000"/>
              <w:right w:val="single" w:sz="4" w:space="0" w:color="000000"/>
            </w:tcBorders>
            <w:shd w:val="clear" w:color="auto" w:fill="auto"/>
            <w:vAlign w:val="center"/>
            <w:hideMark/>
          </w:tcPr>
          <w:p w14:paraId="329DD264"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决算数</w:t>
            </w:r>
          </w:p>
        </w:tc>
      </w:tr>
      <w:tr w:rsidR="00CB2113" w:rsidRPr="00CB2113" w14:paraId="1EE359CC" w14:textId="77777777" w:rsidTr="00CB2113">
        <w:trPr>
          <w:trHeight w:val="308"/>
        </w:trPr>
        <w:tc>
          <w:tcPr>
            <w:tcW w:w="405" w:type="pct"/>
            <w:vMerge/>
            <w:tcBorders>
              <w:top w:val="nil"/>
              <w:left w:val="single" w:sz="4" w:space="0" w:color="000000"/>
              <w:bottom w:val="single" w:sz="4" w:space="0" w:color="000000"/>
              <w:right w:val="single" w:sz="4" w:space="0" w:color="000000"/>
            </w:tcBorders>
            <w:shd w:val="clear" w:color="auto" w:fill="auto"/>
            <w:vAlign w:val="center"/>
            <w:hideMark/>
          </w:tcPr>
          <w:p w14:paraId="017B5640" w14:textId="77777777" w:rsidR="00CB2113" w:rsidRPr="00CB2113" w:rsidRDefault="00CB2113" w:rsidP="00CB2113">
            <w:pPr>
              <w:widowControl/>
              <w:jc w:val="left"/>
              <w:rPr>
                <w:rFonts w:ascii="宋体" w:hAnsi="宋体" w:cs="Arial"/>
                <w:color w:val="000000"/>
                <w:kern w:val="0"/>
                <w:sz w:val="22"/>
                <w:szCs w:val="22"/>
              </w:rPr>
            </w:pPr>
          </w:p>
        </w:tc>
        <w:tc>
          <w:tcPr>
            <w:tcW w:w="712" w:type="pct"/>
            <w:vMerge/>
            <w:tcBorders>
              <w:top w:val="nil"/>
              <w:left w:val="nil"/>
              <w:bottom w:val="single" w:sz="4" w:space="0" w:color="000000"/>
              <w:right w:val="single" w:sz="4" w:space="0" w:color="000000"/>
            </w:tcBorders>
            <w:shd w:val="clear" w:color="auto" w:fill="auto"/>
            <w:vAlign w:val="center"/>
            <w:hideMark/>
          </w:tcPr>
          <w:p w14:paraId="73A894B6" w14:textId="77777777" w:rsidR="00CB2113" w:rsidRPr="00CB2113" w:rsidRDefault="00CB2113" w:rsidP="00CB2113">
            <w:pPr>
              <w:widowControl/>
              <w:jc w:val="left"/>
              <w:rPr>
                <w:rFonts w:ascii="宋体" w:hAnsi="宋体" w:cs="Arial"/>
                <w:color w:val="000000"/>
                <w:kern w:val="0"/>
                <w:sz w:val="22"/>
                <w:szCs w:val="22"/>
              </w:rPr>
            </w:pPr>
          </w:p>
        </w:tc>
        <w:tc>
          <w:tcPr>
            <w:tcW w:w="457" w:type="pct"/>
            <w:vMerge/>
            <w:tcBorders>
              <w:top w:val="nil"/>
              <w:left w:val="nil"/>
              <w:bottom w:val="single" w:sz="4" w:space="0" w:color="000000"/>
              <w:right w:val="single" w:sz="4" w:space="0" w:color="000000"/>
            </w:tcBorders>
            <w:shd w:val="clear" w:color="auto" w:fill="auto"/>
            <w:vAlign w:val="center"/>
            <w:hideMark/>
          </w:tcPr>
          <w:p w14:paraId="255E048E" w14:textId="77777777" w:rsidR="00CB2113" w:rsidRPr="00CB2113" w:rsidRDefault="00CB2113" w:rsidP="00CB2113">
            <w:pPr>
              <w:widowControl/>
              <w:jc w:val="left"/>
              <w:rPr>
                <w:rFonts w:ascii="宋体" w:hAnsi="宋体" w:cs="Arial"/>
                <w:color w:val="000000"/>
                <w:kern w:val="0"/>
                <w:sz w:val="22"/>
                <w:szCs w:val="22"/>
              </w:rPr>
            </w:pPr>
          </w:p>
        </w:tc>
        <w:tc>
          <w:tcPr>
            <w:tcW w:w="381" w:type="pct"/>
            <w:vMerge/>
            <w:tcBorders>
              <w:top w:val="nil"/>
              <w:left w:val="nil"/>
              <w:bottom w:val="single" w:sz="4" w:space="0" w:color="000000"/>
              <w:right w:val="single" w:sz="4" w:space="0" w:color="000000"/>
            </w:tcBorders>
            <w:shd w:val="clear" w:color="auto" w:fill="auto"/>
            <w:vAlign w:val="center"/>
            <w:hideMark/>
          </w:tcPr>
          <w:p w14:paraId="22E172F6" w14:textId="77777777" w:rsidR="00CB2113" w:rsidRPr="00CB2113" w:rsidRDefault="00CB2113" w:rsidP="00CB2113">
            <w:pPr>
              <w:widowControl/>
              <w:jc w:val="left"/>
              <w:rPr>
                <w:rFonts w:ascii="宋体" w:hAnsi="宋体" w:cs="Arial"/>
                <w:color w:val="000000"/>
                <w:kern w:val="0"/>
                <w:sz w:val="22"/>
                <w:szCs w:val="22"/>
              </w:rPr>
            </w:pPr>
          </w:p>
        </w:tc>
        <w:tc>
          <w:tcPr>
            <w:tcW w:w="763" w:type="pct"/>
            <w:vMerge/>
            <w:tcBorders>
              <w:top w:val="nil"/>
              <w:left w:val="nil"/>
              <w:bottom w:val="single" w:sz="4" w:space="0" w:color="000000"/>
              <w:right w:val="single" w:sz="4" w:space="0" w:color="000000"/>
            </w:tcBorders>
            <w:shd w:val="clear" w:color="auto" w:fill="auto"/>
            <w:vAlign w:val="center"/>
            <w:hideMark/>
          </w:tcPr>
          <w:p w14:paraId="3E0403C3" w14:textId="77777777" w:rsidR="00CB2113" w:rsidRPr="00CB2113" w:rsidRDefault="00CB2113" w:rsidP="00CB2113">
            <w:pPr>
              <w:widowControl/>
              <w:jc w:val="left"/>
              <w:rPr>
                <w:rFonts w:ascii="宋体" w:hAnsi="宋体" w:cs="Arial"/>
                <w:color w:val="000000"/>
                <w:kern w:val="0"/>
                <w:sz w:val="22"/>
                <w:szCs w:val="22"/>
              </w:rPr>
            </w:pPr>
          </w:p>
        </w:tc>
        <w:tc>
          <w:tcPr>
            <w:tcW w:w="283" w:type="pct"/>
            <w:vMerge/>
            <w:tcBorders>
              <w:top w:val="nil"/>
              <w:left w:val="nil"/>
              <w:bottom w:val="single" w:sz="4" w:space="0" w:color="000000"/>
              <w:right w:val="single" w:sz="4" w:space="0" w:color="000000"/>
            </w:tcBorders>
            <w:shd w:val="clear" w:color="auto" w:fill="auto"/>
            <w:vAlign w:val="center"/>
            <w:hideMark/>
          </w:tcPr>
          <w:p w14:paraId="3B1112C0" w14:textId="77777777" w:rsidR="00CB2113" w:rsidRPr="00CB2113" w:rsidRDefault="00CB2113" w:rsidP="00CB2113">
            <w:pPr>
              <w:widowControl/>
              <w:jc w:val="left"/>
              <w:rPr>
                <w:rFonts w:ascii="宋体" w:hAnsi="宋体" w:cs="Arial"/>
                <w:color w:val="000000"/>
                <w:kern w:val="0"/>
                <w:sz w:val="22"/>
                <w:szCs w:val="22"/>
              </w:rPr>
            </w:pPr>
          </w:p>
        </w:tc>
        <w:tc>
          <w:tcPr>
            <w:tcW w:w="549" w:type="pct"/>
            <w:vMerge/>
            <w:tcBorders>
              <w:top w:val="nil"/>
              <w:left w:val="nil"/>
              <w:bottom w:val="single" w:sz="4" w:space="0" w:color="000000"/>
              <w:right w:val="single" w:sz="4" w:space="0" w:color="000000"/>
            </w:tcBorders>
            <w:shd w:val="clear" w:color="auto" w:fill="auto"/>
            <w:vAlign w:val="center"/>
            <w:hideMark/>
          </w:tcPr>
          <w:p w14:paraId="19093176" w14:textId="77777777" w:rsidR="00CB2113" w:rsidRPr="00CB2113" w:rsidRDefault="00CB2113" w:rsidP="00CB2113">
            <w:pPr>
              <w:widowControl/>
              <w:jc w:val="left"/>
              <w:rPr>
                <w:rFonts w:ascii="宋体" w:hAnsi="宋体" w:cs="Arial"/>
                <w:color w:val="000000"/>
                <w:kern w:val="0"/>
                <w:sz w:val="22"/>
                <w:szCs w:val="22"/>
              </w:rPr>
            </w:pPr>
          </w:p>
        </w:tc>
        <w:tc>
          <w:tcPr>
            <w:tcW w:w="1022" w:type="pct"/>
            <w:vMerge/>
            <w:tcBorders>
              <w:top w:val="nil"/>
              <w:left w:val="nil"/>
              <w:bottom w:val="single" w:sz="4" w:space="0" w:color="000000"/>
              <w:right w:val="single" w:sz="4" w:space="0" w:color="000000"/>
            </w:tcBorders>
            <w:shd w:val="clear" w:color="auto" w:fill="auto"/>
            <w:vAlign w:val="center"/>
            <w:hideMark/>
          </w:tcPr>
          <w:p w14:paraId="10BB29F4" w14:textId="77777777" w:rsidR="00CB2113" w:rsidRPr="00CB2113" w:rsidRDefault="00CB2113" w:rsidP="00CB2113">
            <w:pPr>
              <w:widowControl/>
              <w:jc w:val="left"/>
              <w:rPr>
                <w:rFonts w:ascii="宋体" w:hAnsi="宋体" w:cs="Arial"/>
                <w:color w:val="000000"/>
                <w:kern w:val="0"/>
                <w:sz w:val="22"/>
                <w:szCs w:val="22"/>
              </w:rPr>
            </w:pPr>
          </w:p>
        </w:tc>
        <w:tc>
          <w:tcPr>
            <w:tcW w:w="344" w:type="pct"/>
            <w:vMerge/>
            <w:tcBorders>
              <w:top w:val="nil"/>
              <w:left w:val="nil"/>
              <w:bottom w:val="single" w:sz="4" w:space="0" w:color="000000"/>
              <w:right w:val="single" w:sz="4" w:space="0" w:color="000000"/>
            </w:tcBorders>
            <w:shd w:val="clear" w:color="auto" w:fill="auto"/>
            <w:vAlign w:val="center"/>
            <w:hideMark/>
          </w:tcPr>
          <w:p w14:paraId="77451DF3" w14:textId="77777777" w:rsidR="00CB2113" w:rsidRPr="00CB2113" w:rsidRDefault="00CB2113" w:rsidP="00CB2113">
            <w:pPr>
              <w:widowControl/>
              <w:jc w:val="left"/>
              <w:rPr>
                <w:rFonts w:ascii="宋体" w:hAnsi="宋体" w:cs="Arial"/>
                <w:color w:val="000000"/>
                <w:kern w:val="0"/>
                <w:sz w:val="22"/>
                <w:szCs w:val="22"/>
              </w:rPr>
            </w:pPr>
          </w:p>
        </w:tc>
        <w:tc>
          <w:tcPr>
            <w:tcW w:w="85" w:type="pct"/>
            <w:tcBorders>
              <w:top w:val="nil"/>
              <w:left w:val="nil"/>
              <w:bottom w:val="nil"/>
              <w:right w:val="nil"/>
            </w:tcBorders>
            <w:shd w:val="clear" w:color="auto" w:fill="auto"/>
            <w:noWrap/>
            <w:vAlign w:val="bottom"/>
            <w:hideMark/>
          </w:tcPr>
          <w:p w14:paraId="319AE8D7" w14:textId="77777777" w:rsidR="00CB2113" w:rsidRPr="00CB2113" w:rsidRDefault="00CB2113" w:rsidP="00CB2113">
            <w:pPr>
              <w:widowControl/>
              <w:jc w:val="center"/>
              <w:rPr>
                <w:rFonts w:ascii="宋体" w:hAnsi="宋体" w:cs="Arial" w:hint="eastAsia"/>
                <w:color w:val="000000"/>
                <w:kern w:val="0"/>
                <w:sz w:val="22"/>
                <w:szCs w:val="22"/>
              </w:rPr>
            </w:pPr>
          </w:p>
        </w:tc>
      </w:tr>
      <w:tr w:rsidR="00CB2113" w:rsidRPr="00CB2113" w14:paraId="3CD171B5"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12F8AAD9" w14:textId="77777777" w:rsidR="00CB2113" w:rsidRPr="00CB2113" w:rsidRDefault="00CB2113" w:rsidP="00CB2113">
            <w:pPr>
              <w:widowControl/>
              <w:jc w:val="left"/>
              <w:rPr>
                <w:rFonts w:ascii="宋体" w:hAnsi="宋体" w:cs="Arial"/>
                <w:color w:val="000000"/>
                <w:kern w:val="0"/>
                <w:sz w:val="22"/>
                <w:szCs w:val="22"/>
              </w:rPr>
            </w:pPr>
            <w:r w:rsidRPr="00CB2113">
              <w:rPr>
                <w:rFonts w:ascii="宋体" w:hAnsi="宋体" w:cs="Arial" w:hint="eastAsia"/>
                <w:color w:val="000000"/>
                <w:kern w:val="0"/>
                <w:sz w:val="22"/>
                <w:szCs w:val="22"/>
              </w:rPr>
              <w:t>301</w:t>
            </w:r>
          </w:p>
        </w:tc>
        <w:tc>
          <w:tcPr>
            <w:tcW w:w="712" w:type="pct"/>
            <w:tcBorders>
              <w:top w:val="nil"/>
              <w:left w:val="nil"/>
              <w:bottom w:val="single" w:sz="4" w:space="0" w:color="000000"/>
              <w:right w:val="single" w:sz="4" w:space="0" w:color="000000"/>
            </w:tcBorders>
            <w:shd w:val="clear" w:color="auto" w:fill="auto"/>
            <w:noWrap/>
            <w:vAlign w:val="center"/>
            <w:hideMark/>
          </w:tcPr>
          <w:p w14:paraId="68BF021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工资福利支出</w:t>
            </w:r>
          </w:p>
        </w:tc>
        <w:tc>
          <w:tcPr>
            <w:tcW w:w="457" w:type="pct"/>
            <w:tcBorders>
              <w:top w:val="nil"/>
              <w:left w:val="nil"/>
              <w:bottom w:val="single" w:sz="4" w:space="0" w:color="000000"/>
              <w:right w:val="single" w:sz="4" w:space="0" w:color="000000"/>
            </w:tcBorders>
            <w:shd w:val="clear" w:color="auto" w:fill="auto"/>
            <w:noWrap/>
            <w:vAlign w:val="center"/>
            <w:hideMark/>
          </w:tcPr>
          <w:p w14:paraId="02C06CED"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2,669.75</w:t>
            </w:r>
          </w:p>
        </w:tc>
        <w:tc>
          <w:tcPr>
            <w:tcW w:w="381" w:type="pct"/>
            <w:tcBorders>
              <w:top w:val="nil"/>
              <w:left w:val="nil"/>
              <w:bottom w:val="single" w:sz="4" w:space="0" w:color="000000"/>
              <w:right w:val="single" w:sz="4" w:space="0" w:color="000000"/>
            </w:tcBorders>
            <w:shd w:val="clear" w:color="auto" w:fill="auto"/>
            <w:noWrap/>
            <w:vAlign w:val="center"/>
            <w:hideMark/>
          </w:tcPr>
          <w:p w14:paraId="2B1F6C8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w:t>
            </w:r>
          </w:p>
        </w:tc>
        <w:tc>
          <w:tcPr>
            <w:tcW w:w="763" w:type="pct"/>
            <w:tcBorders>
              <w:top w:val="nil"/>
              <w:left w:val="nil"/>
              <w:bottom w:val="single" w:sz="4" w:space="0" w:color="000000"/>
              <w:right w:val="single" w:sz="4" w:space="0" w:color="000000"/>
            </w:tcBorders>
            <w:shd w:val="clear" w:color="auto" w:fill="auto"/>
            <w:noWrap/>
            <w:vAlign w:val="center"/>
            <w:hideMark/>
          </w:tcPr>
          <w:p w14:paraId="6F936C3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商品和服务支出</w:t>
            </w:r>
          </w:p>
        </w:tc>
        <w:tc>
          <w:tcPr>
            <w:tcW w:w="283" w:type="pct"/>
            <w:tcBorders>
              <w:top w:val="nil"/>
              <w:left w:val="nil"/>
              <w:bottom w:val="single" w:sz="4" w:space="0" w:color="000000"/>
              <w:right w:val="single" w:sz="4" w:space="0" w:color="000000"/>
            </w:tcBorders>
            <w:shd w:val="clear" w:color="auto" w:fill="auto"/>
            <w:noWrap/>
            <w:vAlign w:val="center"/>
            <w:hideMark/>
          </w:tcPr>
          <w:p w14:paraId="05AC0794"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301.52</w:t>
            </w:r>
          </w:p>
        </w:tc>
        <w:tc>
          <w:tcPr>
            <w:tcW w:w="549" w:type="pct"/>
            <w:tcBorders>
              <w:top w:val="nil"/>
              <w:left w:val="nil"/>
              <w:bottom w:val="single" w:sz="4" w:space="0" w:color="000000"/>
              <w:right w:val="single" w:sz="4" w:space="0" w:color="000000"/>
            </w:tcBorders>
            <w:shd w:val="clear" w:color="auto" w:fill="auto"/>
            <w:noWrap/>
            <w:vAlign w:val="center"/>
            <w:hideMark/>
          </w:tcPr>
          <w:p w14:paraId="33AB5AD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307</w:t>
            </w:r>
          </w:p>
        </w:tc>
        <w:tc>
          <w:tcPr>
            <w:tcW w:w="1022" w:type="pct"/>
            <w:tcBorders>
              <w:top w:val="nil"/>
              <w:left w:val="nil"/>
              <w:bottom w:val="single" w:sz="4" w:space="0" w:color="000000"/>
              <w:right w:val="single" w:sz="4" w:space="0" w:color="000000"/>
            </w:tcBorders>
            <w:shd w:val="clear" w:color="auto" w:fill="auto"/>
            <w:noWrap/>
            <w:vAlign w:val="center"/>
            <w:hideMark/>
          </w:tcPr>
          <w:p w14:paraId="4FC9763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债务利息及费用支出</w:t>
            </w:r>
          </w:p>
        </w:tc>
        <w:tc>
          <w:tcPr>
            <w:tcW w:w="344" w:type="pct"/>
            <w:tcBorders>
              <w:top w:val="nil"/>
              <w:left w:val="nil"/>
              <w:bottom w:val="single" w:sz="4" w:space="0" w:color="000000"/>
              <w:right w:val="single" w:sz="4" w:space="0" w:color="000000"/>
            </w:tcBorders>
            <w:shd w:val="clear" w:color="auto" w:fill="auto"/>
            <w:noWrap/>
            <w:vAlign w:val="center"/>
            <w:hideMark/>
          </w:tcPr>
          <w:p w14:paraId="7EC858EB"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670819C4" w14:textId="77777777" w:rsidR="00CB2113" w:rsidRPr="00CB2113" w:rsidRDefault="00CB2113" w:rsidP="00CB2113">
            <w:pPr>
              <w:widowControl/>
              <w:jc w:val="left"/>
              <w:rPr>
                <w:rFonts w:eastAsia="Times New Roman"/>
                <w:kern w:val="0"/>
                <w:sz w:val="20"/>
                <w:szCs w:val="20"/>
              </w:rPr>
            </w:pPr>
          </w:p>
        </w:tc>
      </w:tr>
      <w:tr w:rsidR="00CB2113" w:rsidRPr="00CB2113" w14:paraId="0F456EF7"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4A04101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30101</w:t>
            </w:r>
          </w:p>
        </w:tc>
        <w:tc>
          <w:tcPr>
            <w:tcW w:w="712" w:type="pct"/>
            <w:tcBorders>
              <w:top w:val="nil"/>
              <w:left w:val="nil"/>
              <w:bottom w:val="single" w:sz="4" w:space="0" w:color="000000"/>
              <w:right w:val="single" w:sz="4" w:space="0" w:color="000000"/>
            </w:tcBorders>
            <w:shd w:val="clear" w:color="auto" w:fill="auto"/>
            <w:noWrap/>
            <w:vAlign w:val="center"/>
            <w:hideMark/>
          </w:tcPr>
          <w:p w14:paraId="18EAD67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基本工资</w:t>
            </w:r>
          </w:p>
        </w:tc>
        <w:tc>
          <w:tcPr>
            <w:tcW w:w="457" w:type="pct"/>
            <w:tcBorders>
              <w:top w:val="nil"/>
              <w:left w:val="nil"/>
              <w:bottom w:val="single" w:sz="4" w:space="0" w:color="000000"/>
              <w:right w:val="single" w:sz="4" w:space="0" w:color="000000"/>
            </w:tcBorders>
            <w:shd w:val="clear" w:color="auto" w:fill="auto"/>
            <w:noWrap/>
            <w:vAlign w:val="center"/>
            <w:hideMark/>
          </w:tcPr>
          <w:p w14:paraId="04327A56"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715.77</w:t>
            </w:r>
          </w:p>
        </w:tc>
        <w:tc>
          <w:tcPr>
            <w:tcW w:w="381" w:type="pct"/>
            <w:tcBorders>
              <w:top w:val="nil"/>
              <w:left w:val="nil"/>
              <w:bottom w:val="single" w:sz="4" w:space="0" w:color="000000"/>
              <w:right w:val="single" w:sz="4" w:space="0" w:color="000000"/>
            </w:tcBorders>
            <w:shd w:val="clear" w:color="auto" w:fill="auto"/>
            <w:noWrap/>
            <w:vAlign w:val="center"/>
            <w:hideMark/>
          </w:tcPr>
          <w:p w14:paraId="1F8BE65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30201</w:t>
            </w:r>
          </w:p>
        </w:tc>
        <w:tc>
          <w:tcPr>
            <w:tcW w:w="763" w:type="pct"/>
            <w:tcBorders>
              <w:top w:val="nil"/>
              <w:left w:val="nil"/>
              <w:bottom w:val="single" w:sz="4" w:space="0" w:color="000000"/>
              <w:right w:val="single" w:sz="4" w:space="0" w:color="000000"/>
            </w:tcBorders>
            <w:shd w:val="clear" w:color="auto" w:fill="auto"/>
            <w:noWrap/>
            <w:vAlign w:val="center"/>
            <w:hideMark/>
          </w:tcPr>
          <w:p w14:paraId="550FB0A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办公费</w:t>
            </w:r>
          </w:p>
        </w:tc>
        <w:tc>
          <w:tcPr>
            <w:tcW w:w="283" w:type="pct"/>
            <w:tcBorders>
              <w:top w:val="nil"/>
              <w:left w:val="nil"/>
              <w:bottom w:val="single" w:sz="4" w:space="0" w:color="000000"/>
              <w:right w:val="single" w:sz="4" w:space="0" w:color="000000"/>
            </w:tcBorders>
            <w:shd w:val="clear" w:color="auto" w:fill="auto"/>
            <w:noWrap/>
            <w:vAlign w:val="center"/>
            <w:hideMark/>
          </w:tcPr>
          <w:p w14:paraId="55F8E0D7"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80.80</w:t>
            </w:r>
          </w:p>
        </w:tc>
        <w:tc>
          <w:tcPr>
            <w:tcW w:w="549" w:type="pct"/>
            <w:tcBorders>
              <w:top w:val="nil"/>
              <w:left w:val="nil"/>
              <w:bottom w:val="single" w:sz="4" w:space="0" w:color="000000"/>
              <w:right w:val="single" w:sz="4" w:space="0" w:color="000000"/>
            </w:tcBorders>
            <w:shd w:val="clear" w:color="auto" w:fill="auto"/>
            <w:noWrap/>
            <w:vAlign w:val="center"/>
            <w:hideMark/>
          </w:tcPr>
          <w:p w14:paraId="47D680B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30701</w:t>
            </w:r>
          </w:p>
        </w:tc>
        <w:tc>
          <w:tcPr>
            <w:tcW w:w="1022" w:type="pct"/>
            <w:tcBorders>
              <w:top w:val="nil"/>
              <w:left w:val="nil"/>
              <w:bottom w:val="single" w:sz="4" w:space="0" w:color="000000"/>
              <w:right w:val="single" w:sz="4" w:space="0" w:color="000000"/>
            </w:tcBorders>
            <w:shd w:val="clear" w:color="auto" w:fill="auto"/>
            <w:noWrap/>
            <w:vAlign w:val="center"/>
            <w:hideMark/>
          </w:tcPr>
          <w:p w14:paraId="0B14691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国内债务付息</w:t>
            </w:r>
          </w:p>
        </w:tc>
        <w:tc>
          <w:tcPr>
            <w:tcW w:w="344" w:type="pct"/>
            <w:tcBorders>
              <w:top w:val="nil"/>
              <w:left w:val="nil"/>
              <w:bottom w:val="single" w:sz="4" w:space="0" w:color="000000"/>
              <w:right w:val="single" w:sz="4" w:space="0" w:color="000000"/>
            </w:tcBorders>
            <w:shd w:val="clear" w:color="auto" w:fill="auto"/>
            <w:noWrap/>
            <w:vAlign w:val="center"/>
            <w:hideMark/>
          </w:tcPr>
          <w:p w14:paraId="29112A5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12923D46" w14:textId="77777777" w:rsidR="00CB2113" w:rsidRPr="00CB2113" w:rsidRDefault="00CB2113" w:rsidP="00CB2113">
            <w:pPr>
              <w:widowControl/>
              <w:jc w:val="left"/>
              <w:rPr>
                <w:rFonts w:eastAsia="Times New Roman"/>
                <w:kern w:val="0"/>
                <w:sz w:val="20"/>
                <w:szCs w:val="20"/>
              </w:rPr>
            </w:pPr>
          </w:p>
        </w:tc>
      </w:tr>
      <w:tr w:rsidR="00CB2113" w:rsidRPr="00CB2113" w14:paraId="17CCD7A2"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75BEA69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30102</w:t>
            </w:r>
          </w:p>
        </w:tc>
        <w:tc>
          <w:tcPr>
            <w:tcW w:w="712" w:type="pct"/>
            <w:tcBorders>
              <w:top w:val="nil"/>
              <w:left w:val="nil"/>
              <w:bottom w:val="single" w:sz="4" w:space="0" w:color="000000"/>
              <w:right w:val="single" w:sz="4" w:space="0" w:color="000000"/>
            </w:tcBorders>
            <w:shd w:val="clear" w:color="auto" w:fill="auto"/>
            <w:noWrap/>
            <w:vAlign w:val="center"/>
            <w:hideMark/>
          </w:tcPr>
          <w:p w14:paraId="2E0AA74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津贴补贴</w:t>
            </w:r>
          </w:p>
        </w:tc>
        <w:tc>
          <w:tcPr>
            <w:tcW w:w="457" w:type="pct"/>
            <w:tcBorders>
              <w:top w:val="nil"/>
              <w:left w:val="nil"/>
              <w:bottom w:val="single" w:sz="4" w:space="0" w:color="000000"/>
              <w:right w:val="single" w:sz="4" w:space="0" w:color="000000"/>
            </w:tcBorders>
            <w:shd w:val="clear" w:color="auto" w:fill="auto"/>
            <w:noWrap/>
            <w:vAlign w:val="center"/>
            <w:hideMark/>
          </w:tcPr>
          <w:p w14:paraId="69C14642"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38.90</w:t>
            </w:r>
          </w:p>
        </w:tc>
        <w:tc>
          <w:tcPr>
            <w:tcW w:w="381" w:type="pct"/>
            <w:tcBorders>
              <w:top w:val="nil"/>
              <w:left w:val="nil"/>
              <w:bottom w:val="single" w:sz="4" w:space="0" w:color="000000"/>
              <w:right w:val="single" w:sz="4" w:space="0" w:color="000000"/>
            </w:tcBorders>
            <w:shd w:val="clear" w:color="auto" w:fill="auto"/>
            <w:noWrap/>
            <w:vAlign w:val="center"/>
            <w:hideMark/>
          </w:tcPr>
          <w:p w14:paraId="36B1338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30202</w:t>
            </w:r>
          </w:p>
        </w:tc>
        <w:tc>
          <w:tcPr>
            <w:tcW w:w="763" w:type="pct"/>
            <w:tcBorders>
              <w:top w:val="nil"/>
              <w:left w:val="nil"/>
              <w:bottom w:val="single" w:sz="4" w:space="0" w:color="000000"/>
              <w:right w:val="single" w:sz="4" w:space="0" w:color="000000"/>
            </w:tcBorders>
            <w:shd w:val="clear" w:color="auto" w:fill="auto"/>
            <w:noWrap/>
            <w:vAlign w:val="center"/>
            <w:hideMark/>
          </w:tcPr>
          <w:p w14:paraId="4712D54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印刷费</w:t>
            </w:r>
          </w:p>
        </w:tc>
        <w:tc>
          <w:tcPr>
            <w:tcW w:w="283" w:type="pct"/>
            <w:tcBorders>
              <w:top w:val="nil"/>
              <w:left w:val="nil"/>
              <w:bottom w:val="single" w:sz="4" w:space="0" w:color="000000"/>
              <w:right w:val="single" w:sz="4" w:space="0" w:color="000000"/>
            </w:tcBorders>
            <w:shd w:val="clear" w:color="auto" w:fill="auto"/>
            <w:noWrap/>
            <w:vAlign w:val="center"/>
            <w:hideMark/>
          </w:tcPr>
          <w:p w14:paraId="388CDBB6"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5.67</w:t>
            </w:r>
          </w:p>
        </w:tc>
        <w:tc>
          <w:tcPr>
            <w:tcW w:w="549" w:type="pct"/>
            <w:tcBorders>
              <w:top w:val="nil"/>
              <w:left w:val="nil"/>
              <w:bottom w:val="single" w:sz="4" w:space="0" w:color="000000"/>
              <w:right w:val="single" w:sz="4" w:space="0" w:color="000000"/>
            </w:tcBorders>
            <w:shd w:val="clear" w:color="auto" w:fill="auto"/>
            <w:noWrap/>
            <w:vAlign w:val="center"/>
            <w:hideMark/>
          </w:tcPr>
          <w:p w14:paraId="0ED5A39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30702</w:t>
            </w:r>
          </w:p>
        </w:tc>
        <w:tc>
          <w:tcPr>
            <w:tcW w:w="1022" w:type="pct"/>
            <w:tcBorders>
              <w:top w:val="nil"/>
              <w:left w:val="nil"/>
              <w:bottom w:val="single" w:sz="4" w:space="0" w:color="000000"/>
              <w:right w:val="single" w:sz="4" w:space="0" w:color="000000"/>
            </w:tcBorders>
            <w:shd w:val="clear" w:color="auto" w:fill="auto"/>
            <w:noWrap/>
            <w:vAlign w:val="center"/>
            <w:hideMark/>
          </w:tcPr>
          <w:p w14:paraId="34F0D25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国外债务付息</w:t>
            </w:r>
          </w:p>
        </w:tc>
        <w:tc>
          <w:tcPr>
            <w:tcW w:w="344" w:type="pct"/>
            <w:tcBorders>
              <w:top w:val="nil"/>
              <w:left w:val="nil"/>
              <w:bottom w:val="single" w:sz="4" w:space="0" w:color="000000"/>
              <w:right w:val="single" w:sz="4" w:space="0" w:color="000000"/>
            </w:tcBorders>
            <w:shd w:val="clear" w:color="auto" w:fill="auto"/>
            <w:noWrap/>
            <w:vAlign w:val="center"/>
            <w:hideMark/>
          </w:tcPr>
          <w:p w14:paraId="15C1ECDC"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4BA86F90" w14:textId="77777777" w:rsidR="00CB2113" w:rsidRPr="00CB2113" w:rsidRDefault="00CB2113" w:rsidP="00CB2113">
            <w:pPr>
              <w:widowControl/>
              <w:jc w:val="left"/>
              <w:rPr>
                <w:rFonts w:eastAsia="Times New Roman"/>
                <w:kern w:val="0"/>
                <w:sz w:val="20"/>
                <w:szCs w:val="20"/>
              </w:rPr>
            </w:pPr>
          </w:p>
        </w:tc>
      </w:tr>
      <w:tr w:rsidR="00CB2113" w:rsidRPr="00CB2113" w14:paraId="011A7E2C"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2879200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30103</w:t>
            </w:r>
          </w:p>
        </w:tc>
        <w:tc>
          <w:tcPr>
            <w:tcW w:w="712" w:type="pct"/>
            <w:tcBorders>
              <w:top w:val="nil"/>
              <w:left w:val="nil"/>
              <w:bottom w:val="single" w:sz="4" w:space="0" w:color="000000"/>
              <w:right w:val="single" w:sz="4" w:space="0" w:color="000000"/>
            </w:tcBorders>
            <w:shd w:val="clear" w:color="auto" w:fill="auto"/>
            <w:noWrap/>
            <w:vAlign w:val="center"/>
            <w:hideMark/>
          </w:tcPr>
          <w:p w14:paraId="49CF16B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奖金</w:t>
            </w:r>
          </w:p>
        </w:tc>
        <w:tc>
          <w:tcPr>
            <w:tcW w:w="457" w:type="pct"/>
            <w:tcBorders>
              <w:top w:val="nil"/>
              <w:left w:val="nil"/>
              <w:bottom w:val="single" w:sz="4" w:space="0" w:color="000000"/>
              <w:right w:val="single" w:sz="4" w:space="0" w:color="000000"/>
            </w:tcBorders>
            <w:shd w:val="clear" w:color="auto" w:fill="auto"/>
            <w:noWrap/>
            <w:vAlign w:val="center"/>
            <w:hideMark/>
          </w:tcPr>
          <w:p w14:paraId="28A67632"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1511133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30203</w:t>
            </w:r>
          </w:p>
        </w:tc>
        <w:tc>
          <w:tcPr>
            <w:tcW w:w="763" w:type="pct"/>
            <w:tcBorders>
              <w:top w:val="nil"/>
              <w:left w:val="nil"/>
              <w:bottom w:val="single" w:sz="4" w:space="0" w:color="000000"/>
              <w:right w:val="single" w:sz="4" w:space="0" w:color="000000"/>
            </w:tcBorders>
            <w:shd w:val="clear" w:color="auto" w:fill="auto"/>
            <w:noWrap/>
            <w:vAlign w:val="center"/>
            <w:hideMark/>
          </w:tcPr>
          <w:p w14:paraId="4B1BD20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咨询费</w:t>
            </w:r>
          </w:p>
        </w:tc>
        <w:tc>
          <w:tcPr>
            <w:tcW w:w="283" w:type="pct"/>
            <w:tcBorders>
              <w:top w:val="nil"/>
              <w:left w:val="nil"/>
              <w:bottom w:val="single" w:sz="4" w:space="0" w:color="000000"/>
              <w:right w:val="single" w:sz="4" w:space="0" w:color="000000"/>
            </w:tcBorders>
            <w:shd w:val="clear" w:color="auto" w:fill="auto"/>
            <w:noWrap/>
            <w:vAlign w:val="center"/>
            <w:hideMark/>
          </w:tcPr>
          <w:p w14:paraId="0555C365"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4635B38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w:t>
            </w:r>
          </w:p>
        </w:tc>
        <w:tc>
          <w:tcPr>
            <w:tcW w:w="1022" w:type="pct"/>
            <w:tcBorders>
              <w:top w:val="nil"/>
              <w:left w:val="nil"/>
              <w:bottom w:val="single" w:sz="4" w:space="0" w:color="000000"/>
              <w:right w:val="single" w:sz="4" w:space="0" w:color="000000"/>
            </w:tcBorders>
            <w:shd w:val="clear" w:color="auto" w:fill="auto"/>
            <w:noWrap/>
            <w:vAlign w:val="center"/>
            <w:hideMark/>
          </w:tcPr>
          <w:p w14:paraId="1535714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资本性支出</w:t>
            </w:r>
          </w:p>
        </w:tc>
        <w:tc>
          <w:tcPr>
            <w:tcW w:w="344" w:type="pct"/>
            <w:tcBorders>
              <w:top w:val="nil"/>
              <w:left w:val="nil"/>
              <w:bottom w:val="single" w:sz="4" w:space="0" w:color="000000"/>
              <w:right w:val="single" w:sz="4" w:space="0" w:color="000000"/>
            </w:tcBorders>
            <w:shd w:val="clear" w:color="auto" w:fill="auto"/>
            <w:noWrap/>
            <w:vAlign w:val="center"/>
            <w:hideMark/>
          </w:tcPr>
          <w:p w14:paraId="3E486B5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7B4AD6AC" w14:textId="77777777" w:rsidR="00CB2113" w:rsidRPr="00CB2113" w:rsidRDefault="00CB2113" w:rsidP="00CB2113">
            <w:pPr>
              <w:widowControl/>
              <w:jc w:val="left"/>
              <w:rPr>
                <w:rFonts w:eastAsia="Times New Roman"/>
                <w:kern w:val="0"/>
                <w:sz w:val="20"/>
                <w:szCs w:val="20"/>
              </w:rPr>
            </w:pPr>
          </w:p>
        </w:tc>
      </w:tr>
      <w:tr w:rsidR="00CB2113" w:rsidRPr="00CB2113" w14:paraId="72D3EB0C"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706710D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30106</w:t>
            </w:r>
          </w:p>
        </w:tc>
        <w:tc>
          <w:tcPr>
            <w:tcW w:w="712" w:type="pct"/>
            <w:tcBorders>
              <w:top w:val="nil"/>
              <w:left w:val="nil"/>
              <w:bottom w:val="single" w:sz="4" w:space="0" w:color="000000"/>
              <w:right w:val="single" w:sz="4" w:space="0" w:color="000000"/>
            </w:tcBorders>
            <w:shd w:val="clear" w:color="auto" w:fill="auto"/>
            <w:noWrap/>
            <w:vAlign w:val="center"/>
            <w:hideMark/>
          </w:tcPr>
          <w:p w14:paraId="3CFEAE9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伙食补助费</w:t>
            </w:r>
          </w:p>
        </w:tc>
        <w:tc>
          <w:tcPr>
            <w:tcW w:w="457" w:type="pct"/>
            <w:tcBorders>
              <w:top w:val="nil"/>
              <w:left w:val="nil"/>
              <w:bottom w:val="single" w:sz="4" w:space="0" w:color="000000"/>
              <w:right w:val="single" w:sz="4" w:space="0" w:color="000000"/>
            </w:tcBorders>
            <w:shd w:val="clear" w:color="auto" w:fill="auto"/>
            <w:noWrap/>
            <w:vAlign w:val="center"/>
            <w:hideMark/>
          </w:tcPr>
          <w:p w14:paraId="117C1CF0"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616EED5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30204</w:t>
            </w:r>
          </w:p>
        </w:tc>
        <w:tc>
          <w:tcPr>
            <w:tcW w:w="763" w:type="pct"/>
            <w:tcBorders>
              <w:top w:val="nil"/>
              <w:left w:val="nil"/>
              <w:bottom w:val="single" w:sz="4" w:space="0" w:color="000000"/>
              <w:right w:val="single" w:sz="4" w:space="0" w:color="000000"/>
            </w:tcBorders>
            <w:shd w:val="clear" w:color="auto" w:fill="auto"/>
            <w:noWrap/>
            <w:vAlign w:val="center"/>
            <w:hideMark/>
          </w:tcPr>
          <w:p w14:paraId="7795023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手续费</w:t>
            </w:r>
          </w:p>
        </w:tc>
        <w:tc>
          <w:tcPr>
            <w:tcW w:w="283" w:type="pct"/>
            <w:tcBorders>
              <w:top w:val="nil"/>
              <w:left w:val="nil"/>
              <w:bottom w:val="single" w:sz="4" w:space="0" w:color="000000"/>
              <w:right w:val="single" w:sz="4" w:space="0" w:color="000000"/>
            </w:tcBorders>
            <w:shd w:val="clear" w:color="auto" w:fill="auto"/>
            <w:noWrap/>
            <w:vAlign w:val="center"/>
            <w:hideMark/>
          </w:tcPr>
          <w:p w14:paraId="2A83EF39"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227D2A5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31001</w:t>
            </w:r>
          </w:p>
        </w:tc>
        <w:tc>
          <w:tcPr>
            <w:tcW w:w="1022" w:type="pct"/>
            <w:tcBorders>
              <w:top w:val="nil"/>
              <w:left w:val="nil"/>
              <w:bottom w:val="single" w:sz="4" w:space="0" w:color="000000"/>
              <w:right w:val="single" w:sz="4" w:space="0" w:color="000000"/>
            </w:tcBorders>
            <w:shd w:val="clear" w:color="auto" w:fill="auto"/>
            <w:noWrap/>
            <w:vAlign w:val="center"/>
            <w:hideMark/>
          </w:tcPr>
          <w:p w14:paraId="36CEDE4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房屋建筑物购建</w:t>
            </w:r>
          </w:p>
        </w:tc>
        <w:tc>
          <w:tcPr>
            <w:tcW w:w="344" w:type="pct"/>
            <w:tcBorders>
              <w:top w:val="nil"/>
              <w:left w:val="nil"/>
              <w:bottom w:val="single" w:sz="4" w:space="0" w:color="000000"/>
              <w:right w:val="single" w:sz="4" w:space="0" w:color="000000"/>
            </w:tcBorders>
            <w:shd w:val="clear" w:color="auto" w:fill="auto"/>
            <w:noWrap/>
            <w:vAlign w:val="center"/>
            <w:hideMark/>
          </w:tcPr>
          <w:p w14:paraId="3932B90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69F18DA5" w14:textId="77777777" w:rsidR="00CB2113" w:rsidRPr="00CB2113" w:rsidRDefault="00CB2113" w:rsidP="00CB2113">
            <w:pPr>
              <w:widowControl/>
              <w:jc w:val="left"/>
              <w:rPr>
                <w:rFonts w:eastAsia="Times New Roman"/>
                <w:kern w:val="0"/>
                <w:sz w:val="20"/>
                <w:szCs w:val="20"/>
              </w:rPr>
            </w:pPr>
          </w:p>
        </w:tc>
      </w:tr>
      <w:tr w:rsidR="00CB2113" w:rsidRPr="00CB2113" w14:paraId="028F88C2"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46ED321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30107</w:t>
            </w:r>
          </w:p>
        </w:tc>
        <w:tc>
          <w:tcPr>
            <w:tcW w:w="712" w:type="pct"/>
            <w:tcBorders>
              <w:top w:val="nil"/>
              <w:left w:val="nil"/>
              <w:bottom w:val="single" w:sz="4" w:space="0" w:color="000000"/>
              <w:right w:val="single" w:sz="4" w:space="0" w:color="000000"/>
            </w:tcBorders>
            <w:shd w:val="clear" w:color="auto" w:fill="auto"/>
            <w:noWrap/>
            <w:vAlign w:val="center"/>
            <w:hideMark/>
          </w:tcPr>
          <w:p w14:paraId="14A719E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绩效工资</w:t>
            </w:r>
          </w:p>
        </w:tc>
        <w:tc>
          <w:tcPr>
            <w:tcW w:w="457" w:type="pct"/>
            <w:tcBorders>
              <w:top w:val="nil"/>
              <w:left w:val="nil"/>
              <w:bottom w:val="single" w:sz="4" w:space="0" w:color="000000"/>
              <w:right w:val="single" w:sz="4" w:space="0" w:color="000000"/>
            </w:tcBorders>
            <w:shd w:val="clear" w:color="auto" w:fill="auto"/>
            <w:noWrap/>
            <w:vAlign w:val="center"/>
            <w:hideMark/>
          </w:tcPr>
          <w:p w14:paraId="6998CD2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1,183.25</w:t>
            </w:r>
          </w:p>
        </w:tc>
        <w:tc>
          <w:tcPr>
            <w:tcW w:w="381" w:type="pct"/>
            <w:tcBorders>
              <w:top w:val="nil"/>
              <w:left w:val="nil"/>
              <w:bottom w:val="single" w:sz="4" w:space="0" w:color="000000"/>
              <w:right w:val="single" w:sz="4" w:space="0" w:color="000000"/>
            </w:tcBorders>
            <w:shd w:val="clear" w:color="auto" w:fill="auto"/>
            <w:noWrap/>
            <w:vAlign w:val="center"/>
            <w:hideMark/>
          </w:tcPr>
          <w:p w14:paraId="2603AAD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30205</w:t>
            </w:r>
          </w:p>
        </w:tc>
        <w:tc>
          <w:tcPr>
            <w:tcW w:w="763" w:type="pct"/>
            <w:tcBorders>
              <w:top w:val="nil"/>
              <w:left w:val="nil"/>
              <w:bottom w:val="single" w:sz="4" w:space="0" w:color="000000"/>
              <w:right w:val="single" w:sz="4" w:space="0" w:color="000000"/>
            </w:tcBorders>
            <w:shd w:val="clear" w:color="auto" w:fill="auto"/>
            <w:noWrap/>
            <w:vAlign w:val="center"/>
            <w:hideMark/>
          </w:tcPr>
          <w:p w14:paraId="75BDA0C4"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水费</w:t>
            </w:r>
          </w:p>
        </w:tc>
        <w:tc>
          <w:tcPr>
            <w:tcW w:w="283" w:type="pct"/>
            <w:tcBorders>
              <w:top w:val="nil"/>
              <w:left w:val="nil"/>
              <w:bottom w:val="single" w:sz="4" w:space="0" w:color="000000"/>
              <w:right w:val="single" w:sz="4" w:space="0" w:color="000000"/>
            </w:tcBorders>
            <w:shd w:val="clear" w:color="auto" w:fill="auto"/>
            <w:noWrap/>
            <w:vAlign w:val="center"/>
            <w:hideMark/>
          </w:tcPr>
          <w:p w14:paraId="06CD74EB"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16.30</w:t>
            </w:r>
          </w:p>
        </w:tc>
        <w:tc>
          <w:tcPr>
            <w:tcW w:w="549" w:type="pct"/>
            <w:tcBorders>
              <w:top w:val="nil"/>
              <w:left w:val="nil"/>
              <w:bottom w:val="single" w:sz="4" w:space="0" w:color="000000"/>
              <w:right w:val="single" w:sz="4" w:space="0" w:color="000000"/>
            </w:tcBorders>
            <w:shd w:val="clear" w:color="auto" w:fill="auto"/>
            <w:noWrap/>
            <w:vAlign w:val="center"/>
            <w:hideMark/>
          </w:tcPr>
          <w:p w14:paraId="130B1CA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31002</w:t>
            </w:r>
          </w:p>
        </w:tc>
        <w:tc>
          <w:tcPr>
            <w:tcW w:w="1022" w:type="pct"/>
            <w:tcBorders>
              <w:top w:val="nil"/>
              <w:left w:val="nil"/>
              <w:bottom w:val="single" w:sz="4" w:space="0" w:color="000000"/>
              <w:right w:val="single" w:sz="4" w:space="0" w:color="000000"/>
            </w:tcBorders>
            <w:shd w:val="clear" w:color="auto" w:fill="auto"/>
            <w:noWrap/>
            <w:vAlign w:val="center"/>
            <w:hideMark/>
          </w:tcPr>
          <w:p w14:paraId="2C5654B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办公设备购置</w:t>
            </w:r>
          </w:p>
        </w:tc>
        <w:tc>
          <w:tcPr>
            <w:tcW w:w="344" w:type="pct"/>
            <w:tcBorders>
              <w:top w:val="nil"/>
              <w:left w:val="nil"/>
              <w:bottom w:val="single" w:sz="4" w:space="0" w:color="000000"/>
              <w:right w:val="single" w:sz="4" w:space="0" w:color="000000"/>
            </w:tcBorders>
            <w:shd w:val="clear" w:color="auto" w:fill="auto"/>
            <w:noWrap/>
            <w:vAlign w:val="center"/>
            <w:hideMark/>
          </w:tcPr>
          <w:p w14:paraId="06FC8623"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20B2B326" w14:textId="77777777" w:rsidR="00CB2113" w:rsidRPr="00CB2113" w:rsidRDefault="00CB2113" w:rsidP="00CB2113">
            <w:pPr>
              <w:widowControl/>
              <w:jc w:val="left"/>
              <w:rPr>
                <w:rFonts w:eastAsia="Times New Roman"/>
                <w:kern w:val="0"/>
                <w:sz w:val="20"/>
                <w:szCs w:val="20"/>
              </w:rPr>
            </w:pPr>
          </w:p>
        </w:tc>
      </w:tr>
      <w:tr w:rsidR="00CB2113" w:rsidRPr="00CB2113" w14:paraId="0D01FA6F"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577E26A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30108</w:t>
            </w:r>
          </w:p>
        </w:tc>
        <w:tc>
          <w:tcPr>
            <w:tcW w:w="712" w:type="pct"/>
            <w:tcBorders>
              <w:top w:val="nil"/>
              <w:left w:val="nil"/>
              <w:bottom w:val="single" w:sz="4" w:space="0" w:color="000000"/>
              <w:right w:val="single" w:sz="4" w:space="0" w:color="000000"/>
            </w:tcBorders>
            <w:shd w:val="clear" w:color="auto" w:fill="auto"/>
            <w:noWrap/>
            <w:vAlign w:val="center"/>
            <w:hideMark/>
          </w:tcPr>
          <w:p w14:paraId="1D9EE7D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机关事业单位基本养老保险缴费</w:t>
            </w:r>
          </w:p>
        </w:tc>
        <w:tc>
          <w:tcPr>
            <w:tcW w:w="457" w:type="pct"/>
            <w:tcBorders>
              <w:top w:val="nil"/>
              <w:left w:val="nil"/>
              <w:bottom w:val="single" w:sz="4" w:space="0" w:color="000000"/>
              <w:right w:val="single" w:sz="4" w:space="0" w:color="000000"/>
            </w:tcBorders>
            <w:shd w:val="clear" w:color="auto" w:fill="auto"/>
            <w:noWrap/>
            <w:vAlign w:val="center"/>
            <w:hideMark/>
          </w:tcPr>
          <w:p w14:paraId="7431BD0F"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221.12</w:t>
            </w:r>
          </w:p>
        </w:tc>
        <w:tc>
          <w:tcPr>
            <w:tcW w:w="381" w:type="pct"/>
            <w:tcBorders>
              <w:top w:val="nil"/>
              <w:left w:val="nil"/>
              <w:bottom w:val="single" w:sz="4" w:space="0" w:color="000000"/>
              <w:right w:val="single" w:sz="4" w:space="0" w:color="000000"/>
            </w:tcBorders>
            <w:shd w:val="clear" w:color="auto" w:fill="auto"/>
            <w:noWrap/>
            <w:vAlign w:val="center"/>
            <w:hideMark/>
          </w:tcPr>
          <w:p w14:paraId="332ED5F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30206</w:t>
            </w:r>
          </w:p>
        </w:tc>
        <w:tc>
          <w:tcPr>
            <w:tcW w:w="763" w:type="pct"/>
            <w:tcBorders>
              <w:top w:val="nil"/>
              <w:left w:val="nil"/>
              <w:bottom w:val="single" w:sz="4" w:space="0" w:color="000000"/>
              <w:right w:val="single" w:sz="4" w:space="0" w:color="000000"/>
            </w:tcBorders>
            <w:shd w:val="clear" w:color="auto" w:fill="auto"/>
            <w:noWrap/>
            <w:vAlign w:val="center"/>
            <w:hideMark/>
          </w:tcPr>
          <w:p w14:paraId="26D460B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电费</w:t>
            </w:r>
          </w:p>
        </w:tc>
        <w:tc>
          <w:tcPr>
            <w:tcW w:w="283" w:type="pct"/>
            <w:tcBorders>
              <w:top w:val="nil"/>
              <w:left w:val="nil"/>
              <w:bottom w:val="single" w:sz="4" w:space="0" w:color="000000"/>
              <w:right w:val="single" w:sz="4" w:space="0" w:color="000000"/>
            </w:tcBorders>
            <w:shd w:val="clear" w:color="auto" w:fill="auto"/>
            <w:noWrap/>
            <w:vAlign w:val="center"/>
            <w:hideMark/>
          </w:tcPr>
          <w:p w14:paraId="3C8E43F6"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29.08</w:t>
            </w:r>
          </w:p>
        </w:tc>
        <w:tc>
          <w:tcPr>
            <w:tcW w:w="549" w:type="pct"/>
            <w:tcBorders>
              <w:top w:val="nil"/>
              <w:left w:val="nil"/>
              <w:bottom w:val="single" w:sz="4" w:space="0" w:color="000000"/>
              <w:right w:val="single" w:sz="4" w:space="0" w:color="000000"/>
            </w:tcBorders>
            <w:shd w:val="clear" w:color="auto" w:fill="auto"/>
            <w:noWrap/>
            <w:vAlign w:val="center"/>
            <w:hideMark/>
          </w:tcPr>
          <w:p w14:paraId="38D2102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31003</w:t>
            </w:r>
          </w:p>
        </w:tc>
        <w:tc>
          <w:tcPr>
            <w:tcW w:w="1022" w:type="pct"/>
            <w:tcBorders>
              <w:top w:val="nil"/>
              <w:left w:val="nil"/>
              <w:bottom w:val="single" w:sz="4" w:space="0" w:color="000000"/>
              <w:right w:val="single" w:sz="4" w:space="0" w:color="000000"/>
            </w:tcBorders>
            <w:shd w:val="clear" w:color="auto" w:fill="auto"/>
            <w:noWrap/>
            <w:vAlign w:val="center"/>
            <w:hideMark/>
          </w:tcPr>
          <w:p w14:paraId="6DC2959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专用设备购置</w:t>
            </w:r>
          </w:p>
        </w:tc>
        <w:tc>
          <w:tcPr>
            <w:tcW w:w="344" w:type="pct"/>
            <w:tcBorders>
              <w:top w:val="nil"/>
              <w:left w:val="nil"/>
              <w:bottom w:val="single" w:sz="4" w:space="0" w:color="000000"/>
              <w:right w:val="single" w:sz="4" w:space="0" w:color="000000"/>
            </w:tcBorders>
            <w:shd w:val="clear" w:color="auto" w:fill="auto"/>
            <w:noWrap/>
            <w:vAlign w:val="center"/>
            <w:hideMark/>
          </w:tcPr>
          <w:p w14:paraId="5CF096A5"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14D00FFC" w14:textId="77777777" w:rsidR="00CB2113" w:rsidRPr="00CB2113" w:rsidRDefault="00CB2113" w:rsidP="00CB2113">
            <w:pPr>
              <w:widowControl/>
              <w:jc w:val="left"/>
              <w:rPr>
                <w:rFonts w:eastAsia="Times New Roman"/>
                <w:kern w:val="0"/>
                <w:sz w:val="20"/>
                <w:szCs w:val="20"/>
              </w:rPr>
            </w:pPr>
          </w:p>
        </w:tc>
      </w:tr>
      <w:tr w:rsidR="00CB2113" w:rsidRPr="00CB2113" w14:paraId="743708B2"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1FF13D8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30109</w:t>
            </w:r>
          </w:p>
        </w:tc>
        <w:tc>
          <w:tcPr>
            <w:tcW w:w="712" w:type="pct"/>
            <w:tcBorders>
              <w:top w:val="nil"/>
              <w:left w:val="nil"/>
              <w:bottom w:val="single" w:sz="4" w:space="0" w:color="000000"/>
              <w:right w:val="single" w:sz="4" w:space="0" w:color="000000"/>
            </w:tcBorders>
            <w:shd w:val="clear" w:color="auto" w:fill="auto"/>
            <w:noWrap/>
            <w:vAlign w:val="center"/>
            <w:hideMark/>
          </w:tcPr>
          <w:p w14:paraId="04D24FA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职业年金缴费</w:t>
            </w:r>
          </w:p>
        </w:tc>
        <w:tc>
          <w:tcPr>
            <w:tcW w:w="457" w:type="pct"/>
            <w:tcBorders>
              <w:top w:val="nil"/>
              <w:left w:val="nil"/>
              <w:bottom w:val="single" w:sz="4" w:space="0" w:color="000000"/>
              <w:right w:val="single" w:sz="4" w:space="0" w:color="000000"/>
            </w:tcBorders>
            <w:shd w:val="clear" w:color="auto" w:fill="auto"/>
            <w:noWrap/>
            <w:vAlign w:val="center"/>
            <w:hideMark/>
          </w:tcPr>
          <w:p w14:paraId="13461A20"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113.50</w:t>
            </w:r>
          </w:p>
        </w:tc>
        <w:tc>
          <w:tcPr>
            <w:tcW w:w="381" w:type="pct"/>
            <w:tcBorders>
              <w:top w:val="nil"/>
              <w:left w:val="nil"/>
              <w:bottom w:val="single" w:sz="4" w:space="0" w:color="000000"/>
              <w:right w:val="single" w:sz="4" w:space="0" w:color="000000"/>
            </w:tcBorders>
            <w:shd w:val="clear" w:color="auto" w:fill="auto"/>
            <w:noWrap/>
            <w:vAlign w:val="center"/>
            <w:hideMark/>
          </w:tcPr>
          <w:p w14:paraId="0365056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30207</w:t>
            </w:r>
          </w:p>
        </w:tc>
        <w:tc>
          <w:tcPr>
            <w:tcW w:w="763" w:type="pct"/>
            <w:tcBorders>
              <w:top w:val="nil"/>
              <w:left w:val="nil"/>
              <w:bottom w:val="single" w:sz="4" w:space="0" w:color="000000"/>
              <w:right w:val="single" w:sz="4" w:space="0" w:color="000000"/>
            </w:tcBorders>
            <w:shd w:val="clear" w:color="auto" w:fill="auto"/>
            <w:noWrap/>
            <w:vAlign w:val="center"/>
            <w:hideMark/>
          </w:tcPr>
          <w:p w14:paraId="558D411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邮电费</w:t>
            </w:r>
          </w:p>
        </w:tc>
        <w:tc>
          <w:tcPr>
            <w:tcW w:w="283" w:type="pct"/>
            <w:tcBorders>
              <w:top w:val="nil"/>
              <w:left w:val="nil"/>
              <w:bottom w:val="single" w:sz="4" w:space="0" w:color="000000"/>
              <w:right w:val="single" w:sz="4" w:space="0" w:color="000000"/>
            </w:tcBorders>
            <w:shd w:val="clear" w:color="auto" w:fill="auto"/>
            <w:noWrap/>
            <w:vAlign w:val="center"/>
            <w:hideMark/>
          </w:tcPr>
          <w:p w14:paraId="270624A9"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2.11</w:t>
            </w:r>
          </w:p>
        </w:tc>
        <w:tc>
          <w:tcPr>
            <w:tcW w:w="549" w:type="pct"/>
            <w:tcBorders>
              <w:top w:val="nil"/>
              <w:left w:val="nil"/>
              <w:bottom w:val="single" w:sz="4" w:space="0" w:color="000000"/>
              <w:right w:val="single" w:sz="4" w:space="0" w:color="000000"/>
            </w:tcBorders>
            <w:shd w:val="clear" w:color="auto" w:fill="auto"/>
            <w:noWrap/>
            <w:vAlign w:val="center"/>
            <w:hideMark/>
          </w:tcPr>
          <w:p w14:paraId="31B9280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31005</w:t>
            </w:r>
          </w:p>
        </w:tc>
        <w:tc>
          <w:tcPr>
            <w:tcW w:w="1022" w:type="pct"/>
            <w:tcBorders>
              <w:top w:val="nil"/>
              <w:left w:val="nil"/>
              <w:bottom w:val="single" w:sz="4" w:space="0" w:color="000000"/>
              <w:right w:val="single" w:sz="4" w:space="0" w:color="000000"/>
            </w:tcBorders>
            <w:shd w:val="clear" w:color="auto" w:fill="auto"/>
            <w:noWrap/>
            <w:vAlign w:val="center"/>
            <w:hideMark/>
          </w:tcPr>
          <w:p w14:paraId="274297E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基础设施建设</w:t>
            </w:r>
          </w:p>
        </w:tc>
        <w:tc>
          <w:tcPr>
            <w:tcW w:w="344" w:type="pct"/>
            <w:tcBorders>
              <w:top w:val="nil"/>
              <w:left w:val="nil"/>
              <w:bottom w:val="single" w:sz="4" w:space="0" w:color="000000"/>
              <w:right w:val="single" w:sz="4" w:space="0" w:color="000000"/>
            </w:tcBorders>
            <w:shd w:val="clear" w:color="auto" w:fill="auto"/>
            <w:noWrap/>
            <w:vAlign w:val="center"/>
            <w:hideMark/>
          </w:tcPr>
          <w:p w14:paraId="40CB15B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4A0D1DA4" w14:textId="77777777" w:rsidR="00CB2113" w:rsidRPr="00CB2113" w:rsidRDefault="00CB2113" w:rsidP="00CB2113">
            <w:pPr>
              <w:widowControl/>
              <w:jc w:val="left"/>
              <w:rPr>
                <w:rFonts w:eastAsia="Times New Roman"/>
                <w:kern w:val="0"/>
                <w:sz w:val="20"/>
                <w:szCs w:val="20"/>
              </w:rPr>
            </w:pPr>
          </w:p>
        </w:tc>
      </w:tr>
      <w:tr w:rsidR="00CB2113" w:rsidRPr="00CB2113" w14:paraId="4BFB91D9"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7E5598F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30110</w:t>
            </w:r>
          </w:p>
        </w:tc>
        <w:tc>
          <w:tcPr>
            <w:tcW w:w="712" w:type="pct"/>
            <w:tcBorders>
              <w:top w:val="nil"/>
              <w:left w:val="nil"/>
              <w:bottom w:val="single" w:sz="4" w:space="0" w:color="000000"/>
              <w:right w:val="single" w:sz="4" w:space="0" w:color="000000"/>
            </w:tcBorders>
            <w:shd w:val="clear" w:color="auto" w:fill="auto"/>
            <w:noWrap/>
            <w:vAlign w:val="center"/>
            <w:hideMark/>
          </w:tcPr>
          <w:p w14:paraId="34DAF35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职工基本医疗保险缴费</w:t>
            </w:r>
          </w:p>
        </w:tc>
        <w:tc>
          <w:tcPr>
            <w:tcW w:w="457" w:type="pct"/>
            <w:tcBorders>
              <w:top w:val="nil"/>
              <w:left w:val="nil"/>
              <w:bottom w:val="single" w:sz="4" w:space="0" w:color="000000"/>
              <w:right w:val="single" w:sz="4" w:space="0" w:color="000000"/>
            </w:tcBorders>
            <w:shd w:val="clear" w:color="auto" w:fill="auto"/>
            <w:noWrap/>
            <w:vAlign w:val="center"/>
            <w:hideMark/>
          </w:tcPr>
          <w:p w14:paraId="4EB6D4FB"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113.38</w:t>
            </w:r>
          </w:p>
        </w:tc>
        <w:tc>
          <w:tcPr>
            <w:tcW w:w="381" w:type="pct"/>
            <w:tcBorders>
              <w:top w:val="nil"/>
              <w:left w:val="nil"/>
              <w:bottom w:val="single" w:sz="4" w:space="0" w:color="000000"/>
              <w:right w:val="single" w:sz="4" w:space="0" w:color="000000"/>
            </w:tcBorders>
            <w:shd w:val="clear" w:color="auto" w:fill="auto"/>
            <w:noWrap/>
            <w:vAlign w:val="center"/>
            <w:hideMark/>
          </w:tcPr>
          <w:p w14:paraId="571582B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30208</w:t>
            </w:r>
          </w:p>
        </w:tc>
        <w:tc>
          <w:tcPr>
            <w:tcW w:w="763" w:type="pct"/>
            <w:tcBorders>
              <w:top w:val="nil"/>
              <w:left w:val="nil"/>
              <w:bottom w:val="single" w:sz="4" w:space="0" w:color="000000"/>
              <w:right w:val="single" w:sz="4" w:space="0" w:color="000000"/>
            </w:tcBorders>
            <w:shd w:val="clear" w:color="auto" w:fill="auto"/>
            <w:noWrap/>
            <w:vAlign w:val="center"/>
            <w:hideMark/>
          </w:tcPr>
          <w:p w14:paraId="6F45798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取暖费</w:t>
            </w:r>
          </w:p>
        </w:tc>
        <w:tc>
          <w:tcPr>
            <w:tcW w:w="283" w:type="pct"/>
            <w:tcBorders>
              <w:top w:val="nil"/>
              <w:left w:val="nil"/>
              <w:bottom w:val="single" w:sz="4" w:space="0" w:color="000000"/>
              <w:right w:val="single" w:sz="4" w:space="0" w:color="000000"/>
            </w:tcBorders>
            <w:shd w:val="clear" w:color="auto" w:fill="auto"/>
            <w:noWrap/>
            <w:vAlign w:val="center"/>
            <w:hideMark/>
          </w:tcPr>
          <w:p w14:paraId="57542D52"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535B979A"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31006</w:t>
            </w:r>
          </w:p>
        </w:tc>
        <w:tc>
          <w:tcPr>
            <w:tcW w:w="1022" w:type="pct"/>
            <w:tcBorders>
              <w:top w:val="nil"/>
              <w:left w:val="nil"/>
              <w:bottom w:val="single" w:sz="4" w:space="0" w:color="000000"/>
              <w:right w:val="single" w:sz="4" w:space="0" w:color="000000"/>
            </w:tcBorders>
            <w:shd w:val="clear" w:color="auto" w:fill="auto"/>
            <w:noWrap/>
            <w:vAlign w:val="center"/>
            <w:hideMark/>
          </w:tcPr>
          <w:p w14:paraId="7BD3CF9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大型修缮</w:t>
            </w:r>
          </w:p>
        </w:tc>
        <w:tc>
          <w:tcPr>
            <w:tcW w:w="344" w:type="pct"/>
            <w:tcBorders>
              <w:top w:val="nil"/>
              <w:left w:val="nil"/>
              <w:bottom w:val="single" w:sz="4" w:space="0" w:color="000000"/>
              <w:right w:val="single" w:sz="4" w:space="0" w:color="000000"/>
            </w:tcBorders>
            <w:shd w:val="clear" w:color="auto" w:fill="auto"/>
            <w:noWrap/>
            <w:vAlign w:val="center"/>
            <w:hideMark/>
          </w:tcPr>
          <w:p w14:paraId="07D02CED"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58583BD0" w14:textId="77777777" w:rsidR="00CB2113" w:rsidRPr="00CB2113" w:rsidRDefault="00CB2113" w:rsidP="00CB2113">
            <w:pPr>
              <w:widowControl/>
              <w:jc w:val="left"/>
              <w:rPr>
                <w:rFonts w:eastAsia="Times New Roman"/>
                <w:kern w:val="0"/>
                <w:sz w:val="20"/>
                <w:szCs w:val="20"/>
              </w:rPr>
            </w:pPr>
          </w:p>
        </w:tc>
      </w:tr>
      <w:tr w:rsidR="00CB2113" w:rsidRPr="00CB2113" w14:paraId="76F1F0EC"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0D17124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30111</w:t>
            </w:r>
          </w:p>
        </w:tc>
        <w:tc>
          <w:tcPr>
            <w:tcW w:w="712" w:type="pct"/>
            <w:tcBorders>
              <w:top w:val="nil"/>
              <w:left w:val="nil"/>
              <w:bottom w:val="single" w:sz="4" w:space="0" w:color="000000"/>
              <w:right w:val="single" w:sz="4" w:space="0" w:color="000000"/>
            </w:tcBorders>
            <w:shd w:val="clear" w:color="auto" w:fill="auto"/>
            <w:noWrap/>
            <w:vAlign w:val="center"/>
            <w:hideMark/>
          </w:tcPr>
          <w:p w14:paraId="49248BC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公务员医疗补助缴费</w:t>
            </w:r>
          </w:p>
        </w:tc>
        <w:tc>
          <w:tcPr>
            <w:tcW w:w="457" w:type="pct"/>
            <w:tcBorders>
              <w:top w:val="nil"/>
              <w:left w:val="nil"/>
              <w:bottom w:val="single" w:sz="4" w:space="0" w:color="000000"/>
              <w:right w:val="single" w:sz="4" w:space="0" w:color="000000"/>
            </w:tcBorders>
            <w:shd w:val="clear" w:color="auto" w:fill="auto"/>
            <w:noWrap/>
            <w:vAlign w:val="center"/>
            <w:hideMark/>
          </w:tcPr>
          <w:p w14:paraId="1A13194D"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37.61</w:t>
            </w:r>
          </w:p>
        </w:tc>
        <w:tc>
          <w:tcPr>
            <w:tcW w:w="381" w:type="pct"/>
            <w:tcBorders>
              <w:top w:val="nil"/>
              <w:left w:val="nil"/>
              <w:bottom w:val="single" w:sz="4" w:space="0" w:color="000000"/>
              <w:right w:val="single" w:sz="4" w:space="0" w:color="000000"/>
            </w:tcBorders>
            <w:shd w:val="clear" w:color="auto" w:fill="auto"/>
            <w:noWrap/>
            <w:vAlign w:val="center"/>
            <w:hideMark/>
          </w:tcPr>
          <w:p w14:paraId="69BE67C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30209</w:t>
            </w:r>
          </w:p>
        </w:tc>
        <w:tc>
          <w:tcPr>
            <w:tcW w:w="763" w:type="pct"/>
            <w:tcBorders>
              <w:top w:val="nil"/>
              <w:left w:val="nil"/>
              <w:bottom w:val="single" w:sz="4" w:space="0" w:color="000000"/>
              <w:right w:val="single" w:sz="4" w:space="0" w:color="000000"/>
            </w:tcBorders>
            <w:shd w:val="clear" w:color="auto" w:fill="auto"/>
            <w:noWrap/>
            <w:vAlign w:val="center"/>
            <w:hideMark/>
          </w:tcPr>
          <w:p w14:paraId="48A1129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物业管理费</w:t>
            </w:r>
          </w:p>
        </w:tc>
        <w:tc>
          <w:tcPr>
            <w:tcW w:w="283" w:type="pct"/>
            <w:tcBorders>
              <w:top w:val="nil"/>
              <w:left w:val="nil"/>
              <w:bottom w:val="single" w:sz="4" w:space="0" w:color="000000"/>
              <w:right w:val="single" w:sz="4" w:space="0" w:color="000000"/>
            </w:tcBorders>
            <w:shd w:val="clear" w:color="auto" w:fill="auto"/>
            <w:noWrap/>
            <w:vAlign w:val="center"/>
            <w:hideMark/>
          </w:tcPr>
          <w:p w14:paraId="66531301"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52.72</w:t>
            </w:r>
          </w:p>
        </w:tc>
        <w:tc>
          <w:tcPr>
            <w:tcW w:w="549" w:type="pct"/>
            <w:tcBorders>
              <w:top w:val="nil"/>
              <w:left w:val="nil"/>
              <w:bottom w:val="single" w:sz="4" w:space="0" w:color="000000"/>
              <w:right w:val="single" w:sz="4" w:space="0" w:color="000000"/>
            </w:tcBorders>
            <w:shd w:val="clear" w:color="auto" w:fill="auto"/>
            <w:noWrap/>
            <w:vAlign w:val="center"/>
            <w:hideMark/>
          </w:tcPr>
          <w:p w14:paraId="1C0CF9A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31007</w:t>
            </w:r>
          </w:p>
        </w:tc>
        <w:tc>
          <w:tcPr>
            <w:tcW w:w="1022" w:type="pct"/>
            <w:tcBorders>
              <w:top w:val="nil"/>
              <w:left w:val="nil"/>
              <w:bottom w:val="single" w:sz="4" w:space="0" w:color="000000"/>
              <w:right w:val="single" w:sz="4" w:space="0" w:color="000000"/>
            </w:tcBorders>
            <w:shd w:val="clear" w:color="auto" w:fill="auto"/>
            <w:noWrap/>
            <w:vAlign w:val="center"/>
            <w:hideMark/>
          </w:tcPr>
          <w:p w14:paraId="38D1A7C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信息网络及软件购置更新</w:t>
            </w:r>
          </w:p>
        </w:tc>
        <w:tc>
          <w:tcPr>
            <w:tcW w:w="344" w:type="pct"/>
            <w:tcBorders>
              <w:top w:val="nil"/>
              <w:left w:val="nil"/>
              <w:bottom w:val="single" w:sz="4" w:space="0" w:color="000000"/>
              <w:right w:val="single" w:sz="4" w:space="0" w:color="000000"/>
            </w:tcBorders>
            <w:shd w:val="clear" w:color="auto" w:fill="auto"/>
            <w:noWrap/>
            <w:vAlign w:val="center"/>
            <w:hideMark/>
          </w:tcPr>
          <w:p w14:paraId="5E1D39CE"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223F7180" w14:textId="77777777" w:rsidR="00CB2113" w:rsidRPr="00CB2113" w:rsidRDefault="00CB2113" w:rsidP="00CB2113">
            <w:pPr>
              <w:widowControl/>
              <w:jc w:val="left"/>
              <w:rPr>
                <w:rFonts w:eastAsia="Times New Roman"/>
                <w:kern w:val="0"/>
                <w:sz w:val="20"/>
                <w:szCs w:val="20"/>
              </w:rPr>
            </w:pPr>
          </w:p>
        </w:tc>
      </w:tr>
      <w:tr w:rsidR="00CB2113" w:rsidRPr="00CB2113" w14:paraId="28DA77A0"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3AB47B21"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30112</w:t>
            </w:r>
          </w:p>
        </w:tc>
        <w:tc>
          <w:tcPr>
            <w:tcW w:w="712" w:type="pct"/>
            <w:tcBorders>
              <w:top w:val="nil"/>
              <w:left w:val="nil"/>
              <w:bottom w:val="single" w:sz="4" w:space="0" w:color="000000"/>
              <w:right w:val="single" w:sz="4" w:space="0" w:color="000000"/>
            </w:tcBorders>
            <w:shd w:val="clear" w:color="auto" w:fill="auto"/>
            <w:noWrap/>
            <w:vAlign w:val="center"/>
            <w:hideMark/>
          </w:tcPr>
          <w:p w14:paraId="38E4825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其他社会保障缴费</w:t>
            </w:r>
          </w:p>
        </w:tc>
        <w:tc>
          <w:tcPr>
            <w:tcW w:w="457" w:type="pct"/>
            <w:tcBorders>
              <w:top w:val="nil"/>
              <w:left w:val="nil"/>
              <w:bottom w:val="single" w:sz="4" w:space="0" w:color="000000"/>
              <w:right w:val="single" w:sz="4" w:space="0" w:color="000000"/>
            </w:tcBorders>
            <w:shd w:val="clear" w:color="auto" w:fill="auto"/>
            <w:noWrap/>
            <w:vAlign w:val="center"/>
            <w:hideMark/>
          </w:tcPr>
          <w:p w14:paraId="31685BC2"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10.34</w:t>
            </w:r>
          </w:p>
        </w:tc>
        <w:tc>
          <w:tcPr>
            <w:tcW w:w="381" w:type="pct"/>
            <w:tcBorders>
              <w:top w:val="nil"/>
              <w:left w:val="nil"/>
              <w:bottom w:val="single" w:sz="4" w:space="0" w:color="000000"/>
              <w:right w:val="single" w:sz="4" w:space="0" w:color="000000"/>
            </w:tcBorders>
            <w:shd w:val="clear" w:color="auto" w:fill="auto"/>
            <w:noWrap/>
            <w:vAlign w:val="center"/>
            <w:hideMark/>
          </w:tcPr>
          <w:p w14:paraId="0B94DE6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30211</w:t>
            </w:r>
          </w:p>
        </w:tc>
        <w:tc>
          <w:tcPr>
            <w:tcW w:w="763" w:type="pct"/>
            <w:tcBorders>
              <w:top w:val="nil"/>
              <w:left w:val="nil"/>
              <w:bottom w:val="single" w:sz="4" w:space="0" w:color="000000"/>
              <w:right w:val="single" w:sz="4" w:space="0" w:color="000000"/>
            </w:tcBorders>
            <w:shd w:val="clear" w:color="auto" w:fill="auto"/>
            <w:noWrap/>
            <w:vAlign w:val="center"/>
            <w:hideMark/>
          </w:tcPr>
          <w:p w14:paraId="69249604"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差旅费</w:t>
            </w:r>
          </w:p>
        </w:tc>
        <w:tc>
          <w:tcPr>
            <w:tcW w:w="283" w:type="pct"/>
            <w:tcBorders>
              <w:top w:val="nil"/>
              <w:left w:val="nil"/>
              <w:bottom w:val="single" w:sz="4" w:space="0" w:color="000000"/>
              <w:right w:val="single" w:sz="4" w:space="0" w:color="000000"/>
            </w:tcBorders>
            <w:shd w:val="clear" w:color="auto" w:fill="auto"/>
            <w:noWrap/>
            <w:vAlign w:val="center"/>
            <w:hideMark/>
          </w:tcPr>
          <w:p w14:paraId="3B9C02AD"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7.84</w:t>
            </w:r>
          </w:p>
        </w:tc>
        <w:tc>
          <w:tcPr>
            <w:tcW w:w="549" w:type="pct"/>
            <w:tcBorders>
              <w:top w:val="nil"/>
              <w:left w:val="nil"/>
              <w:bottom w:val="single" w:sz="4" w:space="0" w:color="000000"/>
              <w:right w:val="single" w:sz="4" w:space="0" w:color="000000"/>
            </w:tcBorders>
            <w:shd w:val="clear" w:color="auto" w:fill="auto"/>
            <w:noWrap/>
            <w:vAlign w:val="center"/>
            <w:hideMark/>
          </w:tcPr>
          <w:p w14:paraId="6B1F7DE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31008</w:t>
            </w:r>
          </w:p>
        </w:tc>
        <w:tc>
          <w:tcPr>
            <w:tcW w:w="1022" w:type="pct"/>
            <w:tcBorders>
              <w:top w:val="nil"/>
              <w:left w:val="nil"/>
              <w:bottom w:val="single" w:sz="4" w:space="0" w:color="000000"/>
              <w:right w:val="single" w:sz="4" w:space="0" w:color="000000"/>
            </w:tcBorders>
            <w:shd w:val="clear" w:color="auto" w:fill="auto"/>
            <w:noWrap/>
            <w:vAlign w:val="center"/>
            <w:hideMark/>
          </w:tcPr>
          <w:p w14:paraId="322E566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物资储备</w:t>
            </w:r>
          </w:p>
        </w:tc>
        <w:tc>
          <w:tcPr>
            <w:tcW w:w="344" w:type="pct"/>
            <w:tcBorders>
              <w:top w:val="nil"/>
              <w:left w:val="nil"/>
              <w:bottom w:val="single" w:sz="4" w:space="0" w:color="000000"/>
              <w:right w:val="single" w:sz="4" w:space="0" w:color="000000"/>
            </w:tcBorders>
            <w:shd w:val="clear" w:color="auto" w:fill="auto"/>
            <w:noWrap/>
            <w:vAlign w:val="center"/>
            <w:hideMark/>
          </w:tcPr>
          <w:p w14:paraId="36B5392F"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615F8767" w14:textId="77777777" w:rsidR="00CB2113" w:rsidRPr="00CB2113" w:rsidRDefault="00CB2113" w:rsidP="00CB2113">
            <w:pPr>
              <w:widowControl/>
              <w:jc w:val="left"/>
              <w:rPr>
                <w:rFonts w:eastAsia="Times New Roman"/>
                <w:kern w:val="0"/>
                <w:sz w:val="20"/>
                <w:szCs w:val="20"/>
              </w:rPr>
            </w:pPr>
          </w:p>
        </w:tc>
      </w:tr>
      <w:tr w:rsidR="00CB2113" w:rsidRPr="00CB2113" w14:paraId="106DB4A5"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602BFC9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30113</w:t>
            </w:r>
          </w:p>
        </w:tc>
        <w:tc>
          <w:tcPr>
            <w:tcW w:w="712" w:type="pct"/>
            <w:tcBorders>
              <w:top w:val="nil"/>
              <w:left w:val="nil"/>
              <w:bottom w:val="single" w:sz="4" w:space="0" w:color="000000"/>
              <w:right w:val="single" w:sz="4" w:space="0" w:color="000000"/>
            </w:tcBorders>
            <w:shd w:val="clear" w:color="auto" w:fill="auto"/>
            <w:noWrap/>
            <w:vAlign w:val="center"/>
            <w:hideMark/>
          </w:tcPr>
          <w:p w14:paraId="1286AB1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住房公积金</w:t>
            </w:r>
          </w:p>
        </w:tc>
        <w:tc>
          <w:tcPr>
            <w:tcW w:w="457" w:type="pct"/>
            <w:tcBorders>
              <w:top w:val="nil"/>
              <w:left w:val="nil"/>
              <w:bottom w:val="single" w:sz="4" w:space="0" w:color="000000"/>
              <w:right w:val="single" w:sz="4" w:space="0" w:color="000000"/>
            </w:tcBorders>
            <w:shd w:val="clear" w:color="auto" w:fill="auto"/>
            <w:noWrap/>
            <w:vAlign w:val="center"/>
            <w:hideMark/>
          </w:tcPr>
          <w:p w14:paraId="535E509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196.20</w:t>
            </w:r>
          </w:p>
        </w:tc>
        <w:tc>
          <w:tcPr>
            <w:tcW w:w="381" w:type="pct"/>
            <w:tcBorders>
              <w:top w:val="nil"/>
              <w:left w:val="nil"/>
              <w:bottom w:val="single" w:sz="4" w:space="0" w:color="000000"/>
              <w:right w:val="single" w:sz="4" w:space="0" w:color="000000"/>
            </w:tcBorders>
            <w:shd w:val="clear" w:color="auto" w:fill="auto"/>
            <w:noWrap/>
            <w:vAlign w:val="center"/>
            <w:hideMark/>
          </w:tcPr>
          <w:p w14:paraId="6446BCB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30212</w:t>
            </w:r>
          </w:p>
        </w:tc>
        <w:tc>
          <w:tcPr>
            <w:tcW w:w="763" w:type="pct"/>
            <w:tcBorders>
              <w:top w:val="nil"/>
              <w:left w:val="nil"/>
              <w:bottom w:val="single" w:sz="4" w:space="0" w:color="000000"/>
              <w:right w:val="single" w:sz="4" w:space="0" w:color="000000"/>
            </w:tcBorders>
            <w:shd w:val="clear" w:color="auto" w:fill="auto"/>
            <w:noWrap/>
            <w:vAlign w:val="center"/>
            <w:hideMark/>
          </w:tcPr>
          <w:p w14:paraId="08C3C9F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因公出国（境）费用</w:t>
            </w:r>
          </w:p>
        </w:tc>
        <w:tc>
          <w:tcPr>
            <w:tcW w:w="283" w:type="pct"/>
            <w:tcBorders>
              <w:top w:val="nil"/>
              <w:left w:val="nil"/>
              <w:bottom w:val="single" w:sz="4" w:space="0" w:color="000000"/>
              <w:right w:val="single" w:sz="4" w:space="0" w:color="000000"/>
            </w:tcBorders>
            <w:shd w:val="clear" w:color="auto" w:fill="auto"/>
            <w:noWrap/>
            <w:vAlign w:val="center"/>
            <w:hideMark/>
          </w:tcPr>
          <w:p w14:paraId="5A272B9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2BC0488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31009</w:t>
            </w:r>
          </w:p>
        </w:tc>
        <w:tc>
          <w:tcPr>
            <w:tcW w:w="1022" w:type="pct"/>
            <w:tcBorders>
              <w:top w:val="nil"/>
              <w:left w:val="nil"/>
              <w:bottom w:val="single" w:sz="4" w:space="0" w:color="000000"/>
              <w:right w:val="single" w:sz="4" w:space="0" w:color="000000"/>
            </w:tcBorders>
            <w:shd w:val="clear" w:color="auto" w:fill="auto"/>
            <w:noWrap/>
            <w:vAlign w:val="center"/>
            <w:hideMark/>
          </w:tcPr>
          <w:p w14:paraId="0AAB228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土地补偿</w:t>
            </w:r>
          </w:p>
        </w:tc>
        <w:tc>
          <w:tcPr>
            <w:tcW w:w="344" w:type="pct"/>
            <w:tcBorders>
              <w:top w:val="nil"/>
              <w:left w:val="nil"/>
              <w:bottom w:val="single" w:sz="4" w:space="0" w:color="000000"/>
              <w:right w:val="single" w:sz="4" w:space="0" w:color="000000"/>
            </w:tcBorders>
            <w:shd w:val="clear" w:color="auto" w:fill="auto"/>
            <w:noWrap/>
            <w:vAlign w:val="center"/>
            <w:hideMark/>
          </w:tcPr>
          <w:p w14:paraId="6257A94B"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58069ACE" w14:textId="77777777" w:rsidR="00CB2113" w:rsidRPr="00CB2113" w:rsidRDefault="00CB2113" w:rsidP="00CB2113">
            <w:pPr>
              <w:widowControl/>
              <w:jc w:val="left"/>
              <w:rPr>
                <w:rFonts w:eastAsia="Times New Roman"/>
                <w:kern w:val="0"/>
                <w:sz w:val="20"/>
                <w:szCs w:val="20"/>
              </w:rPr>
            </w:pPr>
          </w:p>
        </w:tc>
      </w:tr>
      <w:tr w:rsidR="00CB2113" w:rsidRPr="00CB2113" w14:paraId="4A214775"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5BB7CF51"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30114</w:t>
            </w:r>
          </w:p>
        </w:tc>
        <w:tc>
          <w:tcPr>
            <w:tcW w:w="712" w:type="pct"/>
            <w:tcBorders>
              <w:top w:val="nil"/>
              <w:left w:val="nil"/>
              <w:bottom w:val="single" w:sz="4" w:space="0" w:color="000000"/>
              <w:right w:val="single" w:sz="4" w:space="0" w:color="000000"/>
            </w:tcBorders>
            <w:shd w:val="clear" w:color="auto" w:fill="auto"/>
            <w:noWrap/>
            <w:vAlign w:val="center"/>
            <w:hideMark/>
          </w:tcPr>
          <w:p w14:paraId="35994B2A"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医疗费</w:t>
            </w:r>
          </w:p>
        </w:tc>
        <w:tc>
          <w:tcPr>
            <w:tcW w:w="457" w:type="pct"/>
            <w:tcBorders>
              <w:top w:val="nil"/>
              <w:left w:val="nil"/>
              <w:bottom w:val="single" w:sz="4" w:space="0" w:color="000000"/>
              <w:right w:val="single" w:sz="4" w:space="0" w:color="000000"/>
            </w:tcBorders>
            <w:shd w:val="clear" w:color="auto" w:fill="auto"/>
            <w:noWrap/>
            <w:vAlign w:val="center"/>
            <w:hideMark/>
          </w:tcPr>
          <w:p w14:paraId="54E563F2"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7F38250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30213</w:t>
            </w:r>
          </w:p>
        </w:tc>
        <w:tc>
          <w:tcPr>
            <w:tcW w:w="763" w:type="pct"/>
            <w:tcBorders>
              <w:top w:val="nil"/>
              <w:left w:val="nil"/>
              <w:bottom w:val="single" w:sz="4" w:space="0" w:color="000000"/>
              <w:right w:val="single" w:sz="4" w:space="0" w:color="000000"/>
            </w:tcBorders>
            <w:shd w:val="clear" w:color="auto" w:fill="auto"/>
            <w:noWrap/>
            <w:vAlign w:val="center"/>
            <w:hideMark/>
          </w:tcPr>
          <w:p w14:paraId="27F0C5B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维修（护）费</w:t>
            </w:r>
          </w:p>
        </w:tc>
        <w:tc>
          <w:tcPr>
            <w:tcW w:w="283" w:type="pct"/>
            <w:tcBorders>
              <w:top w:val="nil"/>
              <w:left w:val="nil"/>
              <w:bottom w:val="single" w:sz="4" w:space="0" w:color="000000"/>
              <w:right w:val="single" w:sz="4" w:space="0" w:color="000000"/>
            </w:tcBorders>
            <w:shd w:val="clear" w:color="auto" w:fill="auto"/>
            <w:noWrap/>
            <w:vAlign w:val="center"/>
            <w:hideMark/>
          </w:tcPr>
          <w:p w14:paraId="5ADE17C2"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45.29</w:t>
            </w:r>
          </w:p>
        </w:tc>
        <w:tc>
          <w:tcPr>
            <w:tcW w:w="549" w:type="pct"/>
            <w:tcBorders>
              <w:top w:val="nil"/>
              <w:left w:val="nil"/>
              <w:bottom w:val="single" w:sz="4" w:space="0" w:color="000000"/>
              <w:right w:val="single" w:sz="4" w:space="0" w:color="000000"/>
            </w:tcBorders>
            <w:shd w:val="clear" w:color="auto" w:fill="auto"/>
            <w:noWrap/>
            <w:vAlign w:val="center"/>
            <w:hideMark/>
          </w:tcPr>
          <w:p w14:paraId="1542473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31010</w:t>
            </w:r>
          </w:p>
        </w:tc>
        <w:tc>
          <w:tcPr>
            <w:tcW w:w="1022" w:type="pct"/>
            <w:tcBorders>
              <w:top w:val="nil"/>
              <w:left w:val="nil"/>
              <w:bottom w:val="single" w:sz="4" w:space="0" w:color="000000"/>
              <w:right w:val="single" w:sz="4" w:space="0" w:color="000000"/>
            </w:tcBorders>
            <w:shd w:val="clear" w:color="auto" w:fill="auto"/>
            <w:noWrap/>
            <w:vAlign w:val="center"/>
            <w:hideMark/>
          </w:tcPr>
          <w:p w14:paraId="2AB3E03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安置补助</w:t>
            </w:r>
          </w:p>
        </w:tc>
        <w:tc>
          <w:tcPr>
            <w:tcW w:w="344" w:type="pct"/>
            <w:tcBorders>
              <w:top w:val="nil"/>
              <w:left w:val="nil"/>
              <w:bottom w:val="single" w:sz="4" w:space="0" w:color="000000"/>
              <w:right w:val="single" w:sz="4" w:space="0" w:color="000000"/>
            </w:tcBorders>
            <w:shd w:val="clear" w:color="auto" w:fill="auto"/>
            <w:noWrap/>
            <w:vAlign w:val="center"/>
            <w:hideMark/>
          </w:tcPr>
          <w:p w14:paraId="51ADEE94"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18A697FB" w14:textId="77777777" w:rsidR="00CB2113" w:rsidRPr="00CB2113" w:rsidRDefault="00CB2113" w:rsidP="00CB2113">
            <w:pPr>
              <w:widowControl/>
              <w:jc w:val="left"/>
              <w:rPr>
                <w:rFonts w:eastAsia="Times New Roman"/>
                <w:kern w:val="0"/>
                <w:sz w:val="20"/>
                <w:szCs w:val="20"/>
              </w:rPr>
            </w:pPr>
          </w:p>
        </w:tc>
      </w:tr>
      <w:tr w:rsidR="00CB2113" w:rsidRPr="00CB2113" w14:paraId="6067965A"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79BF341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lastRenderedPageBreak/>
              <w:t>30199</w:t>
            </w:r>
          </w:p>
        </w:tc>
        <w:tc>
          <w:tcPr>
            <w:tcW w:w="712" w:type="pct"/>
            <w:tcBorders>
              <w:top w:val="nil"/>
              <w:left w:val="nil"/>
              <w:bottom w:val="single" w:sz="4" w:space="0" w:color="000000"/>
              <w:right w:val="single" w:sz="4" w:space="0" w:color="000000"/>
            </w:tcBorders>
            <w:shd w:val="clear" w:color="auto" w:fill="auto"/>
            <w:noWrap/>
            <w:vAlign w:val="center"/>
            <w:hideMark/>
          </w:tcPr>
          <w:p w14:paraId="373E0F01"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其他工资福利支出</w:t>
            </w:r>
          </w:p>
        </w:tc>
        <w:tc>
          <w:tcPr>
            <w:tcW w:w="457" w:type="pct"/>
            <w:tcBorders>
              <w:top w:val="nil"/>
              <w:left w:val="nil"/>
              <w:bottom w:val="single" w:sz="4" w:space="0" w:color="000000"/>
              <w:right w:val="single" w:sz="4" w:space="0" w:color="000000"/>
            </w:tcBorders>
            <w:shd w:val="clear" w:color="auto" w:fill="auto"/>
            <w:noWrap/>
            <w:vAlign w:val="center"/>
            <w:hideMark/>
          </w:tcPr>
          <w:p w14:paraId="62D25920"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39.68</w:t>
            </w:r>
          </w:p>
        </w:tc>
        <w:tc>
          <w:tcPr>
            <w:tcW w:w="381" w:type="pct"/>
            <w:tcBorders>
              <w:top w:val="nil"/>
              <w:left w:val="nil"/>
              <w:bottom w:val="single" w:sz="4" w:space="0" w:color="000000"/>
              <w:right w:val="single" w:sz="4" w:space="0" w:color="000000"/>
            </w:tcBorders>
            <w:shd w:val="clear" w:color="auto" w:fill="auto"/>
            <w:noWrap/>
            <w:vAlign w:val="center"/>
            <w:hideMark/>
          </w:tcPr>
          <w:p w14:paraId="3AB2109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30214</w:t>
            </w:r>
          </w:p>
        </w:tc>
        <w:tc>
          <w:tcPr>
            <w:tcW w:w="763" w:type="pct"/>
            <w:tcBorders>
              <w:top w:val="nil"/>
              <w:left w:val="nil"/>
              <w:bottom w:val="single" w:sz="4" w:space="0" w:color="000000"/>
              <w:right w:val="single" w:sz="4" w:space="0" w:color="000000"/>
            </w:tcBorders>
            <w:shd w:val="clear" w:color="auto" w:fill="auto"/>
            <w:noWrap/>
            <w:vAlign w:val="center"/>
            <w:hideMark/>
          </w:tcPr>
          <w:p w14:paraId="5C3272C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租赁费</w:t>
            </w:r>
          </w:p>
        </w:tc>
        <w:tc>
          <w:tcPr>
            <w:tcW w:w="283" w:type="pct"/>
            <w:tcBorders>
              <w:top w:val="nil"/>
              <w:left w:val="nil"/>
              <w:bottom w:val="single" w:sz="4" w:space="0" w:color="000000"/>
              <w:right w:val="single" w:sz="4" w:space="0" w:color="000000"/>
            </w:tcBorders>
            <w:shd w:val="clear" w:color="auto" w:fill="auto"/>
            <w:noWrap/>
            <w:vAlign w:val="center"/>
            <w:hideMark/>
          </w:tcPr>
          <w:p w14:paraId="1669150E"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12.14</w:t>
            </w:r>
          </w:p>
        </w:tc>
        <w:tc>
          <w:tcPr>
            <w:tcW w:w="549" w:type="pct"/>
            <w:tcBorders>
              <w:top w:val="nil"/>
              <w:left w:val="nil"/>
              <w:bottom w:val="single" w:sz="4" w:space="0" w:color="000000"/>
              <w:right w:val="single" w:sz="4" w:space="0" w:color="000000"/>
            </w:tcBorders>
            <w:shd w:val="clear" w:color="auto" w:fill="auto"/>
            <w:noWrap/>
            <w:vAlign w:val="center"/>
            <w:hideMark/>
          </w:tcPr>
          <w:p w14:paraId="585983B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31011</w:t>
            </w:r>
          </w:p>
        </w:tc>
        <w:tc>
          <w:tcPr>
            <w:tcW w:w="1022" w:type="pct"/>
            <w:tcBorders>
              <w:top w:val="nil"/>
              <w:left w:val="nil"/>
              <w:bottom w:val="single" w:sz="4" w:space="0" w:color="000000"/>
              <w:right w:val="single" w:sz="4" w:space="0" w:color="000000"/>
            </w:tcBorders>
            <w:shd w:val="clear" w:color="auto" w:fill="auto"/>
            <w:noWrap/>
            <w:vAlign w:val="center"/>
            <w:hideMark/>
          </w:tcPr>
          <w:p w14:paraId="7D1FD8B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地上附着物和青苗补偿</w:t>
            </w:r>
          </w:p>
        </w:tc>
        <w:tc>
          <w:tcPr>
            <w:tcW w:w="344" w:type="pct"/>
            <w:tcBorders>
              <w:top w:val="nil"/>
              <w:left w:val="nil"/>
              <w:bottom w:val="single" w:sz="4" w:space="0" w:color="000000"/>
              <w:right w:val="single" w:sz="4" w:space="0" w:color="000000"/>
            </w:tcBorders>
            <w:shd w:val="clear" w:color="auto" w:fill="auto"/>
            <w:noWrap/>
            <w:vAlign w:val="center"/>
            <w:hideMark/>
          </w:tcPr>
          <w:p w14:paraId="49C95293"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4B719B82" w14:textId="77777777" w:rsidR="00CB2113" w:rsidRPr="00CB2113" w:rsidRDefault="00CB2113" w:rsidP="00CB2113">
            <w:pPr>
              <w:widowControl/>
              <w:jc w:val="left"/>
              <w:rPr>
                <w:rFonts w:eastAsia="Times New Roman"/>
                <w:kern w:val="0"/>
                <w:sz w:val="20"/>
                <w:szCs w:val="20"/>
              </w:rPr>
            </w:pPr>
          </w:p>
        </w:tc>
      </w:tr>
      <w:tr w:rsidR="00CB2113" w:rsidRPr="00CB2113" w14:paraId="201B14A5"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00FFE98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w:t>
            </w:r>
          </w:p>
        </w:tc>
        <w:tc>
          <w:tcPr>
            <w:tcW w:w="712" w:type="pct"/>
            <w:tcBorders>
              <w:top w:val="nil"/>
              <w:left w:val="nil"/>
              <w:bottom w:val="single" w:sz="4" w:space="0" w:color="000000"/>
              <w:right w:val="single" w:sz="4" w:space="0" w:color="000000"/>
            </w:tcBorders>
            <w:shd w:val="clear" w:color="auto" w:fill="auto"/>
            <w:noWrap/>
            <w:vAlign w:val="center"/>
            <w:hideMark/>
          </w:tcPr>
          <w:p w14:paraId="74AE393A"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对个人和家庭的补助</w:t>
            </w:r>
          </w:p>
        </w:tc>
        <w:tc>
          <w:tcPr>
            <w:tcW w:w="457" w:type="pct"/>
            <w:tcBorders>
              <w:top w:val="nil"/>
              <w:left w:val="nil"/>
              <w:bottom w:val="single" w:sz="4" w:space="0" w:color="000000"/>
              <w:right w:val="single" w:sz="4" w:space="0" w:color="000000"/>
            </w:tcBorders>
            <w:shd w:val="clear" w:color="auto" w:fill="auto"/>
            <w:noWrap/>
            <w:vAlign w:val="center"/>
            <w:hideMark/>
          </w:tcPr>
          <w:p w14:paraId="5AD662D3"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86.47</w:t>
            </w:r>
          </w:p>
        </w:tc>
        <w:tc>
          <w:tcPr>
            <w:tcW w:w="381" w:type="pct"/>
            <w:tcBorders>
              <w:top w:val="nil"/>
              <w:left w:val="nil"/>
              <w:bottom w:val="single" w:sz="4" w:space="0" w:color="000000"/>
              <w:right w:val="single" w:sz="4" w:space="0" w:color="000000"/>
            </w:tcBorders>
            <w:shd w:val="clear" w:color="auto" w:fill="auto"/>
            <w:noWrap/>
            <w:vAlign w:val="center"/>
            <w:hideMark/>
          </w:tcPr>
          <w:p w14:paraId="6D9A2EA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30215</w:t>
            </w:r>
          </w:p>
        </w:tc>
        <w:tc>
          <w:tcPr>
            <w:tcW w:w="763" w:type="pct"/>
            <w:tcBorders>
              <w:top w:val="nil"/>
              <w:left w:val="nil"/>
              <w:bottom w:val="single" w:sz="4" w:space="0" w:color="000000"/>
              <w:right w:val="single" w:sz="4" w:space="0" w:color="000000"/>
            </w:tcBorders>
            <w:shd w:val="clear" w:color="auto" w:fill="auto"/>
            <w:noWrap/>
            <w:vAlign w:val="center"/>
            <w:hideMark/>
          </w:tcPr>
          <w:p w14:paraId="4EFD0CD1"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会议费</w:t>
            </w:r>
          </w:p>
        </w:tc>
        <w:tc>
          <w:tcPr>
            <w:tcW w:w="283" w:type="pct"/>
            <w:tcBorders>
              <w:top w:val="nil"/>
              <w:left w:val="nil"/>
              <w:bottom w:val="single" w:sz="4" w:space="0" w:color="000000"/>
              <w:right w:val="single" w:sz="4" w:space="0" w:color="000000"/>
            </w:tcBorders>
            <w:shd w:val="clear" w:color="auto" w:fill="auto"/>
            <w:noWrap/>
            <w:vAlign w:val="center"/>
            <w:hideMark/>
          </w:tcPr>
          <w:p w14:paraId="5CE19ED7"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5697940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31012</w:t>
            </w:r>
          </w:p>
        </w:tc>
        <w:tc>
          <w:tcPr>
            <w:tcW w:w="1022" w:type="pct"/>
            <w:tcBorders>
              <w:top w:val="nil"/>
              <w:left w:val="nil"/>
              <w:bottom w:val="single" w:sz="4" w:space="0" w:color="000000"/>
              <w:right w:val="single" w:sz="4" w:space="0" w:color="000000"/>
            </w:tcBorders>
            <w:shd w:val="clear" w:color="auto" w:fill="auto"/>
            <w:noWrap/>
            <w:vAlign w:val="center"/>
            <w:hideMark/>
          </w:tcPr>
          <w:p w14:paraId="1017401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拆迁补偿</w:t>
            </w:r>
          </w:p>
        </w:tc>
        <w:tc>
          <w:tcPr>
            <w:tcW w:w="344" w:type="pct"/>
            <w:tcBorders>
              <w:top w:val="nil"/>
              <w:left w:val="nil"/>
              <w:bottom w:val="single" w:sz="4" w:space="0" w:color="000000"/>
              <w:right w:val="single" w:sz="4" w:space="0" w:color="000000"/>
            </w:tcBorders>
            <w:shd w:val="clear" w:color="auto" w:fill="auto"/>
            <w:noWrap/>
            <w:vAlign w:val="center"/>
            <w:hideMark/>
          </w:tcPr>
          <w:p w14:paraId="670280E1"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66171F5D" w14:textId="77777777" w:rsidR="00CB2113" w:rsidRPr="00CB2113" w:rsidRDefault="00CB2113" w:rsidP="00CB2113">
            <w:pPr>
              <w:widowControl/>
              <w:jc w:val="left"/>
              <w:rPr>
                <w:rFonts w:eastAsia="Times New Roman"/>
                <w:kern w:val="0"/>
                <w:sz w:val="20"/>
                <w:szCs w:val="20"/>
              </w:rPr>
            </w:pPr>
          </w:p>
        </w:tc>
      </w:tr>
      <w:tr w:rsidR="00CB2113" w:rsidRPr="00CB2113" w14:paraId="4C65436C"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49F3B9F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30301</w:t>
            </w:r>
          </w:p>
        </w:tc>
        <w:tc>
          <w:tcPr>
            <w:tcW w:w="712" w:type="pct"/>
            <w:tcBorders>
              <w:top w:val="nil"/>
              <w:left w:val="nil"/>
              <w:bottom w:val="single" w:sz="4" w:space="0" w:color="000000"/>
              <w:right w:val="single" w:sz="4" w:space="0" w:color="000000"/>
            </w:tcBorders>
            <w:shd w:val="clear" w:color="auto" w:fill="auto"/>
            <w:noWrap/>
            <w:vAlign w:val="center"/>
            <w:hideMark/>
          </w:tcPr>
          <w:p w14:paraId="2631D8C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离休费</w:t>
            </w:r>
          </w:p>
        </w:tc>
        <w:tc>
          <w:tcPr>
            <w:tcW w:w="457" w:type="pct"/>
            <w:tcBorders>
              <w:top w:val="nil"/>
              <w:left w:val="nil"/>
              <w:bottom w:val="single" w:sz="4" w:space="0" w:color="000000"/>
              <w:right w:val="single" w:sz="4" w:space="0" w:color="000000"/>
            </w:tcBorders>
            <w:shd w:val="clear" w:color="auto" w:fill="auto"/>
            <w:noWrap/>
            <w:vAlign w:val="center"/>
            <w:hideMark/>
          </w:tcPr>
          <w:p w14:paraId="6157006B"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61B801C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30216</w:t>
            </w:r>
          </w:p>
        </w:tc>
        <w:tc>
          <w:tcPr>
            <w:tcW w:w="763" w:type="pct"/>
            <w:tcBorders>
              <w:top w:val="nil"/>
              <w:left w:val="nil"/>
              <w:bottom w:val="single" w:sz="4" w:space="0" w:color="000000"/>
              <w:right w:val="single" w:sz="4" w:space="0" w:color="000000"/>
            </w:tcBorders>
            <w:shd w:val="clear" w:color="auto" w:fill="auto"/>
            <w:noWrap/>
            <w:vAlign w:val="center"/>
            <w:hideMark/>
          </w:tcPr>
          <w:p w14:paraId="6B2A1C1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培训费</w:t>
            </w:r>
          </w:p>
        </w:tc>
        <w:tc>
          <w:tcPr>
            <w:tcW w:w="283" w:type="pct"/>
            <w:tcBorders>
              <w:top w:val="nil"/>
              <w:left w:val="nil"/>
              <w:bottom w:val="single" w:sz="4" w:space="0" w:color="000000"/>
              <w:right w:val="single" w:sz="4" w:space="0" w:color="000000"/>
            </w:tcBorders>
            <w:shd w:val="clear" w:color="auto" w:fill="auto"/>
            <w:noWrap/>
            <w:vAlign w:val="center"/>
            <w:hideMark/>
          </w:tcPr>
          <w:p w14:paraId="49859466"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249ADD4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31013</w:t>
            </w:r>
          </w:p>
        </w:tc>
        <w:tc>
          <w:tcPr>
            <w:tcW w:w="1022" w:type="pct"/>
            <w:tcBorders>
              <w:top w:val="nil"/>
              <w:left w:val="nil"/>
              <w:bottom w:val="single" w:sz="4" w:space="0" w:color="000000"/>
              <w:right w:val="single" w:sz="4" w:space="0" w:color="000000"/>
            </w:tcBorders>
            <w:shd w:val="clear" w:color="auto" w:fill="auto"/>
            <w:noWrap/>
            <w:vAlign w:val="center"/>
            <w:hideMark/>
          </w:tcPr>
          <w:p w14:paraId="6428C16A"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公务用车购置</w:t>
            </w:r>
          </w:p>
        </w:tc>
        <w:tc>
          <w:tcPr>
            <w:tcW w:w="344" w:type="pct"/>
            <w:tcBorders>
              <w:top w:val="nil"/>
              <w:left w:val="nil"/>
              <w:bottom w:val="single" w:sz="4" w:space="0" w:color="000000"/>
              <w:right w:val="single" w:sz="4" w:space="0" w:color="000000"/>
            </w:tcBorders>
            <w:shd w:val="clear" w:color="auto" w:fill="auto"/>
            <w:noWrap/>
            <w:vAlign w:val="center"/>
            <w:hideMark/>
          </w:tcPr>
          <w:p w14:paraId="0A90F5AC"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762D8C1E" w14:textId="77777777" w:rsidR="00CB2113" w:rsidRPr="00CB2113" w:rsidRDefault="00CB2113" w:rsidP="00CB2113">
            <w:pPr>
              <w:widowControl/>
              <w:jc w:val="left"/>
              <w:rPr>
                <w:rFonts w:eastAsia="Times New Roman"/>
                <w:kern w:val="0"/>
                <w:sz w:val="20"/>
                <w:szCs w:val="20"/>
              </w:rPr>
            </w:pPr>
          </w:p>
        </w:tc>
      </w:tr>
      <w:tr w:rsidR="00CB2113" w:rsidRPr="00CB2113" w14:paraId="2D84E0EE"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63D86F0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30302</w:t>
            </w:r>
          </w:p>
        </w:tc>
        <w:tc>
          <w:tcPr>
            <w:tcW w:w="712" w:type="pct"/>
            <w:tcBorders>
              <w:top w:val="nil"/>
              <w:left w:val="nil"/>
              <w:bottom w:val="single" w:sz="4" w:space="0" w:color="000000"/>
              <w:right w:val="single" w:sz="4" w:space="0" w:color="000000"/>
            </w:tcBorders>
            <w:shd w:val="clear" w:color="auto" w:fill="auto"/>
            <w:noWrap/>
            <w:vAlign w:val="center"/>
            <w:hideMark/>
          </w:tcPr>
          <w:p w14:paraId="012970B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退休费</w:t>
            </w:r>
          </w:p>
        </w:tc>
        <w:tc>
          <w:tcPr>
            <w:tcW w:w="457" w:type="pct"/>
            <w:tcBorders>
              <w:top w:val="nil"/>
              <w:left w:val="nil"/>
              <w:bottom w:val="single" w:sz="4" w:space="0" w:color="000000"/>
              <w:right w:val="single" w:sz="4" w:space="0" w:color="000000"/>
            </w:tcBorders>
            <w:shd w:val="clear" w:color="auto" w:fill="auto"/>
            <w:noWrap/>
            <w:vAlign w:val="center"/>
            <w:hideMark/>
          </w:tcPr>
          <w:p w14:paraId="2DD5BCED"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7BBD9C8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30217</w:t>
            </w:r>
          </w:p>
        </w:tc>
        <w:tc>
          <w:tcPr>
            <w:tcW w:w="763" w:type="pct"/>
            <w:tcBorders>
              <w:top w:val="nil"/>
              <w:left w:val="nil"/>
              <w:bottom w:val="single" w:sz="4" w:space="0" w:color="000000"/>
              <w:right w:val="single" w:sz="4" w:space="0" w:color="000000"/>
            </w:tcBorders>
            <w:shd w:val="clear" w:color="auto" w:fill="auto"/>
            <w:noWrap/>
            <w:vAlign w:val="center"/>
            <w:hideMark/>
          </w:tcPr>
          <w:p w14:paraId="342AB08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公务接待费</w:t>
            </w:r>
          </w:p>
        </w:tc>
        <w:tc>
          <w:tcPr>
            <w:tcW w:w="283" w:type="pct"/>
            <w:tcBorders>
              <w:top w:val="nil"/>
              <w:left w:val="nil"/>
              <w:bottom w:val="single" w:sz="4" w:space="0" w:color="000000"/>
              <w:right w:val="single" w:sz="4" w:space="0" w:color="000000"/>
            </w:tcBorders>
            <w:shd w:val="clear" w:color="auto" w:fill="auto"/>
            <w:noWrap/>
            <w:vAlign w:val="center"/>
            <w:hideMark/>
          </w:tcPr>
          <w:p w14:paraId="64C25C24"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0F55C70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31019</w:t>
            </w:r>
          </w:p>
        </w:tc>
        <w:tc>
          <w:tcPr>
            <w:tcW w:w="1022" w:type="pct"/>
            <w:tcBorders>
              <w:top w:val="nil"/>
              <w:left w:val="nil"/>
              <w:bottom w:val="single" w:sz="4" w:space="0" w:color="000000"/>
              <w:right w:val="single" w:sz="4" w:space="0" w:color="000000"/>
            </w:tcBorders>
            <w:shd w:val="clear" w:color="auto" w:fill="auto"/>
            <w:noWrap/>
            <w:vAlign w:val="center"/>
            <w:hideMark/>
          </w:tcPr>
          <w:p w14:paraId="68C0BA8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其他交通工具购置</w:t>
            </w:r>
          </w:p>
        </w:tc>
        <w:tc>
          <w:tcPr>
            <w:tcW w:w="344" w:type="pct"/>
            <w:tcBorders>
              <w:top w:val="nil"/>
              <w:left w:val="nil"/>
              <w:bottom w:val="single" w:sz="4" w:space="0" w:color="000000"/>
              <w:right w:val="single" w:sz="4" w:space="0" w:color="000000"/>
            </w:tcBorders>
            <w:shd w:val="clear" w:color="auto" w:fill="auto"/>
            <w:noWrap/>
            <w:vAlign w:val="center"/>
            <w:hideMark/>
          </w:tcPr>
          <w:p w14:paraId="44C15B62"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48DBA63A" w14:textId="77777777" w:rsidR="00CB2113" w:rsidRPr="00CB2113" w:rsidRDefault="00CB2113" w:rsidP="00CB2113">
            <w:pPr>
              <w:widowControl/>
              <w:jc w:val="left"/>
              <w:rPr>
                <w:rFonts w:eastAsia="Times New Roman"/>
                <w:kern w:val="0"/>
                <w:sz w:val="20"/>
                <w:szCs w:val="20"/>
              </w:rPr>
            </w:pPr>
          </w:p>
        </w:tc>
      </w:tr>
      <w:tr w:rsidR="00CB2113" w:rsidRPr="00CB2113" w14:paraId="633CE7E1"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5DB5C67A"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30303</w:t>
            </w:r>
          </w:p>
        </w:tc>
        <w:tc>
          <w:tcPr>
            <w:tcW w:w="712" w:type="pct"/>
            <w:tcBorders>
              <w:top w:val="nil"/>
              <w:left w:val="nil"/>
              <w:bottom w:val="single" w:sz="4" w:space="0" w:color="000000"/>
              <w:right w:val="single" w:sz="4" w:space="0" w:color="000000"/>
            </w:tcBorders>
            <w:shd w:val="clear" w:color="auto" w:fill="auto"/>
            <w:noWrap/>
            <w:vAlign w:val="center"/>
            <w:hideMark/>
          </w:tcPr>
          <w:p w14:paraId="218C231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退职（役）费</w:t>
            </w:r>
          </w:p>
        </w:tc>
        <w:tc>
          <w:tcPr>
            <w:tcW w:w="457" w:type="pct"/>
            <w:tcBorders>
              <w:top w:val="nil"/>
              <w:left w:val="nil"/>
              <w:bottom w:val="single" w:sz="4" w:space="0" w:color="000000"/>
              <w:right w:val="single" w:sz="4" w:space="0" w:color="000000"/>
            </w:tcBorders>
            <w:shd w:val="clear" w:color="auto" w:fill="auto"/>
            <w:noWrap/>
            <w:vAlign w:val="center"/>
            <w:hideMark/>
          </w:tcPr>
          <w:p w14:paraId="182C05D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6BE9286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30218</w:t>
            </w:r>
          </w:p>
        </w:tc>
        <w:tc>
          <w:tcPr>
            <w:tcW w:w="763" w:type="pct"/>
            <w:tcBorders>
              <w:top w:val="nil"/>
              <w:left w:val="nil"/>
              <w:bottom w:val="single" w:sz="4" w:space="0" w:color="000000"/>
              <w:right w:val="single" w:sz="4" w:space="0" w:color="000000"/>
            </w:tcBorders>
            <w:shd w:val="clear" w:color="auto" w:fill="auto"/>
            <w:noWrap/>
            <w:vAlign w:val="center"/>
            <w:hideMark/>
          </w:tcPr>
          <w:p w14:paraId="6ABFD7B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专用材料费</w:t>
            </w:r>
          </w:p>
        </w:tc>
        <w:tc>
          <w:tcPr>
            <w:tcW w:w="283" w:type="pct"/>
            <w:tcBorders>
              <w:top w:val="nil"/>
              <w:left w:val="nil"/>
              <w:bottom w:val="single" w:sz="4" w:space="0" w:color="000000"/>
              <w:right w:val="single" w:sz="4" w:space="0" w:color="000000"/>
            </w:tcBorders>
            <w:shd w:val="clear" w:color="auto" w:fill="auto"/>
            <w:noWrap/>
            <w:vAlign w:val="center"/>
            <w:hideMark/>
          </w:tcPr>
          <w:p w14:paraId="5CC2D79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4.08</w:t>
            </w:r>
          </w:p>
        </w:tc>
        <w:tc>
          <w:tcPr>
            <w:tcW w:w="549" w:type="pct"/>
            <w:tcBorders>
              <w:top w:val="nil"/>
              <w:left w:val="nil"/>
              <w:bottom w:val="single" w:sz="4" w:space="0" w:color="000000"/>
              <w:right w:val="single" w:sz="4" w:space="0" w:color="000000"/>
            </w:tcBorders>
            <w:shd w:val="clear" w:color="auto" w:fill="auto"/>
            <w:noWrap/>
            <w:vAlign w:val="center"/>
            <w:hideMark/>
          </w:tcPr>
          <w:p w14:paraId="39D6062A"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31021</w:t>
            </w:r>
          </w:p>
        </w:tc>
        <w:tc>
          <w:tcPr>
            <w:tcW w:w="1022" w:type="pct"/>
            <w:tcBorders>
              <w:top w:val="nil"/>
              <w:left w:val="nil"/>
              <w:bottom w:val="single" w:sz="4" w:space="0" w:color="000000"/>
              <w:right w:val="single" w:sz="4" w:space="0" w:color="000000"/>
            </w:tcBorders>
            <w:shd w:val="clear" w:color="auto" w:fill="auto"/>
            <w:noWrap/>
            <w:vAlign w:val="center"/>
            <w:hideMark/>
          </w:tcPr>
          <w:p w14:paraId="62B73D3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文物和陈列品购置</w:t>
            </w:r>
          </w:p>
        </w:tc>
        <w:tc>
          <w:tcPr>
            <w:tcW w:w="344" w:type="pct"/>
            <w:tcBorders>
              <w:top w:val="nil"/>
              <w:left w:val="nil"/>
              <w:bottom w:val="single" w:sz="4" w:space="0" w:color="000000"/>
              <w:right w:val="single" w:sz="4" w:space="0" w:color="000000"/>
            </w:tcBorders>
            <w:shd w:val="clear" w:color="auto" w:fill="auto"/>
            <w:noWrap/>
            <w:vAlign w:val="center"/>
            <w:hideMark/>
          </w:tcPr>
          <w:p w14:paraId="2AB45D85"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6474786D" w14:textId="77777777" w:rsidR="00CB2113" w:rsidRPr="00CB2113" w:rsidRDefault="00CB2113" w:rsidP="00CB2113">
            <w:pPr>
              <w:widowControl/>
              <w:jc w:val="left"/>
              <w:rPr>
                <w:rFonts w:eastAsia="Times New Roman"/>
                <w:kern w:val="0"/>
                <w:sz w:val="20"/>
                <w:szCs w:val="20"/>
              </w:rPr>
            </w:pPr>
          </w:p>
        </w:tc>
      </w:tr>
      <w:tr w:rsidR="00CB2113" w:rsidRPr="00CB2113" w14:paraId="34A303E6"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32988D5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30304</w:t>
            </w:r>
          </w:p>
        </w:tc>
        <w:tc>
          <w:tcPr>
            <w:tcW w:w="712" w:type="pct"/>
            <w:tcBorders>
              <w:top w:val="nil"/>
              <w:left w:val="nil"/>
              <w:bottom w:val="single" w:sz="4" w:space="0" w:color="000000"/>
              <w:right w:val="single" w:sz="4" w:space="0" w:color="000000"/>
            </w:tcBorders>
            <w:shd w:val="clear" w:color="auto" w:fill="auto"/>
            <w:noWrap/>
            <w:vAlign w:val="center"/>
            <w:hideMark/>
          </w:tcPr>
          <w:p w14:paraId="2173EE7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抚恤金</w:t>
            </w:r>
          </w:p>
        </w:tc>
        <w:tc>
          <w:tcPr>
            <w:tcW w:w="457" w:type="pct"/>
            <w:tcBorders>
              <w:top w:val="nil"/>
              <w:left w:val="nil"/>
              <w:bottom w:val="single" w:sz="4" w:space="0" w:color="000000"/>
              <w:right w:val="single" w:sz="4" w:space="0" w:color="000000"/>
            </w:tcBorders>
            <w:shd w:val="clear" w:color="auto" w:fill="auto"/>
            <w:noWrap/>
            <w:vAlign w:val="center"/>
            <w:hideMark/>
          </w:tcPr>
          <w:p w14:paraId="77904895"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753D77E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30224</w:t>
            </w:r>
          </w:p>
        </w:tc>
        <w:tc>
          <w:tcPr>
            <w:tcW w:w="763" w:type="pct"/>
            <w:tcBorders>
              <w:top w:val="nil"/>
              <w:left w:val="nil"/>
              <w:bottom w:val="single" w:sz="4" w:space="0" w:color="000000"/>
              <w:right w:val="single" w:sz="4" w:space="0" w:color="000000"/>
            </w:tcBorders>
            <w:shd w:val="clear" w:color="auto" w:fill="auto"/>
            <w:noWrap/>
            <w:vAlign w:val="center"/>
            <w:hideMark/>
          </w:tcPr>
          <w:p w14:paraId="522E022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被装购置费</w:t>
            </w:r>
          </w:p>
        </w:tc>
        <w:tc>
          <w:tcPr>
            <w:tcW w:w="283" w:type="pct"/>
            <w:tcBorders>
              <w:top w:val="nil"/>
              <w:left w:val="nil"/>
              <w:bottom w:val="single" w:sz="4" w:space="0" w:color="000000"/>
              <w:right w:val="single" w:sz="4" w:space="0" w:color="000000"/>
            </w:tcBorders>
            <w:shd w:val="clear" w:color="auto" w:fill="auto"/>
            <w:noWrap/>
            <w:vAlign w:val="center"/>
            <w:hideMark/>
          </w:tcPr>
          <w:p w14:paraId="4A168523"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5CFE752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31022</w:t>
            </w:r>
          </w:p>
        </w:tc>
        <w:tc>
          <w:tcPr>
            <w:tcW w:w="1022" w:type="pct"/>
            <w:tcBorders>
              <w:top w:val="nil"/>
              <w:left w:val="nil"/>
              <w:bottom w:val="single" w:sz="4" w:space="0" w:color="000000"/>
              <w:right w:val="single" w:sz="4" w:space="0" w:color="000000"/>
            </w:tcBorders>
            <w:shd w:val="clear" w:color="auto" w:fill="auto"/>
            <w:noWrap/>
            <w:vAlign w:val="center"/>
            <w:hideMark/>
          </w:tcPr>
          <w:p w14:paraId="28E1CA3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无形资产购置</w:t>
            </w:r>
          </w:p>
        </w:tc>
        <w:tc>
          <w:tcPr>
            <w:tcW w:w="344" w:type="pct"/>
            <w:tcBorders>
              <w:top w:val="nil"/>
              <w:left w:val="nil"/>
              <w:bottom w:val="single" w:sz="4" w:space="0" w:color="000000"/>
              <w:right w:val="single" w:sz="4" w:space="0" w:color="000000"/>
            </w:tcBorders>
            <w:shd w:val="clear" w:color="auto" w:fill="auto"/>
            <w:noWrap/>
            <w:vAlign w:val="center"/>
            <w:hideMark/>
          </w:tcPr>
          <w:p w14:paraId="7917606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10DACACE" w14:textId="77777777" w:rsidR="00CB2113" w:rsidRPr="00CB2113" w:rsidRDefault="00CB2113" w:rsidP="00CB2113">
            <w:pPr>
              <w:widowControl/>
              <w:jc w:val="left"/>
              <w:rPr>
                <w:rFonts w:eastAsia="Times New Roman"/>
                <w:kern w:val="0"/>
                <w:sz w:val="20"/>
                <w:szCs w:val="20"/>
              </w:rPr>
            </w:pPr>
          </w:p>
        </w:tc>
      </w:tr>
      <w:tr w:rsidR="00CB2113" w:rsidRPr="00CB2113" w14:paraId="4FE80AB4"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6CD957D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30305</w:t>
            </w:r>
          </w:p>
        </w:tc>
        <w:tc>
          <w:tcPr>
            <w:tcW w:w="712" w:type="pct"/>
            <w:tcBorders>
              <w:top w:val="nil"/>
              <w:left w:val="nil"/>
              <w:bottom w:val="single" w:sz="4" w:space="0" w:color="000000"/>
              <w:right w:val="single" w:sz="4" w:space="0" w:color="000000"/>
            </w:tcBorders>
            <w:shd w:val="clear" w:color="auto" w:fill="auto"/>
            <w:noWrap/>
            <w:vAlign w:val="center"/>
            <w:hideMark/>
          </w:tcPr>
          <w:p w14:paraId="690B78F1"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生活补助</w:t>
            </w:r>
          </w:p>
        </w:tc>
        <w:tc>
          <w:tcPr>
            <w:tcW w:w="457" w:type="pct"/>
            <w:tcBorders>
              <w:top w:val="nil"/>
              <w:left w:val="nil"/>
              <w:bottom w:val="single" w:sz="4" w:space="0" w:color="000000"/>
              <w:right w:val="single" w:sz="4" w:space="0" w:color="000000"/>
            </w:tcBorders>
            <w:shd w:val="clear" w:color="auto" w:fill="auto"/>
            <w:noWrap/>
            <w:vAlign w:val="center"/>
            <w:hideMark/>
          </w:tcPr>
          <w:p w14:paraId="782BAB69"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66.73</w:t>
            </w:r>
          </w:p>
        </w:tc>
        <w:tc>
          <w:tcPr>
            <w:tcW w:w="381" w:type="pct"/>
            <w:tcBorders>
              <w:top w:val="nil"/>
              <w:left w:val="nil"/>
              <w:bottom w:val="single" w:sz="4" w:space="0" w:color="000000"/>
              <w:right w:val="single" w:sz="4" w:space="0" w:color="000000"/>
            </w:tcBorders>
            <w:shd w:val="clear" w:color="auto" w:fill="auto"/>
            <w:noWrap/>
            <w:vAlign w:val="center"/>
            <w:hideMark/>
          </w:tcPr>
          <w:p w14:paraId="3E5BD0A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30225</w:t>
            </w:r>
          </w:p>
        </w:tc>
        <w:tc>
          <w:tcPr>
            <w:tcW w:w="763" w:type="pct"/>
            <w:tcBorders>
              <w:top w:val="nil"/>
              <w:left w:val="nil"/>
              <w:bottom w:val="single" w:sz="4" w:space="0" w:color="000000"/>
              <w:right w:val="single" w:sz="4" w:space="0" w:color="000000"/>
            </w:tcBorders>
            <w:shd w:val="clear" w:color="auto" w:fill="auto"/>
            <w:noWrap/>
            <w:vAlign w:val="center"/>
            <w:hideMark/>
          </w:tcPr>
          <w:p w14:paraId="635FA97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专用燃料费</w:t>
            </w:r>
          </w:p>
        </w:tc>
        <w:tc>
          <w:tcPr>
            <w:tcW w:w="283" w:type="pct"/>
            <w:tcBorders>
              <w:top w:val="nil"/>
              <w:left w:val="nil"/>
              <w:bottom w:val="single" w:sz="4" w:space="0" w:color="000000"/>
              <w:right w:val="single" w:sz="4" w:space="0" w:color="000000"/>
            </w:tcBorders>
            <w:shd w:val="clear" w:color="auto" w:fill="auto"/>
            <w:noWrap/>
            <w:vAlign w:val="center"/>
            <w:hideMark/>
          </w:tcPr>
          <w:p w14:paraId="67F65463"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70103F5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31099</w:t>
            </w:r>
          </w:p>
        </w:tc>
        <w:tc>
          <w:tcPr>
            <w:tcW w:w="1022" w:type="pct"/>
            <w:tcBorders>
              <w:top w:val="nil"/>
              <w:left w:val="nil"/>
              <w:bottom w:val="single" w:sz="4" w:space="0" w:color="000000"/>
              <w:right w:val="single" w:sz="4" w:space="0" w:color="000000"/>
            </w:tcBorders>
            <w:shd w:val="clear" w:color="auto" w:fill="auto"/>
            <w:noWrap/>
            <w:vAlign w:val="center"/>
            <w:hideMark/>
          </w:tcPr>
          <w:p w14:paraId="3A5AE39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其他资本性支出</w:t>
            </w:r>
          </w:p>
        </w:tc>
        <w:tc>
          <w:tcPr>
            <w:tcW w:w="344" w:type="pct"/>
            <w:tcBorders>
              <w:top w:val="nil"/>
              <w:left w:val="nil"/>
              <w:bottom w:val="single" w:sz="4" w:space="0" w:color="000000"/>
              <w:right w:val="single" w:sz="4" w:space="0" w:color="000000"/>
            </w:tcBorders>
            <w:shd w:val="clear" w:color="auto" w:fill="auto"/>
            <w:noWrap/>
            <w:vAlign w:val="center"/>
            <w:hideMark/>
          </w:tcPr>
          <w:p w14:paraId="4BDA02C7"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05A96DDA" w14:textId="77777777" w:rsidR="00CB2113" w:rsidRPr="00CB2113" w:rsidRDefault="00CB2113" w:rsidP="00CB2113">
            <w:pPr>
              <w:widowControl/>
              <w:jc w:val="left"/>
              <w:rPr>
                <w:rFonts w:eastAsia="Times New Roman"/>
                <w:kern w:val="0"/>
                <w:sz w:val="20"/>
                <w:szCs w:val="20"/>
              </w:rPr>
            </w:pPr>
          </w:p>
        </w:tc>
      </w:tr>
      <w:tr w:rsidR="00CB2113" w:rsidRPr="00CB2113" w14:paraId="2556E8CD"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13EF724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30306</w:t>
            </w:r>
          </w:p>
        </w:tc>
        <w:tc>
          <w:tcPr>
            <w:tcW w:w="712" w:type="pct"/>
            <w:tcBorders>
              <w:top w:val="nil"/>
              <w:left w:val="nil"/>
              <w:bottom w:val="single" w:sz="4" w:space="0" w:color="000000"/>
              <w:right w:val="single" w:sz="4" w:space="0" w:color="000000"/>
            </w:tcBorders>
            <w:shd w:val="clear" w:color="auto" w:fill="auto"/>
            <w:noWrap/>
            <w:vAlign w:val="center"/>
            <w:hideMark/>
          </w:tcPr>
          <w:p w14:paraId="64010F2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救济费</w:t>
            </w:r>
          </w:p>
        </w:tc>
        <w:tc>
          <w:tcPr>
            <w:tcW w:w="457" w:type="pct"/>
            <w:tcBorders>
              <w:top w:val="nil"/>
              <w:left w:val="nil"/>
              <w:bottom w:val="single" w:sz="4" w:space="0" w:color="000000"/>
              <w:right w:val="single" w:sz="4" w:space="0" w:color="000000"/>
            </w:tcBorders>
            <w:shd w:val="clear" w:color="auto" w:fill="auto"/>
            <w:noWrap/>
            <w:vAlign w:val="center"/>
            <w:hideMark/>
          </w:tcPr>
          <w:p w14:paraId="17AF0577"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307165D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30226</w:t>
            </w:r>
          </w:p>
        </w:tc>
        <w:tc>
          <w:tcPr>
            <w:tcW w:w="763" w:type="pct"/>
            <w:tcBorders>
              <w:top w:val="nil"/>
              <w:left w:val="nil"/>
              <w:bottom w:val="single" w:sz="4" w:space="0" w:color="000000"/>
              <w:right w:val="single" w:sz="4" w:space="0" w:color="000000"/>
            </w:tcBorders>
            <w:shd w:val="clear" w:color="auto" w:fill="auto"/>
            <w:noWrap/>
            <w:vAlign w:val="center"/>
            <w:hideMark/>
          </w:tcPr>
          <w:p w14:paraId="095CF17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劳务费</w:t>
            </w:r>
          </w:p>
        </w:tc>
        <w:tc>
          <w:tcPr>
            <w:tcW w:w="283" w:type="pct"/>
            <w:tcBorders>
              <w:top w:val="nil"/>
              <w:left w:val="nil"/>
              <w:bottom w:val="single" w:sz="4" w:space="0" w:color="000000"/>
              <w:right w:val="single" w:sz="4" w:space="0" w:color="000000"/>
            </w:tcBorders>
            <w:shd w:val="clear" w:color="auto" w:fill="auto"/>
            <w:noWrap/>
            <w:vAlign w:val="center"/>
            <w:hideMark/>
          </w:tcPr>
          <w:p w14:paraId="4DA89F46"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0.34</w:t>
            </w:r>
          </w:p>
        </w:tc>
        <w:tc>
          <w:tcPr>
            <w:tcW w:w="549" w:type="pct"/>
            <w:tcBorders>
              <w:top w:val="nil"/>
              <w:left w:val="nil"/>
              <w:bottom w:val="single" w:sz="4" w:space="0" w:color="000000"/>
              <w:right w:val="single" w:sz="4" w:space="0" w:color="000000"/>
            </w:tcBorders>
            <w:shd w:val="clear" w:color="auto" w:fill="auto"/>
            <w:noWrap/>
            <w:vAlign w:val="center"/>
            <w:hideMark/>
          </w:tcPr>
          <w:p w14:paraId="58F324F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399</w:t>
            </w:r>
          </w:p>
        </w:tc>
        <w:tc>
          <w:tcPr>
            <w:tcW w:w="1022" w:type="pct"/>
            <w:tcBorders>
              <w:top w:val="nil"/>
              <w:left w:val="nil"/>
              <w:bottom w:val="single" w:sz="4" w:space="0" w:color="000000"/>
              <w:right w:val="single" w:sz="4" w:space="0" w:color="000000"/>
            </w:tcBorders>
            <w:shd w:val="clear" w:color="auto" w:fill="auto"/>
            <w:noWrap/>
            <w:vAlign w:val="center"/>
            <w:hideMark/>
          </w:tcPr>
          <w:p w14:paraId="02DEA84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其他支出</w:t>
            </w:r>
          </w:p>
        </w:tc>
        <w:tc>
          <w:tcPr>
            <w:tcW w:w="344" w:type="pct"/>
            <w:tcBorders>
              <w:top w:val="nil"/>
              <w:left w:val="nil"/>
              <w:bottom w:val="single" w:sz="4" w:space="0" w:color="000000"/>
              <w:right w:val="single" w:sz="4" w:space="0" w:color="000000"/>
            </w:tcBorders>
            <w:shd w:val="clear" w:color="auto" w:fill="auto"/>
            <w:noWrap/>
            <w:vAlign w:val="center"/>
            <w:hideMark/>
          </w:tcPr>
          <w:p w14:paraId="32E9446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39F273F2" w14:textId="77777777" w:rsidR="00CB2113" w:rsidRPr="00CB2113" w:rsidRDefault="00CB2113" w:rsidP="00CB2113">
            <w:pPr>
              <w:widowControl/>
              <w:jc w:val="left"/>
              <w:rPr>
                <w:rFonts w:eastAsia="Times New Roman"/>
                <w:kern w:val="0"/>
                <w:sz w:val="20"/>
                <w:szCs w:val="20"/>
              </w:rPr>
            </w:pPr>
          </w:p>
        </w:tc>
      </w:tr>
      <w:tr w:rsidR="00CB2113" w:rsidRPr="00CB2113" w14:paraId="48CCC3DB"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122DCAC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30307</w:t>
            </w:r>
          </w:p>
        </w:tc>
        <w:tc>
          <w:tcPr>
            <w:tcW w:w="712" w:type="pct"/>
            <w:tcBorders>
              <w:top w:val="nil"/>
              <w:left w:val="nil"/>
              <w:bottom w:val="single" w:sz="4" w:space="0" w:color="000000"/>
              <w:right w:val="single" w:sz="4" w:space="0" w:color="000000"/>
            </w:tcBorders>
            <w:shd w:val="clear" w:color="auto" w:fill="auto"/>
            <w:noWrap/>
            <w:vAlign w:val="center"/>
            <w:hideMark/>
          </w:tcPr>
          <w:p w14:paraId="01C9FB8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医疗费补助</w:t>
            </w:r>
          </w:p>
        </w:tc>
        <w:tc>
          <w:tcPr>
            <w:tcW w:w="457" w:type="pct"/>
            <w:tcBorders>
              <w:top w:val="nil"/>
              <w:left w:val="nil"/>
              <w:bottom w:val="single" w:sz="4" w:space="0" w:color="000000"/>
              <w:right w:val="single" w:sz="4" w:space="0" w:color="000000"/>
            </w:tcBorders>
            <w:shd w:val="clear" w:color="auto" w:fill="auto"/>
            <w:noWrap/>
            <w:vAlign w:val="center"/>
            <w:hideMark/>
          </w:tcPr>
          <w:p w14:paraId="3CC26652"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08DC253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30227</w:t>
            </w:r>
          </w:p>
        </w:tc>
        <w:tc>
          <w:tcPr>
            <w:tcW w:w="763" w:type="pct"/>
            <w:tcBorders>
              <w:top w:val="nil"/>
              <w:left w:val="nil"/>
              <w:bottom w:val="single" w:sz="4" w:space="0" w:color="000000"/>
              <w:right w:val="single" w:sz="4" w:space="0" w:color="000000"/>
            </w:tcBorders>
            <w:shd w:val="clear" w:color="auto" w:fill="auto"/>
            <w:noWrap/>
            <w:vAlign w:val="center"/>
            <w:hideMark/>
          </w:tcPr>
          <w:p w14:paraId="008BABA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委托业务费</w:t>
            </w:r>
          </w:p>
        </w:tc>
        <w:tc>
          <w:tcPr>
            <w:tcW w:w="283" w:type="pct"/>
            <w:tcBorders>
              <w:top w:val="nil"/>
              <w:left w:val="nil"/>
              <w:bottom w:val="single" w:sz="4" w:space="0" w:color="000000"/>
              <w:right w:val="single" w:sz="4" w:space="0" w:color="000000"/>
            </w:tcBorders>
            <w:shd w:val="clear" w:color="auto" w:fill="auto"/>
            <w:noWrap/>
            <w:vAlign w:val="center"/>
            <w:hideMark/>
          </w:tcPr>
          <w:p w14:paraId="09442FBC"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17E7F68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39906</w:t>
            </w:r>
          </w:p>
        </w:tc>
        <w:tc>
          <w:tcPr>
            <w:tcW w:w="1022" w:type="pct"/>
            <w:tcBorders>
              <w:top w:val="nil"/>
              <w:left w:val="nil"/>
              <w:bottom w:val="single" w:sz="4" w:space="0" w:color="000000"/>
              <w:right w:val="single" w:sz="4" w:space="0" w:color="000000"/>
            </w:tcBorders>
            <w:shd w:val="clear" w:color="auto" w:fill="auto"/>
            <w:noWrap/>
            <w:vAlign w:val="center"/>
            <w:hideMark/>
          </w:tcPr>
          <w:p w14:paraId="38E92CA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赠与</w:t>
            </w:r>
          </w:p>
        </w:tc>
        <w:tc>
          <w:tcPr>
            <w:tcW w:w="344" w:type="pct"/>
            <w:tcBorders>
              <w:top w:val="nil"/>
              <w:left w:val="nil"/>
              <w:bottom w:val="single" w:sz="4" w:space="0" w:color="000000"/>
              <w:right w:val="single" w:sz="4" w:space="0" w:color="000000"/>
            </w:tcBorders>
            <w:shd w:val="clear" w:color="auto" w:fill="auto"/>
            <w:noWrap/>
            <w:vAlign w:val="center"/>
            <w:hideMark/>
          </w:tcPr>
          <w:p w14:paraId="64624304"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28B1D1DD" w14:textId="77777777" w:rsidR="00CB2113" w:rsidRPr="00CB2113" w:rsidRDefault="00CB2113" w:rsidP="00CB2113">
            <w:pPr>
              <w:widowControl/>
              <w:jc w:val="left"/>
              <w:rPr>
                <w:rFonts w:eastAsia="Times New Roman"/>
                <w:kern w:val="0"/>
                <w:sz w:val="20"/>
                <w:szCs w:val="20"/>
              </w:rPr>
            </w:pPr>
          </w:p>
        </w:tc>
      </w:tr>
      <w:tr w:rsidR="00CB2113" w:rsidRPr="00CB2113" w14:paraId="115DDCA6"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728287B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30308</w:t>
            </w:r>
          </w:p>
        </w:tc>
        <w:tc>
          <w:tcPr>
            <w:tcW w:w="712" w:type="pct"/>
            <w:tcBorders>
              <w:top w:val="nil"/>
              <w:left w:val="nil"/>
              <w:bottom w:val="single" w:sz="4" w:space="0" w:color="000000"/>
              <w:right w:val="single" w:sz="4" w:space="0" w:color="000000"/>
            </w:tcBorders>
            <w:shd w:val="clear" w:color="auto" w:fill="auto"/>
            <w:noWrap/>
            <w:vAlign w:val="center"/>
            <w:hideMark/>
          </w:tcPr>
          <w:p w14:paraId="149D6B8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助学金</w:t>
            </w:r>
          </w:p>
        </w:tc>
        <w:tc>
          <w:tcPr>
            <w:tcW w:w="457" w:type="pct"/>
            <w:tcBorders>
              <w:top w:val="nil"/>
              <w:left w:val="nil"/>
              <w:bottom w:val="single" w:sz="4" w:space="0" w:color="000000"/>
              <w:right w:val="single" w:sz="4" w:space="0" w:color="000000"/>
            </w:tcBorders>
            <w:shd w:val="clear" w:color="auto" w:fill="auto"/>
            <w:noWrap/>
            <w:vAlign w:val="center"/>
            <w:hideMark/>
          </w:tcPr>
          <w:p w14:paraId="76339B45"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19.74</w:t>
            </w:r>
          </w:p>
        </w:tc>
        <w:tc>
          <w:tcPr>
            <w:tcW w:w="381" w:type="pct"/>
            <w:tcBorders>
              <w:top w:val="nil"/>
              <w:left w:val="nil"/>
              <w:bottom w:val="single" w:sz="4" w:space="0" w:color="000000"/>
              <w:right w:val="single" w:sz="4" w:space="0" w:color="000000"/>
            </w:tcBorders>
            <w:shd w:val="clear" w:color="auto" w:fill="auto"/>
            <w:noWrap/>
            <w:vAlign w:val="center"/>
            <w:hideMark/>
          </w:tcPr>
          <w:p w14:paraId="34D895D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30228</w:t>
            </w:r>
          </w:p>
        </w:tc>
        <w:tc>
          <w:tcPr>
            <w:tcW w:w="763" w:type="pct"/>
            <w:tcBorders>
              <w:top w:val="nil"/>
              <w:left w:val="nil"/>
              <w:bottom w:val="single" w:sz="4" w:space="0" w:color="000000"/>
              <w:right w:val="single" w:sz="4" w:space="0" w:color="000000"/>
            </w:tcBorders>
            <w:shd w:val="clear" w:color="auto" w:fill="auto"/>
            <w:noWrap/>
            <w:vAlign w:val="center"/>
            <w:hideMark/>
          </w:tcPr>
          <w:p w14:paraId="73F9F30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工会经费</w:t>
            </w:r>
          </w:p>
        </w:tc>
        <w:tc>
          <w:tcPr>
            <w:tcW w:w="283" w:type="pct"/>
            <w:tcBorders>
              <w:top w:val="nil"/>
              <w:left w:val="nil"/>
              <w:bottom w:val="single" w:sz="4" w:space="0" w:color="000000"/>
              <w:right w:val="single" w:sz="4" w:space="0" w:color="000000"/>
            </w:tcBorders>
            <w:shd w:val="clear" w:color="auto" w:fill="auto"/>
            <w:noWrap/>
            <w:vAlign w:val="center"/>
            <w:hideMark/>
          </w:tcPr>
          <w:p w14:paraId="56EE73FE"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24.33</w:t>
            </w:r>
          </w:p>
        </w:tc>
        <w:tc>
          <w:tcPr>
            <w:tcW w:w="549" w:type="pct"/>
            <w:tcBorders>
              <w:top w:val="nil"/>
              <w:left w:val="nil"/>
              <w:bottom w:val="single" w:sz="4" w:space="0" w:color="000000"/>
              <w:right w:val="single" w:sz="4" w:space="0" w:color="000000"/>
            </w:tcBorders>
            <w:shd w:val="clear" w:color="auto" w:fill="auto"/>
            <w:noWrap/>
            <w:vAlign w:val="center"/>
            <w:hideMark/>
          </w:tcPr>
          <w:p w14:paraId="14E4C6B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39907</w:t>
            </w:r>
          </w:p>
        </w:tc>
        <w:tc>
          <w:tcPr>
            <w:tcW w:w="1022" w:type="pct"/>
            <w:tcBorders>
              <w:top w:val="nil"/>
              <w:left w:val="nil"/>
              <w:bottom w:val="single" w:sz="4" w:space="0" w:color="000000"/>
              <w:right w:val="single" w:sz="4" w:space="0" w:color="000000"/>
            </w:tcBorders>
            <w:shd w:val="clear" w:color="auto" w:fill="auto"/>
            <w:noWrap/>
            <w:vAlign w:val="center"/>
            <w:hideMark/>
          </w:tcPr>
          <w:p w14:paraId="27A751F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国家赔偿费用支出</w:t>
            </w:r>
          </w:p>
        </w:tc>
        <w:tc>
          <w:tcPr>
            <w:tcW w:w="344" w:type="pct"/>
            <w:tcBorders>
              <w:top w:val="nil"/>
              <w:left w:val="nil"/>
              <w:bottom w:val="single" w:sz="4" w:space="0" w:color="000000"/>
              <w:right w:val="single" w:sz="4" w:space="0" w:color="000000"/>
            </w:tcBorders>
            <w:shd w:val="clear" w:color="auto" w:fill="auto"/>
            <w:noWrap/>
            <w:vAlign w:val="center"/>
            <w:hideMark/>
          </w:tcPr>
          <w:p w14:paraId="59002627"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75C4938F" w14:textId="77777777" w:rsidR="00CB2113" w:rsidRPr="00CB2113" w:rsidRDefault="00CB2113" w:rsidP="00CB2113">
            <w:pPr>
              <w:widowControl/>
              <w:jc w:val="left"/>
              <w:rPr>
                <w:rFonts w:eastAsia="Times New Roman"/>
                <w:kern w:val="0"/>
                <w:sz w:val="20"/>
                <w:szCs w:val="20"/>
              </w:rPr>
            </w:pPr>
          </w:p>
        </w:tc>
      </w:tr>
      <w:tr w:rsidR="00CB2113" w:rsidRPr="00CB2113" w14:paraId="55A9E275"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58E67DFB"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30309</w:t>
            </w:r>
          </w:p>
        </w:tc>
        <w:tc>
          <w:tcPr>
            <w:tcW w:w="712" w:type="pct"/>
            <w:tcBorders>
              <w:top w:val="nil"/>
              <w:left w:val="nil"/>
              <w:bottom w:val="single" w:sz="4" w:space="0" w:color="000000"/>
              <w:right w:val="single" w:sz="4" w:space="0" w:color="000000"/>
            </w:tcBorders>
            <w:shd w:val="clear" w:color="auto" w:fill="auto"/>
            <w:noWrap/>
            <w:vAlign w:val="center"/>
            <w:hideMark/>
          </w:tcPr>
          <w:p w14:paraId="1D7BF06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奖励金</w:t>
            </w:r>
          </w:p>
        </w:tc>
        <w:tc>
          <w:tcPr>
            <w:tcW w:w="457" w:type="pct"/>
            <w:tcBorders>
              <w:top w:val="nil"/>
              <w:left w:val="nil"/>
              <w:bottom w:val="single" w:sz="4" w:space="0" w:color="000000"/>
              <w:right w:val="single" w:sz="4" w:space="0" w:color="000000"/>
            </w:tcBorders>
            <w:shd w:val="clear" w:color="auto" w:fill="auto"/>
            <w:noWrap/>
            <w:vAlign w:val="center"/>
            <w:hideMark/>
          </w:tcPr>
          <w:p w14:paraId="36C39B8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093275A5"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30229</w:t>
            </w:r>
          </w:p>
        </w:tc>
        <w:tc>
          <w:tcPr>
            <w:tcW w:w="763" w:type="pct"/>
            <w:tcBorders>
              <w:top w:val="nil"/>
              <w:left w:val="nil"/>
              <w:bottom w:val="single" w:sz="4" w:space="0" w:color="000000"/>
              <w:right w:val="single" w:sz="4" w:space="0" w:color="000000"/>
            </w:tcBorders>
            <w:shd w:val="clear" w:color="auto" w:fill="auto"/>
            <w:noWrap/>
            <w:vAlign w:val="center"/>
            <w:hideMark/>
          </w:tcPr>
          <w:p w14:paraId="6FD7E81F"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福利费</w:t>
            </w:r>
          </w:p>
        </w:tc>
        <w:tc>
          <w:tcPr>
            <w:tcW w:w="283" w:type="pct"/>
            <w:tcBorders>
              <w:top w:val="nil"/>
              <w:left w:val="nil"/>
              <w:bottom w:val="single" w:sz="4" w:space="0" w:color="000000"/>
              <w:right w:val="single" w:sz="4" w:space="0" w:color="000000"/>
            </w:tcBorders>
            <w:shd w:val="clear" w:color="auto" w:fill="auto"/>
            <w:noWrap/>
            <w:vAlign w:val="center"/>
            <w:hideMark/>
          </w:tcPr>
          <w:p w14:paraId="48F0DB6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5B1DFF3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39908</w:t>
            </w:r>
          </w:p>
        </w:tc>
        <w:tc>
          <w:tcPr>
            <w:tcW w:w="1022" w:type="pct"/>
            <w:tcBorders>
              <w:top w:val="nil"/>
              <w:left w:val="nil"/>
              <w:bottom w:val="single" w:sz="4" w:space="0" w:color="000000"/>
              <w:right w:val="single" w:sz="4" w:space="0" w:color="000000"/>
            </w:tcBorders>
            <w:shd w:val="clear" w:color="auto" w:fill="auto"/>
            <w:noWrap/>
            <w:vAlign w:val="center"/>
            <w:hideMark/>
          </w:tcPr>
          <w:p w14:paraId="28D4EA6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对民间非营利组织和群众性自治组织补贴</w:t>
            </w:r>
          </w:p>
        </w:tc>
        <w:tc>
          <w:tcPr>
            <w:tcW w:w="344" w:type="pct"/>
            <w:tcBorders>
              <w:top w:val="nil"/>
              <w:left w:val="nil"/>
              <w:bottom w:val="single" w:sz="4" w:space="0" w:color="000000"/>
              <w:right w:val="single" w:sz="4" w:space="0" w:color="000000"/>
            </w:tcBorders>
            <w:shd w:val="clear" w:color="auto" w:fill="auto"/>
            <w:noWrap/>
            <w:vAlign w:val="center"/>
            <w:hideMark/>
          </w:tcPr>
          <w:p w14:paraId="0B3129D8"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781EEE53" w14:textId="77777777" w:rsidR="00CB2113" w:rsidRPr="00CB2113" w:rsidRDefault="00CB2113" w:rsidP="00CB2113">
            <w:pPr>
              <w:widowControl/>
              <w:jc w:val="left"/>
              <w:rPr>
                <w:rFonts w:eastAsia="Times New Roman"/>
                <w:kern w:val="0"/>
                <w:sz w:val="20"/>
                <w:szCs w:val="20"/>
              </w:rPr>
            </w:pPr>
          </w:p>
        </w:tc>
      </w:tr>
      <w:tr w:rsidR="00CB2113" w:rsidRPr="00CB2113" w14:paraId="46EDCF9B"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71618987"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30310</w:t>
            </w:r>
          </w:p>
        </w:tc>
        <w:tc>
          <w:tcPr>
            <w:tcW w:w="712" w:type="pct"/>
            <w:tcBorders>
              <w:top w:val="nil"/>
              <w:left w:val="nil"/>
              <w:bottom w:val="single" w:sz="4" w:space="0" w:color="000000"/>
              <w:right w:val="single" w:sz="4" w:space="0" w:color="000000"/>
            </w:tcBorders>
            <w:shd w:val="clear" w:color="auto" w:fill="auto"/>
            <w:noWrap/>
            <w:vAlign w:val="center"/>
            <w:hideMark/>
          </w:tcPr>
          <w:p w14:paraId="45E5F6E1"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个人农业生产补贴</w:t>
            </w:r>
          </w:p>
        </w:tc>
        <w:tc>
          <w:tcPr>
            <w:tcW w:w="457" w:type="pct"/>
            <w:tcBorders>
              <w:top w:val="nil"/>
              <w:left w:val="nil"/>
              <w:bottom w:val="single" w:sz="4" w:space="0" w:color="000000"/>
              <w:right w:val="single" w:sz="4" w:space="0" w:color="000000"/>
            </w:tcBorders>
            <w:shd w:val="clear" w:color="auto" w:fill="auto"/>
            <w:noWrap/>
            <w:vAlign w:val="center"/>
            <w:hideMark/>
          </w:tcPr>
          <w:p w14:paraId="223CF2E0"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173E4CC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30231</w:t>
            </w:r>
          </w:p>
        </w:tc>
        <w:tc>
          <w:tcPr>
            <w:tcW w:w="763" w:type="pct"/>
            <w:tcBorders>
              <w:top w:val="nil"/>
              <w:left w:val="nil"/>
              <w:bottom w:val="single" w:sz="4" w:space="0" w:color="000000"/>
              <w:right w:val="single" w:sz="4" w:space="0" w:color="000000"/>
            </w:tcBorders>
            <w:shd w:val="clear" w:color="auto" w:fill="auto"/>
            <w:noWrap/>
            <w:vAlign w:val="center"/>
            <w:hideMark/>
          </w:tcPr>
          <w:p w14:paraId="4C131F44"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公务用车运行维护费</w:t>
            </w:r>
          </w:p>
        </w:tc>
        <w:tc>
          <w:tcPr>
            <w:tcW w:w="283" w:type="pct"/>
            <w:tcBorders>
              <w:top w:val="nil"/>
              <w:left w:val="nil"/>
              <w:bottom w:val="single" w:sz="4" w:space="0" w:color="000000"/>
              <w:right w:val="single" w:sz="4" w:space="0" w:color="000000"/>
            </w:tcBorders>
            <w:shd w:val="clear" w:color="auto" w:fill="auto"/>
            <w:noWrap/>
            <w:vAlign w:val="center"/>
            <w:hideMark/>
          </w:tcPr>
          <w:p w14:paraId="14A3526A"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589D76C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39999</w:t>
            </w:r>
          </w:p>
        </w:tc>
        <w:tc>
          <w:tcPr>
            <w:tcW w:w="1022" w:type="pct"/>
            <w:tcBorders>
              <w:top w:val="nil"/>
              <w:left w:val="nil"/>
              <w:bottom w:val="single" w:sz="4" w:space="0" w:color="000000"/>
              <w:right w:val="single" w:sz="4" w:space="0" w:color="000000"/>
            </w:tcBorders>
            <w:shd w:val="clear" w:color="auto" w:fill="auto"/>
            <w:noWrap/>
            <w:vAlign w:val="center"/>
            <w:hideMark/>
          </w:tcPr>
          <w:p w14:paraId="2BE1F0E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其他支出</w:t>
            </w:r>
          </w:p>
        </w:tc>
        <w:tc>
          <w:tcPr>
            <w:tcW w:w="344" w:type="pct"/>
            <w:tcBorders>
              <w:top w:val="nil"/>
              <w:left w:val="nil"/>
              <w:bottom w:val="single" w:sz="4" w:space="0" w:color="000000"/>
              <w:right w:val="single" w:sz="4" w:space="0" w:color="000000"/>
            </w:tcBorders>
            <w:shd w:val="clear" w:color="auto" w:fill="auto"/>
            <w:noWrap/>
            <w:vAlign w:val="center"/>
            <w:hideMark/>
          </w:tcPr>
          <w:p w14:paraId="15E3B47F"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85" w:type="pct"/>
            <w:vAlign w:val="center"/>
            <w:hideMark/>
          </w:tcPr>
          <w:p w14:paraId="5B903929" w14:textId="77777777" w:rsidR="00CB2113" w:rsidRPr="00CB2113" w:rsidRDefault="00CB2113" w:rsidP="00CB2113">
            <w:pPr>
              <w:widowControl/>
              <w:jc w:val="left"/>
              <w:rPr>
                <w:rFonts w:eastAsia="Times New Roman"/>
                <w:kern w:val="0"/>
                <w:sz w:val="20"/>
                <w:szCs w:val="20"/>
              </w:rPr>
            </w:pPr>
          </w:p>
        </w:tc>
      </w:tr>
      <w:tr w:rsidR="00CB2113" w:rsidRPr="00CB2113" w14:paraId="5BA02B9F"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2C4254DC"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30311</w:t>
            </w:r>
          </w:p>
        </w:tc>
        <w:tc>
          <w:tcPr>
            <w:tcW w:w="712" w:type="pct"/>
            <w:tcBorders>
              <w:top w:val="nil"/>
              <w:left w:val="nil"/>
              <w:bottom w:val="single" w:sz="4" w:space="0" w:color="000000"/>
              <w:right w:val="single" w:sz="4" w:space="0" w:color="000000"/>
            </w:tcBorders>
            <w:shd w:val="clear" w:color="auto" w:fill="auto"/>
            <w:noWrap/>
            <w:vAlign w:val="center"/>
            <w:hideMark/>
          </w:tcPr>
          <w:p w14:paraId="07BE56D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代缴社会保险费</w:t>
            </w:r>
          </w:p>
        </w:tc>
        <w:tc>
          <w:tcPr>
            <w:tcW w:w="457" w:type="pct"/>
            <w:tcBorders>
              <w:top w:val="nil"/>
              <w:left w:val="nil"/>
              <w:bottom w:val="single" w:sz="4" w:space="0" w:color="000000"/>
              <w:right w:val="single" w:sz="4" w:space="0" w:color="000000"/>
            </w:tcBorders>
            <w:shd w:val="clear" w:color="auto" w:fill="auto"/>
            <w:noWrap/>
            <w:vAlign w:val="center"/>
            <w:hideMark/>
          </w:tcPr>
          <w:p w14:paraId="2C1529B4"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42EDA47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30239</w:t>
            </w:r>
          </w:p>
        </w:tc>
        <w:tc>
          <w:tcPr>
            <w:tcW w:w="763" w:type="pct"/>
            <w:tcBorders>
              <w:top w:val="nil"/>
              <w:left w:val="nil"/>
              <w:bottom w:val="single" w:sz="4" w:space="0" w:color="000000"/>
              <w:right w:val="single" w:sz="4" w:space="0" w:color="000000"/>
            </w:tcBorders>
            <w:shd w:val="clear" w:color="auto" w:fill="auto"/>
            <w:noWrap/>
            <w:vAlign w:val="center"/>
            <w:hideMark/>
          </w:tcPr>
          <w:p w14:paraId="31CAA34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其他交通费用</w:t>
            </w:r>
          </w:p>
        </w:tc>
        <w:tc>
          <w:tcPr>
            <w:tcW w:w="283" w:type="pct"/>
            <w:tcBorders>
              <w:top w:val="nil"/>
              <w:left w:val="nil"/>
              <w:bottom w:val="single" w:sz="4" w:space="0" w:color="000000"/>
              <w:right w:val="single" w:sz="4" w:space="0" w:color="000000"/>
            </w:tcBorders>
            <w:shd w:val="clear" w:color="auto" w:fill="auto"/>
            <w:noWrap/>
            <w:vAlign w:val="center"/>
            <w:hideMark/>
          </w:tcPr>
          <w:p w14:paraId="45E58F10"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12AE373A"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1022" w:type="pct"/>
            <w:tcBorders>
              <w:top w:val="nil"/>
              <w:left w:val="nil"/>
              <w:bottom w:val="single" w:sz="4" w:space="0" w:color="000000"/>
              <w:right w:val="single" w:sz="4" w:space="0" w:color="000000"/>
            </w:tcBorders>
            <w:shd w:val="clear" w:color="auto" w:fill="auto"/>
            <w:noWrap/>
            <w:vAlign w:val="center"/>
            <w:hideMark/>
          </w:tcPr>
          <w:p w14:paraId="40895A74"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14:paraId="705FD853"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85" w:type="pct"/>
            <w:vAlign w:val="center"/>
            <w:hideMark/>
          </w:tcPr>
          <w:p w14:paraId="27FACD3B" w14:textId="77777777" w:rsidR="00CB2113" w:rsidRPr="00CB2113" w:rsidRDefault="00CB2113" w:rsidP="00CB2113">
            <w:pPr>
              <w:widowControl/>
              <w:jc w:val="left"/>
              <w:rPr>
                <w:rFonts w:eastAsia="Times New Roman"/>
                <w:kern w:val="0"/>
                <w:sz w:val="20"/>
                <w:szCs w:val="20"/>
              </w:rPr>
            </w:pPr>
          </w:p>
        </w:tc>
      </w:tr>
      <w:tr w:rsidR="00CB2113" w:rsidRPr="00CB2113" w14:paraId="5CA66311"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2AB64EC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30399</w:t>
            </w:r>
          </w:p>
        </w:tc>
        <w:tc>
          <w:tcPr>
            <w:tcW w:w="712" w:type="pct"/>
            <w:tcBorders>
              <w:top w:val="nil"/>
              <w:left w:val="nil"/>
              <w:bottom w:val="single" w:sz="4" w:space="0" w:color="000000"/>
              <w:right w:val="single" w:sz="4" w:space="0" w:color="000000"/>
            </w:tcBorders>
            <w:shd w:val="clear" w:color="auto" w:fill="auto"/>
            <w:noWrap/>
            <w:vAlign w:val="center"/>
            <w:hideMark/>
          </w:tcPr>
          <w:p w14:paraId="2EF8DDDE"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其他对个人和家庭的补助</w:t>
            </w:r>
          </w:p>
        </w:tc>
        <w:tc>
          <w:tcPr>
            <w:tcW w:w="457" w:type="pct"/>
            <w:tcBorders>
              <w:top w:val="nil"/>
              <w:left w:val="nil"/>
              <w:bottom w:val="single" w:sz="4" w:space="0" w:color="000000"/>
              <w:right w:val="single" w:sz="4" w:space="0" w:color="000000"/>
            </w:tcBorders>
            <w:shd w:val="clear" w:color="auto" w:fill="auto"/>
            <w:noWrap/>
            <w:vAlign w:val="center"/>
            <w:hideMark/>
          </w:tcPr>
          <w:p w14:paraId="1C64629F"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381" w:type="pct"/>
            <w:tcBorders>
              <w:top w:val="nil"/>
              <w:left w:val="nil"/>
              <w:bottom w:val="single" w:sz="4" w:space="0" w:color="000000"/>
              <w:right w:val="single" w:sz="4" w:space="0" w:color="000000"/>
            </w:tcBorders>
            <w:shd w:val="clear" w:color="auto" w:fill="auto"/>
            <w:noWrap/>
            <w:vAlign w:val="center"/>
            <w:hideMark/>
          </w:tcPr>
          <w:p w14:paraId="5228207D"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30240</w:t>
            </w:r>
          </w:p>
        </w:tc>
        <w:tc>
          <w:tcPr>
            <w:tcW w:w="763" w:type="pct"/>
            <w:tcBorders>
              <w:top w:val="nil"/>
              <w:left w:val="nil"/>
              <w:bottom w:val="single" w:sz="4" w:space="0" w:color="000000"/>
              <w:right w:val="single" w:sz="4" w:space="0" w:color="000000"/>
            </w:tcBorders>
            <w:shd w:val="clear" w:color="auto" w:fill="auto"/>
            <w:noWrap/>
            <w:vAlign w:val="center"/>
            <w:hideMark/>
          </w:tcPr>
          <w:p w14:paraId="6873342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税金及附加费用</w:t>
            </w:r>
          </w:p>
        </w:tc>
        <w:tc>
          <w:tcPr>
            <w:tcW w:w="283" w:type="pct"/>
            <w:tcBorders>
              <w:top w:val="nil"/>
              <w:left w:val="nil"/>
              <w:bottom w:val="single" w:sz="4" w:space="0" w:color="000000"/>
              <w:right w:val="single" w:sz="4" w:space="0" w:color="000000"/>
            </w:tcBorders>
            <w:shd w:val="clear" w:color="auto" w:fill="auto"/>
            <w:noWrap/>
            <w:vAlign w:val="center"/>
            <w:hideMark/>
          </w:tcPr>
          <w:p w14:paraId="26A38BDD"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0.00</w:t>
            </w:r>
          </w:p>
        </w:tc>
        <w:tc>
          <w:tcPr>
            <w:tcW w:w="549" w:type="pct"/>
            <w:tcBorders>
              <w:top w:val="nil"/>
              <w:left w:val="nil"/>
              <w:bottom w:val="single" w:sz="4" w:space="0" w:color="000000"/>
              <w:right w:val="single" w:sz="4" w:space="0" w:color="000000"/>
            </w:tcBorders>
            <w:shd w:val="clear" w:color="auto" w:fill="auto"/>
            <w:noWrap/>
            <w:vAlign w:val="center"/>
            <w:hideMark/>
          </w:tcPr>
          <w:p w14:paraId="6B3967C3"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1022" w:type="pct"/>
            <w:tcBorders>
              <w:top w:val="nil"/>
              <w:left w:val="nil"/>
              <w:bottom w:val="single" w:sz="4" w:space="0" w:color="000000"/>
              <w:right w:val="single" w:sz="4" w:space="0" w:color="000000"/>
            </w:tcBorders>
            <w:shd w:val="clear" w:color="auto" w:fill="auto"/>
            <w:noWrap/>
            <w:vAlign w:val="center"/>
            <w:hideMark/>
          </w:tcPr>
          <w:p w14:paraId="144E92D0"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14:paraId="2562E97D"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85" w:type="pct"/>
            <w:vAlign w:val="center"/>
            <w:hideMark/>
          </w:tcPr>
          <w:p w14:paraId="5EA43587" w14:textId="77777777" w:rsidR="00CB2113" w:rsidRPr="00CB2113" w:rsidRDefault="00CB2113" w:rsidP="00CB2113">
            <w:pPr>
              <w:widowControl/>
              <w:jc w:val="left"/>
              <w:rPr>
                <w:rFonts w:eastAsia="Times New Roman"/>
                <w:kern w:val="0"/>
                <w:sz w:val="20"/>
                <w:szCs w:val="20"/>
              </w:rPr>
            </w:pPr>
          </w:p>
        </w:tc>
      </w:tr>
      <w:tr w:rsidR="00CB2113" w:rsidRPr="00CB2113" w14:paraId="0A5BB0A8" w14:textId="77777777" w:rsidTr="00CB2113">
        <w:trPr>
          <w:trHeight w:val="308"/>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76337A0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712" w:type="pct"/>
            <w:tcBorders>
              <w:top w:val="nil"/>
              <w:left w:val="nil"/>
              <w:bottom w:val="single" w:sz="4" w:space="0" w:color="000000"/>
              <w:right w:val="single" w:sz="4" w:space="0" w:color="000000"/>
            </w:tcBorders>
            <w:shd w:val="clear" w:color="auto" w:fill="auto"/>
            <w:noWrap/>
            <w:vAlign w:val="center"/>
            <w:hideMark/>
          </w:tcPr>
          <w:p w14:paraId="2FDCA214"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457" w:type="pct"/>
            <w:tcBorders>
              <w:top w:val="nil"/>
              <w:left w:val="nil"/>
              <w:bottom w:val="single" w:sz="4" w:space="0" w:color="000000"/>
              <w:right w:val="single" w:sz="4" w:space="0" w:color="000000"/>
            </w:tcBorders>
            <w:shd w:val="clear" w:color="auto" w:fill="auto"/>
            <w:noWrap/>
            <w:vAlign w:val="center"/>
            <w:hideMark/>
          </w:tcPr>
          <w:p w14:paraId="3E429CC7"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381" w:type="pct"/>
            <w:tcBorders>
              <w:top w:val="nil"/>
              <w:left w:val="nil"/>
              <w:bottom w:val="single" w:sz="4" w:space="0" w:color="000000"/>
              <w:right w:val="single" w:sz="4" w:space="0" w:color="000000"/>
            </w:tcBorders>
            <w:shd w:val="clear" w:color="auto" w:fill="auto"/>
            <w:noWrap/>
            <w:vAlign w:val="center"/>
            <w:hideMark/>
          </w:tcPr>
          <w:p w14:paraId="1C854B06"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30299</w:t>
            </w:r>
          </w:p>
        </w:tc>
        <w:tc>
          <w:tcPr>
            <w:tcW w:w="763" w:type="pct"/>
            <w:tcBorders>
              <w:top w:val="nil"/>
              <w:left w:val="nil"/>
              <w:bottom w:val="single" w:sz="4" w:space="0" w:color="000000"/>
              <w:right w:val="single" w:sz="4" w:space="0" w:color="000000"/>
            </w:tcBorders>
            <w:shd w:val="clear" w:color="auto" w:fill="auto"/>
            <w:noWrap/>
            <w:vAlign w:val="center"/>
            <w:hideMark/>
          </w:tcPr>
          <w:p w14:paraId="409BD8A8"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其他商品和服务支出</w:t>
            </w:r>
          </w:p>
        </w:tc>
        <w:tc>
          <w:tcPr>
            <w:tcW w:w="283" w:type="pct"/>
            <w:tcBorders>
              <w:top w:val="nil"/>
              <w:left w:val="nil"/>
              <w:bottom w:val="single" w:sz="4" w:space="0" w:color="000000"/>
              <w:right w:val="single" w:sz="4" w:space="0" w:color="000000"/>
            </w:tcBorders>
            <w:shd w:val="clear" w:color="auto" w:fill="auto"/>
            <w:noWrap/>
            <w:vAlign w:val="center"/>
            <w:hideMark/>
          </w:tcPr>
          <w:p w14:paraId="35D376B4"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20.83</w:t>
            </w:r>
          </w:p>
        </w:tc>
        <w:tc>
          <w:tcPr>
            <w:tcW w:w="549" w:type="pct"/>
            <w:tcBorders>
              <w:top w:val="nil"/>
              <w:left w:val="nil"/>
              <w:bottom w:val="single" w:sz="4" w:space="0" w:color="000000"/>
              <w:right w:val="single" w:sz="4" w:space="0" w:color="000000"/>
            </w:tcBorders>
            <w:shd w:val="clear" w:color="auto" w:fill="auto"/>
            <w:noWrap/>
            <w:vAlign w:val="center"/>
            <w:hideMark/>
          </w:tcPr>
          <w:p w14:paraId="0C7DB0C9"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1022" w:type="pct"/>
            <w:tcBorders>
              <w:top w:val="nil"/>
              <w:left w:val="nil"/>
              <w:bottom w:val="single" w:sz="4" w:space="0" w:color="000000"/>
              <w:right w:val="single" w:sz="4" w:space="0" w:color="000000"/>
            </w:tcBorders>
            <w:shd w:val="clear" w:color="auto" w:fill="auto"/>
            <w:noWrap/>
            <w:vAlign w:val="center"/>
            <w:hideMark/>
          </w:tcPr>
          <w:p w14:paraId="4CF3B6E2" w14:textId="77777777" w:rsidR="00CB2113" w:rsidRPr="00CB2113" w:rsidRDefault="00CB2113" w:rsidP="00CB2113">
            <w:pPr>
              <w:widowControl/>
              <w:jc w:val="lef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344" w:type="pct"/>
            <w:tcBorders>
              <w:top w:val="nil"/>
              <w:left w:val="nil"/>
              <w:bottom w:val="single" w:sz="4" w:space="0" w:color="000000"/>
              <w:right w:val="single" w:sz="4" w:space="0" w:color="000000"/>
            </w:tcBorders>
            <w:shd w:val="clear" w:color="auto" w:fill="auto"/>
            <w:noWrap/>
            <w:vAlign w:val="center"/>
            <w:hideMark/>
          </w:tcPr>
          <w:p w14:paraId="3CBBC7DB"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 xml:space="preserve">　</w:t>
            </w:r>
          </w:p>
        </w:tc>
        <w:tc>
          <w:tcPr>
            <w:tcW w:w="85" w:type="pct"/>
            <w:vAlign w:val="center"/>
            <w:hideMark/>
          </w:tcPr>
          <w:p w14:paraId="0AEEE88A" w14:textId="77777777" w:rsidR="00CB2113" w:rsidRPr="00CB2113" w:rsidRDefault="00CB2113" w:rsidP="00CB2113">
            <w:pPr>
              <w:widowControl/>
              <w:jc w:val="left"/>
              <w:rPr>
                <w:rFonts w:eastAsia="Times New Roman"/>
                <w:kern w:val="0"/>
                <w:sz w:val="20"/>
                <w:szCs w:val="20"/>
              </w:rPr>
            </w:pPr>
          </w:p>
        </w:tc>
      </w:tr>
      <w:tr w:rsidR="00CB2113" w:rsidRPr="00CB2113" w14:paraId="4B91F6F1" w14:textId="77777777" w:rsidTr="00CB2113">
        <w:trPr>
          <w:trHeight w:val="308"/>
        </w:trPr>
        <w:tc>
          <w:tcPr>
            <w:tcW w:w="1116"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7A94CB2F"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人员经费合计</w:t>
            </w:r>
          </w:p>
        </w:tc>
        <w:tc>
          <w:tcPr>
            <w:tcW w:w="457" w:type="pct"/>
            <w:tcBorders>
              <w:top w:val="nil"/>
              <w:left w:val="nil"/>
              <w:bottom w:val="single" w:sz="4" w:space="0" w:color="000000"/>
              <w:right w:val="single" w:sz="4" w:space="0" w:color="000000"/>
            </w:tcBorders>
            <w:shd w:val="clear" w:color="auto" w:fill="auto"/>
            <w:noWrap/>
            <w:vAlign w:val="center"/>
            <w:hideMark/>
          </w:tcPr>
          <w:p w14:paraId="3943C615"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2,756.22</w:t>
            </w:r>
          </w:p>
        </w:tc>
        <w:tc>
          <w:tcPr>
            <w:tcW w:w="2998" w:type="pct"/>
            <w:gridSpan w:val="5"/>
            <w:tcBorders>
              <w:top w:val="nil"/>
              <w:left w:val="nil"/>
              <w:bottom w:val="single" w:sz="4" w:space="0" w:color="000000"/>
              <w:right w:val="single" w:sz="4" w:space="0" w:color="000000"/>
            </w:tcBorders>
            <w:shd w:val="clear" w:color="auto" w:fill="auto"/>
            <w:noWrap/>
            <w:vAlign w:val="center"/>
            <w:hideMark/>
          </w:tcPr>
          <w:p w14:paraId="7812DEC7" w14:textId="77777777" w:rsidR="00CB2113" w:rsidRPr="00CB2113" w:rsidRDefault="00CB2113" w:rsidP="00CB2113">
            <w:pPr>
              <w:widowControl/>
              <w:jc w:val="center"/>
              <w:rPr>
                <w:rFonts w:ascii="宋体" w:hAnsi="宋体" w:cs="Arial" w:hint="eastAsia"/>
                <w:color w:val="000000"/>
                <w:kern w:val="0"/>
                <w:sz w:val="22"/>
                <w:szCs w:val="22"/>
              </w:rPr>
            </w:pPr>
            <w:r w:rsidRPr="00CB2113">
              <w:rPr>
                <w:rFonts w:ascii="宋体" w:hAnsi="宋体" w:cs="Arial" w:hint="eastAsia"/>
                <w:color w:val="000000"/>
                <w:kern w:val="0"/>
                <w:sz w:val="22"/>
                <w:szCs w:val="22"/>
              </w:rPr>
              <w:t>公用经费合计</w:t>
            </w:r>
          </w:p>
        </w:tc>
        <w:tc>
          <w:tcPr>
            <w:tcW w:w="344" w:type="pct"/>
            <w:tcBorders>
              <w:top w:val="nil"/>
              <w:left w:val="nil"/>
              <w:bottom w:val="single" w:sz="4" w:space="0" w:color="000000"/>
              <w:right w:val="single" w:sz="4" w:space="0" w:color="000000"/>
            </w:tcBorders>
            <w:shd w:val="clear" w:color="auto" w:fill="auto"/>
            <w:noWrap/>
            <w:vAlign w:val="center"/>
            <w:hideMark/>
          </w:tcPr>
          <w:p w14:paraId="06F97F9E" w14:textId="77777777" w:rsidR="00CB2113" w:rsidRPr="00CB2113" w:rsidRDefault="00CB2113" w:rsidP="00CB2113">
            <w:pPr>
              <w:widowControl/>
              <w:jc w:val="right"/>
              <w:rPr>
                <w:rFonts w:ascii="宋体" w:hAnsi="宋体" w:cs="Arial" w:hint="eastAsia"/>
                <w:color w:val="000000"/>
                <w:kern w:val="0"/>
                <w:sz w:val="22"/>
                <w:szCs w:val="22"/>
              </w:rPr>
            </w:pPr>
            <w:r w:rsidRPr="00CB2113">
              <w:rPr>
                <w:rFonts w:ascii="宋体" w:hAnsi="宋体" w:cs="Arial" w:hint="eastAsia"/>
                <w:color w:val="000000"/>
                <w:kern w:val="0"/>
                <w:sz w:val="22"/>
                <w:szCs w:val="22"/>
              </w:rPr>
              <w:t>301.52</w:t>
            </w:r>
          </w:p>
        </w:tc>
        <w:tc>
          <w:tcPr>
            <w:tcW w:w="85" w:type="pct"/>
            <w:vAlign w:val="center"/>
            <w:hideMark/>
          </w:tcPr>
          <w:p w14:paraId="2CA185AD" w14:textId="77777777" w:rsidR="00CB2113" w:rsidRPr="00CB2113" w:rsidRDefault="00CB2113" w:rsidP="00CB2113">
            <w:pPr>
              <w:widowControl/>
              <w:jc w:val="left"/>
              <w:rPr>
                <w:rFonts w:eastAsia="Times New Roman"/>
                <w:kern w:val="0"/>
                <w:sz w:val="20"/>
                <w:szCs w:val="20"/>
              </w:rPr>
            </w:pPr>
          </w:p>
        </w:tc>
      </w:tr>
    </w:tbl>
    <w:p w14:paraId="42DACB57" w14:textId="77777777" w:rsidR="00CB2113" w:rsidRDefault="00CB2113">
      <w:pPr>
        <w:ind w:right="330"/>
        <w:jc w:val="right"/>
        <w:rPr>
          <w:rFonts w:ascii="宋体" w:hAnsi="宋体" w:cs="宋体" w:hint="eastAsia"/>
          <w:kern w:val="0"/>
          <w:sz w:val="22"/>
          <w:szCs w:val="22"/>
        </w:rPr>
      </w:pPr>
    </w:p>
    <w:p w14:paraId="026CD89D" w14:textId="7AB4B548" w:rsidR="00533874" w:rsidRDefault="00192F2C">
      <w:pPr>
        <w:sectPr w:rsidR="00533874" w:rsidSect="00CB2113">
          <w:pgSz w:w="16838" w:h="11906" w:orient="landscape"/>
          <w:pgMar w:top="1797" w:right="1440" w:bottom="1797" w:left="1440" w:header="851" w:footer="992" w:gutter="0"/>
          <w:pgNumType w:fmt="numberInDash"/>
          <w:cols w:space="720"/>
          <w:docGrid w:type="lines" w:linePitch="312"/>
        </w:sectPr>
      </w:pPr>
      <w:r>
        <w:rPr>
          <w:rFonts w:hint="eastAsia"/>
        </w:rPr>
        <w:t>注：本表反映</w:t>
      </w:r>
      <w:r w:rsidR="00BC458C">
        <w:rPr>
          <w:rFonts w:hint="eastAsia"/>
        </w:rPr>
        <w:t>单位</w:t>
      </w:r>
      <w:r>
        <w:rPr>
          <w:rFonts w:hint="eastAsia"/>
        </w:rPr>
        <w:t>本年度一般公共预算财政拨款基本支出明细情况。</w:t>
      </w:r>
    </w:p>
    <w:p w14:paraId="24BEBDC1" w14:textId="77777777" w:rsidR="00533874" w:rsidRDefault="00533874">
      <w:pPr>
        <w:jc w:val="center"/>
        <w:rPr>
          <w:rFonts w:ascii="方正小标宋简体" w:eastAsia="方正小标宋简体" w:hAnsi="宋体" w:cs="宋体"/>
          <w:kern w:val="0"/>
          <w:sz w:val="36"/>
          <w:szCs w:val="36"/>
        </w:rPr>
      </w:pPr>
    </w:p>
    <w:p w14:paraId="448249DD" w14:textId="77777777" w:rsidR="00533874" w:rsidRDefault="00192F2C">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14:paraId="55588F55" w14:textId="77777777" w:rsidR="00533874" w:rsidRDefault="00533874"/>
    <w:p w14:paraId="417F86DF" w14:textId="77777777" w:rsidR="00533874" w:rsidRDefault="00192F2C">
      <w:pPr>
        <w:jc w:val="right"/>
      </w:pPr>
      <w:r>
        <w:rPr>
          <w:rFonts w:hint="eastAsia"/>
        </w:rPr>
        <w:t>单位：万元</w:t>
      </w:r>
    </w:p>
    <w:tbl>
      <w:tblPr>
        <w:tblW w:w="5000" w:type="pct"/>
        <w:tblLook w:val="04A0" w:firstRow="1" w:lastRow="0" w:firstColumn="1" w:lastColumn="0" w:noHBand="0" w:noVBand="1"/>
      </w:tblPr>
      <w:tblGrid>
        <w:gridCol w:w="1164"/>
        <w:gridCol w:w="1164"/>
        <w:gridCol w:w="1164"/>
        <w:gridCol w:w="1163"/>
        <w:gridCol w:w="1163"/>
        <w:gridCol w:w="1163"/>
        <w:gridCol w:w="1163"/>
        <w:gridCol w:w="1163"/>
        <w:gridCol w:w="1163"/>
        <w:gridCol w:w="1163"/>
        <w:gridCol w:w="1163"/>
        <w:gridCol w:w="1152"/>
      </w:tblGrid>
      <w:tr w:rsidR="00BC0717" w:rsidRPr="00BC0717" w14:paraId="0FF4B465" w14:textId="77777777" w:rsidTr="00FF2933">
        <w:trPr>
          <w:trHeight w:val="308"/>
        </w:trPr>
        <w:tc>
          <w:tcPr>
            <w:tcW w:w="25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060A3" w14:textId="77777777" w:rsidR="00BC0717" w:rsidRPr="00BC0717" w:rsidRDefault="00BC0717" w:rsidP="00BC0717">
            <w:pPr>
              <w:widowControl/>
              <w:jc w:val="center"/>
              <w:rPr>
                <w:rFonts w:ascii="宋体" w:hAnsi="宋体" w:cs="Arial"/>
                <w:color w:val="000000"/>
                <w:kern w:val="0"/>
                <w:sz w:val="22"/>
                <w:szCs w:val="22"/>
              </w:rPr>
            </w:pPr>
            <w:r w:rsidRPr="00BC0717">
              <w:rPr>
                <w:rFonts w:ascii="宋体" w:hAnsi="宋体" w:cs="Arial" w:hint="eastAsia"/>
                <w:color w:val="000000"/>
                <w:kern w:val="0"/>
                <w:sz w:val="22"/>
                <w:szCs w:val="22"/>
              </w:rPr>
              <w:t>预算数</w:t>
            </w:r>
          </w:p>
        </w:tc>
        <w:tc>
          <w:tcPr>
            <w:tcW w:w="2500" w:type="pct"/>
            <w:gridSpan w:val="6"/>
            <w:tcBorders>
              <w:top w:val="single" w:sz="4" w:space="0" w:color="000000"/>
              <w:left w:val="nil"/>
              <w:bottom w:val="single" w:sz="4" w:space="0" w:color="000000"/>
              <w:right w:val="single" w:sz="4" w:space="0" w:color="000000"/>
            </w:tcBorders>
            <w:shd w:val="clear" w:color="auto" w:fill="auto"/>
            <w:vAlign w:val="center"/>
            <w:hideMark/>
          </w:tcPr>
          <w:p w14:paraId="0A483A64"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决算数</w:t>
            </w:r>
          </w:p>
        </w:tc>
      </w:tr>
      <w:tr w:rsidR="00BC0717" w:rsidRPr="00BC0717" w14:paraId="48A99D5E" w14:textId="77777777" w:rsidTr="00FF2933">
        <w:trPr>
          <w:trHeight w:val="308"/>
        </w:trPr>
        <w:tc>
          <w:tcPr>
            <w:tcW w:w="4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9B944A8"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合计</w:t>
            </w:r>
          </w:p>
        </w:tc>
        <w:tc>
          <w:tcPr>
            <w:tcW w:w="417" w:type="pct"/>
            <w:vMerge w:val="restart"/>
            <w:tcBorders>
              <w:top w:val="nil"/>
              <w:left w:val="nil"/>
              <w:bottom w:val="single" w:sz="4" w:space="0" w:color="000000"/>
              <w:right w:val="single" w:sz="4" w:space="0" w:color="000000"/>
            </w:tcBorders>
            <w:shd w:val="clear" w:color="auto" w:fill="auto"/>
            <w:vAlign w:val="center"/>
            <w:hideMark/>
          </w:tcPr>
          <w:p w14:paraId="138BC331"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因公出国（境）费</w:t>
            </w:r>
          </w:p>
        </w:tc>
        <w:tc>
          <w:tcPr>
            <w:tcW w:w="1250" w:type="pct"/>
            <w:gridSpan w:val="3"/>
            <w:tcBorders>
              <w:top w:val="nil"/>
              <w:left w:val="nil"/>
              <w:bottom w:val="single" w:sz="4" w:space="0" w:color="000000"/>
              <w:right w:val="single" w:sz="4" w:space="0" w:color="000000"/>
            </w:tcBorders>
            <w:shd w:val="clear" w:color="auto" w:fill="auto"/>
            <w:vAlign w:val="center"/>
            <w:hideMark/>
          </w:tcPr>
          <w:p w14:paraId="73CBE053"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公务用车购置及运行费</w:t>
            </w:r>
          </w:p>
        </w:tc>
        <w:tc>
          <w:tcPr>
            <w:tcW w:w="417" w:type="pct"/>
            <w:vMerge w:val="restart"/>
            <w:tcBorders>
              <w:top w:val="nil"/>
              <w:left w:val="nil"/>
              <w:bottom w:val="single" w:sz="4" w:space="0" w:color="000000"/>
              <w:right w:val="single" w:sz="4" w:space="0" w:color="000000"/>
            </w:tcBorders>
            <w:shd w:val="clear" w:color="auto" w:fill="auto"/>
            <w:vAlign w:val="center"/>
            <w:hideMark/>
          </w:tcPr>
          <w:p w14:paraId="6F69D2D3"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公务接待费</w:t>
            </w:r>
          </w:p>
        </w:tc>
        <w:tc>
          <w:tcPr>
            <w:tcW w:w="417" w:type="pct"/>
            <w:vMerge w:val="restart"/>
            <w:tcBorders>
              <w:top w:val="nil"/>
              <w:left w:val="nil"/>
              <w:bottom w:val="single" w:sz="4" w:space="0" w:color="000000"/>
              <w:right w:val="single" w:sz="4" w:space="0" w:color="000000"/>
            </w:tcBorders>
            <w:shd w:val="clear" w:color="auto" w:fill="auto"/>
            <w:vAlign w:val="center"/>
            <w:hideMark/>
          </w:tcPr>
          <w:p w14:paraId="49C9E076"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合计</w:t>
            </w:r>
          </w:p>
        </w:tc>
        <w:tc>
          <w:tcPr>
            <w:tcW w:w="417" w:type="pct"/>
            <w:vMerge w:val="restart"/>
            <w:tcBorders>
              <w:top w:val="nil"/>
              <w:left w:val="nil"/>
              <w:bottom w:val="single" w:sz="4" w:space="0" w:color="000000"/>
              <w:right w:val="single" w:sz="4" w:space="0" w:color="000000"/>
            </w:tcBorders>
            <w:shd w:val="clear" w:color="auto" w:fill="auto"/>
            <w:vAlign w:val="center"/>
            <w:hideMark/>
          </w:tcPr>
          <w:p w14:paraId="60B4F9CA"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因公出国（境）费</w:t>
            </w:r>
          </w:p>
        </w:tc>
        <w:tc>
          <w:tcPr>
            <w:tcW w:w="1250" w:type="pct"/>
            <w:gridSpan w:val="3"/>
            <w:tcBorders>
              <w:top w:val="nil"/>
              <w:left w:val="nil"/>
              <w:bottom w:val="single" w:sz="4" w:space="0" w:color="000000"/>
              <w:right w:val="single" w:sz="4" w:space="0" w:color="000000"/>
            </w:tcBorders>
            <w:shd w:val="clear" w:color="auto" w:fill="auto"/>
            <w:vAlign w:val="center"/>
            <w:hideMark/>
          </w:tcPr>
          <w:p w14:paraId="19DF9BF1"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公务用车购置及运行费</w:t>
            </w:r>
          </w:p>
        </w:tc>
        <w:tc>
          <w:tcPr>
            <w:tcW w:w="417" w:type="pct"/>
            <w:vMerge w:val="restart"/>
            <w:tcBorders>
              <w:top w:val="nil"/>
              <w:left w:val="nil"/>
              <w:bottom w:val="single" w:sz="4" w:space="0" w:color="000000"/>
              <w:right w:val="single" w:sz="4" w:space="0" w:color="000000"/>
            </w:tcBorders>
            <w:shd w:val="clear" w:color="auto" w:fill="auto"/>
            <w:vAlign w:val="center"/>
            <w:hideMark/>
          </w:tcPr>
          <w:p w14:paraId="326E330F"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公务接待费</w:t>
            </w:r>
          </w:p>
        </w:tc>
      </w:tr>
      <w:tr w:rsidR="00FF2933" w:rsidRPr="00BC0717" w14:paraId="146D029E" w14:textId="77777777" w:rsidTr="00FF2933">
        <w:trPr>
          <w:trHeight w:val="615"/>
        </w:trPr>
        <w:tc>
          <w:tcPr>
            <w:tcW w:w="417" w:type="pct"/>
            <w:vMerge/>
            <w:tcBorders>
              <w:top w:val="nil"/>
              <w:left w:val="single" w:sz="4" w:space="0" w:color="000000"/>
              <w:bottom w:val="single" w:sz="4" w:space="0" w:color="000000"/>
              <w:right w:val="single" w:sz="4" w:space="0" w:color="000000"/>
            </w:tcBorders>
            <w:shd w:val="clear" w:color="auto" w:fill="auto"/>
            <w:vAlign w:val="center"/>
            <w:hideMark/>
          </w:tcPr>
          <w:p w14:paraId="2E06ED9A" w14:textId="77777777" w:rsidR="00BC0717" w:rsidRPr="00BC0717" w:rsidRDefault="00BC0717" w:rsidP="00BC0717">
            <w:pPr>
              <w:widowControl/>
              <w:jc w:val="left"/>
              <w:rPr>
                <w:rFonts w:ascii="宋体" w:hAnsi="宋体" w:cs="Arial"/>
                <w:color w:val="000000"/>
                <w:kern w:val="0"/>
                <w:sz w:val="22"/>
                <w:szCs w:val="22"/>
              </w:rPr>
            </w:pPr>
          </w:p>
        </w:tc>
        <w:tc>
          <w:tcPr>
            <w:tcW w:w="417" w:type="pct"/>
            <w:vMerge/>
            <w:tcBorders>
              <w:top w:val="nil"/>
              <w:left w:val="nil"/>
              <w:bottom w:val="single" w:sz="4" w:space="0" w:color="000000"/>
              <w:right w:val="single" w:sz="4" w:space="0" w:color="000000"/>
            </w:tcBorders>
            <w:shd w:val="clear" w:color="auto" w:fill="auto"/>
            <w:vAlign w:val="center"/>
            <w:hideMark/>
          </w:tcPr>
          <w:p w14:paraId="5AD5E73D" w14:textId="77777777" w:rsidR="00BC0717" w:rsidRPr="00BC0717" w:rsidRDefault="00BC0717" w:rsidP="00BC0717">
            <w:pPr>
              <w:widowControl/>
              <w:jc w:val="left"/>
              <w:rPr>
                <w:rFonts w:ascii="宋体" w:hAnsi="宋体" w:cs="Arial"/>
                <w:color w:val="000000"/>
                <w:kern w:val="0"/>
                <w:sz w:val="22"/>
                <w:szCs w:val="22"/>
              </w:rPr>
            </w:pPr>
          </w:p>
        </w:tc>
        <w:tc>
          <w:tcPr>
            <w:tcW w:w="417" w:type="pct"/>
            <w:tcBorders>
              <w:top w:val="nil"/>
              <w:left w:val="nil"/>
              <w:bottom w:val="single" w:sz="4" w:space="0" w:color="000000"/>
              <w:right w:val="single" w:sz="4" w:space="0" w:color="000000"/>
            </w:tcBorders>
            <w:shd w:val="clear" w:color="auto" w:fill="auto"/>
            <w:vAlign w:val="center"/>
            <w:hideMark/>
          </w:tcPr>
          <w:p w14:paraId="5B14F523"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小计</w:t>
            </w:r>
          </w:p>
        </w:tc>
        <w:tc>
          <w:tcPr>
            <w:tcW w:w="417" w:type="pct"/>
            <w:tcBorders>
              <w:top w:val="nil"/>
              <w:left w:val="nil"/>
              <w:bottom w:val="single" w:sz="4" w:space="0" w:color="000000"/>
              <w:right w:val="single" w:sz="4" w:space="0" w:color="000000"/>
            </w:tcBorders>
            <w:shd w:val="clear" w:color="auto" w:fill="auto"/>
            <w:vAlign w:val="center"/>
            <w:hideMark/>
          </w:tcPr>
          <w:p w14:paraId="4E0D21B8"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公务用车购置费</w:t>
            </w:r>
          </w:p>
        </w:tc>
        <w:tc>
          <w:tcPr>
            <w:tcW w:w="417" w:type="pct"/>
            <w:tcBorders>
              <w:top w:val="nil"/>
              <w:left w:val="nil"/>
              <w:bottom w:val="single" w:sz="4" w:space="0" w:color="000000"/>
              <w:right w:val="single" w:sz="4" w:space="0" w:color="000000"/>
            </w:tcBorders>
            <w:shd w:val="clear" w:color="auto" w:fill="auto"/>
            <w:vAlign w:val="center"/>
            <w:hideMark/>
          </w:tcPr>
          <w:p w14:paraId="68D38029"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公务用车运行费</w:t>
            </w:r>
          </w:p>
        </w:tc>
        <w:tc>
          <w:tcPr>
            <w:tcW w:w="417" w:type="pct"/>
            <w:vMerge/>
            <w:tcBorders>
              <w:top w:val="nil"/>
              <w:left w:val="nil"/>
              <w:bottom w:val="single" w:sz="4" w:space="0" w:color="000000"/>
              <w:right w:val="single" w:sz="4" w:space="0" w:color="000000"/>
            </w:tcBorders>
            <w:shd w:val="clear" w:color="auto" w:fill="auto"/>
            <w:vAlign w:val="center"/>
            <w:hideMark/>
          </w:tcPr>
          <w:p w14:paraId="14E88974" w14:textId="77777777" w:rsidR="00BC0717" w:rsidRPr="00BC0717" w:rsidRDefault="00BC0717" w:rsidP="00BC0717">
            <w:pPr>
              <w:widowControl/>
              <w:jc w:val="left"/>
              <w:rPr>
                <w:rFonts w:ascii="宋体" w:hAnsi="宋体" w:cs="Arial"/>
                <w:color w:val="000000"/>
                <w:kern w:val="0"/>
                <w:sz w:val="22"/>
                <w:szCs w:val="22"/>
              </w:rPr>
            </w:pPr>
          </w:p>
        </w:tc>
        <w:tc>
          <w:tcPr>
            <w:tcW w:w="417" w:type="pct"/>
            <w:vMerge/>
            <w:tcBorders>
              <w:top w:val="nil"/>
              <w:left w:val="nil"/>
              <w:bottom w:val="single" w:sz="4" w:space="0" w:color="000000"/>
              <w:right w:val="single" w:sz="4" w:space="0" w:color="000000"/>
            </w:tcBorders>
            <w:shd w:val="clear" w:color="auto" w:fill="auto"/>
            <w:vAlign w:val="center"/>
            <w:hideMark/>
          </w:tcPr>
          <w:p w14:paraId="37EDD17A" w14:textId="77777777" w:rsidR="00BC0717" w:rsidRPr="00BC0717" w:rsidRDefault="00BC0717" w:rsidP="00BC0717">
            <w:pPr>
              <w:widowControl/>
              <w:jc w:val="left"/>
              <w:rPr>
                <w:rFonts w:ascii="宋体" w:hAnsi="宋体" w:cs="Arial"/>
                <w:color w:val="000000"/>
                <w:kern w:val="0"/>
                <w:sz w:val="22"/>
                <w:szCs w:val="22"/>
              </w:rPr>
            </w:pPr>
          </w:p>
        </w:tc>
        <w:tc>
          <w:tcPr>
            <w:tcW w:w="417" w:type="pct"/>
            <w:vMerge/>
            <w:tcBorders>
              <w:top w:val="nil"/>
              <w:left w:val="nil"/>
              <w:bottom w:val="single" w:sz="4" w:space="0" w:color="000000"/>
              <w:right w:val="single" w:sz="4" w:space="0" w:color="000000"/>
            </w:tcBorders>
            <w:shd w:val="clear" w:color="auto" w:fill="auto"/>
            <w:vAlign w:val="center"/>
            <w:hideMark/>
          </w:tcPr>
          <w:p w14:paraId="398A00D9" w14:textId="77777777" w:rsidR="00BC0717" w:rsidRPr="00BC0717" w:rsidRDefault="00BC0717" w:rsidP="00BC0717">
            <w:pPr>
              <w:widowControl/>
              <w:jc w:val="left"/>
              <w:rPr>
                <w:rFonts w:ascii="宋体" w:hAnsi="宋体" w:cs="Arial"/>
                <w:color w:val="000000"/>
                <w:kern w:val="0"/>
                <w:sz w:val="22"/>
                <w:szCs w:val="22"/>
              </w:rPr>
            </w:pPr>
          </w:p>
        </w:tc>
        <w:tc>
          <w:tcPr>
            <w:tcW w:w="417" w:type="pct"/>
            <w:tcBorders>
              <w:top w:val="nil"/>
              <w:left w:val="nil"/>
              <w:bottom w:val="single" w:sz="4" w:space="0" w:color="000000"/>
              <w:right w:val="single" w:sz="4" w:space="0" w:color="000000"/>
            </w:tcBorders>
            <w:shd w:val="clear" w:color="auto" w:fill="auto"/>
            <w:vAlign w:val="center"/>
            <w:hideMark/>
          </w:tcPr>
          <w:p w14:paraId="7E4F6244"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小计</w:t>
            </w:r>
          </w:p>
        </w:tc>
        <w:tc>
          <w:tcPr>
            <w:tcW w:w="417" w:type="pct"/>
            <w:tcBorders>
              <w:top w:val="nil"/>
              <w:left w:val="nil"/>
              <w:bottom w:val="single" w:sz="4" w:space="0" w:color="000000"/>
              <w:right w:val="single" w:sz="4" w:space="0" w:color="000000"/>
            </w:tcBorders>
            <w:shd w:val="clear" w:color="auto" w:fill="auto"/>
            <w:vAlign w:val="center"/>
            <w:hideMark/>
          </w:tcPr>
          <w:p w14:paraId="4679B7F3"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公务用车购置费</w:t>
            </w:r>
          </w:p>
        </w:tc>
        <w:tc>
          <w:tcPr>
            <w:tcW w:w="417" w:type="pct"/>
            <w:tcBorders>
              <w:top w:val="nil"/>
              <w:left w:val="nil"/>
              <w:bottom w:val="single" w:sz="4" w:space="0" w:color="000000"/>
              <w:right w:val="single" w:sz="4" w:space="0" w:color="000000"/>
            </w:tcBorders>
            <w:shd w:val="clear" w:color="auto" w:fill="auto"/>
            <w:vAlign w:val="center"/>
            <w:hideMark/>
          </w:tcPr>
          <w:p w14:paraId="4692B8D3"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公务用车运行费</w:t>
            </w:r>
          </w:p>
        </w:tc>
        <w:tc>
          <w:tcPr>
            <w:tcW w:w="417" w:type="pct"/>
            <w:vMerge/>
            <w:tcBorders>
              <w:top w:val="nil"/>
              <w:left w:val="nil"/>
              <w:bottom w:val="single" w:sz="4" w:space="0" w:color="000000"/>
              <w:right w:val="single" w:sz="4" w:space="0" w:color="000000"/>
            </w:tcBorders>
            <w:shd w:val="clear" w:color="auto" w:fill="auto"/>
            <w:vAlign w:val="center"/>
            <w:hideMark/>
          </w:tcPr>
          <w:p w14:paraId="05C93E70" w14:textId="77777777" w:rsidR="00BC0717" w:rsidRPr="00BC0717" w:rsidRDefault="00BC0717" w:rsidP="00BC0717">
            <w:pPr>
              <w:widowControl/>
              <w:jc w:val="left"/>
              <w:rPr>
                <w:rFonts w:ascii="宋体" w:hAnsi="宋体" w:cs="Arial"/>
                <w:color w:val="000000"/>
                <w:kern w:val="0"/>
                <w:sz w:val="22"/>
                <w:szCs w:val="22"/>
              </w:rPr>
            </w:pPr>
          </w:p>
        </w:tc>
      </w:tr>
      <w:tr w:rsidR="00FF2933" w:rsidRPr="00BC0717" w14:paraId="4261F138" w14:textId="77777777" w:rsidTr="00FF2933">
        <w:trPr>
          <w:trHeight w:val="308"/>
        </w:trPr>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350A1628"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1</w:t>
            </w:r>
          </w:p>
        </w:tc>
        <w:tc>
          <w:tcPr>
            <w:tcW w:w="417" w:type="pct"/>
            <w:tcBorders>
              <w:top w:val="nil"/>
              <w:left w:val="nil"/>
              <w:bottom w:val="single" w:sz="4" w:space="0" w:color="000000"/>
              <w:right w:val="single" w:sz="4" w:space="0" w:color="000000"/>
            </w:tcBorders>
            <w:shd w:val="clear" w:color="auto" w:fill="auto"/>
            <w:vAlign w:val="center"/>
            <w:hideMark/>
          </w:tcPr>
          <w:p w14:paraId="5F00BD31"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2</w:t>
            </w:r>
          </w:p>
        </w:tc>
        <w:tc>
          <w:tcPr>
            <w:tcW w:w="417" w:type="pct"/>
            <w:tcBorders>
              <w:top w:val="nil"/>
              <w:left w:val="nil"/>
              <w:bottom w:val="single" w:sz="4" w:space="0" w:color="000000"/>
              <w:right w:val="single" w:sz="4" w:space="0" w:color="000000"/>
            </w:tcBorders>
            <w:shd w:val="clear" w:color="auto" w:fill="auto"/>
            <w:vAlign w:val="center"/>
            <w:hideMark/>
          </w:tcPr>
          <w:p w14:paraId="3A66F7A3"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3</w:t>
            </w:r>
          </w:p>
        </w:tc>
        <w:tc>
          <w:tcPr>
            <w:tcW w:w="417" w:type="pct"/>
            <w:tcBorders>
              <w:top w:val="nil"/>
              <w:left w:val="nil"/>
              <w:bottom w:val="single" w:sz="4" w:space="0" w:color="000000"/>
              <w:right w:val="single" w:sz="4" w:space="0" w:color="000000"/>
            </w:tcBorders>
            <w:shd w:val="clear" w:color="auto" w:fill="auto"/>
            <w:vAlign w:val="center"/>
            <w:hideMark/>
          </w:tcPr>
          <w:p w14:paraId="1B370534"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4</w:t>
            </w:r>
          </w:p>
        </w:tc>
        <w:tc>
          <w:tcPr>
            <w:tcW w:w="417" w:type="pct"/>
            <w:tcBorders>
              <w:top w:val="nil"/>
              <w:left w:val="nil"/>
              <w:bottom w:val="single" w:sz="4" w:space="0" w:color="000000"/>
              <w:right w:val="single" w:sz="4" w:space="0" w:color="000000"/>
            </w:tcBorders>
            <w:shd w:val="clear" w:color="auto" w:fill="auto"/>
            <w:vAlign w:val="center"/>
            <w:hideMark/>
          </w:tcPr>
          <w:p w14:paraId="28CF5F54"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5</w:t>
            </w:r>
          </w:p>
        </w:tc>
        <w:tc>
          <w:tcPr>
            <w:tcW w:w="417" w:type="pct"/>
            <w:tcBorders>
              <w:top w:val="nil"/>
              <w:left w:val="nil"/>
              <w:bottom w:val="single" w:sz="4" w:space="0" w:color="000000"/>
              <w:right w:val="single" w:sz="4" w:space="0" w:color="000000"/>
            </w:tcBorders>
            <w:shd w:val="clear" w:color="auto" w:fill="auto"/>
            <w:vAlign w:val="center"/>
            <w:hideMark/>
          </w:tcPr>
          <w:p w14:paraId="3688DF46"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6</w:t>
            </w:r>
          </w:p>
        </w:tc>
        <w:tc>
          <w:tcPr>
            <w:tcW w:w="417" w:type="pct"/>
            <w:tcBorders>
              <w:top w:val="nil"/>
              <w:left w:val="nil"/>
              <w:bottom w:val="single" w:sz="4" w:space="0" w:color="000000"/>
              <w:right w:val="single" w:sz="4" w:space="0" w:color="000000"/>
            </w:tcBorders>
            <w:shd w:val="clear" w:color="auto" w:fill="auto"/>
            <w:vAlign w:val="center"/>
            <w:hideMark/>
          </w:tcPr>
          <w:p w14:paraId="3BEA5E64"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7</w:t>
            </w:r>
          </w:p>
        </w:tc>
        <w:tc>
          <w:tcPr>
            <w:tcW w:w="417" w:type="pct"/>
            <w:tcBorders>
              <w:top w:val="nil"/>
              <w:left w:val="nil"/>
              <w:bottom w:val="single" w:sz="4" w:space="0" w:color="000000"/>
              <w:right w:val="single" w:sz="4" w:space="0" w:color="000000"/>
            </w:tcBorders>
            <w:shd w:val="clear" w:color="auto" w:fill="auto"/>
            <w:vAlign w:val="center"/>
            <w:hideMark/>
          </w:tcPr>
          <w:p w14:paraId="2933F3A1"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8</w:t>
            </w:r>
          </w:p>
        </w:tc>
        <w:tc>
          <w:tcPr>
            <w:tcW w:w="417" w:type="pct"/>
            <w:tcBorders>
              <w:top w:val="nil"/>
              <w:left w:val="nil"/>
              <w:bottom w:val="single" w:sz="4" w:space="0" w:color="000000"/>
              <w:right w:val="single" w:sz="4" w:space="0" w:color="000000"/>
            </w:tcBorders>
            <w:shd w:val="clear" w:color="auto" w:fill="auto"/>
            <w:vAlign w:val="center"/>
            <w:hideMark/>
          </w:tcPr>
          <w:p w14:paraId="49161E09"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9</w:t>
            </w:r>
          </w:p>
        </w:tc>
        <w:tc>
          <w:tcPr>
            <w:tcW w:w="417" w:type="pct"/>
            <w:tcBorders>
              <w:top w:val="nil"/>
              <w:left w:val="nil"/>
              <w:bottom w:val="single" w:sz="4" w:space="0" w:color="000000"/>
              <w:right w:val="single" w:sz="4" w:space="0" w:color="000000"/>
            </w:tcBorders>
            <w:shd w:val="clear" w:color="auto" w:fill="auto"/>
            <w:vAlign w:val="center"/>
            <w:hideMark/>
          </w:tcPr>
          <w:p w14:paraId="708B2219"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10</w:t>
            </w:r>
          </w:p>
        </w:tc>
        <w:tc>
          <w:tcPr>
            <w:tcW w:w="417" w:type="pct"/>
            <w:tcBorders>
              <w:top w:val="nil"/>
              <w:left w:val="nil"/>
              <w:bottom w:val="single" w:sz="4" w:space="0" w:color="000000"/>
              <w:right w:val="single" w:sz="4" w:space="0" w:color="000000"/>
            </w:tcBorders>
            <w:shd w:val="clear" w:color="auto" w:fill="auto"/>
            <w:vAlign w:val="center"/>
            <w:hideMark/>
          </w:tcPr>
          <w:p w14:paraId="24A80954"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11</w:t>
            </w:r>
          </w:p>
        </w:tc>
        <w:tc>
          <w:tcPr>
            <w:tcW w:w="417" w:type="pct"/>
            <w:tcBorders>
              <w:top w:val="nil"/>
              <w:left w:val="nil"/>
              <w:bottom w:val="single" w:sz="4" w:space="0" w:color="000000"/>
              <w:right w:val="single" w:sz="4" w:space="0" w:color="000000"/>
            </w:tcBorders>
            <w:shd w:val="clear" w:color="auto" w:fill="auto"/>
            <w:vAlign w:val="center"/>
            <w:hideMark/>
          </w:tcPr>
          <w:p w14:paraId="5D7A92E3" w14:textId="77777777" w:rsidR="00BC0717" w:rsidRPr="00BC0717" w:rsidRDefault="00BC0717" w:rsidP="00BC0717">
            <w:pPr>
              <w:widowControl/>
              <w:jc w:val="center"/>
              <w:rPr>
                <w:rFonts w:ascii="宋体" w:hAnsi="宋体" w:cs="Arial" w:hint="eastAsia"/>
                <w:color w:val="000000"/>
                <w:kern w:val="0"/>
                <w:sz w:val="22"/>
                <w:szCs w:val="22"/>
              </w:rPr>
            </w:pPr>
            <w:r w:rsidRPr="00BC0717">
              <w:rPr>
                <w:rFonts w:ascii="宋体" w:hAnsi="宋体" w:cs="Arial" w:hint="eastAsia"/>
                <w:color w:val="000000"/>
                <w:kern w:val="0"/>
                <w:sz w:val="22"/>
                <w:szCs w:val="22"/>
              </w:rPr>
              <w:t>12</w:t>
            </w:r>
          </w:p>
        </w:tc>
      </w:tr>
      <w:tr w:rsidR="00BC0717" w:rsidRPr="00BC0717" w14:paraId="55F8CA5A" w14:textId="77777777" w:rsidTr="00FF2933">
        <w:trPr>
          <w:trHeight w:val="308"/>
        </w:trPr>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14:paraId="426FDA9E"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5822C11B"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4856FD41"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4C3E754A"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13266716"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434D6A3E"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0BF1AFA8"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51EC7F6B"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78E11F55"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6F7BFC8F"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0294DD62"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14:paraId="23FDAD94" w14:textId="77777777" w:rsidR="00BC0717" w:rsidRPr="00BC0717" w:rsidRDefault="00BC0717" w:rsidP="00BC0717">
            <w:pPr>
              <w:widowControl/>
              <w:jc w:val="right"/>
              <w:rPr>
                <w:rFonts w:ascii="宋体" w:hAnsi="宋体" w:cs="Arial" w:hint="eastAsia"/>
                <w:color w:val="000000"/>
                <w:kern w:val="0"/>
                <w:sz w:val="22"/>
                <w:szCs w:val="22"/>
              </w:rPr>
            </w:pPr>
            <w:r w:rsidRPr="00BC0717">
              <w:rPr>
                <w:rFonts w:ascii="宋体" w:hAnsi="宋体" w:cs="Arial" w:hint="eastAsia"/>
                <w:color w:val="000000"/>
                <w:kern w:val="0"/>
                <w:sz w:val="22"/>
                <w:szCs w:val="22"/>
              </w:rPr>
              <w:t xml:space="preserve">　</w:t>
            </w:r>
          </w:p>
        </w:tc>
      </w:tr>
    </w:tbl>
    <w:p w14:paraId="0033F3B9" w14:textId="3925CBA4" w:rsidR="00533874" w:rsidRDefault="00192F2C">
      <w:pPr>
        <w:sectPr w:rsidR="00533874">
          <w:pgSz w:w="16838" w:h="11906" w:orient="landscape"/>
          <w:pgMar w:top="1797" w:right="1440" w:bottom="1797" w:left="1440" w:header="851" w:footer="992" w:gutter="0"/>
          <w:pgNumType w:fmt="numberInDash"/>
          <w:cols w:space="720"/>
          <w:docGrid w:type="lines" w:linePitch="312"/>
        </w:sectPr>
      </w:pPr>
      <w:r>
        <w:rPr>
          <w:rFonts w:hint="eastAsia"/>
        </w:rPr>
        <w:t>注：</w:t>
      </w:r>
      <w:r w:rsidR="00BC0717">
        <w:rPr>
          <w:rFonts w:hint="eastAsia"/>
        </w:rPr>
        <w:t>柳州市第六中学</w:t>
      </w:r>
      <w:r w:rsidR="00BC0717" w:rsidRPr="00BC0717">
        <w:rPr>
          <w:rFonts w:hint="eastAsia"/>
        </w:rPr>
        <w:t>没有“三公”经费收入，也没有</w:t>
      </w:r>
      <w:r w:rsidR="00FF2933" w:rsidRPr="00BC0717">
        <w:rPr>
          <w:rFonts w:hint="eastAsia"/>
        </w:rPr>
        <w:t xml:space="preserve"> </w:t>
      </w:r>
      <w:r w:rsidR="00BC0717" w:rsidRPr="00BC0717">
        <w:rPr>
          <w:rFonts w:hint="eastAsia"/>
        </w:rPr>
        <w:t>“三公”经费安排的支出，故本表无数据</w:t>
      </w:r>
      <w:r w:rsidR="00FF2933">
        <w:rPr>
          <w:rFonts w:hint="eastAsia"/>
        </w:rPr>
        <w:t>。</w:t>
      </w:r>
    </w:p>
    <w:p w14:paraId="6419AF1C" w14:textId="77777777" w:rsidR="00533874" w:rsidRDefault="00533874"/>
    <w:p w14:paraId="485FBA23" w14:textId="77777777" w:rsidR="00533874" w:rsidRDefault="00533874"/>
    <w:tbl>
      <w:tblPr>
        <w:tblW w:w="15765" w:type="dxa"/>
        <w:jc w:val="center"/>
        <w:tblLayout w:type="fixed"/>
        <w:tblLook w:val="04A0" w:firstRow="1" w:lastRow="0" w:firstColumn="1" w:lastColumn="0" w:noHBand="0" w:noVBand="1"/>
      </w:tblPr>
      <w:tblGrid>
        <w:gridCol w:w="1026"/>
        <w:gridCol w:w="40"/>
        <w:gridCol w:w="1327"/>
        <w:gridCol w:w="757"/>
        <w:gridCol w:w="1027"/>
        <w:gridCol w:w="958"/>
        <w:gridCol w:w="69"/>
        <w:gridCol w:w="1027"/>
        <w:gridCol w:w="636"/>
        <w:gridCol w:w="391"/>
        <w:gridCol w:w="1027"/>
        <w:gridCol w:w="314"/>
        <w:gridCol w:w="713"/>
        <w:gridCol w:w="1027"/>
        <w:gridCol w:w="1730"/>
        <w:gridCol w:w="253"/>
        <w:gridCol w:w="1477"/>
        <w:gridCol w:w="1730"/>
        <w:gridCol w:w="236"/>
      </w:tblGrid>
      <w:tr w:rsidR="00533874" w14:paraId="654440D1" w14:textId="77777777" w:rsidTr="00FF2933">
        <w:trPr>
          <w:gridAfter w:val="3"/>
          <w:wAfter w:w="3285" w:type="dxa"/>
          <w:trHeight w:val="570"/>
          <w:jc w:val="center"/>
        </w:trPr>
        <w:tc>
          <w:tcPr>
            <w:tcW w:w="12480" w:type="dxa"/>
            <w:gridSpan w:val="16"/>
            <w:tcBorders>
              <w:top w:val="nil"/>
              <w:left w:val="nil"/>
              <w:bottom w:val="nil"/>
              <w:right w:val="nil"/>
            </w:tcBorders>
            <w:vAlign w:val="bottom"/>
          </w:tcPr>
          <w:p w14:paraId="1B74A756" w14:textId="77777777" w:rsidR="00533874" w:rsidRDefault="00192F2C">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533874" w14:paraId="2C743C5A" w14:textId="77777777" w:rsidTr="00FF2933">
        <w:trPr>
          <w:gridAfter w:val="3"/>
          <w:wAfter w:w="3285" w:type="dxa"/>
          <w:trHeight w:val="285"/>
          <w:jc w:val="center"/>
        </w:trPr>
        <w:tc>
          <w:tcPr>
            <w:tcW w:w="1040" w:type="dxa"/>
            <w:tcBorders>
              <w:top w:val="nil"/>
              <w:left w:val="nil"/>
              <w:bottom w:val="nil"/>
              <w:right w:val="nil"/>
            </w:tcBorders>
            <w:vAlign w:val="bottom"/>
          </w:tcPr>
          <w:p w14:paraId="06778312" w14:textId="77777777" w:rsidR="00533874" w:rsidRDefault="00533874">
            <w:pPr>
              <w:widowControl/>
              <w:jc w:val="left"/>
              <w:rPr>
                <w:rFonts w:ascii="仿宋_GB2312" w:hAnsi="宋体" w:cs="宋体"/>
                <w:kern w:val="0"/>
                <w:sz w:val="24"/>
              </w:rPr>
            </w:pPr>
          </w:p>
        </w:tc>
        <w:tc>
          <w:tcPr>
            <w:tcW w:w="1385" w:type="dxa"/>
            <w:gridSpan w:val="2"/>
            <w:tcBorders>
              <w:top w:val="nil"/>
              <w:left w:val="nil"/>
              <w:bottom w:val="nil"/>
              <w:right w:val="nil"/>
            </w:tcBorders>
            <w:vAlign w:val="bottom"/>
          </w:tcPr>
          <w:p w14:paraId="31EC07A8" w14:textId="77777777" w:rsidR="00533874" w:rsidRDefault="00533874">
            <w:pPr>
              <w:widowControl/>
              <w:jc w:val="left"/>
              <w:rPr>
                <w:rFonts w:ascii="仿宋_GB2312" w:hAnsi="宋体" w:cs="宋体"/>
                <w:kern w:val="0"/>
                <w:sz w:val="24"/>
              </w:rPr>
            </w:pPr>
          </w:p>
        </w:tc>
        <w:tc>
          <w:tcPr>
            <w:tcW w:w="765" w:type="dxa"/>
            <w:tcBorders>
              <w:top w:val="nil"/>
              <w:left w:val="nil"/>
              <w:bottom w:val="nil"/>
              <w:right w:val="nil"/>
            </w:tcBorders>
            <w:vAlign w:val="bottom"/>
          </w:tcPr>
          <w:p w14:paraId="46EE81C3" w14:textId="77777777" w:rsidR="00533874" w:rsidRDefault="00533874">
            <w:pPr>
              <w:widowControl/>
              <w:jc w:val="left"/>
              <w:rPr>
                <w:rFonts w:ascii="仿宋_GB2312" w:hAnsi="宋体" w:cs="宋体"/>
                <w:kern w:val="0"/>
                <w:sz w:val="24"/>
              </w:rPr>
            </w:pPr>
          </w:p>
        </w:tc>
        <w:tc>
          <w:tcPr>
            <w:tcW w:w="1040" w:type="dxa"/>
            <w:tcBorders>
              <w:top w:val="nil"/>
              <w:left w:val="nil"/>
              <w:bottom w:val="nil"/>
              <w:right w:val="nil"/>
            </w:tcBorders>
            <w:vAlign w:val="bottom"/>
          </w:tcPr>
          <w:p w14:paraId="46F4E57D" w14:textId="77777777" w:rsidR="00533874" w:rsidRDefault="00533874">
            <w:pPr>
              <w:widowControl/>
              <w:jc w:val="left"/>
              <w:rPr>
                <w:rFonts w:ascii="仿宋_GB2312" w:hAnsi="宋体" w:cs="宋体"/>
                <w:kern w:val="0"/>
                <w:sz w:val="24"/>
              </w:rPr>
            </w:pPr>
          </w:p>
        </w:tc>
        <w:tc>
          <w:tcPr>
            <w:tcW w:w="1040" w:type="dxa"/>
            <w:gridSpan w:val="2"/>
            <w:tcBorders>
              <w:top w:val="nil"/>
              <w:left w:val="nil"/>
              <w:bottom w:val="nil"/>
              <w:right w:val="nil"/>
            </w:tcBorders>
            <w:vAlign w:val="bottom"/>
          </w:tcPr>
          <w:p w14:paraId="3C14C979" w14:textId="77777777" w:rsidR="00533874" w:rsidRDefault="00533874">
            <w:pPr>
              <w:widowControl/>
              <w:jc w:val="left"/>
              <w:rPr>
                <w:rFonts w:ascii="仿宋_GB2312" w:hAnsi="宋体" w:cs="宋体"/>
                <w:kern w:val="0"/>
                <w:sz w:val="24"/>
              </w:rPr>
            </w:pPr>
          </w:p>
        </w:tc>
        <w:tc>
          <w:tcPr>
            <w:tcW w:w="1040" w:type="dxa"/>
            <w:tcBorders>
              <w:top w:val="nil"/>
              <w:left w:val="nil"/>
              <w:bottom w:val="nil"/>
              <w:right w:val="nil"/>
            </w:tcBorders>
            <w:vAlign w:val="bottom"/>
          </w:tcPr>
          <w:p w14:paraId="0481F15D" w14:textId="77777777" w:rsidR="00533874" w:rsidRDefault="00533874">
            <w:pPr>
              <w:widowControl/>
              <w:jc w:val="left"/>
              <w:rPr>
                <w:rFonts w:ascii="仿宋_GB2312" w:hAnsi="宋体" w:cs="宋体"/>
                <w:kern w:val="0"/>
                <w:sz w:val="24"/>
              </w:rPr>
            </w:pPr>
          </w:p>
        </w:tc>
        <w:tc>
          <w:tcPr>
            <w:tcW w:w="1040" w:type="dxa"/>
            <w:gridSpan w:val="2"/>
            <w:tcBorders>
              <w:top w:val="nil"/>
              <w:left w:val="nil"/>
              <w:bottom w:val="nil"/>
              <w:right w:val="nil"/>
            </w:tcBorders>
            <w:vAlign w:val="bottom"/>
          </w:tcPr>
          <w:p w14:paraId="08153E6D" w14:textId="77777777" w:rsidR="00533874" w:rsidRDefault="00533874">
            <w:pPr>
              <w:widowControl/>
              <w:jc w:val="left"/>
              <w:rPr>
                <w:rFonts w:ascii="仿宋_GB2312" w:hAnsi="宋体" w:cs="宋体"/>
                <w:kern w:val="0"/>
                <w:sz w:val="24"/>
              </w:rPr>
            </w:pPr>
          </w:p>
        </w:tc>
        <w:tc>
          <w:tcPr>
            <w:tcW w:w="1040" w:type="dxa"/>
            <w:tcBorders>
              <w:top w:val="nil"/>
              <w:left w:val="nil"/>
              <w:bottom w:val="nil"/>
              <w:right w:val="nil"/>
            </w:tcBorders>
            <w:vAlign w:val="bottom"/>
          </w:tcPr>
          <w:p w14:paraId="32089392" w14:textId="77777777" w:rsidR="00533874" w:rsidRDefault="00533874">
            <w:pPr>
              <w:widowControl/>
              <w:jc w:val="left"/>
              <w:rPr>
                <w:rFonts w:ascii="仿宋_GB2312" w:hAnsi="宋体" w:cs="宋体"/>
                <w:kern w:val="0"/>
                <w:sz w:val="24"/>
              </w:rPr>
            </w:pPr>
          </w:p>
        </w:tc>
        <w:tc>
          <w:tcPr>
            <w:tcW w:w="1040" w:type="dxa"/>
            <w:gridSpan w:val="2"/>
            <w:tcBorders>
              <w:top w:val="nil"/>
              <w:left w:val="nil"/>
              <w:bottom w:val="nil"/>
              <w:right w:val="nil"/>
            </w:tcBorders>
            <w:vAlign w:val="bottom"/>
          </w:tcPr>
          <w:p w14:paraId="0E1215D1" w14:textId="77777777" w:rsidR="00533874" w:rsidRDefault="00533874">
            <w:pPr>
              <w:widowControl/>
              <w:jc w:val="left"/>
              <w:rPr>
                <w:rFonts w:ascii="仿宋_GB2312" w:hAnsi="宋体" w:cs="宋体"/>
                <w:kern w:val="0"/>
                <w:sz w:val="24"/>
              </w:rPr>
            </w:pPr>
          </w:p>
        </w:tc>
        <w:tc>
          <w:tcPr>
            <w:tcW w:w="1040" w:type="dxa"/>
            <w:tcBorders>
              <w:top w:val="nil"/>
              <w:left w:val="nil"/>
              <w:bottom w:val="nil"/>
              <w:right w:val="nil"/>
            </w:tcBorders>
            <w:vAlign w:val="bottom"/>
          </w:tcPr>
          <w:p w14:paraId="66DBBB3B" w14:textId="77777777" w:rsidR="00533874" w:rsidRDefault="00533874">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14:paraId="16AAAB24" w14:textId="77777777" w:rsidR="00533874" w:rsidRDefault="00192F2C">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FF2933" w:rsidRPr="00FF2933" w14:paraId="244DE4AA" w14:textId="77777777" w:rsidTr="00FF2933">
        <w:tblPrEx>
          <w:jc w:val="left"/>
        </w:tblPrEx>
        <w:trPr>
          <w:gridAfter w:val="1"/>
          <w:wAfter w:w="36" w:type="dxa"/>
          <w:trHeight w:val="308"/>
        </w:trPr>
        <w:tc>
          <w:tcPr>
            <w:tcW w:w="520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D4C261" w14:textId="77777777" w:rsidR="00FF2933" w:rsidRPr="00FF2933" w:rsidRDefault="00FF2933" w:rsidP="00FF2933">
            <w:pPr>
              <w:widowControl/>
              <w:jc w:val="center"/>
              <w:rPr>
                <w:rFonts w:ascii="宋体" w:hAnsi="宋体" w:cs="Arial"/>
                <w:color w:val="000000"/>
                <w:kern w:val="0"/>
                <w:sz w:val="22"/>
                <w:szCs w:val="22"/>
              </w:rPr>
            </w:pPr>
            <w:r w:rsidRPr="00FF2933">
              <w:rPr>
                <w:rFonts w:ascii="宋体" w:hAnsi="宋体" w:cs="Arial" w:hint="eastAsia"/>
                <w:color w:val="000000"/>
                <w:kern w:val="0"/>
                <w:sz w:val="22"/>
                <w:szCs w:val="22"/>
              </w:rPr>
              <w:t>项目</w:t>
            </w:r>
          </w:p>
        </w:tc>
        <w:tc>
          <w:tcPr>
            <w:tcW w:w="1754" w:type="dxa"/>
            <w:gridSpan w:val="3"/>
            <w:vMerge w:val="restart"/>
            <w:tcBorders>
              <w:top w:val="single" w:sz="4" w:space="0" w:color="000000"/>
              <w:left w:val="nil"/>
              <w:bottom w:val="single" w:sz="4" w:space="0" w:color="000000"/>
              <w:right w:val="single" w:sz="4" w:space="0" w:color="000000"/>
            </w:tcBorders>
            <w:shd w:val="clear" w:color="auto" w:fill="auto"/>
            <w:vAlign w:val="center"/>
            <w:hideMark/>
          </w:tcPr>
          <w:p w14:paraId="2D31FA00"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年初结转和结余</w:t>
            </w:r>
          </w:p>
        </w:tc>
        <w:tc>
          <w:tcPr>
            <w:tcW w:w="1754" w:type="dxa"/>
            <w:gridSpan w:val="3"/>
            <w:vMerge w:val="restart"/>
            <w:tcBorders>
              <w:top w:val="single" w:sz="4" w:space="0" w:color="000000"/>
              <w:left w:val="nil"/>
              <w:bottom w:val="single" w:sz="4" w:space="0" w:color="000000"/>
              <w:right w:val="single" w:sz="4" w:space="0" w:color="000000"/>
            </w:tcBorders>
            <w:shd w:val="clear" w:color="auto" w:fill="auto"/>
            <w:vAlign w:val="center"/>
            <w:hideMark/>
          </w:tcPr>
          <w:p w14:paraId="7150A817"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本年收入</w:t>
            </w:r>
          </w:p>
        </w:tc>
        <w:tc>
          <w:tcPr>
            <w:tcW w:w="5262" w:type="dxa"/>
            <w:gridSpan w:val="5"/>
            <w:tcBorders>
              <w:top w:val="single" w:sz="4" w:space="0" w:color="000000"/>
              <w:left w:val="nil"/>
              <w:bottom w:val="single" w:sz="4" w:space="0" w:color="000000"/>
              <w:right w:val="single" w:sz="4" w:space="0" w:color="000000"/>
            </w:tcBorders>
            <w:shd w:val="clear" w:color="auto" w:fill="auto"/>
            <w:vAlign w:val="center"/>
            <w:hideMark/>
          </w:tcPr>
          <w:p w14:paraId="3E4D6F3E"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本年支出</w:t>
            </w:r>
          </w:p>
        </w:tc>
        <w:tc>
          <w:tcPr>
            <w:tcW w:w="1754" w:type="dxa"/>
            <w:vMerge w:val="restart"/>
            <w:tcBorders>
              <w:top w:val="single" w:sz="4" w:space="0" w:color="000000"/>
              <w:left w:val="nil"/>
              <w:bottom w:val="single" w:sz="4" w:space="0" w:color="000000"/>
              <w:right w:val="single" w:sz="4" w:space="0" w:color="000000"/>
            </w:tcBorders>
            <w:shd w:val="clear" w:color="auto" w:fill="auto"/>
            <w:vAlign w:val="center"/>
            <w:hideMark/>
          </w:tcPr>
          <w:p w14:paraId="3BB18526"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年末结转和结余</w:t>
            </w:r>
          </w:p>
        </w:tc>
      </w:tr>
      <w:tr w:rsidR="00FF2933" w:rsidRPr="00FF2933" w14:paraId="53DA8043" w14:textId="77777777" w:rsidTr="00FF2933">
        <w:tblPrEx>
          <w:jc w:val="left"/>
        </w:tblPrEx>
        <w:trPr>
          <w:gridAfter w:val="1"/>
          <w:wAfter w:w="36" w:type="dxa"/>
          <w:trHeight w:val="312"/>
        </w:trPr>
        <w:tc>
          <w:tcPr>
            <w:tcW w:w="108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B4A09C6"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功能分类科目编码</w:t>
            </w:r>
          </w:p>
        </w:tc>
        <w:tc>
          <w:tcPr>
            <w:tcW w:w="4120" w:type="dxa"/>
            <w:gridSpan w:val="4"/>
            <w:vMerge w:val="restart"/>
            <w:tcBorders>
              <w:top w:val="nil"/>
              <w:left w:val="nil"/>
              <w:bottom w:val="single" w:sz="4" w:space="0" w:color="000000"/>
              <w:right w:val="single" w:sz="4" w:space="0" w:color="000000"/>
            </w:tcBorders>
            <w:shd w:val="clear" w:color="auto" w:fill="auto"/>
            <w:noWrap/>
            <w:vAlign w:val="center"/>
            <w:hideMark/>
          </w:tcPr>
          <w:p w14:paraId="4265DDBA"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科目名称</w:t>
            </w:r>
          </w:p>
        </w:tc>
        <w:tc>
          <w:tcPr>
            <w:tcW w:w="1754" w:type="dxa"/>
            <w:gridSpan w:val="3"/>
            <w:vMerge/>
            <w:tcBorders>
              <w:top w:val="single" w:sz="4" w:space="0" w:color="000000"/>
              <w:left w:val="nil"/>
              <w:bottom w:val="single" w:sz="4" w:space="0" w:color="000000"/>
              <w:right w:val="single" w:sz="4" w:space="0" w:color="000000"/>
            </w:tcBorders>
            <w:shd w:val="clear" w:color="auto" w:fill="auto"/>
            <w:vAlign w:val="center"/>
            <w:hideMark/>
          </w:tcPr>
          <w:p w14:paraId="58F7F885"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3"/>
            <w:vMerge/>
            <w:tcBorders>
              <w:top w:val="single" w:sz="4" w:space="0" w:color="000000"/>
              <w:left w:val="nil"/>
              <w:bottom w:val="single" w:sz="4" w:space="0" w:color="000000"/>
              <w:right w:val="single" w:sz="4" w:space="0" w:color="000000"/>
            </w:tcBorders>
            <w:shd w:val="clear" w:color="auto" w:fill="auto"/>
            <w:vAlign w:val="center"/>
            <w:hideMark/>
          </w:tcPr>
          <w:p w14:paraId="3C05D8E3"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2"/>
            <w:vMerge w:val="restart"/>
            <w:tcBorders>
              <w:top w:val="nil"/>
              <w:left w:val="nil"/>
              <w:bottom w:val="single" w:sz="4" w:space="0" w:color="000000"/>
              <w:right w:val="single" w:sz="4" w:space="0" w:color="000000"/>
            </w:tcBorders>
            <w:shd w:val="clear" w:color="auto" w:fill="auto"/>
            <w:vAlign w:val="center"/>
            <w:hideMark/>
          </w:tcPr>
          <w:p w14:paraId="475E5CBF"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小计</w:t>
            </w:r>
          </w:p>
        </w:tc>
        <w:tc>
          <w:tcPr>
            <w:tcW w:w="1754" w:type="dxa"/>
            <w:vMerge w:val="restart"/>
            <w:tcBorders>
              <w:top w:val="nil"/>
              <w:left w:val="nil"/>
              <w:bottom w:val="single" w:sz="4" w:space="0" w:color="000000"/>
              <w:right w:val="single" w:sz="4" w:space="0" w:color="000000"/>
            </w:tcBorders>
            <w:shd w:val="clear" w:color="auto" w:fill="auto"/>
            <w:vAlign w:val="center"/>
            <w:hideMark/>
          </w:tcPr>
          <w:p w14:paraId="0A18F4E4"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基本支出</w:t>
            </w:r>
          </w:p>
        </w:tc>
        <w:tc>
          <w:tcPr>
            <w:tcW w:w="1754" w:type="dxa"/>
            <w:gridSpan w:val="2"/>
            <w:vMerge w:val="restart"/>
            <w:tcBorders>
              <w:top w:val="nil"/>
              <w:left w:val="nil"/>
              <w:bottom w:val="single" w:sz="4" w:space="0" w:color="000000"/>
              <w:right w:val="single" w:sz="4" w:space="0" w:color="000000"/>
            </w:tcBorders>
            <w:shd w:val="clear" w:color="auto" w:fill="auto"/>
            <w:vAlign w:val="center"/>
            <w:hideMark/>
          </w:tcPr>
          <w:p w14:paraId="7A7778B6"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项目支出</w:t>
            </w:r>
          </w:p>
        </w:tc>
        <w:tc>
          <w:tcPr>
            <w:tcW w:w="1754" w:type="dxa"/>
            <w:vMerge/>
            <w:tcBorders>
              <w:top w:val="single" w:sz="4" w:space="0" w:color="000000"/>
              <w:left w:val="nil"/>
              <w:bottom w:val="single" w:sz="4" w:space="0" w:color="000000"/>
              <w:right w:val="single" w:sz="4" w:space="0" w:color="000000"/>
            </w:tcBorders>
            <w:shd w:val="clear" w:color="auto" w:fill="auto"/>
            <w:vAlign w:val="center"/>
            <w:hideMark/>
          </w:tcPr>
          <w:p w14:paraId="545ECC90" w14:textId="77777777" w:rsidR="00FF2933" w:rsidRPr="00FF2933" w:rsidRDefault="00FF2933" w:rsidP="00FF2933">
            <w:pPr>
              <w:widowControl/>
              <w:jc w:val="left"/>
              <w:rPr>
                <w:rFonts w:ascii="宋体" w:hAnsi="宋体" w:cs="Arial"/>
                <w:color w:val="000000"/>
                <w:kern w:val="0"/>
                <w:sz w:val="22"/>
                <w:szCs w:val="22"/>
              </w:rPr>
            </w:pPr>
          </w:p>
        </w:tc>
      </w:tr>
      <w:tr w:rsidR="00FF2933" w:rsidRPr="00FF2933" w14:paraId="71DEFD02" w14:textId="77777777" w:rsidTr="00FF2933">
        <w:tblPrEx>
          <w:jc w:val="left"/>
        </w:tblPrEx>
        <w:trPr>
          <w:trHeight w:val="308"/>
        </w:trPr>
        <w:tc>
          <w:tcPr>
            <w:tcW w:w="1080" w:type="dxa"/>
            <w:gridSpan w:val="2"/>
            <w:vMerge/>
            <w:tcBorders>
              <w:top w:val="nil"/>
              <w:left w:val="single" w:sz="4" w:space="0" w:color="000000"/>
              <w:bottom w:val="single" w:sz="4" w:space="0" w:color="000000"/>
              <w:right w:val="single" w:sz="4" w:space="0" w:color="000000"/>
            </w:tcBorders>
            <w:shd w:val="clear" w:color="auto" w:fill="auto"/>
            <w:vAlign w:val="center"/>
            <w:hideMark/>
          </w:tcPr>
          <w:p w14:paraId="00775CEA" w14:textId="77777777" w:rsidR="00FF2933" w:rsidRPr="00FF2933" w:rsidRDefault="00FF2933" w:rsidP="00FF2933">
            <w:pPr>
              <w:widowControl/>
              <w:jc w:val="left"/>
              <w:rPr>
                <w:rFonts w:ascii="宋体" w:hAnsi="宋体" w:cs="Arial"/>
                <w:color w:val="000000"/>
                <w:kern w:val="0"/>
                <w:sz w:val="22"/>
                <w:szCs w:val="22"/>
              </w:rPr>
            </w:pPr>
          </w:p>
        </w:tc>
        <w:tc>
          <w:tcPr>
            <w:tcW w:w="4120" w:type="dxa"/>
            <w:gridSpan w:val="4"/>
            <w:vMerge/>
            <w:tcBorders>
              <w:top w:val="nil"/>
              <w:left w:val="nil"/>
              <w:bottom w:val="single" w:sz="4" w:space="0" w:color="000000"/>
              <w:right w:val="single" w:sz="4" w:space="0" w:color="000000"/>
            </w:tcBorders>
            <w:shd w:val="clear" w:color="auto" w:fill="auto"/>
            <w:vAlign w:val="center"/>
            <w:hideMark/>
          </w:tcPr>
          <w:p w14:paraId="7E3436ED"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3"/>
            <w:vMerge/>
            <w:tcBorders>
              <w:top w:val="single" w:sz="4" w:space="0" w:color="000000"/>
              <w:left w:val="nil"/>
              <w:bottom w:val="single" w:sz="4" w:space="0" w:color="000000"/>
              <w:right w:val="single" w:sz="4" w:space="0" w:color="000000"/>
            </w:tcBorders>
            <w:shd w:val="clear" w:color="auto" w:fill="auto"/>
            <w:vAlign w:val="center"/>
            <w:hideMark/>
          </w:tcPr>
          <w:p w14:paraId="342C0B99"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3"/>
            <w:vMerge/>
            <w:tcBorders>
              <w:top w:val="single" w:sz="4" w:space="0" w:color="000000"/>
              <w:left w:val="nil"/>
              <w:bottom w:val="single" w:sz="4" w:space="0" w:color="000000"/>
              <w:right w:val="single" w:sz="4" w:space="0" w:color="000000"/>
            </w:tcBorders>
            <w:shd w:val="clear" w:color="auto" w:fill="auto"/>
            <w:vAlign w:val="center"/>
            <w:hideMark/>
          </w:tcPr>
          <w:p w14:paraId="18C5C85F"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2"/>
            <w:vMerge/>
            <w:tcBorders>
              <w:top w:val="nil"/>
              <w:left w:val="nil"/>
              <w:bottom w:val="single" w:sz="4" w:space="0" w:color="000000"/>
              <w:right w:val="single" w:sz="4" w:space="0" w:color="000000"/>
            </w:tcBorders>
            <w:shd w:val="clear" w:color="auto" w:fill="auto"/>
            <w:vAlign w:val="center"/>
            <w:hideMark/>
          </w:tcPr>
          <w:p w14:paraId="76A4AB8A" w14:textId="77777777" w:rsidR="00FF2933" w:rsidRPr="00FF2933" w:rsidRDefault="00FF2933" w:rsidP="00FF2933">
            <w:pPr>
              <w:widowControl/>
              <w:jc w:val="left"/>
              <w:rPr>
                <w:rFonts w:ascii="宋体" w:hAnsi="宋体" w:cs="Arial"/>
                <w:color w:val="000000"/>
                <w:kern w:val="0"/>
                <w:sz w:val="22"/>
                <w:szCs w:val="22"/>
              </w:rPr>
            </w:pPr>
          </w:p>
        </w:tc>
        <w:tc>
          <w:tcPr>
            <w:tcW w:w="1754" w:type="dxa"/>
            <w:vMerge/>
            <w:tcBorders>
              <w:top w:val="nil"/>
              <w:left w:val="nil"/>
              <w:bottom w:val="single" w:sz="4" w:space="0" w:color="000000"/>
              <w:right w:val="single" w:sz="4" w:space="0" w:color="000000"/>
            </w:tcBorders>
            <w:shd w:val="clear" w:color="auto" w:fill="auto"/>
            <w:vAlign w:val="center"/>
            <w:hideMark/>
          </w:tcPr>
          <w:p w14:paraId="2655D4D4"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2"/>
            <w:vMerge/>
            <w:tcBorders>
              <w:top w:val="nil"/>
              <w:left w:val="nil"/>
              <w:bottom w:val="single" w:sz="4" w:space="0" w:color="000000"/>
              <w:right w:val="single" w:sz="4" w:space="0" w:color="000000"/>
            </w:tcBorders>
            <w:shd w:val="clear" w:color="auto" w:fill="auto"/>
            <w:vAlign w:val="center"/>
            <w:hideMark/>
          </w:tcPr>
          <w:p w14:paraId="45D2A10E" w14:textId="77777777" w:rsidR="00FF2933" w:rsidRPr="00FF2933" w:rsidRDefault="00FF2933" w:rsidP="00FF2933">
            <w:pPr>
              <w:widowControl/>
              <w:jc w:val="left"/>
              <w:rPr>
                <w:rFonts w:ascii="宋体" w:hAnsi="宋体" w:cs="Arial"/>
                <w:color w:val="000000"/>
                <w:kern w:val="0"/>
                <w:sz w:val="22"/>
                <w:szCs w:val="22"/>
              </w:rPr>
            </w:pPr>
          </w:p>
        </w:tc>
        <w:tc>
          <w:tcPr>
            <w:tcW w:w="1754" w:type="dxa"/>
            <w:vMerge/>
            <w:tcBorders>
              <w:top w:val="single" w:sz="4" w:space="0" w:color="000000"/>
              <w:left w:val="nil"/>
              <w:bottom w:val="single" w:sz="4" w:space="0" w:color="000000"/>
              <w:right w:val="single" w:sz="4" w:space="0" w:color="000000"/>
            </w:tcBorders>
            <w:shd w:val="clear" w:color="auto" w:fill="auto"/>
            <w:vAlign w:val="center"/>
            <w:hideMark/>
          </w:tcPr>
          <w:p w14:paraId="3C798056" w14:textId="77777777" w:rsidR="00FF2933" w:rsidRPr="00FF2933" w:rsidRDefault="00FF2933" w:rsidP="00FF2933">
            <w:pPr>
              <w:widowControl/>
              <w:jc w:val="left"/>
              <w:rPr>
                <w:rFonts w:ascii="宋体" w:hAnsi="宋体" w:cs="Arial"/>
                <w:color w:val="000000"/>
                <w:kern w:val="0"/>
                <w:sz w:val="22"/>
                <w:szCs w:val="22"/>
              </w:rPr>
            </w:pPr>
          </w:p>
        </w:tc>
        <w:tc>
          <w:tcPr>
            <w:tcW w:w="36" w:type="dxa"/>
            <w:tcBorders>
              <w:top w:val="nil"/>
              <w:left w:val="nil"/>
              <w:bottom w:val="nil"/>
              <w:right w:val="nil"/>
            </w:tcBorders>
            <w:shd w:val="clear" w:color="auto" w:fill="auto"/>
            <w:noWrap/>
            <w:vAlign w:val="bottom"/>
            <w:hideMark/>
          </w:tcPr>
          <w:p w14:paraId="1C3D2C73" w14:textId="77777777" w:rsidR="00FF2933" w:rsidRPr="00FF2933" w:rsidRDefault="00FF2933" w:rsidP="00FF2933">
            <w:pPr>
              <w:widowControl/>
              <w:jc w:val="center"/>
              <w:rPr>
                <w:rFonts w:ascii="宋体" w:hAnsi="宋体" w:cs="Arial" w:hint="eastAsia"/>
                <w:color w:val="000000"/>
                <w:kern w:val="0"/>
                <w:sz w:val="22"/>
                <w:szCs w:val="22"/>
              </w:rPr>
            </w:pPr>
          </w:p>
        </w:tc>
      </w:tr>
      <w:tr w:rsidR="00FF2933" w:rsidRPr="00FF2933" w14:paraId="362B17F4" w14:textId="77777777" w:rsidTr="00FF2933">
        <w:tblPrEx>
          <w:jc w:val="left"/>
        </w:tblPrEx>
        <w:trPr>
          <w:trHeight w:val="308"/>
        </w:trPr>
        <w:tc>
          <w:tcPr>
            <w:tcW w:w="1080" w:type="dxa"/>
            <w:gridSpan w:val="2"/>
            <w:vMerge/>
            <w:tcBorders>
              <w:top w:val="nil"/>
              <w:left w:val="single" w:sz="4" w:space="0" w:color="000000"/>
              <w:bottom w:val="single" w:sz="4" w:space="0" w:color="000000"/>
              <w:right w:val="single" w:sz="4" w:space="0" w:color="000000"/>
            </w:tcBorders>
            <w:shd w:val="clear" w:color="auto" w:fill="auto"/>
            <w:vAlign w:val="center"/>
            <w:hideMark/>
          </w:tcPr>
          <w:p w14:paraId="129D2FA3" w14:textId="77777777" w:rsidR="00FF2933" w:rsidRPr="00FF2933" w:rsidRDefault="00FF2933" w:rsidP="00FF2933">
            <w:pPr>
              <w:widowControl/>
              <w:jc w:val="left"/>
              <w:rPr>
                <w:rFonts w:ascii="宋体" w:hAnsi="宋体" w:cs="Arial"/>
                <w:color w:val="000000"/>
                <w:kern w:val="0"/>
                <w:sz w:val="22"/>
                <w:szCs w:val="22"/>
              </w:rPr>
            </w:pPr>
          </w:p>
        </w:tc>
        <w:tc>
          <w:tcPr>
            <w:tcW w:w="4120" w:type="dxa"/>
            <w:gridSpan w:val="4"/>
            <w:vMerge/>
            <w:tcBorders>
              <w:top w:val="nil"/>
              <w:left w:val="nil"/>
              <w:bottom w:val="single" w:sz="4" w:space="0" w:color="000000"/>
              <w:right w:val="single" w:sz="4" w:space="0" w:color="000000"/>
            </w:tcBorders>
            <w:shd w:val="clear" w:color="auto" w:fill="auto"/>
            <w:vAlign w:val="center"/>
            <w:hideMark/>
          </w:tcPr>
          <w:p w14:paraId="33394812"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3"/>
            <w:vMerge/>
            <w:tcBorders>
              <w:top w:val="single" w:sz="4" w:space="0" w:color="000000"/>
              <w:left w:val="nil"/>
              <w:bottom w:val="single" w:sz="4" w:space="0" w:color="000000"/>
              <w:right w:val="single" w:sz="4" w:space="0" w:color="000000"/>
            </w:tcBorders>
            <w:shd w:val="clear" w:color="auto" w:fill="auto"/>
            <w:vAlign w:val="center"/>
            <w:hideMark/>
          </w:tcPr>
          <w:p w14:paraId="378EBBCC"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3"/>
            <w:vMerge/>
            <w:tcBorders>
              <w:top w:val="single" w:sz="4" w:space="0" w:color="000000"/>
              <w:left w:val="nil"/>
              <w:bottom w:val="single" w:sz="4" w:space="0" w:color="000000"/>
              <w:right w:val="single" w:sz="4" w:space="0" w:color="000000"/>
            </w:tcBorders>
            <w:shd w:val="clear" w:color="auto" w:fill="auto"/>
            <w:vAlign w:val="center"/>
            <w:hideMark/>
          </w:tcPr>
          <w:p w14:paraId="79C7521B"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2"/>
            <w:vMerge/>
            <w:tcBorders>
              <w:top w:val="nil"/>
              <w:left w:val="nil"/>
              <w:bottom w:val="single" w:sz="4" w:space="0" w:color="000000"/>
              <w:right w:val="single" w:sz="4" w:space="0" w:color="000000"/>
            </w:tcBorders>
            <w:shd w:val="clear" w:color="auto" w:fill="auto"/>
            <w:vAlign w:val="center"/>
            <w:hideMark/>
          </w:tcPr>
          <w:p w14:paraId="6EA5BD35" w14:textId="77777777" w:rsidR="00FF2933" w:rsidRPr="00FF2933" w:rsidRDefault="00FF2933" w:rsidP="00FF2933">
            <w:pPr>
              <w:widowControl/>
              <w:jc w:val="left"/>
              <w:rPr>
                <w:rFonts w:ascii="宋体" w:hAnsi="宋体" w:cs="Arial"/>
                <w:color w:val="000000"/>
                <w:kern w:val="0"/>
                <w:sz w:val="22"/>
                <w:szCs w:val="22"/>
              </w:rPr>
            </w:pPr>
          </w:p>
        </w:tc>
        <w:tc>
          <w:tcPr>
            <w:tcW w:w="1754" w:type="dxa"/>
            <w:vMerge/>
            <w:tcBorders>
              <w:top w:val="nil"/>
              <w:left w:val="nil"/>
              <w:bottom w:val="single" w:sz="4" w:space="0" w:color="000000"/>
              <w:right w:val="single" w:sz="4" w:space="0" w:color="000000"/>
            </w:tcBorders>
            <w:shd w:val="clear" w:color="auto" w:fill="auto"/>
            <w:vAlign w:val="center"/>
            <w:hideMark/>
          </w:tcPr>
          <w:p w14:paraId="67588D91" w14:textId="77777777" w:rsidR="00FF2933" w:rsidRPr="00FF2933" w:rsidRDefault="00FF2933" w:rsidP="00FF2933">
            <w:pPr>
              <w:widowControl/>
              <w:jc w:val="left"/>
              <w:rPr>
                <w:rFonts w:ascii="宋体" w:hAnsi="宋体" w:cs="Arial"/>
                <w:color w:val="000000"/>
                <w:kern w:val="0"/>
                <w:sz w:val="22"/>
                <w:szCs w:val="22"/>
              </w:rPr>
            </w:pPr>
          </w:p>
        </w:tc>
        <w:tc>
          <w:tcPr>
            <w:tcW w:w="1754" w:type="dxa"/>
            <w:gridSpan w:val="2"/>
            <w:vMerge/>
            <w:tcBorders>
              <w:top w:val="nil"/>
              <w:left w:val="nil"/>
              <w:bottom w:val="single" w:sz="4" w:space="0" w:color="000000"/>
              <w:right w:val="single" w:sz="4" w:space="0" w:color="000000"/>
            </w:tcBorders>
            <w:shd w:val="clear" w:color="auto" w:fill="auto"/>
            <w:vAlign w:val="center"/>
            <w:hideMark/>
          </w:tcPr>
          <w:p w14:paraId="4B3BE27F" w14:textId="77777777" w:rsidR="00FF2933" w:rsidRPr="00FF2933" w:rsidRDefault="00FF2933" w:rsidP="00FF2933">
            <w:pPr>
              <w:widowControl/>
              <w:jc w:val="left"/>
              <w:rPr>
                <w:rFonts w:ascii="宋体" w:hAnsi="宋体" w:cs="Arial"/>
                <w:color w:val="000000"/>
                <w:kern w:val="0"/>
                <w:sz w:val="22"/>
                <w:szCs w:val="22"/>
              </w:rPr>
            </w:pPr>
          </w:p>
        </w:tc>
        <w:tc>
          <w:tcPr>
            <w:tcW w:w="1754" w:type="dxa"/>
            <w:vMerge/>
            <w:tcBorders>
              <w:top w:val="single" w:sz="4" w:space="0" w:color="000000"/>
              <w:left w:val="nil"/>
              <w:bottom w:val="single" w:sz="4" w:space="0" w:color="000000"/>
              <w:right w:val="single" w:sz="4" w:space="0" w:color="000000"/>
            </w:tcBorders>
            <w:shd w:val="clear" w:color="auto" w:fill="auto"/>
            <w:vAlign w:val="center"/>
            <w:hideMark/>
          </w:tcPr>
          <w:p w14:paraId="536CEE6A" w14:textId="77777777" w:rsidR="00FF2933" w:rsidRPr="00FF2933" w:rsidRDefault="00FF2933" w:rsidP="00FF2933">
            <w:pPr>
              <w:widowControl/>
              <w:jc w:val="left"/>
              <w:rPr>
                <w:rFonts w:ascii="宋体" w:hAnsi="宋体" w:cs="Arial"/>
                <w:color w:val="000000"/>
                <w:kern w:val="0"/>
                <w:sz w:val="22"/>
                <w:szCs w:val="22"/>
              </w:rPr>
            </w:pPr>
          </w:p>
        </w:tc>
        <w:tc>
          <w:tcPr>
            <w:tcW w:w="36" w:type="dxa"/>
            <w:tcBorders>
              <w:top w:val="nil"/>
              <w:left w:val="nil"/>
              <w:bottom w:val="nil"/>
              <w:right w:val="nil"/>
            </w:tcBorders>
            <w:shd w:val="clear" w:color="auto" w:fill="auto"/>
            <w:noWrap/>
            <w:vAlign w:val="bottom"/>
            <w:hideMark/>
          </w:tcPr>
          <w:p w14:paraId="15032EE7" w14:textId="77777777" w:rsidR="00FF2933" w:rsidRPr="00FF2933" w:rsidRDefault="00FF2933" w:rsidP="00FF2933">
            <w:pPr>
              <w:widowControl/>
              <w:jc w:val="left"/>
              <w:rPr>
                <w:rFonts w:eastAsia="Times New Roman"/>
                <w:kern w:val="0"/>
                <w:sz w:val="20"/>
                <w:szCs w:val="20"/>
              </w:rPr>
            </w:pPr>
          </w:p>
        </w:tc>
      </w:tr>
      <w:tr w:rsidR="00FF2933" w:rsidRPr="00FF2933" w14:paraId="7FA7C9B9" w14:textId="77777777" w:rsidTr="00FF2933">
        <w:tblPrEx>
          <w:jc w:val="left"/>
        </w:tblPrEx>
        <w:trPr>
          <w:trHeight w:val="308"/>
        </w:trPr>
        <w:tc>
          <w:tcPr>
            <w:tcW w:w="5200" w:type="dxa"/>
            <w:gridSpan w:val="6"/>
            <w:tcBorders>
              <w:top w:val="nil"/>
              <w:left w:val="single" w:sz="4" w:space="0" w:color="000000"/>
              <w:bottom w:val="single" w:sz="4" w:space="0" w:color="000000"/>
              <w:right w:val="single" w:sz="4" w:space="0" w:color="000000"/>
            </w:tcBorders>
            <w:shd w:val="clear" w:color="auto" w:fill="auto"/>
            <w:noWrap/>
            <w:vAlign w:val="center"/>
            <w:hideMark/>
          </w:tcPr>
          <w:p w14:paraId="2E42C2C9" w14:textId="77777777" w:rsidR="00FF2933" w:rsidRPr="00FF2933" w:rsidRDefault="00FF2933" w:rsidP="00FF2933">
            <w:pPr>
              <w:widowControl/>
              <w:jc w:val="center"/>
              <w:rPr>
                <w:rFonts w:ascii="宋体" w:hAnsi="宋体" w:cs="Arial"/>
                <w:color w:val="000000"/>
                <w:kern w:val="0"/>
                <w:sz w:val="22"/>
                <w:szCs w:val="22"/>
              </w:rPr>
            </w:pPr>
            <w:r w:rsidRPr="00FF2933">
              <w:rPr>
                <w:rFonts w:ascii="宋体" w:hAnsi="宋体" w:cs="Arial" w:hint="eastAsia"/>
                <w:color w:val="000000"/>
                <w:kern w:val="0"/>
                <w:sz w:val="22"/>
                <w:szCs w:val="22"/>
              </w:rPr>
              <w:t>栏次</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52375603"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1</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2FEB8563"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2</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7968E7B3"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3</w:t>
            </w:r>
          </w:p>
        </w:tc>
        <w:tc>
          <w:tcPr>
            <w:tcW w:w="1754" w:type="dxa"/>
            <w:tcBorders>
              <w:top w:val="nil"/>
              <w:left w:val="nil"/>
              <w:bottom w:val="single" w:sz="4" w:space="0" w:color="000000"/>
              <w:right w:val="single" w:sz="4" w:space="0" w:color="000000"/>
            </w:tcBorders>
            <w:shd w:val="clear" w:color="auto" w:fill="auto"/>
            <w:noWrap/>
            <w:vAlign w:val="center"/>
            <w:hideMark/>
          </w:tcPr>
          <w:p w14:paraId="488DBBD5"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4</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006BB353"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5</w:t>
            </w:r>
          </w:p>
        </w:tc>
        <w:tc>
          <w:tcPr>
            <w:tcW w:w="1754" w:type="dxa"/>
            <w:tcBorders>
              <w:top w:val="nil"/>
              <w:left w:val="nil"/>
              <w:bottom w:val="single" w:sz="4" w:space="0" w:color="000000"/>
              <w:right w:val="single" w:sz="4" w:space="0" w:color="000000"/>
            </w:tcBorders>
            <w:shd w:val="clear" w:color="auto" w:fill="auto"/>
            <w:noWrap/>
            <w:vAlign w:val="center"/>
            <w:hideMark/>
          </w:tcPr>
          <w:p w14:paraId="3ECB1B91"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6</w:t>
            </w:r>
          </w:p>
        </w:tc>
        <w:tc>
          <w:tcPr>
            <w:tcW w:w="36" w:type="dxa"/>
            <w:vAlign w:val="center"/>
            <w:hideMark/>
          </w:tcPr>
          <w:p w14:paraId="10ED6E29" w14:textId="77777777" w:rsidR="00FF2933" w:rsidRPr="00FF2933" w:rsidRDefault="00FF2933" w:rsidP="00FF2933">
            <w:pPr>
              <w:widowControl/>
              <w:jc w:val="left"/>
              <w:rPr>
                <w:rFonts w:eastAsia="Times New Roman"/>
                <w:kern w:val="0"/>
                <w:sz w:val="20"/>
                <w:szCs w:val="20"/>
              </w:rPr>
            </w:pPr>
          </w:p>
        </w:tc>
      </w:tr>
      <w:tr w:rsidR="00FF2933" w:rsidRPr="00FF2933" w14:paraId="42AFFB96" w14:textId="77777777" w:rsidTr="00FF2933">
        <w:tblPrEx>
          <w:jc w:val="left"/>
        </w:tblPrEx>
        <w:trPr>
          <w:trHeight w:val="308"/>
        </w:trPr>
        <w:tc>
          <w:tcPr>
            <w:tcW w:w="5200" w:type="dxa"/>
            <w:gridSpan w:val="6"/>
            <w:tcBorders>
              <w:top w:val="nil"/>
              <w:left w:val="single" w:sz="4" w:space="0" w:color="000000"/>
              <w:bottom w:val="single" w:sz="4" w:space="0" w:color="000000"/>
              <w:right w:val="single" w:sz="4" w:space="0" w:color="000000"/>
            </w:tcBorders>
            <w:shd w:val="clear" w:color="auto" w:fill="auto"/>
            <w:noWrap/>
            <w:vAlign w:val="center"/>
            <w:hideMark/>
          </w:tcPr>
          <w:p w14:paraId="62F2AC33" w14:textId="77777777" w:rsidR="00FF2933" w:rsidRPr="00FF2933" w:rsidRDefault="00FF2933" w:rsidP="00FF2933">
            <w:pPr>
              <w:widowControl/>
              <w:jc w:val="center"/>
              <w:rPr>
                <w:rFonts w:ascii="宋体" w:hAnsi="宋体" w:cs="Arial" w:hint="eastAsia"/>
                <w:color w:val="000000"/>
                <w:kern w:val="0"/>
                <w:sz w:val="22"/>
                <w:szCs w:val="22"/>
              </w:rPr>
            </w:pPr>
            <w:r w:rsidRPr="00FF2933">
              <w:rPr>
                <w:rFonts w:ascii="宋体" w:hAnsi="宋体" w:cs="Arial" w:hint="eastAsia"/>
                <w:color w:val="000000"/>
                <w:kern w:val="0"/>
                <w:sz w:val="22"/>
                <w:szCs w:val="22"/>
              </w:rPr>
              <w:t>合计</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12C5133F" w14:textId="77777777" w:rsidR="00FF2933" w:rsidRPr="00FF2933" w:rsidRDefault="00FF2933" w:rsidP="00FF2933">
            <w:pPr>
              <w:widowControl/>
              <w:jc w:val="right"/>
              <w:rPr>
                <w:rFonts w:ascii="宋体" w:hAnsi="宋体" w:cs="Arial" w:hint="eastAsia"/>
                <w:b/>
                <w:bCs/>
                <w:color w:val="000000"/>
                <w:kern w:val="0"/>
                <w:sz w:val="22"/>
                <w:szCs w:val="22"/>
              </w:rPr>
            </w:pPr>
            <w:r w:rsidRPr="00FF2933">
              <w:rPr>
                <w:rFonts w:ascii="宋体" w:hAnsi="宋体" w:cs="Arial" w:hint="eastAsia"/>
                <w:b/>
                <w:bCs/>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2D800EE3" w14:textId="77777777" w:rsidR="00FF2933" w:rsidRPr="00FF2933" w:rsidRDefault="00FF2933" w:rsidP="00FF2933">
            <w:pPr>
              <w:widowControl/>
              <w:jc w:val="right"/>
              <w:rPr>
                <w:rFonts w:ascii="宋体" w:hAnsi="宋体" w:cs="Arial" w:hint="eastAsia"/>
                <w:b/>
                <w:bCs/>
                <w:color w:val="000000"/>
                <w:kern w:val="0"/>
                <w:sz w:val="22"/>
                <w:szCs w:val="22"/>
              </w:rPr>
            </w:pPr>
            <w:r w:rsidRPr="00FF2933">
              <w:rPr>
                <w:rFonts w:ascii="宋体" w:hAnsi="宋体" w:cs="Arial" w:hint="eastAsia"/>
                <w:b/>
                <w:bCs/>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24C7DA61" w14:textId="77777777" w:rsidR="00FF2933" w:rsidRPr="00FF2933" w:rsidRDefault="00FF2933" w:rsidP="00FF2933">
            <w:pPr>
              <w:widowControl/>
              <w:jc w:val="right"/>
              <w:rPr>
                <w:rFonts w:ascii="宋体" w:hAnsi="宋体" w:cs="Arial" w:hint="eastAsia"/>
                <w:b/>
                <w:bCs/>
                <w:color w:val="000000"/>
                <w:kern w:val="0"/>
                <w:sz w:val="22"/>
                <w:szCs w:val="22"/>
              </w:rPr>
            </w:pPr>
            <w:r w:rsidRPr="00FF2933">
              <w:rPr>
                <w:rFonts w:ascii="宋体" w:hAnsi="宋体" w:cs="Arial" w:hint="eastAsia"/>
                <w:b/>
                <w:bCs/>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221192C2" w14:textId="77777777" w:rsidR="00FF2933" w:rsidRPr="00FF2933" w:rsidRDefault="00FF2933" w:rsidP="00FF2933">
            <w:pPr>
              <w:widowControl/>
              <w:jc w:val="right"/>
              <w:rPr>
                <w:rFonts w:ascii="宋体" w:hAnsi="宋体" w:cs="Arial" w:hint="eastAsia"/>
                <w:b/>
                <w:bCs/>
                <w:color w:val="000000"/>
                <w:kern w:val="0"/>
                <w:sz w:val="22"/>
                <w:szCs w:val="22"/>
              </w:rPr>
            </w:pPr>
            <w:r w:rsidRPr="00FF2933">
              <w:rPr>
                <w:rFonts w:ascii="宋体" w:hAnsi="宋体" w:cs="Arial" w:hint="eastAsia"/>
                <w:b/>
                <w:bCs/>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1737D5F3" w14:textId="77777777" w:rsidR="00FF2933" w:rsidRPr="00FF2933" w:rsidRDefault="00FF2933" w:rsidP="00FF2933">
            <w:pPr>
              <w:widowControl/>
              <w:jc w:val="right"/>
              <w:rPr>
                <w:rFonts w:ascii="宋体" w:hAnsi="宋体" w:cs="Arial" w:hint="eastAsia"/>
                <w:b/>
                <w:bCs/>
                <w:color w:val="000000"/>
                <w:kern w:val="0"/>
                <w:sz w:val="22"/>
                <w:szCs w:val="22"/>
              </w:rPr>
            </w:pPr>
            <w:r w:rsidRPr="00FF2933">
              <w:rPr>
                <w:rFonts w:ascii="宋体" w:hAnsi="宋体" w:cs="Arial" w:hint="eastAsia"/>
                <w:b/>
                <w:bCs/>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54178AF7" w14:textId="77777777" w:rsidR="00FF2933" w:rsidRPr="00FF2933" w:rsidRDefault="00FF2933" w:rsidP="00FF2933">
            <w:pPr>
              <w:widowControl/>
              <w:jc w:val="right"/>
              <w:rPr>
                <w:rFonts w:ascii="宋体" w:hAnsi="宋体" w:cs="Arial" w:hint="eastAsia"/>
                <w:b/>
                <w:bCs/>
                <w:color w:val="000000"/>
                <w:kern w:val="0"/>
                <w:sz w:val="22"/>
                <w:szCs w:val="22"/>
              </w:rPr>
            </w:pPr>
            <w:r w:rsidRPr="00FF2933">
              <w:rPr>
                <w:rFonts w:ascii="宋体" w:hAnsi="宋体" w:cs="Arial" w:hint="eastAsia"/>
                <w:b/>
                <w:bCs/>
                <w:color w:val="000000"/>
                <w:kern w:val="0"/>
                <w:sz w:val="22"/>
                <w:szCs w:val="22"/>
              </w:rPr>
              <w:t xml:space="preserve">　</w:t>
            </w:r>
          </w:p>
        </w:tc>
        <w:tc>
          <w:tcPr>
            <w:tcW w:w="36" w:type="dxa"/>
            <w:vAlign w:val="center"/>
            <w:hideMark/>
          </w:tcPr>
          <w:p w14:paraId="263B0EB5" w14:textId="77777777" w:rsidR="00FF2933" w:rsidRPr="00FF2933" w:rsidRDefault="00FF2933" w:rsidP="00FF2933">
            <w:pPr>
              <w:widowControl/>
              <w:jc w:val="left"/>
              <w:rPr>
                <w:rFonts w:eastAsia="Times New Roman"/>
                <w:kern w:val="0"/>
                <w:sz w:val="20"/>
                <w:szCs w:val="20"/>
              </w:rPr>
            </w:pPr>
          </w:p>
        </w:tc>
      </w:tr>
      <w:tr w:rsidR="00FF2933" w:rsidRPr="00FF2933" w14:paraId="7D65A4F4" w14:textId="77777777" w:rsidTr="00FF2933">
        <w:tblPrEx>
          <w:jc w:val="left"/>
        </w:tblPrEx>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4538E6B"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4120" w:type="dxa"/>
            <w:gridSpan w:val="4"/>
            <w:tcBorders>
              <w:top w:val="nil"/>
              <w:left w:val="nil"/>
              <w:bottom w:val="single" w:sz="4" w:space="0" w:color="000000"/>
              <w:right w:val="single" w:sz="4" w:space="0" w:color="000000"/>
            </w:tcBorders>
            <w:shd w:val="clear" w:color="auto" w:fill="auto"/>
            <w:noWrap/>
            <w:vAlign w:val="center"/>
            <w:hideMark/>
          </w:tcPr>
          <w:p w14:paraId="448B9269"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397CA395"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7D9C5202"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7103107B"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1D9C4555"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0F1C9118"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55F6F692"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36" w:type="dxa"/>
            <w:vAlign w:val="center"/>
            <w:hideMark/>
          </w:tcPr>
          <w:p w14:paraId="7E5E295C" w14:textId="77777777" w:rsidR="00FF2933" w:rsidRPr="00FF2933" w:rsidRDefault="00FF2933" w:rsidP="00FF2933">
            <w:pPr>
              <w:widowControl/>
              <w:jc w:val="left"/>
              <w:rPr>
                <w:rFonts w:eastAsia="Times New Roman"/>
                <w:kern w:val="0"/>
                <w:sz w:val="20"/>
                <w:szCs w:val="20"/>
              </w:rPr>
            </w:pPr>
          </w:p>
        </w:tc>
      </w:tr>
      <w:tr w:rsidR="00FF2933" w:rsidRPr="00FF2933" w14:paraId="7E4E6F6A" w14:textId="77777777" w:rsidTr="00FF2933">
        <w:tblPrEx>
          <w:jc w:val="left"/>
        </w:tblPrEx>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F7632A1"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4120" w:type="dxa"/>
            <w:gridSpan w:val="4"/>
            <w:tcBorders>
              <w:top w:val="nil"/>
              <w:left w:val="nil"/>
              <w:bottom w:val="single" w:sz="4" w:space="0" w:color="000000"/>
              <w:right w:val="single" w:sz="4" w:space="0" w:color="000000"/>
            </w:tcBorders>
            <w:shd w:val="clear" w:color="auto" w:fill="auto"/>
            <w:noWrap/>
            <w:vAlign w:val="center"/>
            <w:hideMark/>
          </w:tcPr>
          <w:p w14:paraId="34812C6C"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5A91EE38"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2B6CC305"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06826725"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53BB9F20"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5FD480AA"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7658E521"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36" w:type="dxa"/>
            <w:vAlign w:val="center"/>
            <w:hideMark/>
          </w:tcPr>
          <w:p w14:paraId="4B5B07FE" w14:textId="77777777" w:rsidR="00FF2933" w:rsidRPr="00FF2933" w:rsidRDefault="00FF2933" w:rsidP="00FF2933">
            <w:pPr>
              <w:widowControl/>
              <w:jc w:val="left"/>
              <w:rPr>
                <w:rFonts w:eastAsia="Times New Roman"/>
                <w:kern w:val="0"/>
                <w:sz w:val="20"/>
                <w:szCs w:val="20"/>
              </w:rPr>
            </w:pPr>
          </w:p>
        </w:tc>
      </w:tr>
      <w:tr w:rsidR="00FF2933" w:rsidRPr="00FF2933" w14:paraId="30C6851A" w14:textId="77777777" w:rsidTr="00FF2933">
        <w:tblPrEx>
          <w:jc w:val="left"/>
        </w:tblPrEx>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215350A"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4120" w:type="dxa"/>
            <w:gridSpan w:val="4"/>
            <w:tcBorders>
              <w:top w:val="nil"/>
              <w:left w:val="nil"/>
              <w:bottom w:val="single" w:sz="4" w:space="0" w:color="000000"/>
              <w:right w:val="single" w:sz="4" w:space="0" w:color="000000"/>
            </w:tcBorders>
            <w:shd w:val="clear" w:color="auto" w:fill="auto"/>
            <w:noWrap/>
            <w:vAlign w:val="center"/>
            <w:hideMark/>
          </w:tcPr>
          <w:p w14:paraId="22A07A1B"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01791D80"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1E6D7A1D"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68F2705E"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37CDB694"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69E227A0"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2417197E"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36" w:type="dxa"/>
            <w:vAlign w:val="center"/>
            <w:hideMark/>
          </w:tcPr>
          <w:p w14:paraId="2539AD9F" w14:textId="77777777" w:rsidR="00FF2933" w:rsidRPr="00FF2933" w:rsidRDefault="00FF2933" w:rsidP="00FF2933">
            <w:pPr>
              <w:widowControl/>
              <w:jc w:val="left"/>
              <w:rPr>
                <w:rFonts w:eastAsia="Times New Roman"/>
                <w:kern w:val="0"/>
                <w:sz w:val="20"/>
                <w:szCs w:val="20"/>
              </w:rPr>
            </w:pPr>
          </w:p>
        </w:tc>
      </w:tr>
      <w:tr w:rsidR="00FF2933" w:rsidRPr="00FF2933" w14:paraId="4141B9E1" w14:textId="77777777" w:rsidTr="00FF2933">
        <w:tblPrEx>
          <w:jc w:val="left"/>
        </w:tblPrEx>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AED1634"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4120" w:type="dxa"/>
            <w:gridSpan w:val="4"/>
            <w:tcBorders>
              <w:top w:val="nil"/>
              <w:left w:val="nil"/>
              <w:bottom w:val="single" w:sz="4" w:space="0" w:color="000000"/>
              <w:right w:val="single" w:sz="4" w:space="0" w:color="000000"/>
            </w:tcBorders>
            <w:shd w:val="clear" w:color="auto" w:fill="auto"/>
            <w:noWrap/>
            <w:vAlign w:val="center"/>
            <w:hideMark/>
          </w:tcPr>
          <w:p w14:paraId="0479A7FB"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4A2DE88D"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5E3F550B"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3EAE6F72"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44F64A32"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37893B94"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26BF6752"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36" w:type="dxa"/>
            <w:vAlign w:val="center"/>
            <w:hideMark/>
          </w:tcPr>
          <w:p w14:paraId="17EB845E" w14:textId="77777777" w:rsidR="00FF2933" w:rsidRPr="00FF2933" w:rsidRDefault="00FF2933" w:rsidP="00FF2933">
            <w:pPr>
              <w:widowControl/>
              <w:jc w:val="left"/>
              <w:rPr>
                <w:rFonts w:eastAsia="Times New Roman"/>
                <w:kern w:val="0"/>
                <w:sz w:val="20"/>
                <w:szCs w:val="20"/>
              </w:rPr>
            </w:pPr>
          </w:p>
        </w:tc>
      </w:tr>
      <w:tr w:rsidR="00FF2933" w:rsidRPr="00FF2933" w14:paraId="48244966" w14:textId="77777777" w:rsidTr="00FF2933">
        <w:tblPrEx>
          <w:jc w:val="left"/>
        </w:tblPrEx>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184BB44"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4120" w:type="dxa"/>
            <w:gridSpan w:val="4"/>
            <w:tcBorders>
              <w:top w:val="nil"/>
              <w:left w:val="nil"/>
              <w:bottom w:val="single" w:sz="4" w:space="0" w:color="000000"/>
              <w:right w:val="single" w:sz="4" w:space="0" w:color="000000"/>
            </w:tcBorders>
            <w:shd w:val="clear" w:color="auto" w:fill="auto"/>
            <w:noWrap/>
            <w:vAlign w:val="center"/>
            <w:hideMark/>
          </w:tcPr>
          <w:p w14:paraId="2C10E0F8"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1E934597"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12E16DE0"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6D40F0CE"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6F630525"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44C95573"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7AE0041A"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36" w:type="dxa"/>
            <w:vAlign w:val="center"/>
            <w:hideMark/>
          </w:tcPr>
          <w:p w14:paraId="7F0A45CA" w14:textId="77777777" w:rsidR="00FF2933" w:rsidRPr="00FF2933" w:rsidRDefault="00FF2933" w:rsidP="00FF2933">
            <w:pPr>
              <w:widowControl/>
              <w:jc w:val="left"/>
              <w:rPr>
                <w:rFonts w:eastAsia="Times New Roman"/>
                <w:kern w:val="0"/>
                <w:sz w:val="20"/>
                <w:szCs w:val="20"/>
              </w:rPr>
            </w:pPr>
          </w:p>
        </w:tc>
      </w:tr>
      <w:tr w:rsidR="00FF2933" w:rsidRPr="00FF2933" w14:paraId="33A035A5" w14:textId="77777777" w:rsidTr="00FF2933">
        <w:tblPrEx>
          <w:jc w:val="left"/>
        </w:tblPrEx>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320A100"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4120" w:type="dxa"/>
            <w:gridSpan w:val="4"/>
            <w:tcBorders>
              <w:top w:val="nil"/>
              <w:left w:val="nil"/>
              <w:bottom w:val="single" w:sz="4" w:space="0" w:color="000000"/>
              <w:right w:val="single" w:sz="4" w:space="0" w:color="000000"/>
            </w:tcBorders>
            <w:shd w:val="clear" w:color="auto" w:fill="auto"/>
            <w:noWrap/>
            <w:vAlign w:val="center"/>
            <w:hideMark/>
          </w:tcPr>
          <w:p w14:paraId="05CD59C4" w14:textId="77777777" w:rsidR="00FF2933" w:rsidRPr="00FF2933" w:rsidRDefault="00FF2933" w:rsidP="00FF2933">
            <w:pPr>
              <w:widowControl/>
              <w:jc w:val="lef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31F962BC"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3"/>
            <w:tcBorders>
              <w:top w:val="nil"/>
              <w:left w:val="nil"/>
              <w:bottom w:val="single" w:sz="4" w:space="0" w:color="000000"/>
              <w:right w:val="single" w:sz="4" w:space="0" w:color="000000"/>
            </w:tcBorders>
            <w:shd w:val="clear" w:color="auto" w:fill="auto"/>
            <w:noWrap/>
            <w:vAlign w:val="center"/>
            <w:hideMark/>
          </w:tcPr>
          <w:p w14:paraId="474D986B"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06DD1DB6"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6BC9849D"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gridSpan w:val="2"/>
            <w:tcBorders>
              <w:top w:val="nil"/>
              <w:left w:val="nil"/>
              <w:bottom w:val="single" w:sz="4" w:space="0" w:color="000000"/>
              <w:right w:val="single" w:sz="4" w:space="0" w:color="000000"/>
            </w:tcBorders>
            <w:shd w:val="clear" w:color="auto" w:fill="auto"/>
            <w:noWrap/>
            <w:vAlign w:val="center"/>
            <w:hideMark/>
          </w:tcPr>
          <w:p w14:paraId="2CF16F66"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1754" w:type="dxa"/>
            <w:tcBorders>
              <w:top w:val="nil"/>
              <w:left w:val="nil"/>
              <w:bottom w:val="single" w:sz="4" w:space="0" w:color="000000"/>
              <w:right w:val="single" w:sz="4" w:space="0" w:color="000000"/>
            </w:tcBorders>
            <w:shd w:val="clear" w:color="auto" w:fill="auto"/>
            <w:noWrap/>
            <w:vAlign w:val="center"/>
            <w:hideMark/>
          </w:tcPr>
          <w:p w14:paraId="454B7957" w14:textId="77777777" w:rsidR="00FF2933" w:rsidRPr="00FF2933" w:rsidRDefault="00FF2933" w:rsidP="00FF2933">
            <w:pPr>
              <w:widowControl/>
              <w:jc w:val="right"/>
              <w:rPr>
                <w:rFonts w:ascii="宋体" w:hAnsi="宋体" w:cs="Arial" w:hint="eastAsia"/>
                <w:color w:val="000000"/>
                <w:kern w:val="0"/>
                <w:sz w:val="22"/>
                <w:szCs w:val="22"/>
              </w:rPr>
            </w:pPr>
            <w:r w:rsidRPr="00FF2933">
              <w:rPr>
                <w:rFonts w:ascii="宋体" w:hAnsi="宋体" w:cs="Arial" w:hint="eastAsia"/>
                <w:color w:val="000000"/>
                <w:kern w:val="0"/>
                <w:sz w:val="22"/>
                <w:szCs w:val="22"/>
              </w:rPr>
              <w:t xml:space="preserve">　</w:t>
            </w:r>
          </w:p>
        </w:tc>
        <w:tc>
          <w:tcPr>
            <w:tcW w:w="36" w:type="dxa"/>
            <w:vAlign w:val="center"/>
            <w:hideMark/>
          </w:tcPr>
          <w:p w14:paraId="7B7ADDE9" w14:textId="77777777" w:rsidR="00FF2933" w:rsidRPr="00FF2933" w:rsidRDefault="00FF2933" w:rsidP="00FF2933">
            <w:pPr>
              <w:widowControl/>
              <w:jc w:val="left"/>
              <w:rPr>
                <w:rFonts w:eastAsia="Times New Roman"/>
                <w:kern w:val="0"/>
                <w:sz w:val="20"/>
                <w:szCs w:val="20"/>
              </w:rPr>
            </w:pPr>
          </w:p>
        </w:tc>
      </w:tr>
    </w:tbl>
    <w:p w14:paraId="1CBABCCD" w14:textId="084E2673" w:rsidR="00146D80" w:rsidRDefault="00192F2C">
      <w:pPr>
        <w:spacing w:line="560" w:lineRule="exact"/>
        <w:ind w:firstLine="420"/>
        <w:sectPr w:rsidR="00146D80">
          <w:pgSz w:w="16838" w:h="11906" w:orient="landscape"/>
          <w:pgMar w:top="1797" w:right="1440" w:bottom="1797" w:left="1440" w:header="851" w:footer="992" w:gutter="0"/>
          <w:pgNumType w:fmt="numberInDash"/>
          <w:cols w:space="720"/>
          <w:docGrid w:type="lines" w:linePitch="312"/>
        </w:sectPr>
      </w:pPr>
      <w:r>
        <w:rPr>
          <w:rFonts w:hint="eastAsia"/>
        </w:rPr>
        <w:t>注：</w:t>
      </w:r>
      <w:r w:rsidR="00FF2933">
        <w:rPr>
          <w:rFonts w:hint="eastAsia"/>
        </w:rPr>
        <w:t>柳州市第六中学</w:t>
      </w:r>
      <w:r w:rsidR="00FF2933" w:rsidRPr="00BC0717">
        <w:rPr>
          <w:rFonts w:hint="eastAsia"/>
        </w:rPr>
        <w:t>没有</w:t>
      </w:r>
      <w:r w:rsidR="00FF2933" w:rsidRPr="00FF2933">
        <w:rPr>
          <w:rFonts w:hint="eastAsia"/>
        </w:rPr>
        <w:t>政府性基金</w:t>
      </w:r>
      <w:r w:rsidR="00FF2933" w:rsidRPr="00BC0717">
        <w:rPr>
          <w:rFonts w:hint="eastAsia"/>
        </w:rPr>
        <w:t>经费收入，也没有</w:t>
      </w:r>
      <w:r w:rsidR="00FF2933" w:rsidRPr="00FF2933">
        <w:rPr>
          <w:rFonts w:hint="eastAsia"/>
        </w:rPr>
        <w:t>政府性基金</w:t>
      </w:r>
      <w:r w:rsidR="00FF2933" w:rsidRPr="00BC0717">
        <w:rPr>
          <w:rFonts w:hint="eastAsia"/>
        </w:rPr>
        <w:t>安排的支出，故本表无数据</w:t>
      </w:r>
      <w:r w:rsidR="00FF2933">
        <w:rPr>
          <w:rFonts w:hint="eastAsia"/>
        </w:rPr>
        <w:t>。</w:t>
      </w:r>
    </w:p>
    <w:p w14:paraId="051DF4F0" w14:textId="3BBEC64B" w:rsidR="00533874" w:rsidRPr="00146D80" w:rsidRDefault="00146D80" w:rsidP="00146D80">
      <w:pPr>
        <w:spacing w:line="560" w:lineRule="exact"/>
        <w:ind w:firstLine="420"/>
        <w:jc w:val="center"/>
      </w:pPr>
      <w:r>
        <w:rPr>
          <w:rFonts w:ascii="华文中宋" w:eastAsia="华文中宋" w:hAnsi="华文中宋" w:cs="华文中宋" w:hint="eastAsia"/>
          <w:color w:val="000000"/>
          <w:kern w:val="0"/>
          <w:sz w:val="32"/>
          <w:szCs w:val="32"/>
          <w:lang w:bidi="ar"/>
        </w:rPr>
        <w:lastRenderedPageBreak/>
        <w:t>表九：国有资本经营预算财政拨款支出决算表</w:t>
      </w:r>
    </w:p>
    <w:p w14:paraId="694A588D" w14:textId="1D9446B9" w:rsidR="00533874" w:rsidRDefault="00146D80" w:rsidP="00146D80">
      <w:pPr>
        <w:spacing w:line="560" w:lineRule="exact"/>
        <w:ind w:firstLine="420"/>
        <w:jc w:val="right"/>
      </w:pPr>
      <w:r>
        <w:rPr>
          <w:rFonts w:ascii="宋体" w:hAnsi="宋体" w:cs="宋体" w:hint="eastAsia"/>
          <w:color w:val="000000"/>
          <w:kern w:val="0"/>
          <w:sz w:val="20"/>
          <w:szCs w:val="20"/>
          <w:lang w:bidi="ar"/>
        </w:rPr>
        <w:t>单位：万元</w:t>
      </w:r>
    </w:p>
    <w:tbl>
      <w:tblPr>
        <w:tblW w:w="5000" w:type="pct"/>
        <w:tblCellMar>
          <w:top w:w="15" w:type="dxa"/>
          <w:left w:w="15" w:type="dxa"/>
          <w:bottom w:w="15" w:type="dxa"/>
          <w:right w:w="15" w:type="dxa"/>
        </w:tblCellMar>
        <w:tblLook w:val="04A0" w:firstRow="1" w:lastRow="0" w:firstColumn="1" w:lastColumn="0" w:noHBand="0" w:noVBand="1"/>
      </w:tblPr>
      <w:tblGrid>
        <w:gridCol w:w="1601"/>
        <w:gridCol w:w="1381"/>
        <w:gridCol w:w="1988"/>
        <w:gridCol w:w="824"/>
        <w:gridCol w:w="2498"/>
      </w:tblGrid>
      <w:tr w:rsidR="00146D80" w14:paraId="47773D1F" w14:textId="77777777" w:rsidTr="00146D80">
        <w:trPr>
          <w:trHeight w:val="460"/>
        </w:trPr>
        <w:tc>
          <w:tcPr>
            <w:tcW w:w="1798" w:type="pct"/>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0A36F530"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项 </w:t>
            </w:r>
            <w:r>
              <w:rPr>
                <w:rStyle w:val="font11"/>
                <w:rFonts w:hint="default"/>
                <w:lang w:bidi="ar"/>
              </w:rPr>
              <w:t xml:space="preserve">   </w:t>
            </w:r>
            <w:r>
              <w:rPr>
                <w:rStyle w:val="font01"/>
                <w:rFonts w:hint="default"/>
                <w:lang w:bidi="ar"/>
              </w:rPr>
              <w:t>目</w:t>
            </w:r>
          </w:p>
        </w:tc>
        <w:tc>
          <w:tcPr>
            <w:tcW w:w="3202" w:type="pct"/>
            <w:gridSpan w:val="3"/>
            <w:tcBorders>
              <w:top w:val="single" w:sz="12" w:space="0" w:color="000000"/>
              <w:left w:val="single" w:sz="4" w:space="0" w:color="000000"/>
              <w:bottom w:val="single" w:sz="4" w:space="0" w:color="000000"/>
              <w:right w:val="single" w:sz="4" w:space="0" w:color="000000"/>
            </w:tcBorders>
            <w:shd w:val="clear" w:color="auto" w:fill="auto"/>
            <w:vAlign w:val="center"/>
          </w:tcPr>
          <w:p w14:paraId="7968E071"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本年支出</w:t>
            </w:r>
          </w:p>
        </w:tc>
      </w:tr>
      <w:tr w:rsidR="00146D80" w14:paraId="7E6C331E" w14:textId="77777777" w:rsidTr="00146D80">
        <w:trPr>
          <w:trHeight w:val="440"/>
        </w:trPr>
        <w:tc>
          <w:tcPr>
            <w:tcW w:w="965" w:type="pct"/>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4470A1A8"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功能分类科目编码</w:t>
            </w:r>
          </w:p>
        </w:tc>
        <w:tc>
          <w:tcPr>
            <w:tcW w:w="8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F68A3E"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科目名称</w:t>
            </w:r>
          </w:p>
        </w:tc>
        <w:tc>
          <w:tcPr>
            <w:tcW w:w="1199" w:type="pct"/>
            <w:vMerge w:val="restart"/>
            <w:tcBorders>
              <w:left w:val="single" w:sz="4" w:space="0" w:color="000000"/>
              <w:bottom w:val="single" w:sz="4" w:space="0" w:color="000000"/>
              <w:right w:val="single" w:sz="4" w:space="0" w:color="000000"/>
            </w:tcBorders>
            <w:shd w:val="clear" w:color="auto" w:fill="auto"/>
            <w:vAlign w:val="center"/>
          </w:tcPr>
          <w:p w14:paraId="202228B1"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497" w:type="pct"/>
            <w:vMerge w:val="restart"/>
            <w:tcBorders>
              <w:left w:val="single" w:sz="4" w:space="0" w:color="000000"/>
              <w:bottom w:val="single" w:sz="4" w:space="0" w:color="000000"/>
              <w:right w:val="single" w:sz="4" w:space="0" w:color="000000"/>
            </w:tcBorders>
            <w:shd w:val="clear" w:color="auto" w:fill="auto"/>
            <w:vAlign w:val="center"/>
          </w:tcPr>
          <w:p w14:paraId="597FE2AB"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基本支出  </w:t>
            </w:r>
          </w:p>
        </w:tc>
        <w:tc>
          <w:tcPr>
            <w:tcW w:w="15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27A832"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项目支出</w:t>
            </w:r>
          </w:p>
        </w:tc>
      </w:tr>
      <w:tr w:rsidR="00146D80" w14:paraId="48045323" w14:textId="77777777" w:rsidTr="00146D80">
        <w:trPr>
          <w:trHeight w:val="440"/>
        </w:trPr>
        <w:tc>
          <w:tcPr>
            <w:tcW w:w="965" w:type="pct"/>
            <w:vMerge/>
            <w:tcBorders>
              <w:top w:val="single" w:sz="4" w:space="0" w:color="000000"/>
              <w:left w:val="single" w:sz="12" w:space="0" w:color="000000"/>
              <w:bottom w:val="single" w:sz="4" w:space="0" w:color="000000"/>
              <w:right w:val="single" w:sz="4" w:space="0" w:color="000000"/>
            </w:tcBorders>
            <w:shd w:val="clear" w:color="auto" w:fill="auto"/>
            <w:vAlign w:val="center"/>
          </w:tcPr>
          <w:p w14:paraId="17F20581" w14:textId="77777777" w:rsidR="00146D80" w:rsidRDefault="00146D80" w:rsidP="0048192F">
            <w:pPr>
              <w:jc w:val="center"/>
              <w:rPr>
                <w:rFonts w:ascii="宋体" w:hAnsi="宋体" w:cs="宋体"/>
                <w:color w:val="000000"/>
                <w:sz w:val="24"/>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9E63A" w14:textId="77777777" w:rsidR="00146D80" w:rsidRDefault="00146D80" w:rsidP="0048192F">
            <w:pPr>
              <w:jc w:val="center"/>
              <w:rPr>
                <w:rFonts w:ascii="宋体" w:hAnsi="宋体" w:cs="宋体"/>
                <w:color w:val="000000"/>
                <w:sz w:val="24"/>
              </w:rPr>
            </w:pPr>
          </w:p>
        </w:tc>
        <w:tc>
          <w:tcPr>
            <w:tcW w:w="1199" w:type="pct"/>
            <w:vMerge/>
            <w:tcBorders>
              <w:left w:val="single" w:sz="4" w:space="0" w:color="000000"/>
              <w:bottom w:val="single" w:sz="4" w:space="0" w:color="000000"/>
              <w:right w:val="single" w:sz="4" w:space="0" w:color="000000"/>
            </w:tcBorders>
            <w:shd w:val="clear" w:color="auto" w:fill="auto"/>
            <w:vAlign w:val="center"/>
          </w:tcPr>
          <w:p w14:paraId="6E921A08" w14:textId="77777777" w:rsidR="00146D80" w:rsidRDefault="00146D80" w:rsidP="0048192F">
            <w:pPr>
              <w:jc w:val="center"/>
              <w:rPr>
                <w:rFonts w:ascii="宋体" w:hAnsi="宋体" w:cs="宋体"/>
                <w:color w:val="000000"/>
                <w:sz w:val="24"/>
              </w:rPr>
            </w:pPr>
          </w:p>
        </w:tc>
        <w:tc>
          <w:tcPr>
            <w:tcW w:w="497" w:type="pct"/>
            <w:vMerge/>
            <w:tcBorders>
              <w:left w:val="single" w:sz="4" w:space="0" w:color="000000"/>
              <w:bottom w:val="single" w:sz="4" w:space="0" w:color="000000"/>
              <w:right w:val="single" w:sz="4" w:space="0" w:color="000000"/>
            </w:tcBorders>
            <w:shd w:val="clear" w:color="auto" w:fill="auto"/>
            <w:vAlign w:val="center"/>
          </w:tcPr>
          <w:p w14:paraId="75FD9260" w14:textId="77777777" w:rsidR="00146D80" w:rsidRDefault="00146D80" w:rsidP="0048192F">
            <w:pPr>
              <w:jc w:val="center"/>
              <w:rPr>
                <w:rFonts w:ascii="宋体" w:hAnsi="宋体" w:cs="宋体"/>
                <w:color w:val="000000"/>
                <w:sz w:val="24"/>
              </w:rPr>
            </w:pPr>
          </w:p>
        </w:tc>
        <w:tc>
          <w:tcPr>
            <w:tcW w:w="15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55541" w14:textId="77777777" w:rsidR="00146D80" w:rsidRDefault="00146D80" w:rsidP="0048192F">
            <w:pPr>
              <w:jc w:val="center"/>
              <w:rPr>
                <w:rFonts w:ascii="宋体" w:hAnsi="宋体" w:cs="宋体"/>
                <w:color w:val="000000"/>
                <w:sz w:val="24"/>
              </w:rPr>
            </w:pPr>
          </w:p>
        </w:tc>
      </w:tr>
      <w:tr w:rsidR="00146D80" w14:paraId="6C073EA7" w14:textId="77777777" w:rsidTr="00146D80">
        <w:trPr>
          <w:trHeight w:val="440"/>
        </w:trPr>
        <w:tc>
          <w:tcPr>
            <w:tcW w:w="965" w:type="pct"/>
            <w:vMerge/>
            <w:tcBorders>
              <w:top w:val="single" w:sz="4" w:space="0" w:color="000000"/>
              <w:left w:val="single" w:sz="12" w:space="0" w:color="000000"/>
              <w:bottom w:val="single" w:sz="4" w:space="0" w:color="000000"/>
              <w:right w:val="single" w:sz="4" w:space="0" w:color="000000"/>
            </w:tcBorders>
            <w:shd w:val="clear" w:color="auto" w:fill="auto"/>
            <w:vAlign w:val="center"/>
          </w:tcPr>
          <w:p w14:paraId="68F64C37" w14:textId="77777777" w:rsidR="00146D80" w:rsidRDefault="00146D80" w:rsidP="0048192F">
            <w:pPr>
              <w:jc w:val="center"/>
              <w:rPr>
                <w:rFonts w:ascii="宋体" w:hAnsi="宋体" w:cs="宋体"/>
                <w:color w:val="000000"/>
                <w:sz w:val="24"/>
              </w:rPr>
            </w:pPr>
          </w:p>
        </w:tc>
        <w:tc>
          <w:tcPr>
            <w:tcW w:w="8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D6C667" w14:textId="77777777" w:rsidR="00146D80" w:rsidRDefault="00146D80" w:rsidP="0048192F">
            <w:pPr>
              <w:jc w:val="center"/>
              <w:rPr>
                <w:rFonts w:ascii="宋体" w:hAnsi="宋体" w:cs="宋体"/>
                <w:color w:val="000000"/>
                <w:sz w:val="24"/>
              </w:rPr>
            </w:pPr>
          </w:p>
        </w:tc>
        <w:tc>
          <w:tcPr>
            <w:tcW w:w="1199" w:type="pct"/>
            <w:vMerge/>
            <w:tcBorders>
              <w:left w:val="single" w:sz="4" w:space="0" w:color="000000"/>
              <w:bottom w:val="single" w:sz="4" w:space="0" w:color="000000"/>
              <w:right w:val="single" w:sz="4" w:space="0" w:color="000000"/>
            </w:tcBorders>
            <w:shd w:val="clear" w:color="auto" w:fill="auto"/>
            <w:vAlign w:val="center"/>
          </w:tcPr>
          <w:p w14:paraId="098630E4" w14:textId="77777777" w:rsidR="00146D80" w:rsidRDefault="00146D80" w:rsidP="0048192F">
            <w:pPr>
              <w:jc w:val="center"/>
              <w:rPr>
                <w:rFonts w:ascii="宋体" w:hAnsi="宋体" w:cs="宋体"/>
                <w:color w:val="000000"/>
                <w:sz w:val="24"/>
              </w:rPr>
            </w:pPr>
          </w:p>
        </w:tc>
        <w:tc>
          <w:tcPr>
            <w:tcW w:w="497" w:type="pct"/>
            <w:vMerge/>
            <w:tcBorders>
              <w:left w:val="single" w:sz="4" w:space="0" w:color="000000"/>
              <w:bottom w:val="single" w:sz="4" w:space="0" w:color="000000"/>
              <w:right w:val="single" w:sz="4" w:space="0" w:color="000000"/>
            </w:tcBorders>
            <w:shd w:val="clear" w:color="auto" w:fill="auto"/>
            <w:vAlign w:val="center"/>
          </w:tcPr>
          <w:p w14:paraId="7C0E5BA3" w14:textId="77777777" w:rsidR="00146D80" w:rsidRDefault="00146D80" w:rsidP="0048192F">
            <w:pPr>
              <w:jc w:val="center"/>
              <w:rPr>
                <w:rFonts w:ascii="宋体" w:hAnsi="宋体" w:cs="宋体"/>
                <w:color w:val="000000"/>
                <w:sz w:val="24"/>
              </w:rPr>
            </w:pPr>
          </w:p>
        </w:tc>
        <w:tc>
          <w:tcPr>
            <w:tcW w:w="15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DE80FD" w14:textId="77777777" w:rsidR="00146D80" w:rsidRDefault="00146D80" w:rsidP="0048192F">
            <w:pPr>
              <w:jc w:val="center"/>
              <w:rPr>
                <w:rFonts w:ascii="宋体" w:hAnsi="宋体" w:cs="宋体"/>
                <w:color w:val="000000"/>
                <w:sz w:val="24"/>
              </w:rPr>
            </w:pPr>
          </w:p>
        </w:tc>
      </w:tr>
      <w:tr w:rsidR="00146D80" w14:paraId="3C0BF26A" w14:textId="77777777" w:rsidTr="00146D80">
        <w:trPr>
          <w:trHeight w:val="440"/>
        </w:trPr>
        <w:tc>
          <w:tcPr>
            <w:tcW w:w="1798" w:type="pct"/>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CFB7737"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栏次</w:t>
            </w:r>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95E36"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00062"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B5D02"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146D80" w14:paraId="1D1328B1" w14:textId="77777777" w:rsidTr="00146D80">
        <w:trPr>
          <w:trHeight w:val="440"/>
        </w:trPr>
        <w:tc>
          <w:tcPr>
            <w:tcW w:w="1798" w:type="pct"/>
            <w:gridSpan w:val="2"/>
            <w:tcBorders>
              <w:left w:val="single" w:sz="12" w:space="0" w:color="000000"/>
              <w:bottom w:val="single" w:sz="4" w:space="0" w:color="000000"/>
              <w:right w:val="single" w:sz="4" w:space="0" w:color="000000"/>
            </w:tcBorders>
            <w:shd w:val="clear" w:color="auto" w:fill="auto"/>
            <w:vAlign w:val="center"/>
          </w:tcPr>
          <w:p w14:paraId="315F9A6F" w14:textId="77777777" w:rsidR="00146D80" w:rsidRDefault="00146D80" w:rsidP="0048192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46A91" w14:textId="77777777" w:rsidR="00146D80" w:rsidRDefault="00146D80" w:rsidP="0048192F">
            <w:pPr>
              <w:jc w:val="center"/>
              <w:rPr>
                <w:rFonts w:ascii="宋体" w:hAnsi="宋体" w:cs="宋体"/>
                <w:color w:val="000000"/>
                <w:sz w:val="24"/>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91924" w14:textId="77777777" w:rsidR="00146D80" w:rsidRDefault="00146D80" w:rsidP="0048192F">
            <w:pPr>
              <w:jc w:val="center"/>
              <w:rPr>
                <w:rFonts w:ascii="宋体" w:hAnsi="宋体" w:cs="宋体"/>
                <w:color w:val="000000"/>
                <w:sz w:val="24"/>
              </w:rPr>
            </w:pPr>
          </w:p>
        </w:tc>
        <w:tc>
          <w:tcPr>
            <w:tcW w:w="1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63319" w14:textId="77777777" w:rsidR="00146D80" w:rsidRDefault="00146D80" w:rsidP="0048192F">
            <w:pPr>
              <w:jc w:val="center"/>
              <w:rPr>
                <w:rFonts w:ascii="宋体" w:hAnsi="宋体" w:cs="宋体"/>
                <w:color w:val="000000"/>
                <w:sz w:val="24"/>
              </w:rPr>
            </w:pPr>
          </w:p>
        </w:tc>
      </w:tr>
      <w:tr w:rsidR="00146D80" w14:paraId="3129B4CC" w14:textId="77777777" w:rsidTr="00146D80">
        <w:trPr>
          <w:trHeight w:val="440"/>
        </w:trPr>
        <w:tc>
          <w:tcPr>
            <w:tcW w:w="965"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30CC347" w14:textId="77777777" w:rsidR="00146D80" w:rsidRDefault="00146D80" w:rsidP="0048192F">
            <w:pPr>
              <w:jc w:val="center"/>
              <w:rPr>
                <w:rFonts w:ascii="宋体" w:hAnsi="宋体" w:cs="宋体"/>
                <w:color w:val="000000"/>
                <w:sz w:val="24"/>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C3E61" w14:textId="77777777" w:rsidR="00146D80" w:rsidRDefault="00146D80" w:rsidP="0048192F">
            <w:pPr>
              <w:rPr>
                <w:rFonts w:ascii="宋体" w:hAnsi="宋体" w:cs="宋体"/>
                <w:color w:val="000000"/>
                <w:sz w:val="20"/>
                <w:szCs w:val="20"/>
              </w:rPr>
            </w:pPr>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1E2F0" w14:textId="77777777" w:rsidR="00146D80" w:rsidRDefault="00146D80" w:rsidP="0048192F">
            <w:pPr>
              <w:rPr>
                <w:rFonts w:ascii="宋体" w:hAnsi="宋体" w:cs="宋体"/>
                <w:color w:val="000000"/>
                <w:sz w:val="24"/>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BD78C" w14:textId="77777777" w:rsidR="00146D80" w:rsidRDefault="00146D80" w:rsidP="0048192F">
            <w:pPr>
              <w:rPr>
                <w:rFonts w:ascii="宋体" w:hAnsi="宋体" w:cs="宋体"/>
                <w:color w:val="000000"/>
                <w:sz w:val="24"/>
              </w:rPr>
            </w:pPr>
          </w:p>
        </w:tc>
        <w:tc>
          <w:tcPr>
            <w:tcW w:w="1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8DED8" w14:textId="77777777" w:rsidR="00146D80" w:rsidRDefault="00146D80" w:rsidP="0048192F">
            <w:pPr>
              <w:rPr>
                <w:rFonts w:ascii="宋体" w:hAnsi="宋体" w:cs="宋体"/>
                <w:color w:val="000000"/>
                <w:sz w:val="24"/>
              </w:rPr>
            </w:pPr>
          </w:p>
        </w:tc>
      </w:tr>
      <w:tr w:rsidR="00146D80" w14:paraId="15AD1865" w14:textId="77777777" w:rsidTr="00146D80">
        <w:trPr>
          <w:trHeight w:val="440"/>
        </w:trPr>
        <w:tc>
          <w:tcPr>
            <w:tcW w:w="965"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2809D605" w14:textId="77777777" w:rsidR="00146D80" w:rsidRDefault="00146D80" w:rsidP="0048192F">
            <w:pPr>
              <w:jc w:val="center"/>
              <w:rPr>
                <w:rFonts w:ascii="宋体" w:hAnsi="宋体" w:cs="宋体"/>
                <w:color w:val="000000"/>
                <w:sz w:val="24"/>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4447A" w14:textId="77777777" w:rsidR="00146D80" w:rsidRDefault="00146D80" w:rsidP="0048192F">
            <w:pPr>
              <w:rPr>
                <w:rFonts w:ascii="宋体" w:hAnsi="宋体" w:cs="宋体"/>
                <w:color w:val="000000"/>
                <w:sz w:val="24"/>
              </w:rPr>
            </w:pPr>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3BACF" w14:textId="77777777" w:rsidR="00146D80" w:rsidRDefault="00146D80" w:rsidP="0048192F">
            <w:pPr>
              <w:rPr>
                <w:rFonts w:ascii="宋体" w:hAnsi="宋体" w:cs="宋体"/>
                <w:color w:val="000000"/>
                <w:sz w:val="24"/>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283C6" w14:textId="77777777" w:rsidR="00146D80" w:rsidRDefault="00146D80" w:rsidP="0048192F">
            <w:pPr>
              <w:rPr>
                <w:rFonts w:ascii="宋体" w:hAnsi="宋体" w:cs="宋体"/>
                <w:color w:val="000000"/>
                <w:sz w:val="24"/>
              </w:rPr>
            </w:pPr>
          </w:p>
        </w:tc>
        <w:tc>
          <w:tcPr>
            <w:tcW w:w="1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5FDFA" w14:textId="77777777" w:rsidR="00146D80" w:rsidRDefault="00146D80" w:rsidP="0048192F">
            <w:pPr>
              <w:rPr>
                <w:rFonts w:ascii="宋体" w:hAnsi="宋体" w:cs="宋体"/>
                <w:color w:val="000000"/>
                <w:sz w:val="24"/>
              </w:rPr>
            </w:pPr>
          </w:p>
        </w:tc>
      </w:tr>
      <w:tr w:rsidR="00146D80" w14:paraId="3166B52C" w14:textId="77777777" w:rsidTr="00146D80">
        <w:trPr>
          <w:trHeight w:val="440"/>
        </w:trPr>
        <w:tc>
          <w:tcPr>
            <w:tcW w:w="965"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2C8D937D" w14:textId="77777777" w:rsidR="00146D80" w:rsidRDefault="00146D80" w:rsidP="0048192F">
            <w:pPr>
              <w:jc w:val="center"/>
              <w:rPr>
                <w:rFonts w:ascii="宋体" w:hAnsi="宋体" w:cs="宋体"/>
                <w:color w:val="000000"/>
                <w:sz w:val="24"/>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FF01C" w14:textId="77777777" w:rsidR="00146D80" w:rsidRDefault="00146D80" w:rsidP="0048192F">
            <w:pPr>
              <w:rPr>
                <w:rFonts w:ascii="宋体" w:hAnsi="宋体" w:cs="宋体"/>
                <w:color w:val="000000"/>
                <w:sz w:val="20"/>
                <w:szCs w:val="20"/>
              </w:rPr>
            </w:pPr>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B49DF" w14:textId="77777777" w:rsidR="00146D80" w:rsidRDefault="00146D80" w:rsidP="0048192F">
            <w:pPr>
              <w:rPr>
                <w:rFonts w:ascii="宋体" w:hAnsi="宋体" w:cs="宋体"/>
                <w:color w:val="000000"/>
                <w:sz w:val="24"/>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DD8D6" w14:textId="77777777" w:rsidR="00146D80" w:rsidRDefault="00146D80" w:rsidP="0048192F">
            <w:pPr>
              <w:rPr>
                <w:rFonts w:ascii="宋体" w:hAnsi="宋体" w:cs="宋体"/>
                <w:color w:val="000000"/>
                <w:sz w:val="24"/>
              </w:rPr>
            </w:pPr>
          </w:p>
        </w:tc>
        <w:tc>
          <w:tcPr>
            <w:tcW w:w="1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46801" w14:textId="77777777" w:rsidR="00146D80" w:rsidRDefault="00146D80" w:rsidP="0048192F">
            <w:pPr>
              <w:rPr>
                <w:rFonts w:ascii="宋体" w:hAnsi="宋体" w:cs="宋体"/>
                <w:color w:val="000000"/>
                <w:sz w:val="24"/>
              </w:rPr>
            </w:pPr>
          </w:p>
        </w:tc>
      </w:tr>
      <w:tr w:rsidR="00146D80" w14:paraId="328101E0" w14:textId="77777777" w:rsidTr="00146D80">
        <w:trPr>
          <w:trHeight w:val="440"/>
        </w:trPr>
        <w:tc>
          <w:tcPr>
            <w:tcW w:w="965"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4C412569" w14:textId="77777777" w:rsidR="00146D80" w:rsidRDefault="00146D80" w:rsidP="0048192F">
            <w:pPr>
              <w:jc w:val="center"/>
              <w:rPr>
                <w:rFonts w:ascii="宋体" w:hAnsi="宋体" w:cs="宋体"/>
                <w:color w:val="000000"/>
                <w:sz w:val="24"/>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51178" w14:textId="77777777" w:rsidR="00146D80" w:rsidRDefault="00146D80" w:rsidP="0048192F">
            <w:pPr>
              <w:rPr>
                <w:rFonts w:ascii="宋体" w:hAnsi="宋体" w:cs="宋体"/>
                <w:color w:val="000000"/>
                <w:sz w:val="24"/>
              </w:rPr>
            </w:pPr>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C311D" w14:textId="77777777" w:rsidR="00146D80" w:rsidRDefault="00146D80" w:rsidP="0048192F">
            <w:pPr>
              <w:rPr>
                <w:rFonts w:ascii="宋体" w:hAnsi="宋体" w:cs="宋体"/>
                <w:color w:val="000000"/>
                <w:sz w:val="24"/>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4FD94" w14:textId="77777777" w:rsidR="00146D80" w:rsidRDefault="00146D80" w:rsidP="0048192F">
            <w:pPr>
              <w:rPr>
                <w:rFonts w:ascii="宋体" w:hAnsi="宋体" w:cs="宋体"/>
                <w:color w:val="000000"/>
                <w:sz w:val="24"/>
              </w:rPr>
            </w:pPr>
          </w:p>
        </w:tc>
        <w:tc>
          <w:tcPr>
            <w:tcW w:w="1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0DAA8" w14:textId="77777777" w:rsidR="00146D80" w:rsidRDefault="00146D80" w:rsidP="0048192F">
            <w:pPr>
              <w:rPr>
                <w:rFonts w:ascii="宋体" w:hAnsi="宋体" w:cs="宋体"/>
                <w:color w:val="000000"/>
                <w:sz w:val="24"/>
              </w:rPr>
            </w:pPr>
          </w:p>
        </w:tc>
      </w:tr>
      <w:tr w:rsidR="00146D80" w14:paraId="4F8FA86F" w14:textId="77777777" w:rsidTr="00146D80">
        <w:trPr>
          <w:trHeight w:val="440"/>
        </w:trPr>
        <w:tc>
          <w:tcPr>
            <w:tcW w:w="965"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1A31B39D" w14:textId="77777777" w:rsidR="00146D80" w:rsidRDefault="00146D80" w:rsidP="0048192F">
            <w:pPr>
              <w:jc w:val="center"/>
              <w:rPr>
                <w:rFonts w:ascii="宋体" w:hAnsi="宋体" w:cs="宋体"/>
                <w:color w:val="000000"/>
                <w:sz w:val="24"/>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43B37" w14:textId="77777777" w:rsidR="00146D80" w:rsidRDefault="00146D80" w:rsidP="0048192F">
            <w:pPr>
              <w:rPr>
                <w:rFonts w:ascii="宋体" w:hAnsi="宋体" w:cs="宋体"/>
                <w:color w:val="000000"/>
                <w:sz w:val="24"/>
              </w:rPr>
            </w:pPr>
          </w:p>
        </w:tc>
        <w:tc>
          <w:tcPr>
            <w:tcW w:w="11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09B21" w14:textId="77777777" w:rsidR="00146D80" w:rsidRDefault="00146D80" w:rsidP="0048192F">
            <w:pPr>
              <w:rPr>
                <w:rFonts w:ascii="宋体" w:hAnsi="宋体" w:cs="宋体"/>
                <w:color w:val="000000"/>
                <w:sz w:val="24"/>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BF510" w14:textId="77777777" w:rsidR="00146D80" w:rsidRDefault="00146D80" w:rsidP="0048192F">
            <w:pPr>
              <w:rPr>
                <w:rFonts w:ascii="宋体" w:hAnsi="宋体" w:cs="宋体"/>
                <w:color w:val="000000"/>
                <w:sz w:val="24"/>
              </w:rPr>
            </w:pPr>
          </w:p>
        </w:tc>
        <w:tc>
          <w:tcPr>
            <w:tcW w:w="1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549DE" w14:textId="77777777" w:rsidR="00146D80" w:rsidRDefault="00146D80" w:rsidP="0048192F">
            <w:pPr>
              <w:rPr>
                <w:rFonts w:ascii="宋体" w:hAnsi="宋体" w:cs="宋体"/>
                <w:color w:val="000000"/>
                <w:sz w:val="24"/>
              </w:rPr>
            </w:pPr>
          </w:p>
        </w:tc>
      </w:tr>
      <w:tr w:rsidR="00146D80" w14:paraId="6CFA19A5" w14:textId="77777777" w:rsidTr="00146D80">
        <w:trPr>
          <w:trHeight w:val="440"/>
        </w:trPr>
        <w:tc>
          <w:tcPr>
            <w:tcW w:w="965" w:type="pct"/>
            <w:tcBorders>
              <w:top w:val="single" w:sz="4" w:space="0" w:color="000000"/>
              <w:left w:val="single" w:sz="12" w:space="0" w:color="000000"/>
              <w:bottom w:val="single" w:sz="12" w:space="0" w:color="000000"/>
              <w:right w:val="single" w:sz="4" w:space="0" w:color="000000"/>
            </w:tcBorders>
            <w:shd w:val="clear" w:color="auto" w:fill="auto"/>
            <w:vAlign w:val="center"/>
          </w:tcPr>
          <w:p w14:paraId="553D7B8C" w14:textId="77777777" w:rsidR="00146D80" w:rsidRDefault="00146D80" w:rsidP="0048192F">
            <w:pPr>
              <w:jc w:val="center"/>
              <w:rPr>
                <w:rFonts w:ascii="宋体" w:hAnsi="宋体" w:cs="宋体"/>
                <w:color w:val="000000"/>
                <w:sz w:val="24"/>
              </w:rPr>
            </w:pPr>
          </w:p>
        </w:tc>
        <w:tc>
          <w:tcPr>
            <w:tcW w:w="832"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32B97FCE" w14:textId="77777777" w:rsidR="00146D80" w:rsidRDefault="00146D80" w:rsidP="0048192F">
            <w:pPr>
              <w:rPr>
                <w:rFonts w:ascii="宋体" w:hAnsi="宋体" w:cs="宋体"/>
                <w:color w:val="000000"/>
                <w:sz w:val="24"/>
              </w:rPr>
            </w:pPr>
          </w:p>
        </w:tc>
        <w:tc>
          <w:tcPr>
            <w:tcW w:w="1199"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1168C26D" w14:textId="77777777" w:rsidR="00146D80" w:rsidRDefault="00146D80" w:rsidP="0048192F">
            <w:pPr>
              <w:rPr>
                <w:rFonts w:ascii="宋体" w:hAnsi="宋体" w:cs="宋体"/>
                <w:color w:val="000000"/>
                <w:sz w:val="24"/>
              </w:rPr>
            </w:pPr>
          </w:p>
        </w:tc>
        <w:tc>
          <w:tcPr>
            <w:tcW w:w="497"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7AF79919" w14:textId="77777777" w:rsidR="00146D80" w:rsidRDefault="00146D80" w:rsidP="0048192F">
            <w:pPr>
              <w:rPr>
                <w:rFonts w:ascii="宋体" w:hAnsi="宋体" w:cs="宋体"/>
                <w:color w:val="000000"/>
                <w:sz w:val="24"/>
              </w:rPr>
            </w:pPr>
          </w:p>
        </w:tc>
        <w:tc>
          <w:tcPr>
            <w:tcW w:w="1507"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07B95B8E" w14:textId="77777777" w:rsidR="00146D80" w:rsidRDefault="00146D80" w:rsidP="0048192F">
            <w:pPr>
              <w:rPr>
                <w:rFonts w:ascii="宋体" w:hAnsi="宋体" w:cs="宋体"/>
                <w:color w:val="000000"/>
                <w:sz w:val="24"/>
              </w:rPr>
            </w:pPr>
          </w:p>
        </w:tc>
      </w:tr>
    </w:tbl>
    <w:p w14:paraId="3F2504D3" w14:textId="5C2B6853" w:rsidR="00146D80" w:rsidRDefault="00146D80">
      <w:pPr>
        <w:spacing w:line="560" w:lineRule="exact"/>
        <w:ind w:firstLine="420"/>
        <w:rPr>
          <w:rFonts w:hint="eastAsia"/>
        </w:rPr>
      </w:pPr>
      <w:r>
        <w:rPr>
          <w:rFonts w:ascii="宋体" w:hAnsi="宋体" w:cs="宋体" w:hint="eastAsia"/>
          <w:color w:val="000000"/>
          <w:kern w:val="0"/>
          <w:sz w:val="24"/>
          <w:lang w:bidi="ar"/>
        </w:rPr>
        <w:t>注：</w:t>
      </w:r>
      <w:r>
        <w:rPr>
          <w:rFonts w:hint="eastAsia"/>
        </w:rPr>
        <w:t>柳州市</w:t>
      </w:r>
      <w:r>
        <w:rPr>
          <w:rFonts w:hint="eastAsia"/>
        </w:rPr>
        <w:t>第六中学</w:t>
      </w:r>
      <w:r>
        <w:rPr>
          <w:rFonts w:hint="eastAsia"/>
        </w:rPr>
        <w:t>没有国有资本经营预算收入，也没有国有资本经营预算安排的支出，故本表无数据</w:t>
      </w:r>
      <w:r w:rsidR="00E40391">
        <w:rPr>
          <w:rFonts w:hint="eastAsia"/>
        </w:rPr>
        <w:t>。</w:t>
      </w:r>
    </w:p>
    <w:p w14:paraId="6434105B" w14:textId="77777777" w:rsidR="00533874" w:rsidRDefault="00533874">
      <w:pPr>
        <w:spacing w:line="560" w:lineRule="exact"/>
        <w:ind w:firstLine="420"/>
      </w:pPr>
    </w:p>
    <w:p w14:paraId="026AC421" w14:textId="77777777" w:rsidR="00533874" w:rsidRDefault="00533874">
      <w:pPr>
        <w:spacing w:line="560" w:lineRule="exact"/>
        <w:ind w:firstLine="420"/>
        <w:sectPr w:rsidR="00533874" w:rsidSect="00146D80">
          <w:pgSz w:w="11906" w:h="16838"/>
          <w:pgMar w:top="1440" w:right="1797" w:bottom="1440" w:left="1797" w:header="851" w:footer="992" w:gutter="0"/>
          <w:pgNumType w:fmt="numberInDash"/>
          <w:cols w:space="720"/>
          <w:docGrid w:type="lines" w:linePitch="312"/>
        </w:sectPr>
      </w:pPr>
    </w:p>
    <w:p w14:paraId="54F2EA2C" w14:textId="48019160" w:rsidR="00533874" w:rsidRDefault="00192F2C">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2540CF">
        <w:rPr>
          <w:rFonts w:ascii="仿宋_GB2312" w:eastAsia="仿宋_GB2312" w:hAnsi="黑体" w:hint="eastAsia"/>
          <w:b/>
          <w:bCs/>
          <w:color w:val="000000"/>
          <w:sz w:val="32"/>
          <w:szCs w:val="32"/>
        </w:rPr>
        <w:t>柳州市第六中学</w:t>
      </w:r>
      <w:r>
        <w:rPr>
          <w:rFonts w:ascii="仿宋_GB2312" w:eastAsia="仿宋_GB2312" w:hint="eastAsia"/>
          <w:b/>
          <w:sz w:val="32"/>
          <w:szCs w:val="32"/>
        </w:rPr>
        <w:t>2020年度</w:t>
      </w:r>
      <w:r w:rsidR="00BC458C">
        <w:rPr>
          <w:rFonts w:ascii="仿宋_GB2312" w:eastAsia="仿宋_GB2312" w:hint="eastAsia"/>
          <w:b/>
          <w:sz w:val="32"/>
          <w:szCs w:val="32"/>
        </w:rPr>
        <w:t>单位</w:t>
      </w:r>
      <w:r>
        <w:rPr>
          <w:rFonts w:ascii="仿宋_GB2312" w:eastAsia="仿宋_GB2312" w:hint="eastAsia"/>
          <w:b/>
          <w:sz w:val="32"/>
          <w:szCs w:val="32"/>
        </w:rPr>
        <w:t>决算情况说明</w:t>
      </w:r>
    </w:p>
    <w:p w14:paraId="060E7F12" w14:textId="77777777" w:rsidR="00533874" w:rsidRDefault="00192F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14:paraId="752D7AED" w14:textId="48A95968"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D45780">
        <w:rPr>
          <w:rFonts w:ascii="仿宋_GB2312" w:eastAsia="仿宋_GB2312" w:cs="仿宋_GB2312"/>
          <w:bCs/>
          <w:kern w:val="0"/>
          <w:sz w:val="32"/>
          <w:szCs w:val="32"/>
        </w:rPr>
        <w:t>3737.96</w:t>
      </w:r>
      <w:r>
        <w:rPr>
          <w:rFonts w:ascii="仿宋_GB2312" w:eastAsia="仿宋_GB2312" w:cs="仿宋_GB2312" w:hint="eastAsia"/>
          <w:bCs/>
          <w:kern w:val="0"/>
          <w:sz w:val="32"/>
          <w:szCs w:val="32"/>
        </w:rPr>
        <w:t>万元，支出总计</w:t>
      </w:r>
      <w:r w:rsidR="00D45780">
        <w:rPr>
          <w:rFonts w:ascii="仿宋_GB2312" w:eastAsia="仿宋_GB2312" w:cs="仿宋_GB2312"/>
          <w:bCs/>
          <w:kern w:val="0"/>
          <w:sz w:val="32"/>
          <w:szCs w:val="32"/>
        </w:rPr>
        <w:t>3737.96</w:t>
      </w:r>
      <w:r>
        <w:rPr>
          <w:rFonts w:ascii="仿宋_GB2312" w:eastAsia="仿宋_GB2312" w:cs="仿宋_GB2312" w:hint="eastAsia"/>
          <w:bCs/>
          <w:kern w:val="0"/>
          <w:sz w:val="32"/>
          <w:szCs w:val="32"/>
        </w:rPr>
        <w:t>万元，与2019年相比，收、</w:t>
      </w:r>
      <w:proofErr w:type="gramStart"/>
      <w:r>
        <w:rPr>
          <w:rFonts w:ascii="仿宋_GB2312" w:eastAsia="仿宋_GB2312" w:cs="仿宋_GB2312" w:hint="eastAsia"/>
          <w:bCs/>
          <w:kern w:val="0"/>
          <w:sz w:val="32"/>
          <w:szCs w:val="32"/>
        </w:rPr>
        <w:t>支分别</w:t>
      </w:r>
      <w:proofErr w:type="gramEnd"/>
      <w:r>
        <w:rPr>
          <w:rFonts w:ascii="仿宋_GB2312" w:eastAsia="仿宋_GB2312" w:cs="仿宋_GB2312" w:hint="eastAsia"/>
          <w:bCs/>
          <w:kern w:val="0"/>
          <w:sz w:val="32"/>
          <w:szCs w:val="32"/>
        </w:rPr>
        <w:t>增加</w:t>
      </w:r>
      <w:r w:rsidR="00D45780">
        <w:rPr>
          <w:rFonts w:ascii="仿宋_GB2312" w:eastAsia="仿宋_GB2312" w:cs="仿宋_GB2312"/>
          <w:bCs/>
          <w:kern w:val="0"/>
          <w:sz w:val="32"/>
          <w:szCs w:val="32"/>
        </w:rPr>
        <w:t>567.81</w:t>
      </w:r>
      <w:r w:rsidR="00D45780">
        <w:rPr>
          <w:rFonts w:ascii="仿宋_GB2312" w:eastAsia="仿宋_GB2312" w:cs="仿宋_GB2312" w:hint="eastAsia"/>
          <w:bCs/>
          <w:kern w:val="0"/>
          <w:sz w:val="32"/>
          <w:szCs w:val="32"/>
        </w:rPr>
        <w:t>万元，增长了1</w:t>
      </w:r>
      <w:r w:rsidR="00D45780">
        <w:rPr>
          <w:rFonts w:ascii="仿宋_GB2312" w:eastAsia="仿宋_GB2312" w:cs="仿宋_GB2312"/>
          <w:bCs/>
          <w:kern w:val="0"/>
          <w:sz w:val="32"/>
          <w:szCs w:val="32"/>
        </w:rPr>
        <w:t>7.91</w:t>
      </w:r>
      <w:r>
        <w:rPr>
          <w:rFonts w:ascii="仿宋_GB2312" w:eastAsia="仿宋_GB2312" w:cs="仿宋_GB2312" w:hint="eastAsia"/>
          <w:bCs/>
          <w:kern w:val="0"/>
          <w:sz w:val="32"/>
          <w:szCs w:val="32"/>
        </w:rPr>
        <w:t>%</w:t>
      </w:r>
    </w:p>
    <w:p w14:paraId="6CD1C870" w14:textId="77777777" w:rsidR="00533874" w:rsidRDefault="00192F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14:paraId="470351B8" w14:textId="3DFAD095" w:rsidR="00533874" w:rsidRDefault="00192F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D601E2">
        <w:rPr>
          <w:rFonts w:ascii="仿宋_GB2312" w:eastAsia="仿宋_GB2312" w:cs="仿宋_GB2312"/>
          <w:bCs/>
          <w:kern w:val="0"/>
          <w:sz w:val="32"/>
          <w:szCs w:val="32"/>
        </w:rPr>
        <w:t>3737.96</w:t>
      </w:r>
      <w:r>
        <w:rPr>
          <w:rFonts w:ascii="仿宋_GB2312" w:eastAsia="仿宋_GB2312" w:cs="仿宋_GB2312" w:hint="eastAsia"/>
          <w:bCs/>
          <w:kern w:val="0"/>
          <w:sz w:val="32"/>
          <w:szCs w:val="32"/>
        </w:rPr>
        <w:t>万元，其中：一般公共预算财政拨款收入</w:t>
      </w:r>
      <w:r w:rsidR="000A27D5">
        <w:rPr>
          <w:rFonts w:ascii="仿宋_GB2312" w:eastAsia="仿宋_GB2312" w:cs="仿宋_GB2312"/>
          <w:bCs/>
          <w:kern w:val="0"/>
          <w:sz w:val="32"/>
          <w:szCs w:val="32"/>
        </w:rPr>
        <w:t>3042.88</w:t>
      </w:r>
      <w:r>
        <w:rPr>
          <w:rFonts w:ascii="仿宋_GB2312" w:eastAsia="仿宋_GB2312" w:cs="仿宋_GB2312" w:hint="eastAsia"/>
          <w:bCs/>
          <w:kern w:val="0"/>
          <w:sz w:val="32"/>
          <w:szCs w:val="32"/>
        </w:rPr>
        <w:t>万元；占比</w:t>
      </w:r>
      <w:r w:rsidR="00D601E2">
        <w:rPr>
          <w:rFonts w:ascii="仿宋_GB2312" w:eastAsia="仿宋_GB2312" w:cs="仿宋_GB2312"/>
          <w:bCs/>
          <w:kern w:val="0"/>
          <w:sz w:val="32"/>
          <w:szCs w:val="32"/>
        </w:rPr>
        <w:t>81.40</w:t>
      </w:r>
      <w:r w:rsidR="000A27D5">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；事业收入</w:t>
      </w:r>
      <w:r w:rsidR="000A27D5">
        <w:rPr>
          <w:rFonts w:ascii="仿宋_GB2312" w:eastAsia="仿宋_GB2312" w:cs="仿宋_GB2312"/>
          <w:bCs/>
          <w:kern w:val="0"/>
          <w:sz w:val="32"/>
          <w:szCs w:val="32"/>
        </w:rPr>
        <w:t>354.72</w:t>
      </w:r>
      <w:r>
        <w:rPr>
          <w:rFonts w:ascii="仿宋_GB2312" w:eastAsia="仿宋_GB2312" w:cs="仿宋_GB2312" w:hint="eastAsia"/>
          <w:bCs/>
          <w:kern w:val="0"/>
          <w:sz w:val="32"/>
          <w:szCs w:val="32"/>
        </w:rPr>
        <w:t>万元，占比</w:t>
      </w:r>
      <w:r w:rsidR="00D601E2">
        <w:rPr>
          <w:rFonts w:ascii="仿宋_GB2312" w:eastAsia="仿宋_GB2312" w:cs="仿宋_GB2312"/>
          <w:bCs/>
          <w:kern w:val="0"/>
          <w:sz w:val="32"/>
          <w:szCs w:val="32"/>
        </w:rPr>
        <w:t>9.49</w:t>
      </w:r>
      <w:r w:rsidR="000A27D5">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；其他收入</w:t>
      </w:r>
      <w:r w:rsidR="000A27D5">
        <w:rPr>
          <w:rFonts w:ascii="仿宋_GB2312" w:eastAsia="仿宋_GB2312" w:cs="仿宋_GB2312"/>
          <w:bCs/>
          <w:kern w:val="0"/>
          <w:sz w:val="32"/>
          <w:szCs w:val="32"/>
        </w:rPr>
        <w:t>0.26</w:t>
      </w:r>
      <w:r>
        <w:rPr>
          <w:rFonts w:ascii="仿宋_GB2312" w:eastAsia="仿宋_GB2312" w:cs="仿宋_GB2312" w:hint="eastAsia"/>
          <w:bCs/>
          <w:kern w:val="0"/>
          <w:sz w:val="32"/>
          <w:szCs w:val="32"/>
        </w:rPr>
        <w:t>万元，占比</w:t>
      </w:r>
      <w:r w:rsidR="000A27D5">
        <w:rPr>
          <w:rFonts w:ascii="仿宋_GB2312" w:eastAsia="仿宋_GB2312" w:cs="仿宋_GB2312"/>
          <w:bCs/>
          <w:kern w:val="0"/>
          <w:sz w:val="32"/>
          <w:szCs w:val="32"/>
        </w:rPr>
        <w:t>0.01</w:t>
      </w:r>
      <w:r w:rsidR="000A27D5">
        <w:rPr>
          <w:rFonts w:ascii="仿宋_GB2312" w:eastAsia="仿宋_GB2312" w:cs="仿宋_GB2312" w:hint="eastAsia"/>
          <w:bCs/>
          <w:kern w:val="0"/>
          <w:sz w:val="32"/>
          <w:szCs w:val="32"/>
        </w:rPr>
        <w:t>%</w:t>
      </w:r>
      <w:r w:rsidR="00D601E2">
        <w:rPr>
          <w:rFonts w:ascii="仿宋_GB2312" w:eastAsia="仿宋_GB2312" w:cs="仿宋_GB2312" w:hint="eastAsia"/>
          <w:bCs/>
          <w:kern w:val="0"/>
          <w:sz w:val="32"/>
          <w:szCs w:val="32"/>
        </w:rPr>
        <w:t>,；年初结余结转3</w:t>
      </w:r>
      <w:r w:rsidR="00D601E2">
        <w:rPr>
          <w:rFonts w:ascii="仿宋_GB2312" w:eastAsia="仿宋_GB2312" w:cs="仿宋_GB2312"/>
          <w:bCs/>
          <w:kern w:val="0"/>
          <w:sz w:val="32"/>
          <w:szCs w:val="32"/>
        </w:rPr>
        <w:t>40.10</w:t>
      </w:r>
      <w:r w:rsidR="00D601E2">
        <w:rPr>
          <w:rFonts w:ascii="仿宋_GB2312" w:eastAsia="仿宋_GB2312" w:cs="仿宋_GB2312" w:hint="eastAsia"/>
          <w:bCs/>
          <w:kern w:val="0"/>
          <w:sz w:val="32"/>
          <w:szCs w:val="32"/>
        </w:rPr>
        <w:t>万元，占比9</w:t>
      </w:r>
      <w:r w:rsidR="00D601E2">
        <w:rPr>
          <w:rFonts w:ascii="仿宋_GB2312" w:eastAsia="仿宋_GB2312" w:cs="仿宋_GB2312"/>
          <w:bCs/>
          <w:kern w:val="0"/>
          <w:sz w:val="32"/>
          <w:szCs w:val="32"/>
        </w:rPr>
        <w:t>.10</w:t>
      </w:r>
      <w:r w:rsidR="00D601E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14:paraId="6562E25F" w14:textId="77777777" w:rsidR="00533874" w:rsidRDefault="00192F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14:paraId="1D93513F" w14:textId="4DCD01EC"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9A1B4F">
        <w:rPr>
          <w:rFonts w:ascii="仿宋_GB2312" w:eastAsia="仿宋_GB2312" w:cs="仿宋_GB2312"/>
          <w:bCs/>
          <w:kern w:val="0"/>
          <w:sz w:val="32"/>
          <w:szCs w:val="32"/>
        </w:rPr>
        <w:t>3644.46</w:t>
      </w:r>
      <w:r>
        <w:rPr>
          <w:rFonts w:ascii="仿宋_GB2312" w:eastAsia="仿宋_GB2312" w:cs="仿宋_GB2312" w:hint="eastAsia"/>
          <w:bCs/>
          <w:kern w:val="0"/>
          <w:sz w:val="32"/>
          <w:szCs w:val="32"/>
        </w:rPr>
        <w:t>万元，其中：基本支出</w:t>
      </w:r>
      <w:r w:rsidR="009A1B4F">
        <w:rPr>
          <w:rFonts w:ascii="仿宋_GB2312" w:eastAsia="仿宋_GB2312" w:cs="仿宋_GB2312"/>
          <w:bCs/>
          <w:kern w:val="0"/>
          <w:sz w:val="32"/>
          <w:szCs w:val="32"/>
        </w:rPr>
        <w:t>3412.</w:t>
      </w:r>
      <w:r w:rsidR="009A1B4F">
        <w:rPr>
          <w:rFonts w:ascii="仿宋_GB2312" w:eastAsia="仿宋_GB2312" w:cs="仿宋_GB2312" w:hint="eastAsia"/>
          <w:bCs/>
          <w:kern w:val="0"/>
          <w:sz w:val="32"/>
          <w:szCs w:val="32"/>
        </w:rPr>
        <w:t>4</w:t>
      </w:r>
      <w:r w:rsidR="009A1B4F">
        <w:rPr>
          <w:rFonts w:ascii="仿宋_GB2312" w:eastAsia="仿宋_GB2312" w:cs="仿宋_GB2312"/>
          <w:bCs/>
          <w:kern w:val="0"/>
          <w:sz w:val="32"/>
          <w:szCs w:val="32"/>
        </w:rPr>
        <w:t>6</w:t>
      </w:r>
      <w:r>
        <w:rPr>
          <w:rFonts w:ascii="仿宋_GB2312" w:eastAsia="仿宋_GB2312" w:cs="仿宋_GB2312" w:hint="eastAsia"/>
          <w:bCs/>
          <w:kern w:val="0"/>
          <w:sz w:val="32"/>
          <w:szCs w:val="32"/>
        </w:rPr>
        <w:t>万元，占</w:t>
      </w:r>
      <w:r w:rsidR="009A1B4F">
        <w:rPr>
          <w:rFonts w:ascii="仿宋_GB2312" w:eastAsia="仿宋_GB2312" w:cs="仿宋_GB2312"/>
          <w:bCs/>
          <w:kern w:val="0"/>
          <w:sz w:val="32"/>
          <w:szCs w:val="32"/>
        </w:rPr>
        <w:t>93.63</w:t>
      </w:r>
      <w:r>
        <w:rPr>
          <w:rFonts w:ascii="仿宋_GB2312" w:eastAsia="仿宋_GB2312" w:cs="仿宋_GB2312" w:hint="eastAsia"/>
          <w:bCs/>
          <w:kern w:val="0"/>
          <w:sz w:val="32"/>
          <w:szCs w:val="32"/>
        </w:rPr>
        <w:t>%；项目支出</w:t>
      </w:r>
      <w:r w:rsidR="009A1B4F">
        <w:rPr>
          <w:rFonts w:ascii="仿宋_GB2312" w:eastAsia="仿宋_GB2312" w:cs="仿宋_GB2312"/>
          <w:bCs/>
          <w:kern w:val="0"/>
          <w:sz w:val="32"/>
          <w:szCs w:val="32"/>
        </w:rPr>
        <w:t>232.00</w:t>
      </w:r>
      <w:r>
        <w:rPr>
          <w:rFonts w:ascii="仿宋_GB2312" w:eastAsia="仿宋_GB2312" w:cs="仿宋_GB2312" w:hint="eastAsia"/>
          <w:bCs/>
          <w:kern w:val="0"/>
          <w:sz w:val="32"/>
          <w:szCs w:val="32"/>
        </w:rPr>
        <w:t>万元，占</w:t>
      </w:r>
      <w:r w:rsidR="009A1B4F">
        <w:rPr>
          <w:rFonts w:ascii="仿宋_GB2312" w:eastAsia="仿宋_GB2312" w:cs="仿宋_GB2312"/>
          <w:bCs/>
          <w:kern w:val="0"/>
          <w:sz w:val="32"/>
          <w:szCs w:val="32"/>
        </w:rPr>
        <w:t>6.37</w:t>
      </w:r>
      <w:r>
        <w:rPr>
          <w:rFonts w:ascii="仿宋_GB2312" w:eastAsia="仿宋_GB2312" w:cs="仿宋_GB2312" w:hint="eastAsia"/>
          <w:bCs/>
          <w:kern w:val="0"/>
          <w:sz w:val="32"/>
          <w:szCs w:val="32"/>
        </w:rPr>
        <w:t>%</w:t>
      </w:r>
      <w:r w:rsidR="009A1B4F">
        <w:rPr>
          <w:rFonts w:ascii="仿宋_GB2312" w:eastAsia="仿宋_GB2312" w:cs="仿宋_GB2312" w:hint="eastAsia"/>
          <w:bCs/>
          <w:kern w:val="0"/>
          <w:sz w:val="32"/>
          <w:szCs w:val="32"/>
        </w:rPr>
        <w:t>。</w:t>
      </w:r>
    </w:p>
    <w:p w14:paraId="37A0A598" w14:textId="77777777" w:rsidR="00533874" w:rsidRDefault="00192F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14:paraId="28FD8B8A" w14:textId="358F1143"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w:t>
      </w:r>
      <w:r w:rsidR="00BC458C">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2020年度财政拨款收、支总决算</w:t>
      </w:r>
      <w:r w:rsidR="009A1B4F">
        <w:rPr>
          <w:rFonts w:ascii="仿宋_GB2312" w:eastAsia="仿宋_GB2312" w:cs="仿宋_GB2312"/>
          <w:bCs/>
          <w:kern w:val="0"/>
          <w:sz w:val="32"/>
          <w:szCs w:val="32"/>
        </w:rPr>
        <w:t>3042.88</w:t>
      </w:r>
      <w:r>
        <w:rPr>
          <w:rFonts w:ascii="仿宋_GB2312" w:eastAsia="仿宋_GB2312" w:cs="仿宋_GB2312" w:hint="eastAsia"/>
          <w:bCs/>
          <w:kern w:val="0"/>
          <w:sz w:val="32"/>
          <w:szCs w:val="32"/>
        </w:rPr>
        <w:t>万元、</w:t>
      </w:r>
      <w:r w:rsidR="009A1B4F">
        <w:rPr>
          <w:rFonts w:ascii="仿宋_GB2312" w:eastAsia="仿宋_GB2312" w:cs="仿宋_GB2312"/>
          <w:bCs/>
          <w:kern w:val="0"/>
          <w:sz w:val="32"/>
          <w:szCs w:val="32"/>
        </w:rPr>
        <w:t>3289.74</w:t>
      </w:r>
      <w:r>
        <w:rPr>
          <w:rFonts w:ascii="仿宋_GB2312" w:eastAsia="仿宋_GB2312" w:cs="仿宋_GB2312" w:hint="eastAsia"/>
          <w:bCs/>
          <w:kern w:val="0"/>
          <w:sz w:val="32"/>
          <w:szCs w:val="32"/>
        </w:rPr>
        <w:t>万元。与2019年相比，财政拨款收、支总计各增加</w:t>
      </w:r>
      <w:r w:rsidR="009A1B4F">
        <w:rPr>
          <w:rFonts w:ascii="仿宋_GB2312" w:eastAsia="仿宋_GB2312" w:cs="仿宋_GB2312" w:hint="eastAsia"/>
          <w:bCs/>
          <w:kern w:val="0"/>
          <w:sz w:val="32"/>
          <w:szCs w:val="32"/>
        </w:rPr>
        <w:t>3</w:t>
      </w:r>
      <w:r w:rsidR="009A1B4F">
        <w:rPr>
          <w:rFonts w:ascii="仿宋_GB2312" w:eastAsia="仿宋_GB2312" w:cs="仿宋_GB2312"/>
          <w:bCs/>
          <w:kern w:val="0"/>
          <w:sz w:val="32"/>
          <w:szCs w:val="32"/>
        </w:rPr>
        <w:t>82.73</w:t>
      </w:r>
      <w:r w:rsidR="009A1B4F">
        <w:rPr>
          <w:rFonts w:ascii="仿宋_GB2312" w:eastAsia="仿宋_GB2312" w:cs="仿宋_GB2312" w:hint="eastAsia"/>
          <w:bCs/>
          <w:kern w:val="0"/>
          <w:sz w:val="32"/>
          <w:szCs w:val="32"/>
        </w:rPr>
        <w:t>万元、</w:t>
      </w:r>
      <w:r w:rsidR="009A1B4F">
        <w:rPr>
          <w:rFonts w:ascii="仿宋_GB2312" w:eastAsia="仿宋_GB2312" w:cs="仿宋_GB2312"/>
          <w:bCs/>
          <w:kern w:val="0"/>
          <w:sz w:val="32"/>
          <w:szCs w:val="32"/>
        </w:rPr>
        <w:t>812.46</w:t>
      </w:r>
      <w:r>
        <w:rPr>
          <w:rFonts w:ascii="仿宋_GB2312" w:eastAsia="仿宋_GB2312" w:cs="仿宋_GB2312" w:hint="eastAsia"/>
          <w:bCs/>
          <w:kern w:val="0"/>
          <w:sz w:val="32"/>
          <w:szCs w:val="32"/>
        </w:rPr>
        <w:t>万元，增长</w:t>
      </w:r>
      <w:r w:rsidR="009A1B4F">
        <w:rPr>
          <w:rFonts w:ascii="仿宋_GB2312" w:eastAsia="仿宋_GB2312" w:cs="仿宋_GB2312"/>
          <w:bCs/>
          <w:kern w:val="0"/>
          <w:sz w:val="32"/>
          <w:szCs w:val="32"/>
        </w:rPr>
        <w:t>14.</w:t>
      </w:r>
      <w:r w:rsidR="009A1B4F">
        <w:rPr>
          <w:rFonts w:ascii="仿宋_GB2312" w:eastAsia="仿宋_GB2312" w:cs="仿宋_GB2312" w:hint="eastAsia"/>
          <w:bCs/>
          <w:kern w:val="0"/>
          <w:sz w:val="32"/>
          <w:szCs w:val="32"/>
        </w:rPr>
        <w:t>8</w:t>
      </w:r>
      <w:r w:rsidR="009A1B4F">
        <w:rPr>
          <w:rFonts w:ascii="仿宋_GB2312" w:eastAsia="仿宋_GB2312" w:cs="仿宋_GB2312"/>
          <w:bCs/>
          <w:kern w:val="0"/>
          <w:sz w:val="32"/>
          <w:szCs w:val="32"/>
        </w:rPr>
        <w:t>2</w:t>
      </w:r>
      <w:r w:rsidR="009A1B4F">
        <w:rPr>
          <w:rFonts w:ascii="仿宋_GB2312" w:eastAsia="仿宋_GB2312" w:cs="仿宋_GB2312" w:hint="eastAsia"/>
          <w:bCs/>
          <w:kern w:val="0"/>
          <w:sz w:val="32"/>
          <w:szCs w:val="32"/>
        </w:rPr>
        <w:t>%、</w:t>
      </w:r>
      <w:r w:rsidR="009A1B4F">
        <w:rPr>
          <w:rFonts w:ascii="仿宋_GB2312" w:eastAsia="仿宋_GB2312" w:cs="仿宋_GB2312"/>
          <w:bCs/>
          <w:kern w:val="0"/>
          <w:sz w:val="32"/>
          <w:szCs w:val="32"/>
        </w:rPr>
        <w:t>32.80</w:t>
      </w:r>
      <w:r>
        <w:rPr>
          <w:rFonts w:ascii="仿宋_GB2312" w:eastAsia="仿宋_GB2312" w:cs="仿宋_GB2312" w:hint="eastAsia"/>
          <w:bCs/>
          <w:kern w:val="0"/>
          <w:sz w:val="32"/>
          <w:szCs w:val="32"/>
        </w:rPr>
        <w:t>%。</w:t>
      </w:r>
    </w:p>
    <w:p w14:paraId="21DF0660" w14:textId="77777777" w:rsidR="00533874" w:rsidRDefault="00192F2C">
      <w:pPr>
        <w:autoSpaceDE w:val="0"/>
        <w:autoSpaceDN w:val="0"/>
        <w:adjustRightInd w:val="0"/>
        <w:spacing w:line="580" w:lineRule="exact"/>
        <w:ind w:firstLineChars="200" w:firstLine="64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14:paraId="0404512B" w14:textId="6134E4F6"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p>
    <w:p w14:paraId="34AA8C41" w14:textId="6D7C6E2F" w:rsidR="00533874" w:rsidRDefault="00BC458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w:t>
      </w:r>
      <w:r w:rsidR="00192F2C">
        <w:rPr>
          <w:rFonts w:ascii="仿宋_GB2312" w:eastAsia="仿宋_GB2312" w:cs="仿宋_GB2312" w:hint="eastAsia"/>
          <w:bCs/>
          <w:kern w:val="0"/>
          <w:sz w:val="32"/>
          <w:szCs w:val="32"/>
        </w:rPr>
        <w:t>2020年度财政拨款支出</w:t>
      </w:r>
      <w:r>
        <w:rPr>
          <w:rFonts w:ascii="仿宋_GB2312" w:eastAsia="仿宋_GB2312" w:cs="仿宋_GB2312"/>
          <w:bCs/>
          <w:kern w:val="0"/>
          <w:sz w:val="32"/>
          <w:szCs w:val="32"/>
        </w:rPr>
        <w:t>3289.74</w:t>
      </w:r>
      <w:r w:rsidR="00192F2C">
        <w:rPr>
          <w:rFonts w:ascii="仿宋_GB2312" w:eastAsia="仿宋_GB2312" w:cs="仿宋_GB2312" w:hint="eastAsia"/>
          <w:bCs/>
          <w:kern w:val="0"/>
          <w:sz w:val="32"/>
          <w:szCs w:val="32"/>
        </w:rPr>
        <w:t>万元，占本年支出合计的</w:t>
      </w:r>
      <w:r>
        <w:rPr>
          <w:rFonts w:ascii="仿宋_GB2312" w:eastAsia="仿宋_GB2312" w:cs="仿宋_GB2312"/>
          <w:bCs/>
          <w:kern w:val="0"/>
          <w:sz w:val="32"/>
          <w:szCs w:val="32"/>
        </w:rPr>
        <w:t>90.27</w:t>
      </w:r>
      <w:r w:rsidR="00192F2C">
        <w:rPr>
          <w:rFonts w:ascii="仿宋_GB2312" w:eastAsia="仿宋_GB2312" w:cs="仿宋_GB2312" w:hint="eastAsia"/>
          <w:bCs/>
          <w:kern w:val="0"/>
          <w:sz w:val="32"/>
          <w:szCs w:val="32"/>
        </w:rPr>
        <w:t>%。与2019年相比，财政拨款支出增</w:t>
      </w:r>
      <w:r>
        <w:rPr>
          <w:rFonts w:ascii="仿宋_GB2312" w:eastAsia="仿宋_GB2312" w:cs="仿宋_GB2312" w:hint="eastAsia"/>
          <w:bCs/>
          <w:kern w:val="0"/>
          <w:sz w:val="32"/>
          <w:szCs w:val="32"/>
        </w:rPr>
        <w:t>加8</w:t>
      </w:r>
      <w:r>
        <w:rPr>
          <w:rFonts w:ascii="仿宋_GB2312" w:eastAsia="仿宋_GB2312" w:cs="仿宋_GB2312"/>
          <w:bCs/>
          <w:kern w:val="0"/>
          <w:sz w:val="32"/>
          <w:szCs w:val="32"/>
        </w:rPr>
        <w:t>12.46</w:t>
      </w:r>
      <w:r w:rsidR="00192F2C">
        <w:rPr>
          <w:rFonts w:ascii="仿宋_GB2312" w:eastAsia="仿宋_GB2312" w:cs="仿宋_GB2312" w:hint="eastAsia"/>
          <w:bCs/>
          <w:kern w:val="0"/>
          <w:sz w:val="32"/>
          <w:szCs w:val="32"/>
        </w:rPr>
        <w:t>万元，增加</w:t>
      </w:r>
      <w:r>
        <w:rPr>
          <w:rFonts w:ascii="仿宋_GB2312" w:eastAsia="仿宋_GB2312" w:cs="仿宋_GB2312" w:hint="eastAsia"/>
          <w:bCs/>
          <w:kern w:val="0"/>
          <w:sz w:val="32"/>
          <w:szCs w:val="32"/>
        </w:rPr>
        <w:t>3</w:t>
      </w:r>
      <w:r>
        <w:rPr>
          <w:rFonts w:ascii="仿宋_GB2312" w:eastAsia="仿宋_GB2312" w:cs="仿宋_GB2312"/>
          <w:bCs/>
          <w:kern w:val="0"/>
          <w:sz w:val="32"/>
          <w:szCs w:val="32"/>
        </w:rPr>
        <w:t>2.80</w:t>
      </w:r>
      <w:r w:rsidR="00192F2C">
        <w:rPr>
          <w:rFonts w:ascii="仿宋_GB2312" w:eastAsia="仿宋_GB2312" w:cs="仿宋_GB2312" w:hint="eastAsia"/>
          <w:bCs/>
          <w:kern w:val="0"/>
          <w:sz w:val="32"/>
          <w:szCs w:val="32"/>
        </w:rPr>
        <w:t>%。</w:t>
      </w:r>
    </w:p>
    <w:p w14:paraId="0DD364D8" w14:textId="1C0CA767"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r w:rsidR="00BC458C">
        <w:rPr>
          <w:rFonts w:ascii="仿宋_GB2312" w:eastAsia="仿宋_GB2312" w:cs="仿宋_GB2312" w:hint="eastAsia"/>
          <w:bCs/>
          <w:kern w:val="0"/>
          <w:sz w:val="32"/>
          <w:szCs w:val="32"/>
        </w:rPr>
        <w:t>。</w:t>
      </w:r>
    </w:p>
    <w:p w14:paraId="01D07409" w14:textId="59A58674" w:rsidR="00533874" w:rsidRDefault="00192F2C" w:rsidP="00BC458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2020年度财政拨款支出</w:t>
      </w:r>
      <w:r w:rsidR="00BC458C">
        <w:rPr>
          <w:rFonts w:ascii="仿宋_GB2312" w:eastAsia="仿宋_GB2312" w:cs="仿宋_GB2312"/>
          <w:bCs/>
          <w:kern w:val="0"/>
          <w:sz w:val="32"/>
          <w:szCs w:val="32"/>
        </w:rPr>
        <w:t>3289.74</w:t>
      </w:r>
      <w:r>
        <w:rPr>
          <w:rFonts w:ascii="仿宋_GB2312" w:eastAsia="仿宋_GB2312" w:cs="仿宋_GB2312" w:hint="eastAsia"/>
          <w:bCs/>
          <w:kern w:val="0"/>
          <w:sz w:val="32"/>
          <w:szCs w:val="32"/>
        </w:rPr>
        <w:t>万元，主要用于以下方面：教育（类）支出</w:t>
      </w:r>
      <w:r w:rsidR="00BC458C">
        <w:rPr>
          <w:rFonts w:ascii="仿宋_GB2312" w:eastAsia="仿宋_GB2312" w:cs="仿宋_GB2312"/>
          <w:bCs/>
          <w:kern w:val="0"/>
          <w:sz w:val="32"/>
          <w:szCs w:val="32"/>
        </w:rPr>
        <w:t>2988.61</w:t>
      </w:r>
      <w:r>
        <w:rPr>
          <w:rFonts w:ascii="仿宋_GB2312" w:eastAsia="仿宋_GB2312" w:cs="仿宋_GB2312" w:hint="eastAsia"/>
          <w:bCs/>
          <w:kern w:val="0"/>
          <w:sz w:val="32"/>
          <w:szCs w:val="32"/>
        </w:rPr>
        <w:t>万元，占</w:t>
      </w:r>
      <w:r w:rsidR="00BC458C">
        <w:rPr>
          <w:rFonts w:ascii="仿宋_GB2312" w:eastAsia="仿宋_GB2312" w:cs="仿宋_GB2312"/>
          <w:bCs/>
          <w:kern w:val="0"/>
          <w:sz w:val="32"/>
          <w:szCs w:val="32"/>
        </w:rPr>
        <w:t>90.84</w:t>
      </w:r>
      <w:r>
        <w:rPr>
          <w:rFonts w:ascii="仿宋_GB2312" w:eastAsia="仿宋_GB2312" w:cs="仿宋_GB2312" w:hint="eastAsia"/>
          <w:bCs/>
          <w:kern w:val="0"/>
          <w:sz w:val="32"/>
          <w:szCs w:val="32"/>
        </w:rPr>
        <w:t>%；</w:t>
      </w:r>
      <w:r w:rsidR="00BC458C">
        <w:rPr>
          <w:rFonts w:ascii="仿宋_GB2312" w:eastAsia="仿宋_GB2312" w:cs="仿宋_GB2312" w:hint="eastAsia"/>
          <w:bCs/>
          <w:kern w:val="0"/>
          <w:sz w:val="32"/>
          <w:szCs w:val="32"/>
        </w:rPr>
        <w:t>健康卫生</w:t>
      </w:r>
      <w:r>
        <w:rPr>
          <w:rFonts w:ascii="仿宋_GB2312" w:eastAsia="仿宋_GB2312" w:cs="仿宋_GB2312" w:hint="eastAsia"/>
          <w:bCs/>
          <w:kern w:val="0"/>
          <w:sz w:val="32"/>
          <w:szCs w:val="32"/>
        </w:rPr>
        <w:t>（类）支出</w:t>
      </w:r>
      <w:r w:rsidR="00BC458C">
        <w:rPr>
          <w:rFonts w:ascii="仿宋_GB2312" w:eastAsia="仿宋_GB2312" w:cs="仿宋_GB2312"/>
          <w:bCs/>
          <w:kern w:val="0"/>
          <w:sz w:val="32"/>
          <w:szCs w:val="32"/>
        </w:rPr>
        <w:t>114.61</w:t>
      </w:r>
      <w:r>
        <w:rPr>
          <w:rFonts w:ascii="仿宋_GB2312" w:eastAsia="仿宋_GB2312" w:cs="仿宋_GB2312" w:hint="eastAsia"/>
          <w:bCs/>
          <w:kern w:val="0"/>
          <w:sz w:val="32"/>
          <w:szCs w:val="32"/>
        </w:rPr>
        <w:t>万元，占</w:t>
      </w:r>
      <w:r w:rsidR="00BC458C">
        <w:rPr>
          <w:rFonts w:ascii="仿宋_GB2312" w:eastAsia="仿宋_GB2312" w:cs="仿宋_GB2312"/>
          <w:bCs/>
          <w:kern w:val="0"/>
          <w:sz w:val="32"/>
          <w:szCs w:val="32"/>
        </w:rPr>
        <w:t>3.48</w:t>
      </w:r>
      <w:r>
        <w:rPr>
          <w:rFonts w:ascii="仿宋_GB2312" w:eastAsia="仿宋_GB2312" w:cs="仿宋_GB2312" w:hint="eastAsia"/>
          <w:bCs/>
          <w:kern w:val="0"/>
          <w:sz w:val="32"/>
          <w:szCs w:val="32"/>
        </w:rPr>
        <w:t>%；</w:t>
      </w:r>
      <w:r w:rsidR="00BC458C">
        <w:rPr>
          <w:rFonts w:ascii="仿宋_GB2312" w:eastAsia="仿宋_GB2312" w:cs="仿宋_GB2312" w:hint="eastAsia"/>
          <w:bCs/>
          <w:kern w:val="0"/>
          <w:sz w:val="32"/>
          <w:szCs w:val="32"/>
        </w:rPr>
        <w:t>住房保障</w:t>
      </w:r>
      <w:r>
        <w:rPr>
          <w:rFonts w:ascii="仿宋_GB2312" w:eastAsia="仿宋_GB2312" w:cs="仿宋_GB2312" w:hint="eastAsia"/>
          <w:bCs/>
          <w:kern w:val="0"/>
          <w:sz w:val="32"/>
          <w:szCs w:val="32"/>
        </w:rPr>
        <w:t>（类）支出</w:t>
      </w:r>
      <w:r w:rsidR="00BC458C">
        <w:rPr>
          <w:rFonts w:ascii="仿宋_GB2312" w:eastAsia="仿宋_GB2312" w:cs="仿宋_GB2312"/>
          <w:bCs/>
          <w:kern w:val="0"/>
          <w:sz w:val="32"/>
          <w:szCs w:val="32"/>
        </w:rPr>
        <w:t>186.52</w:t>
      </w:r>
      <w:r>
        <w:rPr>
          <w:rFonts w:ascii="仿宋_GB2312" w:eastAsia="仿宋_GB2312" w:cs="仿宋_GB2312" w:hint="eastAsia"/>
          <w:bCs/>
          <w:kern w:val="0"/>
          <w:sz w:val="32"/>
          <w:szCs w:val="32"/>
        </w:rPr>
        <w:t>万元，占</w:t>
      </w:r>
      <w:r w:rsidR="00BC458C">
        <w:rPr>
          <w:rFonts w:ascii="仿宋_GB2312" w:eastAsia="仿宋_GB2312" w:cs="仿宋_GB2312"/>
          <w:bCs/>
          <w:kern w:val="0"/>
          <w:sz w:val="32"/>
          <w:szCs w:val="32"/>
        </w:rPr>
        <w:t>5.67</w:t>
      </w:r>
      <w:r>
        <w:rPr>
          <w:rFonts w:ascii="仿宋_GB2312" w:eastAsia="仿宋_GB2312" w:cs="仿宋_GB2312" w:hint="eastAsia"/>
          <w:bCs/>
          <w:kern w:val="0"/>
          <w:sz w:val="32"/>
          <w:szCs w:val="32"/>
        </w:rPr>
        <w:t>%</w:t>
      </w:r>
      <w:r w:rsidR="00BC458C">
        <w:rPr>
          <w:rFonts w:ascii="仿宋_GB2312" w:eastAsia="仿宋_GB2312" w:cs="仿宋_GB2312" w:hint="eastAsia"/>
          <w:bCs/>
          <w:kern w:val="0"/>
          <w:sz w:val="32"/>
          <w:szCs w:val="32"/>
        </w:rPr>
        <w:t>。</w:t>
      </w:r>
    </w:p>
    <w:p w14:paraId="35002E46" w14:textId="77777777"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14:paraId="62FC0554" w14:textId="24EECAA7"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2020年度财政拨款支出年初预算为</w:t>
      </w:r>
      <w:r w:rsidR="00FC5C47">
        <w:rPr>
          <w:rFonts w:ascii="仿宋_GB2312" w:eastAsia="仿宋_GB2312" w:cs="仿宋_GB2312"/>
          <w:bCs/>
          <w:kern w:val="0"/>
          <w:sz w:val="32"/>
          <w:szCs w:val="32"/>
        </w:rPr>
        <w:t>2024.82</w:t>
      </w:r>
      <w:r>
        <w:rPr>
          <w:rFonts w:ascii="仿宋_GB2312" w:eastAsia="仿宋_GB2312" w:cs="仿宋_GB2312" w:hint="eastAsia"/>
          <w:bCs/>
          <w:kern w:val="0"/>
          <w:sz w:val="32"/>
          <w:szCs w:val="32"/>
        </w:rPr>
        <w:t>万元，支出决算为</w:t>
      </w:r>
      <w:r w:rsidR="00FC5C47">
        <w:rPr>
          <w:rFonts w:ascii="仿宋_GB2312" w:eastAsia="仿宋_GB2312" w:cs="仿宋_GB2312"/>
          <w:bCs/>
          <w:kern w:val="0"/>
          <w:sz w:val="32"/>
          <w:szCs w:val="32"/>
        </w:rPr>
        <w:t>3289.73</w:t>
      </w:r>
      <w:r>
        <w:rPr>
          <w:rFonts w:ascii="仿宋_GB2312" w:eastAsia="仿宋_GB2312" w:cs="仿宋_GB2312" w:hint="eastAsia"/>
          <w:bCs/>
          <w:kern w:val="0"/>
          <w:sz w:val="32"/>
          <w:szCs w:val="32"/>
        </w:rPr>
        <w:t>万元，完成年初预算的</w:t>
      </w:r>
      <w:r w:rsidR="00FC5C47">
        <w:rPr>
          <w:rFonts w:ascii="仿宋_GB2312" w:eastAsia="仿宋_GB2312" w:cs="仿宋_GB2312"/>
          <w:bCs/>
          <w:kern w:val="0"/>
          <w:sz w:val="32"/>
          <w:szCs w:val="32"/>
        </w:rPr>
        <w:t>162.47</w:t>
      </w:r>
      <w:r>
        <w:rPr>
          <w:rFonts w:ascii="仿宋_GB2312" w:eastAsia="仿宋_GB2312" w:cs="仿宋_GB2312" w:hint="eastAsia"/>
          <w:bCs/>
          <w:kern w:val="0"/>
          <w:sz w:val="32"/>
          <w:szCs w:val="32"/>
        </w:rPr>
        <w:t>%。决算数大于预算数的主要原因：一是年中追加安排财政拨款支出预算；二是部分支出按规定，通过使用以前年度财政拨款结转资金解决。其中：</w:t>
      </w:r>
    </w:p>
    <w:p w14:paraId="3D4C88F0" w14:textId="40DB98F1" w:rsidR="00533874" w:rsidRDefault="00192F2C" w:rsidP="00271E70">
      <w:pPr>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F6018A">
        <w:rPr>
          <w:rFonts w:ascii="仿宋_GB2312" w:eastAsia="仿宋_GB2312" w:hAnsi="仿宋_GB2312" w:cs="仿宋_GB2312" w:hint="eastAsia"/>
          <w:sz w:val="32"/>
          <w:szCs w:val="32"/>
        </w:rPr>
        <w:t>205类0</w:t>
      </w:r>
      <w:r w:rsidR="00F6018A">
        <w:rPr>
          <w:rFonts w:ascii="仿宋_GB2312" w:eastAsia="仿宋_GB2312" w:hAnsi="仿宋_GB2312" w:cs="仿宋_GB2312"/>
          <w:sz w:val="32"/>
          <w:szCs w:val="32"/>
        </w:rPr>
        <w:t>2</w:t>
      </w:r>
      <w:r w:rsidR="00F6018A">
        <w:rPr>
          <w:rFonts w:ascii="仿宋_GB2312" w:eastAsia="仿宋_GB2312" w:hAnsi="仿宋_GB2312" w:cs="仿宋_GB2312" w:hint="eastAsia"/>
          <w:sz w:val="32"/>
          <w:szCs w:val="32"/>
        </w:rPr>
        <w:t>款0</w:t>
      </w:r>
      <w:r w:rsidR="00F6018A">
        <w:rPr>
          <w:rFonts w:ascii="仿宋_GB2312" w:eastAsia="仿宋_GB2312" w:hAnsi="仿宋_GB2312" w:cs="仿宋_GB2312"/>
          <w:sz w:val="32"/>
          <w:szCs w:val="32"/>
        </w:rPr>
        <w:t>4</w:t>
      </w:r>
      <w:r w:rsidR="00F6018A">
        <w:rPr>
          <w:rFonts w:ascii="仿宋_GB2312" w:eastAsia="仿宋_GB2312" w:hAnsi="仿宋_GB2312" w:cs="仿宋_GB2312" w:hint="eastAsia"/>
          <w:sz w:val="32"/>
          <w:szCs w:val="32"/>
        </w:rPr>
        <w:t>项科目名称</w:t>
      </w:r>
      <w:r w:rsidR="00271E70">
        <w:rPr>
          <w:rFonts w:ascii="仿宋_GB2312" w:eastAsia="仿宋_GB2312" w:hAnsi="仿宋_GB2312" w:cs="仿宋_GB2312" w:hint="eastAsia"/>
          <w:sz w:val="32"/>
          <w:szCs w:val="32"/>
        </w:rPr>
        <w:t>高中教育，</w:t>
      </w:r>
      <w:r>
        <w:rPr>
          <w:rFonts w:ascii="仿宋_GB2312" w:eastAsia="仿宋_GB2312" w:cs="仿宋_GB2312" w:hint="eastAsia"/>
          <w:bCs/>
          <w:kern w:val="0"/>
          <w:sz w:val="32"/>
          <w:szCs w:val="32"/>
        </w:rPr>
        <w:t>年初预算为</w:t>
      </w:r>
      <w:r w:rsidR="00271E70">
        <w:rPr>
          <w:rFonts w:ascii="仿宋_GB2312" w:eastAsia="仿宋_GB2312" w:cs="仿宋_GB2312"/>
          <w:bCs/>
          <w:kern w:val="0"/>
          <w:sz w:val="32"/>
          <w:szCs w:val="32"/>
        </w:rPr>
        <w:t>1787.60</w:t>
      </w:r>
      <w:r>
        <w:rPr>
          <w:rFonts w:ascii="仿宋_GB2312" w:eastAsia="仿宋_GB2312" w:cs="仿宋_GB2312" w:hint="eastAsia"/>
          <w:bCs/>
          <w:kern w:val="0"/>
          <w:sz w:val="32"/>
          <w:szCs w:val="32"/>
        </w:rPr>
        <w:t>万元，支出决算为</w:t>
      </w:r>
      <w:r w:rsidR="00271E70">
        <w:rPr>
          <w:rFonts w:ascii="仿宋_GB2312" w:eastAsia="仿宋_GB2312" w:cs="仿宋_GB2312"/>
          <w:bCs/>
          <w:kern w:val="0"/>
          <w:sz w:val="32"/>
          <w:szCs w:val="32"/>
        </w:rPr>
        <w:t>2756.60</w:t>
      </w:r>
      <w:r>
        <w:rPr>
          <w:rFonts w:ascii="仿宋_GB2312" w:eastAsia="仿宋_GB2312" w:cs="仿宋_GB2312" w:hint="eastAsia"/>
          <w:bCs/>
          <w:kern w:val="0"/>
          <w:sz w:val="32"/>
          <w:szCs w:val="32"/>
        </w:rPr>
        <w:t>万元，完成年初预算的</w:t>
      </w:r>
      <w:r w:rsidR="00271E70">
        <w:rPr>
          <w:rFonts w:ascii="仿宋_GB2312" w:eastAsia="仿宋_GB2312" w:cs="仿宋_GB2312"/>
          <w:bCs/>
          <w:kern w:val="0"/>
          <w:sz w:val="32"/>
          <w:szCs w:val="32"/>
        </w:rPr>
        <w:t>154.21</w:t>
      </w:r>
      <w:r>
        <w:rPr>
          <w:rFonts w:ascii="仿宋_GB2312" w:eastAsia="仿宋_GB2312" w:cs="仿宋_GB2312" w:hint="eastAsia"/>
          <w:bCs/>
          <w:kern w:val="0"/>
          <w:sz w:val="32"/>
          <w:szCs w:val="32"/>
        </w:rPr>
        <w:t>%。决算数</w:t>
      </w:r>
      <w:r w:rsidR="00271E70">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sidR="00271E70">
        <w:rPr>
          <w:rFonts w:ascii="仿宋_GB2312" w:eastAsia="仿宋_GB2312" w:cs="仿宋_GB2312" w:hint="eastAsia"/>
          <w:bCs/>
          <w:kern w:val="0"/>
          <w:sz w:val="32"/>
          <w:szCs w:val="32"/>
        </w:rPr>
        <w:t>财政局追加了学生资助款1</w:t>
      </w:r>
      <w:r w:rsidR="00271E70">
        <w:rPr>
          <w:rFonts w:ascii="仿宋_GB2312" w:eastAsia="仿宋_GB2312" w:cs="仿宋_GB2312"/>
          <w:bCs/>
          <w:kern w:val="0"/>
          <w:sz w:val="32"/>
          <w:szCs w:val="32"/>
        </w:rPr>
        <w:t>9.74</w:t>
      </w:r>
      <w:r w:rsidR="00271E70">
        <w:rPr>
          <w:rFonts w:ascii="仿宋_GB2312" w:eastAsia="仿宋_GB2312" w:cs="仿宋_GB2312" w:hint="eastAsia"/>
          <w:bCs/>
          <w:kern w:val="0"/>
          <w:sz w:val="32"/>
          <w:szCs w:val="32"/>
        </w:rPr>
        <w:t>万元，动用上年结余结转经费3</w:t>
      </w:r>
      <w:r w:rsidR="00271E70">
        <w:rPr>
          <w:rFonts w:ascii="仿宋_GB2312" w:eastAsia="仿宋_GB2312" w:cs="仿宋_GB2312"/>
          <w:bCs/>
          <w:kern w:val="0"/>
          <w:sz w:val="32"/>
          <w:szCs w:val="32"/>
        </w:rPr>
        <w:t>33.96</w:t>
      </w:r>
      <w:r w:rsidR="00271E70">
        <w:rPr>
          <w:rFonts w:ascii="仿宋_GB2312" w:eastAsia="仿宋_GB2312" w:cs="仿宋_GB2312" w:hint="eastAsia"/>
          <w:bCs/>
          <w:kern w:val="0"/>
          <w:sz w:val="32"/>
          <w:szCs w:val="32"/>
        </w:rPr>
        <w:t>万元，财政局补充本年人员变动经费等7</w:t>
      </w:r>
      <w:r w:rsidR="00271E70">
        <w:rPr>
          <w:rFonts w:ascii="仿宋_GB2312" w:eastAsia="仿宋_GB2312" w:cs="仿宋_GB2312"/>
          <w:bCs/>
          <w:kern w:val="0"/>
          <w:sz w:val="32"/>
          <w:szCs w:val="32"/>
        </w:rPr>
        <w:t>02.40</w:t>
      </w:r>
      <w:r w:rsidR="00271E70">
        <w:rPr>
          <w:rFonts w:ascii="仿宋_GB2312" w:eastAsia="仿宋_GB2312" w:cs="仿宋_GB2312" w:hint="eastAsia"/>
          <w:bCs/>
          <w:kern w:val="0"/>
          <w:sz w:val="32"/>
          <w:szCs w:val="32"/>
        </w:rPr>
        <w:t>万元，年末结余结转人员经费8</w:t>
      </w:r>
      <w:r w:rsidR="00271E70">
        <w:rPr>
          <w:rFonts w:ascii="仿宋_GB2312" w:eastAsia="仿宋_GB2312" w:cs="仿宋_GB2312"/>
          <w:bCs/>
          <w:kern w:val="0"/>
          <w:sz w:val="32"/>
          <w:szCs w:val="32"/>
        </w:rPr>
        <w:t>7.10</w:t>
      </w:r>
      <w:r w:rsidR="00271E70">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p>
    <w:p w14:paraId="3C2E2D0A" w14:textId="3432216A" w:rsidR="00533874" w:rsidRDefault="003653A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bCs/>
          <w:kern w:val="0"/>
          <w:sz w:val="32"/>
          <w:szCs w:val="32"/>
        </w:rPr>
        <w:t>2</w:t>
      </w:r>
      <w:r w:rsidR="00192F2C">
        <w:rPr>
          <w:rFonts w:ascii="仿宋_GB2312" w:eastAsia="仿宋_GB2312" w:cs="仿宋_GB2312" w:hint="eastAsia"/>
          <w:bCs/>
          <w:kern w:val="0"/>
          <w:sz w:val="32"/>
          <w:szCs w:val="32"/>
        </w:rPr>
        <w:t>.</w:t>
      </w:r>
      <w:r>
        <w:rPr>
          <w:rFonts w:ascii="仿宋_GB2312" w:eastAsia="仿宋_GB2312" w:hAnsi="仿宋_GB2312" w:cs="仿宋_GB2312" w:hint="eastAsia"/>
          <w:sz w:val="32"/>
          <w:szCs w:val="32"/>
        </w:rPr>
        <w:t>205类0</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款</w:t>
      </w:r>
      <w:r>
        <w:rPr>
          <w:rFonts w:ascii="仿宋_GB2312" w:eastAsia="仿宋_GB2312" w:hAnsi="仿宋_GB2312" w:cs="仿宋_GB2312"/>
          <w:sz w:val="32"/>
          <w:szCs w:val="32"/>
        </w:rPr>
        <w:t>99</w:t>
      </w:r>
      <w:r>
        <w:rPr>
          <w:rFonts w:ascii="仿宋_GB2312" w:eastAsia="仿宋_GB2312" w:hAnsi="仿宋_GB2312" w:cs="仿宋_GB2312" w:hint="eastAsia"/>
          <w:sz w:val="32"/>
          <w:szCs w:val="32"/>
        </w:rPr>
        <w:t>项科目名称</w:t>
      </w:r>
      <w:r>
        <w:rPr>
          <w:rFonts w:ascii="仿宋_GB2312" w:eastAsia="仿宋_GB2312" w:hAnsi="仿宋_GB2312" w:cs="仿宋_GB2312" w:hint="eastAsia"/>
          <w:sz w:val="32"/>
          <w:szCs w:val="32"/>
        </w:rPr>
        <w:t>其他普通教育支出</w:t>
      </w:r>
      <w:r>
        <w:rPr>
          <w:rFonts w:ascii="仿宋_GB2312" w:eastAsia="仿宋_GB2312" w:hAnsi="仿宋_GB2312" w:cs="仿宋_GB2312" w:hint="eastAsia"/>
          <w:sz w:val="32"/>
          <w:szCs w:val="32"/>
        </w:rPr>
        <w:t>，</w:t>
      </w:r>
      <w:r>
        <w:rPr>
          <w:rFonts w:ascii="仿宋_GB2312" w:eastAsia="仿宋_GB2312" w:cs="仿宋_GB2312" w:hint="eastAsia"/>
          <w:bCs/>
          <w:kern w:val="0"/>
          <w:sz w:val="32"/>
          <w:szCs w:val="32"/>
        </w:rPr>
        <w:t>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Pr>
          <w:rFonts w:ascii="仿宋_GB2312" w:eastAsia="仿宋_GB2312" w:cs="仿宋_GB2312"/>
          <w:bCs/>
          <w:kern w:val="0"/>
          <w:sz w:val="32"/>
          <w:szCs w:val="32"/>
        </w:rPr>
        <w:t>00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232.00</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%。决算数大于预算数的主要原因是财政局追加了</w:t>
      </w:r>
      <w:r>
        <w:rPr>
          <w:rFonts w:ascii="仿宋_GB2312" w:eastAsia="仿宋_GB2312" w:cs="仿宋_GB2312" w:hint="eastAsia"/>
          <w:bCs/>
          <w:kern w:val="0"/>
          <w:sz w:val="32"/>
          <w:szCs w:val="32"/>
        </w:rPr>
        <w:t>柳州市2</w:t>
      </w:r>
      <w:r>
        <w:rPr>
          <w:rFonts w:ascii="仿宋_GB2312" w:eastAsia="仿宋_GB2312" w:cs="仿宋_GB2312"/>
          <w:bCs/>
          <w:kern w:val="0"/>
          <w:sz w:val="32"/>
          <w:szCs w:val="32"/>
        </w:rPr>
        <w:t>020</w:t>
      </w:r>
      <w:r>
        <w:rPr>
          <w:rFonts w:ascii="仿宋_GB2312" w:eastAsia="仿宋_GB2312" w:cs="仿宋_GB2312" w:hint="eastAsia"/>
          <w:bCs/>
          <w:kern w:val="0"/>
          <w:sz w:val="32"/>
          <w:szCs w:val="32"/>
        </w:rPr>
        <w:t>年教育“两费”第四批支出预算2</w:t>
      </w:r>
      <w:r>
        <w:rPr>
          <w:rFonts w:ascii="仿宋_GB2312" w:eastAsia="仿宋_GB2312" w:cs="仿宋_GB2312"/>
          <w:bCs/>
          <w:kern w:val="0"/>
          <w:sz w:val="32"/>
          <w:szCs w:val="32"/>
        </w:rPr>
        <w:t>32.00</w:t>
      </w:r>
      <w:r>
        <w:rPr>
          <w:rFonts w:ascii="仿宋_GB2312" w:eastAsia="仿宋_GB2312" w:cs="仿宋_GB2312" w:hint="eastAsia"/>
          <w:bCs/>
          <w:kern w:val="0"/>
          <w:sz w:val="32"/>
          <w:szCs w:val="32"/>
        </w:rPr>
        <w:t>万元</w:t>
      </w:r>
      <w:r w:rsidR="00192F2C">
        <w:rPr>
          <w:rFonts w:ascii="仿宋_GB2312" w:eastAsia="仿宋_GB2312" w:cs="仿宋_GB2312" w:hint="eastAsia"/>
          <w:bCs/>
          <w:kern w:val="0"/>
          <w:sz w:val="32"/>
          <w:szCs w:val="32"/>
        </w:rPr>
        <w:t>。</w:t>
      </w:r>
    </w:p>
    <w:p w14:paraId="5FE4B18A" w14:textId="77777777" w:rsidR="008E69E2" w:rsidRDefault="003653A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hAnsi="仿宋_GB2312" w:cs="仿宋_GB2312"/>
          <w:sz w:val="32"/>
          <w:szCs w:val="32"/>
        </w:rPr>
        <w:t>3.210</w:t>
      </w:r>
      <w:r>
        <w:rPr>
          <w:rFonts w:ascii="仿宋_GB2312" w:eastAsia="仿宋_GB2312" w:hAnsi="仿宋_GB2312" w:cs="仿宋_GB2312" w:hint="eastAsia"/>
          <w:sz w:val="32"/>
          <w:szCs w:val="32"/>
        </w:rPr>
        <w:t>类</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款0</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项科目名称</w:t>
      </w:r>
      <w:r>
        <w:rPr>
          <w:rFonts w:ascii="仿宋_GB2312" w:eastAsia="仿宋_GB2312" w:hAnsi="仿宋_GB2312" w:cs="仿宋_GB2312" w:hint="eastAsia"/>
          <w:sz w:val="32"/>
          <w:szCs w:val="32"/>
        </w:rPr>
        <w:t>事业单位医疗</w:t>
      </w:r>
      <w:r>
        <w:rPr>
          <w:rFonts w:ascii="仿宋_GB2312" w:eastAsia="仿宋_GB2312" w:hAnsi="仿宋_GB2312" w:cs="仿宋_GB2312" w:hint="eastAsia"/>
          <w:sz w:val="32"/>
          <w:szCs w:val="32"/>
        </w:rPr>
        <w:t>，</w:t>
      </w:r>
      <w:r>
        <w:rPr>
          <w:rFonts w:ascii="仿宋_GB2312" w:eastAsia="仿宋_GB2312" w:cs="仿宋_GB2312" w:hint="eastAsia"/>
          <w:bCs/>
          <w:kern w:val="0"/>
          <w:sz w:val="32"/>
          <w:szCs w:val="32"/>
        </w:rPr>
        <w:t>年初预算为</w:t>
      </w:r>
      <w:r>
        <w:rPr>
          <w:rFonts w:ascii="仿宋_GB2312" w:eastAsia="仿宋_GB2312" w:cs="仿宋_GB2312"/>
          <w:bCs/>
          <w:kern w:val="0"/>
          <w:sz w:val="32"/>
          <w:szCs w:val="32"/>
        </w:rPr>
        <w:t>91.24</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114.61</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127.81</w:t>
      </w:r>
      <w:r>
        <w:rPr>
          <w:rFonts w:ascii="仿宋_GB2312" w:eastAsia="仿宋_GB2312" w:cs="仿宋_GB2312" w:hint="eastAsia"/>
          <w:bCs/>
          <w:kern w:val="0"/>
          <w:sz w:val="32"/>
          <w:szCs w:val="32"/>
        </w:rPr>
        <w:t>%。决算数大于预算数的主要原因是财政局补充本年人员变动</w:t>
      </w:r>
      <w:r w:rsidR="008E69E2">
        <w:rPr>
          <w:rFonts w:ascii="仿宋_GB2312" w:eastAsia="仿宋_GB2312" w:cs="仿宋_GB2312" w:hint="eastAsia"/>
          <w:bCs/>
          <w:kern w:val="0"/>
          <w:sz w:val="32"/>
          <w:szCs w:val="32"/>
        </w:rPr>
        <w:t>医疗</w:t>
      </w:r>
      <w:r>
        <w:rPr>
          <w:rFonts w:ascii="仿宋_GB2312" w:eastAsia="仿宋_GB2312" w:cs="仿宋_GB2312" w:hint="eastAsia"/>
          <w:bCs/>
          <w:kern w:val="0"/>
          <w:sz w:val="32"/>
          <w:szCs w:val="32"/>
        </w:rPr>
        <w:t>经费等</w:t>
      </w:r>
      <w:r w:rsidR="008E69E2">
        <w:rPr>
          <w:rFonts w:ascii="仿宋_GB2312" w:eastAsia="仿宋_GB2312" w:cs="仿宋_GB2312"/>
          <w:bCs/>
          <w:kern w:val="0"/>
          <w:sz w:val="32"/>
          <w:szCs w:val="32"/>
        </w:rPr>
        <w:t>23.37</w:t>
      </w:r>
      <w:r>
        <w:rPr>
          <w:rFonts w:ascii="仿宋_GB2312" w:eastAsia="仿宋_GB2312" w:cs="仿宋_GB2312" w:hint="eastAsia"/>
          <w:bCs/>
          <w:kern w:val="0"/>
          <w:sz w:val="32"/>
          <w:szCs w:val="32"/>
        </w:rPr>
        <w:t>万元。</w:t>
      </w:r>
    </w:p>
    <w:p w14:paraId="72BC1FF1" w14:textId="4F7A2E9B" w:rsidR="008E69E2" w:rsidRDefault="008E69E2" w:rsidP="008E69E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hAnsi="仿宋_GB2312" w:cs="仿宋_GB2312"/>
          <w:sz w:val="32"/>
          <w:szCs w:val="32"/>
        </w:rPr>
        <w:lastRenderedPageBreak/>
        <w:t>4.</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类0</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款0</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项科目名称</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w:t>
      </w:r>
      <w:r>
        <w:rPr>
          <w:rFonts w:ascii="仿宋_GB2312" w:eastAsia="仿宋_GB2312" w:cs="仿宋_GB2312" w:hint="eastAsia"/>
          <w:bCs/>
          <w:kern w:val="0"/>
          <w:sz w:val="32"/>
          <w:szCs w:val="32"/>
        </w:rPr>
        <w:t>年初预算为</w:t>
      </w:r>
      <w:r>
        <w:rPr>
          <w:rFonts w:ascii="仿宋_GB2312" w:eastAsia="仿宋_GB2312" w:cs="仿宋_GB2312"/>
          <w:bCs/>
          <w:kern w:val="0"/>
          <w:sz w:val="32"/>
          <w:szCs w:val="32"/>
        </w:rPr>
        <w:t>145.98</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183.38</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125.62</w:t>
      </w:r>
      <w:r>
        <w:rPr>
          <w:rFonts w:ascii="仿宋_GB2312" w:eastAsia="仿宋_GB2312" w:cs="仿宋_GB2312" w:hint="eastAsia"/>
          <w:bCs/>
          <w:kern w:val="0"/>
          <w:sz w:val="32"/>
          <w:szCs w:val="32"/>
        </w:rPr>
        <w:t>%。决算数大于预算数的主要原因是财政局补充本年人员变动</w:t>
      </w:r>
      <w:r>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经费等</w:t>
      </w:r>
      <w:r>
        <w:rPr>
          <w:rFonts w:ascii="仿宋_GB2312" w:eastAsia="仿宋_GB2312" w:cs="仿宋_GB2312"/>
          <w:bCs/>
          <w:kern w:val="0"/>
          <w:sz w:val="32"/>
          <w:szCs w:val="32"/>
        </w:rPr>
        <w:t>37.40</w:t>
      </w:r>
      <w:r>
        <w:rPr>
          <w:rFonts w:ascii="仿宋_GB2312" w:eastAsia="仿宋_GB2312" w:cs="仿宋_GB2312" w:hint="eastAsia"/>
          <w:bCs/>
          <w:kern w:val="0"/>
          <w:sz w:val="32"/>
          <w:szCs w:val="32"/>
        </w:rPr>
        <w:t>万元。</w:t>
      </w:r>
    </w:p>
    <w:p w14:paraId="61AA361B" w14:textId="7AFC0D76" w:rsidR="00926F60" w:rsidRDefault="00926F60" w:rsidP="00926F6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hAnsi="仿宋_GB2312" w:cs="仿宋_GB2312"/>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类0</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款0</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项科目名称</w:t>
      </w:r>
      <w:r>
        <w:rPr>
          <w:rFonts w:ascii="仿宋_GB2312" w:eastAsia="仿宋_GB2312" w:hAnsi="仿宋_GB2312" w:cs="仿宋_GB2312" w:hint="eastAsia"/>
          <w:sz w:val="32"/>
          <w:szCs w:val="32"/>
        </w:rPr>
        <w:t>购房补贴</w:t>
      </w:r>
      <w:r>
        <w:rPr>
          <w:rFonts w:ascii="仿宋_GB2312" w:eastAsia="仿宋_GB2312" w:hAnsi="仿宋_GB2312" w:cs="仿宋_GB2312" w:hint="eastAsia"/>
          <w:sz w:val="32"/>
          <w:szCs w:val="32"/>
        </w:rPr>
        <w:t>，</w:t>
      </w:r>
      <w:r>
        <w:rPr>
          <w:rFonts w:ascii="仿宋_GB2312" w:eastAsia="仿宋_GB2312" w:cs="仿宋_GB2312" w:hint="eastAsia"/>
          <w:bCs/>
          <w:kern w:val="0"/>
          <w:sz w:val="32"/>
          <w:szCs w:val="32"/>
        </w:rPr>
        <w:t>年初预算为</w:t>
      </w:r>
      <w:r>
        <w:rPr>
          <w:rFonts w:ascii="仿宋_GB2312" w:eastAsia="仿宋_GB2312" w:cs="仿宋_GB2312"/>
          <w:bCs/>
          <w:kern w:val="0"/>
          <w:sz w:val="32"/>
          <w:szCs w:val="32"/>
        </w:rPr>
        <w:t>0.00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3.14</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100.00</w:t>
      </w:r>
      <w:r>
        <w:rPr>
          <w:rFonts w:ascii="仿宋_GB2312" w:eastAsia="仿宋_GB2312" w:cs="仿宋_GB2312" w:hint="eastAsia"/>
          <w:bCs/>
          <w:kern w:val="0"/>
          <w:sz w:val="32"/>
          <w:szCs w:val="32"/>
        </w:rPr>
        <w:t>%。决算数大于预算数的主要原因是财政局补充本年人员变动</w:t>
      </w:r>
      <w:r>
        <w:rPr>
          <w:rFonts w:ascii="仿宋_GB2312" w:eastAsia="仿宋_GB2312" w:cs="仿宋_GB2312" w:hint="eastAsia"/>
          <w:bCs/>
          <w:kern w:val="0"/>
          <w:sz w:val="32"/>
          <w:szCs w:val="32"/>
        </w:rPr>
        <w:t>购房补贴</w:t>
      </w:r>
      <w:r>
        <w:rPr>
          <w:rFonts w:ascii="仿宋_GB2312" w:eastAsia="仿宋_GB2312" w:cs="仿宋_GB2312" w:hint="eastAsia"/>
          <w:bCs/>
          <w:kern w:val="0"/>
          <w:sz w:val="32"/>
          <w:szCs w:val="32"/>
        </w:rPr>
        <w:t>经费等</w:t>
      </w:r>
      <w:r>
        <w:rPr>
          <w:rFonts w:ascii="仿宋_GB2312" w:eastAsia="仿宋_GB2312" w:cs="仿宋_GB2312"/>
          <w:bCs/>
          <w:kern w:val="0"/>
          <w:sz w:val="32"/>
          <w:szCs w:val="32"/>
        </w:rPr>
        <w:t>3.14</w:t>
      </w:r>
      <w:r>
        <w:rPr>
          <w:rFonts w:ascii="仿宋_GB2312" w:eastAsia="仿宋_GB2312" w:cs="仿宋_GB2312" w:hint="eastAsia"/>
          <w:bCs/>
          <w:kern w:val="0"/>
          <w:sz w:val="32"/>
          <w:szCs w:val="32"/>
        </w:rPr>
        <w:t>万元。</w:t>
      </w:r>
    </w:p>
    <w:p w14:paraId="79704FDC" w14:textId="05D88818" w:rsidR="00533874" w:rsidRDefault="00192F2C">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DB2008">
        <w:rPr>
          <w:rFonts w:ascii="仿宋_GB2312" w:eastAsia="仿宋_GB2312" w:cs="仿宋_GB2312" w:hint="eastAsia"/>
          <w:b/>
          <w:kern w:val="0"/>
          <w:sz w:val="32"/>
          <w:szCs w:val="32"/>
        </w:rPr>
        <w:t>六、20</w:t>
      </w:r>
      <w:r>
        <w:rPr>
          <w:rFonts w:ascii="仿宋_GB2312" w:eastAsia="仿宋_GB2312" w:cs="仿宋_GB2312" w:hint="eastAsia"/>
          <w:b/>
          <w:kern w:val="0"/>
          <w:sz w:val="32"/>
          <w:szCs w:val="32"/>
        </w:rPr>
        <w:t>20年度一般公共预算财政拨款基本支出决算情况</w:t>
      </w:r>
    </w:p>
    <w:p w14:paraId="64B4B04B" w14:textId="115F616F"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A85E9C">
        <w:rPr>
          <w:rFonts w:ascii="仿宋_GB2312" w:eastAsia="仿宋_GB2312" w:cs="仿宋_GB2312"/>
          <w:bCs/>
          <w:kern w:val="0"/>
          <w:sz w:val="32"/>
          <w:szCs w:val="32"/>
        </w:rPr>
        <w:t>3057.74</w:t>
      </w:r>
      <w:r>
        <w:rPr>
          <w:rFonts w:ascii="仿宋_GB2312" w:eastAsia="仿宋_GB2312" w:cs="仿宋_GB2312" w:hint="eastAsia"/>
          <w:bCs/>
          <w:kern w:val="0"/>
          <w:sz w:val="32"/>
          <w:szCs w:val="32"/>
        </w:rPr>
        <w:t>万元，其中：</w:t>
      </w:r>
    </w:p>
    <w:p w14:paraId="02DC1361" w14:textId="3AEAB16D"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A85E9C">
        <w:rPr>
          <w:rFonts w:ascii="仿宋_GB2312" w:eastAsia="仿宋_GB2312" w:cs="仿宋_GB2312"/>
          <w:bCs/>
          <w:kern w:val="0"/>
          <w:sz w:val="32"/>
          <w:szCs w:val="32"/>
        </w:rPr>
        <w:t>2756.22</w:t>
      </w:r>
      <w:r>
        <w:rPr>
          <w:rFonts w:ascii="仿宋_GB2312" w:eastAsia="仿宋_GB2312" w:cs="仿宋_GB2312" w:hint="eastAsia"/>
          <w:bCs/>
          <w:kern w:val="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w:t>
      </w:r>
    </w:p>
    <w:p w14:paraId="4FE01374" w14:textId="344DF30C"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A85E9C">
        <w:rPr>
          <w:rFonts w:ascii="仿宋_GB2312" w:eastAsia="仿宋_GB2312" w:cs="仿宋_GB2312"/>
          <w:bCs/>
          <w:kern w:val="0"/>
          <w:sz w:val="32"/>
          <w:szCs w:val="32"/>
        </w:rPr>
        <w:t>301.52</w:t>
      </w:r>
      <w:r>
        <w:rPr>
          <w:rFonts w:ascii="仿宋_GB2312" w:eastAsia="仿宋_GB2312" w:cs="仿宋_GB2312" w:hint="eastAsia"/>
          <w:bCs/>
          <w:kern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p>
    <w:p w14:paraId="62573137" w14:textId="2D71E40D" w:rsidR="00533874" w:rsidRDefault="00192F2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七、</w:t>
      </w:r>
      <w:r>
        <w:rPr>
          <w:rFonts w:ascii="仿宋_GB2312" w:eastAsia="仿宋_GB2312" w:cs="仿宋_GB2312" w:hint="eastAsia"/>
          <w:b/>
          <w:kern w:val="0"/>
          <w:sz w:val="32"/>
          <w:szCs w:val="32"/>
        </w:rPr>
        <w:t>2020年度一般公共预算财政拨款“三公”经费支出决算情况</w:t>
      </w:r>
    </w:p>
    <w:p w14:paraId="61135103" w14:textId="2F2A15B7" w:rsidR="00533874" w:rsidRDefault="00A85E9C" w:rsidP="00A85E9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本单位2</w:t>
      </w:r>
      <w:r>
        <w:rPr>
          <w:rFonts w:ascii="仿宋_GB2312" w:eastAsia="仿宋_GB2312" w:cs="仿宋_GB2312"/>
          <w:bCs/>
          <w:kern w:val="0"/>
          <w:sz w:val="32"/>
          <w:szCs w:val="32"/>
        </w:rPr>
        <w:t>019</w:t>
      </w:r>
      <w:r>
        <w:rPr>
          <w:rFonts w:ascii="仿宋_GB2312" w:eastAsia="仿宋_GB2312" w:cs="仿宋_GB2312" w:hint="eastAsia"/>
          <w:bCs/>
          <w:kern w:val="0"/>
          <w:sz w:val="32"/>
          <w:szCs w:val="32"/>
        </w:rPr>
        <w:t>、2</w:t>
      </w:r>
      <w:r>
        <w:rPr>
          <w:rFonts w:ascii="仿宋_GB2312" w:eastAsia="仿宋_GB2312" w:cs="仿宋_GB2312"/>
          <w:bCs/>
          <w:kern w:val="0"/>
          <w:sz w:val="32"/>
          <w:szCs w:val="32"/>
        </w:rPr>
        <w:t>020</w:t>
      </w:r>
      <w:r>
        <w:rPr>
          <w:rFonts w:ascii="仿宋_GB2312" w:eastAsia="仿宋_GB2312" w:cs="仿宋_GB2312" w:hint="eastAsia"/>
          <w:bCs/>
          <w:kern w:val="0"/>
          <w:sz w:val="32"/>
          <w:szCs w:val="32"/>
        </w:rPr>
        <w:t>年均没有“三公”经费收入，也没有“三公”经费支出。</w:t>
      </w:r>
    </w:p>
    <w:p w14:paraId="3D17D714" w14:textId="16CB5E08" w:rsidR="00533874" w:rsidRDefault="00192F2C" w:rsidP="003B612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AC62EC">
        <w:rPr>
          <w:rFonts w:ascii="仿宋_GB2312" w:eastAsia="仿宋_GB2312" w:cs="仿宋_GB2312" w:hint="eastAsia"/>
          <w:b/>
          <w:kern w:val="0"/>
          <w:sz w:val="32"/>
          <w:szCs w:val="32"/>
        </w:rPr>
        <w:t>八、2020</w:t>
      </w:r>
      <w:r>
        <w:rPr>
          <w:rFonts w:ascii="仿宋_GB2312" w:eastAsia="仿宋_GB2312" w:cs="仿宋_GB2312" w:hint="eastAsia"/>
          <w:b/>
          <w:kern w:val="0"/>
          <w:sz w:val="32"/>
          <w:szCs w:val="32"/>
        </w:rPr>
        <w:t>年度</w:t>
      </w:r>
      <w:bookmarkStart w:id="0" w:name="_Hlk79663257"/>
      <w:r>
        <w:rPr>
          <w:rFonts w:ascii="仿宋_GB2312" w:eastAsia="仿宋_GB2312" w:cs="仿宋_GB2312" w:hint="eastAsia"/>
          <w:b/>
          <w:kern w:val="0"/>
          <w:sz w:val="32"/>
          <w:szCs w:val="32"/>
        </w:rPr>
        <w:t>政府性基金</w:t>
      </w:r>
      <w:bookmarkEnd w:id="0"/>
      <w:r>
        <w:rPr>
          <w:rFonts w:ascii="仿宋_GB2312" w:eastAsia="仿宋_GB2312" w:cs="仿宋_GB2312" w:hint="eastAsia"/>
          <w:b/>
          <w:kern w:val="0"/>
          <w:sz w:val="32"/>
          <w:szCs w:val="32"/>
        </w:rPr>
        <w:t>预算财政拨款收入支出决算情况说明</w:t>
      </w:r>
    </w:p>
    <w:p w14:paraId="45D536EF" w14:textId="5A7CA032" w:rsidR="003B612F" w:rsidRPr="003B612F" w:rsidRDefault="003B612F" w:rsidP="003B612F">
      <w:pPr>
        <w:autoSpaceDE w:val="0"/>
        <w:autoSpaceDN w:val="0"/>
        <w:adjustRightInd w:val="0"/>
        <w:spacing w:line="580" w:lineRule="exact"/>
        <w:ind w:firstLineChars="200" w:firstLine="640"/>
        <w:jc w:val="left"/>
        <w:rPr>
          <w:rFonts w:ascii="仿宋_GB2312" w:eastAsia="仿宋_GB2312" w:cs="仿宋_GB2312"/>
          <w:b/>
          <w:kern w:val="0"/>
          <w:sz w:val="32"/>
          <w:szCs w:val="32"/>
          <w:highlight w:val="yellow"/>
        </w:rPr>
      </w:pPr>
      <w:r>
        <w:rPr>
          <w:rFonts w:ascii="仿宋_GB2312" w:eastAsia="仿宋_GB2312" w:cs="仿宋_GB2312" w:hint="eastAsia"/>
          <w:bCs/>
          <w:kern w:val="0"/>
          <w:sz w:val="32"/>
          <w:szCs w:val="32"/>
        </w:rPr>
        <w:t>本单位2</w:t>
      </w:r>
      <w:r>
        <w:rPr>
          <w:rFonts w:ascii="仿宋_GB2312" w:eastAsia="仿宋_GB2312" w:cs="仿宋_GB2312"/>
          <w:bCs/>
          <w:kern w:val="0"/>
          <w:sz w:val="32"/>
          <w:szCs w:val="32"/>
        </w:rPr>
        <w:t>019</w:t>
      </w:r>
      <w:r>
        <w:rPr>
          <w:rFonts w:ascii="仿宋_GB2312" w:eastAsia="仿宋_GB2312" w:cs="仿宋_GB2312" w:hint="eastAsia"/>
          <w:bCs/>
          <w:kern w:val="0"/>
          <w:sz w:val="32"/>
          <w:szCs w:val="32"/>
        </w:rPr>
        <w:t>、2</w:t>
      </w:r>
      <w:r>
        <w:rPr>
          <w:rFonts w:ascii="仿宋_GB2312" w:eastAsia="仿宋_GB2312" w:cs="仿宋_GB2312"/>
          <w:bCs/>
          <w:kern w:val="0"/>
          <w:sz w:val="32"/>
          <w:szCs w:val="32"/>
        </w:rPr>
        <w:t>020</w:t>
      </w:r>
      <w:r>
        <w:rPr>
          <w:rFonts w:ascii="仿宋_GB2312" w:eastAsia="仿宋_GB2312" w:cs="仿宋_GB2312" w:hint="eastAsia"/>
          <w:bCs/>
          <w:kern w:val="0"/>
          <w:sz w:val="32"/>
          <w:szCs w:val="32"/>
        </w:rPr>
        <w:t>年均没有</w:t>
      </w:r>
      <w:r w:rsidRPr="003B612F">
        <w:rPr>
          <w:rFonts w:ascii="仿宋_GB2312" w:eastAsia="仿宋_GB2312" w:cs="仿宋_GB2312" w:hint="eastAsia"/>
          <w:bCs/>
          <w:kern w:val="0"/>
          <w:sz w:val="32"/>
          <w:szCs w:val="32"/>
        </w:rPr>
        <w:t>政府性基金</w:t>
      </w:r>
      <w:r>
        <w:rPr>
          <w:rFonts w:ascii="仿宋_GB2312" w:eastAsia="仿宋_GB2312" w:cs="仿宋_GB2312" w:hint="eastAsia"/>
          <w:bCs/>
          <w:kern w:val="0"/>
          <w:sz w:val="32"/>
          <w:szCs w:val="32"/>
        </w:rPr>
        <w:t>预算拨款</w:t>
      </w:r>
      <w:r>
        <w:rPr>
          <w:rFonts w:ascii="仿宋_GB2312" w:eastAsia="仿宋_GB2312" w:cs="仿宋_GB2312" w:hint="eastAsia"/>
          <w:bCs/>
          <w:kern w:val="0"/>
          <w:sz w:val="32"/>
          <w:szCs w:val="32"/>
        </w:rPr>
        <w:t>收入，也没有</w:t>
      </w:r>
      <w:r w:rsidRPr="003B612F">
        <w:rPr>
          <w:rFonts w:ascii="仿宋_GB2312" w:eastAsia="仿宋_GB2312" w:cs="仿宋_GB2312" w:hint="eastAsia"/>
          <w:bCs/>
          <w:kern w:val="0"/>
          <w:sz w:val="32"/>
          <w:szCs w:val="32"/>
        </w:rPr>
        <w:t>政府性基金</w:t>
      </w:r>
      <w:r>
        <w:rPr>
          <w:rFonts w:ascii="仿宋_GB2312" w:eastAsia="仿宋_GB2312" w:cs="仿宋_GB2312" w:hint="eastAsia"/>
          <w:bCs/>
          <w:kern w:val="0"/>
          <w:sz w:val="32"/>
          <w:szCs w:val="32"/>
        </w:rPr>
        <w:t>预算</w:t>
      </w:r>
      <w:r>
        <w:rPr>
          <w:rFonts w:ascii="仿宋_GB2312" w:eastAsia="仿宋_GB2312" w:cs="仿宋_GB2312" w:hint="eastAsia"/>
          <w:bCs/>
          <w:kern w:val="0"/>
          <w:sz w:val="32"/>
          <w:szCs w:val="32"/>
        </w:rPr>
        <w:t>支出。</w:t>
      </w:r>
    </w:p>
    <w:p w14:paraId="1CE7CF3B" w14:textId="0819BE39" w:rsidR="00533874" w:rsidRPr="00AC62EC" w:rsidRDefault="003B612F" w:rsidP="00AC62EC">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AC62EC">
        <w:rPr>
          <w:rFonts w:ascii="仿宋_GB2312" w:eastAsia="仿宋_GB2312" w:cs="仿宋_GB2312" w:hint="eastAsia"/>
          <w:b/>
          <w:kern w:val="0"/>
          <w:sz w:val="32"/>
          <w:szCs w:val="32"/>
        </w:rPr>
        <w:t>九、</w:t>
      </w:r>
      <w:r w:rsidR="00192F2C" w:rsidRPr="00AC62EC">
        <w:rPr>
          <w:rFonts w:ascii="仿宋_GB2312" w:eastAsia="仿宋_GB2312" w:cs="仿宋_GB2312" w:hint="eastAsia"/>
          <w:b/>
          <w:kern w:val="0"/>
          <w:sz w:val="32"/>
          <w:szCs w:val="32"/>
        </w:rPr>
        <w:t>国有资本经营预算财政拨款支出情况说明（根据实际情况作表述）</w:t>
      </w:r>
    </w:p>
    <w:p w14:paraId="4C7CC78D" w14:textId="237EBD54" w:rsidR="00AC62EC" w:rsidRPr="003B612F" w:rsidRDefault="00AC62EC" w:rsidP="00AC62EC">
      <w:pPr>
        <w:autoSpaceDE w:val="0"/>
        <w:autoSpaceDN w:val="0"/>
        <w:adjustRightInd w:val="0"/>
        <w:spacing w:line="580" w:lineRule="exact"/>
        <w:ind w:firstLineChars="200" w:firstLine="640"/>
        <w:jc w:val="left"/>
        <w:rPr>
          <w:rFonts w:ascii="仿宋_GB2312" w:eastAsia="仿宋_GB2312" w:cs="仿宋_GB2312"/>
          <w:b/>
          <w:kern w:val="0"/>
          <w:sz w:val="32"/>
          <w:szCs w:val="32"/>
          <w:highlight w:val="yellow"/>
        </w:rPr>
      </w:pPr>
      <w:r>
        <w:rPr>
          <w:rFonts w:ascii="仿宋_GB2312" w:eastAsia="仿宋_GB2312" w:cs="仿宋_GB2312" w:hint="eastAsia"/>
          <w:bCs/>
          <w:kern w:val="0"/>
          <w:sz w:val="32"/>
          <w:szCs w:val="32"/>
        </w:rPr>
        <w:t>本单位2</w:t>
      </w:r>
      <w:r>
        <w:rPr>
          <w:rFonts w:ascii="仿宋_GB2312" w:eastAsia="仿宋_GB2312" w:cs="仿宋_GB2312"/>
          <w:bCs/>
          <w:kern w:val="0"/>
          <w:sz w:val="32"/>
          <w:szCs w:val="32"/>
        </w:rPr>
        <w:t>019</w:t>
      </w:r>
      <w:r>
        <w:rPr>
          <w:rFonts w:ascii="仿宋_GB2312" w:eastAsia="仿宋_GB2312" w:cs="仿宋_GB2312" w:hint="eastAsia"/>
          <w:bCs/>
          <w:kern w:val="0"/>
          <w:sz w:val="32"/>
          <w:szCs w:val="32"/>
        </w:rPr>
        <w:t>、2</w:t>
      </w:r>
      <w:r>
        <w:rPr>
          <w:rFonts w:ascii="仿宋_GB2312" w:eastAsia="仿宋_GB2312" w:cs="仿宋_GB2312"/>
          <w:bCs/>
          <w:kern w:val="0"/>
          <w:sz w:val="32"/>
          <w:szCs w:val="32"/>
        </w:rPr>
        <w:t>020</w:t>
      </w:r>
      <w:r>
        <w:rPr>
          <w:rFonts w:ascii="仿宋_GB2312" w:eastAsia="仿宋_GB2312" w:cs="仿宋_GB2312" w:hint="eastAsia"/>
          <w:bCs/>
          <w:kern w:val="0"/>
          <w:sz w:val="32"/>
          <w:szCs w:val="32"/>
        </w:rPr>
        <w:t>年均没有</w:t>
      </w:r>
      <w:r w:rsidR="003E454E" w:rsidRPr="003E454E">
        <w:rPr>
          <w:rFonts w:ascii="仿宋_GB2312" w:eastAsia="仿宋_GB2312" w:cs="仿宋_GB2312" w:hint="eastAsia"/>
          <w:bCs/>
          <w:kern w:val="0"/>
          <w:sz w:val="32"/>
          <w:szCs w:val="32"/>
        </w:rPr>
        <w:t>国有资本经营预算</w:t>
      </w:r>
      <w:r>
        <w:rPr>
          <w:rFonts w:ascii="仿宋_GB2312" w:eastAsia="仿宋_GB2312" w:cs="仿宋_GB2312" w:hint="eastAsia"/>
          <w:bCs/>
          <w:kern w:val="0"/>
          <w:sz w:val="32"/>
          <w:szCs w:val="32"/>
        </w:rPr>
        <w:t>拨款收入，也没有</w:t>
      </w:r>
      <w:r w:rsidR="003E454E" w:rsidRPr="003E454E">
        <w:rPr>
          <w:rFonts w:ascii="仿宋_GB2312" w:eastAsia="仿宋_GB2312" w:cs="仿宋_GB2312" w:hint="eastAsia"/>
          <w:bCs/>
          <w:kern w:val="0"/>
          <w:sz w:val="32"/>
          <w:szCs w:val="32"/>
        </w:rPr>
        <w:t>国有资本经营预算</w:t>
      </w:r>
      <w:r>
        <w:rPr>
          <w:rFonts w:ascii="仿宋_GB2312" w:eastAsia="仿宋_GB2312" w:cs="仿宋_GB2312" w:hint="eastAsia"/>
          <w:bCs/>
          <w:kern w:val="0"/>
          <w:sz w:val="32"/>
          <w:szCs w:val="32"/>
        </w:rPr>
        <w:t>预算支出。</w:t>
      </w:r>
    </w:p>
    <w:p w14:paraId="6CF7126F" w14:textId="4BA4E177" w:rsidR="00533874" w:rsidRDefault="00192F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年度预算绩效情况说明</w:t>
      </w:r>
    </w:p>
    <w:p w14:paraId="441A73F1" w14:textId="1D091192" w:rsidR="00533874" w:rsidRDefault="00FB7C77" w:rsidP="00FB7C7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FB7C77">
        <w:rPr>
          <w:rFonts w:ascii="仿宋_GB2312" w:eastAsia="仿宋_GB2312" w:cs="仿宋_GB2312" w:hint="eastAsia"/>
          <w:bCs/>
          <w:kern w:val="0"/>
          <w:sz w:val="32"/>
          <w:szCs w:val="32"/>
        </w:rPr>
        <w:t>我单位2</w:t>
      </w:r>
      <w:r w:rsidRPr="00FB7C77">
        <w:rPr>
          <w:rFonts w:ascii="仿宋_GB2312" w:eastAsia="仿宋_GB2312" w:cs="仿宋_GB2312"/>
          <w:bCs/>
          <w:kern w:val="0"/>
          <w:sz w:val="32"/>
          <w:szCs w:val="32"/>
        </w:rPr>
        <w:t>020</w:t>
      </w:r>
      <w:r w:rsidRPr="00FB7C77">
        <w:rPr>
          <w:rFonts w:ascii="仿宋_GB2312" w:eastAsia="仿宋_GB2312" w:cs="仿宋_GB2312" w:hint="eastAsia"/>
          <w:bCs/>
          <w:kern w:val="0"/>
          <w:sz w:val="32"/>
          <w:szCs w:val="32"/>
        </w:rPr>
        <w:t>年度没有需要开展绩效评价的</w:t>
      </w:r>
      <w:r w:rsidR="00192F2C" w:rsidRPr="00FB7C77">
        <w:rPr>
          <w:rFonts w:ascii="仿宋_GB2312" w:eastAsia="仿宋_GB2312" w:cs="仿宋_GB2312" w:hint="eastAsia"/>
          <w:bCs/>
          <w:kern w:val="0"/>
          <w:sz w:val="32"/>
          <w:szCs w:val="32"/>
        </w:rPr>
        <w:t>一般公共预算项目</w:t>
      </w:r>
      <w:r w:rsidR="00654E64">
        <w:rPr>
          <w:rFonts w:ascii="仿宋_GB2312" w:eastAsia="仿宋_GB2312" w:cs="仿宋_GB2312" w:hint="eastAsia"/>
          <w:bCs/>
          <w:kern w:val="0"/>
          <w:sz w:val="32"/>
          <w:szCs w:val="32"/>
        </w:rPr>
        <w:t>支出</w:t>
      </w:r>
      <w:r w:rsidRPr="00FB7C77">
        <w:rPr>
          <w:rFonts w:ascii="仿宋_GB2312" w:eastAsia="仿宋_GB2312" w:cs="仿宋_GB2312" w:hint="eastAsia"/>
          <w:bCs/>
          <w:kern w:val="0"/>
          <w:sz w:val="32"/>
          <w:szCs w:val="32"/>
        </w:rPr>
        <w:t>。</w:t>
      </w:r>
    </w:p>
    <w:p w14:paraId="45DECAC1" w14:textId="77777777" w:rsidR="00533874" w:rsidRDefault="00192F2C">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14:paraId="38461D5A" w14:textId="14813DB5" w:rsidR="00533874" w:rsidRDefault="00192F2C">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政府采购支出情况。2020年度</w:t>
      </w:r>
      <w:r w:rsidR="00BC458C">
        <w:rPr>
          <w:rFonts w:ascii="仿宋_GB2312" w:eastAsia="仿宋_GB2312" w:cs="仿宋_GB2312" w:hint="eastAsia"/>
          <w:kern w:val="0"/>
          <w:sz w:val="32"/>
          <w:szCs w:val="32"/>
        </w:rPr>
        <w:t>单位</w:t>
      </w:r>
      <w:r>
        <w:rPr>
          <w:rFonts w:ascii="仿宋_GB2312" w:eastAsia="仿宋_GB2312" w:cs="仿宋_GB2312" w:hint="eastAsia"/>
          <w:kern w:val="0"/>
          <w:sz w:val="32"/>
          <w:szCs w:val="32"/>
        </w:rPr>
        <w:t>政府采购支出总额</w:t>
      </w:r>
      <w:r w:rsidR="00BA01CC">
        <w:rPr>
          <w:rFonts w:ascii="仿宋_GB2312" w:eastAsia="仿宋_GB2312" w:cs="仿宋_GB2312"/>
          <w:kern w:val="0"/>
          <w:sz w:val="32"/>
          <w:szCs w:val="32"/>
        </w:rPr>
        <w:t>148.40</w:t>
      </w:r>
      <w:r>
        <w:rPr>
          <w:rFonts w:ascii="仿宋_GB2312" w:eastAsia="仿宋_GB2312" w:cs="仿宋_GB2312" w:hint="eastAsia"/>
          <w:kern w:val="0"/>
          <w:sz w:val="32"/>
          <w:szCs w:val="32"/>
        </w:rPr>
        <w:t>万元，其中：货物支出</w:t>
      </w:r>
      <w:r w:rsidR="00BA01CC">
        <w:rPr>
          <w:rFonts w:ascii="仿宋_GB2312" w:eastAsia="仿宋_GB2312" w:cs="仿宋_GB2312"/>
          <w:kern w:val="0"/>
          <w:sz w:val="32"/>
          <w:szCs w:val="32"/>
        </w:rPr>
        <w:t>60.28</w:t>
      </w:r>
      <w:r>
        <w:rPr>
          <w:rFonts w:ascii="仿宋_GB2312" w:eastAsia="仿宋_GB2312" w:cs="仿宋_GB2312" w:hint="eastAsia"/>
          <w:kern w:val="0"/>
          <w:sz w:val="32"/>
          <w:szCs w:val="32"/>
        </w:rPr>
        <w:t>万元、服务支出</w:t>
      </w:r>
      <w:r w:rsidR="00BA01CC">
        <w:rPr>
          <w:rFonts w:ascii="仿宋_GB2312" w:eastAsia="仿宋_GB2312" w:cs="仿宋_GB2312"/>
          <w:kern w:val="0"/>
          <w:sz w:val="32"/>
          <w:szCs w:val="32"/>
        </w:rPr>
        <w:t>88.12</w:t>
      </w:r>
      <w:r>
        <w:rPr>
          <w:rFonts w:ascii="仿宋_GB2312" w:eastAsia="仿宋_GB2312" w:cs="仿宋_GB2312" w:hint="eastAsia"/>
          <w:kern w:val="0"/>
          <w:sz w:val="32"/>
          <w:szCs w:val="32"/>
        </w:rPr>
        <w:t>万元。</w:t>
      </w:r>
    </w:p>
    <w:p w14:paraId="6DF2CA38" w14:textId="77777777" w:rsidR="00533874" w:rsidRDefault="00192F2C">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14:paraId="1644C726"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14:paraId="6798B992" w14:textId="6EC450BA"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r w:rsidR="00A35AD0">
        <w:rPr>
          <w:rFonts w:ascii="仿宋_GB2312" w:eastAsia="仿宋_GB2312" w:hint="eastAsia"/>
          <w:bCs/>
          <w:sz w:val="32"/>
          <w:szCs w:val="32"/>
        </w:rPr>
        <w:t>学费、住宿费等。</w:t>
      </w:r>
    </w:p>
    <w:p w14:paraId="6913FBCA"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w:t>
      </w:r>
      <w:r>
        <w:rPr>
          <w:rFonts w:ascii="仿宋_GB2312" w:eastAsia="仿宋_GB2312" w:hint="eastAsia"/>
          <w:bCs/>
          <w:sz w:val="32"/>
          <w:szCs w:val="32"/>
        </w:rPr>
        <w:lastRenderedPageBreak/>
        <w:t>之外开展非独立核算经营活动取得的收入。</w:t>
      </w:r>
    </w:p>
    <w:p w14:paraId="3EAF67D9" w14:textId="6213BB1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sidR="00A35AD0">
        <w:rPr>
          <w:rFonts w:ascii="仿宋_GB2312" w:eastAsia="仿宋_GB2312" w:hint="eastAsia"/>
          <w:bCs/>
          <w:sz w:val="32"/>
          <w:szCs w:val="32"/>
        </w:rPr>
        <w:t>银行利息收入。</w:t>
      </w:r>
    </w:p>
    <w:p w14:paraId="6A2FC626"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5D1833C"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14:paraId="11A47010"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14:paraId="6C6BD26D"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14:paraId="7F749DC6"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14:paraId="37D5B0A3"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14:paraId="1BE632DC"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14:paraId="6939ECFF" w14:textId="77777777" w:rsidR="00533874" w:rsidRDefault="00192F2C">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w:t>
      </w:r>
      <w:r>
        <w:rPr>
          <w:rFonts w:ascii="仿宋_GB2312" w:eastAsia="仿宋_GB2312" w:hint="eastAsia"/>
          <w:bCs/>
          <w:sz w:val="32"/>
          <w:szCs w:val="32"/>
        </w:rPr>
        <w:lastRenderedPageBreak/>
        <w:t>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单位按规定开支的各类公务接待（含外宾接待）支出。</w:t>
      </w:r>
    </w:p>
    <w:p w14:paraId="0C87B386" w14:textId="77777777" w:rsidR="00533874" w:rsidRDefault="00533874">
      <w:pPr>
        <w:autoSpaceDE w:val="0"/>
        <w:autoSpaceDN w:val="0"/>
        <w:adjustRightInd w:val="0"/>
        <w:spacing w:line="560" w:lineRule="exact"/>
        <w:ind w:firstLineChars="196" w:firstLine="627"/>
        <w:jc w:val="left"/>
        <w:rPr>
          <w:rFonts w:ascii="仿宋_GB2312" w:eastAsia="仿宋_GB2312" w:cs="仿宋_GB2312"/>
          <w:kern w:val="0"/>
          <w:sz w:val="32"/>
          <w:szCs w:val="32"/>
        </w:rPr>
      </w:pPr>
    </w:p>
    <w:p w14:paraId="4CFEC677" w14:textId="77777777" w:rsidR="00533874" w:rsidRDefault="00533874"/>
    <w:sectPr w:rsidR="00533874">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9A8A" w14:textId="77777777" w:rsidR="00577288" w:rsidRDefault="00577288">
      <w:r>
        <w:separator/>
      </w:r>
    </w:p>
  </w:endnote>
  <w:endnote w:type="continuationSeparator" w:id="0">
    <w:p w14:paraId="6E51D5D5" w14:textId="77777777" w:rsidR="00577288" w:rsidRDefault="0057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269E" w14:textId="77777777" w:rsidR="00B32272" w:rsidRDefault="00B3227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B9C0" w14:textId="77777777" w:rsidR="00B32272" w:rsidRDefault="00B32272">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ascii="宋体" w:hAnsi="宋体" w:hint="eastAsia"/>
        <w:sz w:val="24"/>
        <w:szCs w:val="24"/>
      </w:rPr>
      <w:t xml:space="preserve"> -</w:t>
    </w:r>
  </w:p>
  <w:p w14:paraId="4C6CD44A" w14:textId="77777777" w:rsidR="00B32272" w:rsidRDefault="00B32272">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4180" w14:textId="77777777" w:rsidR="00B32272" w:rsidRDefault="00B32272">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5E7B" w14:textId="77777777" w:rsidR="00533874" w:rsidRDefault="00192F2C">
    <w:pPr>
      <w:pStyle w:val="a5"/>
      <w:framePr w:wrap="around" w:vAnchor="text" w:hAnchor="margin" w:xAlign="center" w:y="1"/>
      <w:rPr>
        <w:rStyle w:val="a7"/>
      </w:rPr>
    </w:pPr>
    <w:r>
      <w:fldChar w:fldCharType="begin"/>
    </w:r>
    <w:r>
      <w:rPr>
        <w:rStyle w:val="a7"/>
      </w:rPr>
      <w:instrText xml:space="preserve">PAGE  </w:instrText>
    </w:r>
    <w:r>
      <w:fldChar w:fldCharType="end"/>
    </w:r>
  </w:p>
  <w:p w14:paraId="126D5C3E" w14:textId="77777777" w:rsidR="00533874" w:rsidRDefault="0053387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54C4" w14:textId="77777777" w:rsidR="00533874" w:rsidRDefault="00192F2C">
    <w:pPr>
      <w:pStyle w:val="a5"/>
      <w:framePr w:wrap="around" w:vAnchor="text" w:hAnchor="margin" w:xAlign="center" w:y="1"/>
      <w:rPr>
        <w:rStyle w:val="a7"/>
        <w:sz w:val="30"/>
        <w:szCs w:val="30"/>
      </w:rPr>
    </w:pPr>
    <w:r>
      <w:rPr>
        <w:sz w:val="30"/>
        <w:szCs w:val="30"/>
      </w:rPr>
      <w:fldChar w:fldCharType="begin"/>
    </w:r>
    <w:r>
      <w:rPr>
        <w:rStyle w:val="a7"/>
        <w:sz w:val="30"/>
        <w:szCs w:val="30"/>
      </w:rPr>
      <w:instrText xml:space="preserve">PAGE  </w:instrText>
    </w:r>
    <w:r>
      <w:rPr>
        <w:sz w:val="30"/>
        <w:szCs w:val="30"/>
      </w:rPr>
      <w:fldChar w:fldCharType="separate"/>
    </w:r>
    <w:r>
      <w:rPr>
        <w:rStyle w:val="a7"/>
        <w:sz w:val="30"/>
        <w:szCs w:val="30"/>
      </w:rPr>
      <w:t>- 13 -</w:t>
    </w:r>
    <w:r>
      <w:rPr>
        <w:sz w:val="30"/>
        <w:szCs w:val="30"/>
      </w:rPr>
      <w:fldChar w:fldCharType="end"/>
    </w:r>
  </w:p>
  <w:p w14:paraId="6C5EA2BD" w14:textId="77777777" w:rsidR="00533874" w:rsidRDefault="005338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33A7" w14:textId="77777777" w:rsidR="00577288" w:rsidRDefault="00577288">
      <w:r>
        <w:separator/>
      </w:r>
    </w:p>
  </w:footnote>
  <w:footnote w:type="continuationSeparator" w:id="0">
    <w:p w14:paraId="20795A8F" w14:textId="77777777" w:rsidR="00577288" w:rsidRDefault="0057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A200" w14:textId="77777777" w:rsidR="00B32272" w:rsidRDefault="00B3227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46B1" w14:textId="77777777" w:rsidR="00B32272" w:rsidRDefault="00B32272">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4AE0" w14:textId="77777777" w:rsidR="00B32272" w:rsidRDefault="00B32272">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5B3C894F"/>
    <w:multiLevelType w:val="singleLevel"/>
    <w:tmpl w:val="5B3C894F"/>
    <w:lvl w:ilvl="0">
      <w:start w:val="1"/>
      <w:numFmt w:val="chineseCounting"/>
      <w:suff w:val="nothing"/>
      <w:lvlText w:val="（%1）"/>
      <w:lvlJc w:val="left"/>
    </w:lvl>
  </w:abstractNum>
  <w:abstractNum w:abstractNumId="2" w15:restartNumberingAfterBreak="0">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256E3D"/>
    <w:rsid w:val="00066CA3"/>
    <w:rsid w:val="000A27D5"/>
    <w:rsid w:val="00146917"/>
    <w:rsid w:val="00146D80"/>
    <w:rsid w:val="00192F2C"/>
    <w:rsid w:val="0020008A"/>
    <w:rsid w:val="002540CF"/>
    <w:rsid w:val="00271E70"/>
    <w:rsid w:val="002E1CFF"/>
    <w:rsid w:val="00324A07"/>
    <w:rsid w:val="003653A3"/>
    <w:rsid w:val="003B612F"/>
    <w:rsid w:val="003E454E"/>
    <w:rsid w:val="004E1013"/>
    <w:rsid w:val="005153AD"/>
    <w:rsid w:val="00533874"/>
    <w:rsid w:val="00577288"/>
    <w:rsid w:val="00654E64"/>
    <w:rsid w:val="00661EE8"/>
    <w:rsid w:val="006C1367"/>
    <w:rsid w:val="00715385"/>
    <w:rsid w:val="00793629"/>
    <w:rsid w:val="00847012"/>
    <w:rsid w:val="0085725D"/>
    <w:rsid w:val="008B0F0C"/>
    <w:rsid w:val="008C65CF"/>
    <w:rsid w:val="008E69E2"/>
    <w:rsid w:val="0090797F"/>
    <w:rsid w:val="00926F60"/>
    <w:rsid w:val="009A1B4F"/>
    <w:rsid w:val="009B1D1A"/>
    <w:rsid w:val="00A35AD0"/>
    <w:rsid w:val="00A85E9C"/>
    <w:rsid w:val="00AC62EC"/>
    <w:rsid w:val="00B32272"/>
    <w:rsid w:val="00BA01CC"/>
    <w:rsid w:val="00BC0717"/>
    <w:rsid w:val="00BC458C"/>
    <w:rsid w:val="00BD22F0"/>
    <w:rsid w:val="00CB2113"/>
    <w:rsid w:val="00CC70C5"/>
    <w:rsid w:val="00D45780"/>
    <w:rsid w:val="00D601E2"/>
    <w:rsid w:val="00DB2008"/>
    <w:rsid w:val="00DC14F9"/>
    <w:rsid w:val="00E40391"/>
    <w:rsid w:val="00E7737E"/>
    <w:rsid w:val="00F6018A"/>
    <w:rsid w:val="00F66C5B"/>
    <w:rsid w:val="00FB7C77"/>
    <w:rsid w:val="00FC5C47"/>
    <w:rsid w:val="00FF2933"/>
    <w:rsid w:val="0DA86951"/>
    <w:rsid w:val="0E074DDF"/>
    <w:rsid w:val="124204B5"/>
    <w:rsid w:val="182962AB"/>
    <w:rsid w:val="19D073EB"/>
    <w:rsid w:val="1CC31F67"/>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B3134"/>
  <w15:docId w15:val="{7720075D-3665-46EA-9EDF-50E0ED12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4">
    <w:name w:val="批注框文本 字符"/>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 w:type="table" w:styleId="a8">
    <w:name w:val="Table Grid"/>
    <w:basedOn w:val="a1"/>
    <w:rsid w:val="0051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2017">
      <w:bodyDiv w:val="1"/>
      <w:marLeft w:val="0"/>
      <w:marRight w:val="0"/>
      <w:marTop w:val="0"/>
      <w:marBottom w:val="0"/>
      <w:divBdr>
        <w:top w:val="none" w:sz="0" w:space="0" w:color="auto"/>
        <w:left w:val="none" w:sz="0" w:space="0" w:color="auto"/>
        <w:bottom w:val="none" w:sz="0" w:space="0" w:color="auto"/>
        <w:right w:val="none" w:sz="0" w:space="0" w:color="auto"/>
      </w:divBdr>
    </w:div>
    <w:div w:id="265502457">
      <w:bodyDiv w:val="1"/>
      <w:marLeft w:val="0"/>
      <w:marRight w:val="0"/>
      <w:marTop w:val="0"/>
      <w:marBottom w:val="0"/>
      <w:divBdr>
        <w:top w:val="none" w:sz="0" w:space="0" w:color="auto"/>
        <w:left w:val="none" w:sz="0" w:space="0" w:color="auto"/>
        <w:bottom w:val="none" w:sz="0" w:space="0" w:color="auto"/>
        <w:right w:val="none" w:sz="0" w:space="0" w:color="auto"/>
      </w:divBdr>
    </w:div>
    <w:div w:id="309293221">
      <w:bodyDiv w:val="1"/>
      <w:marLeft w:val="0"/>
      <w:marRight w:val="0"/>
      <w:marTop w:val="0"/>
      <w:marBottom w:val="0"/>
      <w:divBdr>
        <w:top w:val="none" w:sz="0" w:space="0" w:color="auto"/>
        <w:left w:val="none" w:sz="0" w:space="0" w:color="auto"/>
        <w:bottom w:val="none" w:sz="0" w:space="0" w:color="auto"/>
        <w:right w:val="none" w:sz="0" w:space="0" w:color="auto"/>
      </w:divBdr>
    </w:div>
    <w:div w:id="317195349">
      <w:bodyDiv w:val="1"/>
      <w:marLeft w:val="0"/>
      <w:marRight w:val="0"/>
      <w:marTop w:val="0"/>
      <w:marBottom w:val="0"/>
      <w:divBdr>
        <w:top w:val="none" w:sz="0" w:space="0" w:color="auto"/>
        <w:left w:val="none" w:sz="0" w:space="0" w:color="auto"/>
        <w:bottom w:val="none" w:sz="0" w:space="0" w:color="auto"/>
        <w:right w:val="none" w:sz="0" w:space="0" w:color="auto"/>
      </w:divBdr>
    </w:div>
    <w:div w:id="358359160">
      <w:bodyDiv w:val="1"/>
      <w:marLeft w:val="0"/>
      <w:marRight w:val="0"/>
      <w:marTop w:val="0"/>
      <w:marBottom w:val="0"/>
      <w:divBdr>
        <w:top w:val="none" w:sz="0" w:space="0" w:color="auto"/>
        <w:left w:val="none" w:sz="0" w:space="0" w:color="auto"/>
        <w:bottom w:val="none" w:sz="0" w:space="0" w:color="auto"/>
        <w:right w:val="none" w:sz="0" w:space="0" w:color="auto"/>
      </w:divBdr>
    </w:div>
    <w:div w:id="447702483">
      <w:bodyDiv w:val="1"/>
      <w:marLeft w:val="0"/>
      <w:marRight w:val="0"/>
      <w:marTop w:val="0"/>
      <w:marBottom w:val="0"/>
      <w:divBdr>
        <w:top w:val="none" w:sz="0" w:space="0" w:color="auto"/>
        <w:left w:val="none" w:sz="0" w:space="0" w:color="auto"/>
        <w:bottom w:val="none" w:sz="0" w:space="0" w:color="auto"/>
        <w:right w:val="none" w:sz="0" w:space="0" w:color="auto"/>
      </w:divBdr>
    </w:div>
    <w:div w:id="561257974">
      <w:bodyDiv w:val="1"/>
      <w:marLeft w:val="0"/>
      <w:marRight w:val="0"/>
      <w:marTop w:val="0"/>
      <w:marBottom w:val="0"/>
      <w:divBdr>
        <w:top w:val="none" w:sz="0" w:space="0" w:color="auto"/>
        <w:left w:val="none" w:sz="0" w:space="0" w:color="auto"/>
        <w:bottom w:val="none" w:sz="0" w:space="0" w:color="auto"/>
        <w:right w:val="none" w:sz="0" w:space="0" w:color="auto"/>
      </w:divBdr>
    </w:div>
    <w:div w:id="934480985">
      <w:bodyDiv w:val="1"/>
      <w:marLeft w:val="0"/>
      <w:marRight w:val="0"/>
      <w:marTop w:val="0"/>
      <w:marBottom w:val="0"/>
      <w:divBdr>
        <w:top w:val="none" w:sz="0" w:space="0" w:color="auto"/>
        <w:left w:val="none" w:sz="0" w:space="0" w:color="auto"/>
        <w:bottom w:val="none" w:sz="0" w:space="0" w:color="auto"/>
        <w:right w:val="none" w:sz="0" w:space="0" w:color="auto"/>
      </w:divBdr>
    </w:div>
    <w:div w:id="1225408007">
      <w:bodyDiv w:val="1"/>
      <w:marLeft w:val="0"/>
      <w:marRight w:val="0"/>
      <w:marTop w:val="0"/>
      <w:marBottom w:val="0"/>
      <w:divBdr>
        <w:top w:val="none" w:sz="0" w:space="0" w:color="auto"/>
        <w:left w:val="none" w:sz="0" w:space="0" w:color="auto"/>
        <w:bottom w:val="none" w:sz="0" w:space="0" w:color="auto"/>
        <w:right w:val="none" w:sz="0" w:space="0" w:color="auto"/>
      </w:divBdr>
    </w:div>
    <w:div w:id="1311054498">
      <w:bodyDiv w:val="1"/>
      <w:marLeft w:val="0"/>
      <w:marRight w:val="0"/>
      <w:marTop w:val="0"/>
      <w:marBottom w:val="0"/>
      <w:divBdr>
        <w:top w:val="none" w:sz="0" w:space="0" w:color="auto"/>
        <w:left w:val="none" w:sz="0" w:space="0" w:color="auto"/>
        <w:bottom w:val="none" w:sz="0" w:space="0" w:color="auto"/>
        <w:right w:val="none" w:sz="0" w:space="0" w:color="auto"/>
      </w:divBdr>
    </w:div>
    <w:div w:id="1632517445">
      <w:bodyDiv w:val="1"/>
      <w:marLeft w:val="0"/>
      <w:marRight w:val="0"/>
      <w:marTop w:val="0"/>
      <w:marBottom w:val="0"/>
      <w:divBdr>
        <w:top w:val="none" w:sz="0" w:space="0" w:color="auto"/>
        <w:left w:val="none" w:sz="0" w:space="0" w:color="auto"/>
        <w:bottom w:val="none" w:sz="0" w:space="0" w:color="auto"/>
        <w:right w:val="none" w:sz="0" w:space="0" w:color="auto"/>
      </w:divBdr>
    </w:div>
    <w:div w:id="1740859643">
      <w:bodyDiv w:val="1"/>
      <w:marLeft w:val="0"/>
      <w:marRight w:val="0"/>
      <w:marTop w:val="0"/>
      <w:marBottom w:val="0"/>
      <w:divBdr>
        <w:top w:val="none" w:sz="0" w:space="0" w:color="auto"/>
        <w:left w:val="none" w:sz="0" w:space="0" w:color="auto"/>
        <w:bottom w:val="none" w:sz="0" w:space="0" w:color="auto"/>
        <w:right w:val="none" w:sz="0" w:space="0" w:color="auto"/>
      </w:divBdr>
    </w:div>
    <w:div w:id="1748531631">
      <w:bodyDiv w:val="1"/>
      <w:marLeft w:val="0"/>
      <w:marRight w:val="0"/>
      <w:marTop w:val="0"/>
      <w:marBottom w:val="0"/>
      <w:divBdr>
        <w:top w:val="none" w:sz="0" w:space="0" w:color="auto"/>
        <w:left w:val="none" w:sz="0" w:space="0" w:color="auto"/>
        <w:bottom w:val="none" w:sz="0" w:space="0" w:color="auto"/>
        <w:right w:val="none" w:sz="0" w:space="0" w:color="auto"/>
      </w:divBdr>
    </w:div>
    <w:div w:id="204166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21</Pages>
  <Words>1690</Words>
  <Characters>9637</Characters>
  <Application>Microsoft Office Word</Application>
  <DocSecurity>0</DocSecurity>
  <Lines>80</Lines>
  <Paragraphs>22</Paragraphs>
  <ScaleCrop>false</ScaleCrop>
  <Company>微软中国</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覃 丽</cp:lastModifiedBy>
  <cp:revision>43</cp:revision>
  <cp:lastPrinted>2021-07-07T01:10:00Z</cp:lastPrinted>
  <dcterms:created xsi:type="dcterms:W3CDTF">2021-08-11T13:41:00Z</dcterms:created>
  <dcterms:modified xsi:type="dcterms:W3CDTF">2021-08-12T04:28:00Z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