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5D953">
      <w:pPr>
        <w:pStyle w:val="5"/>
        <w:rPr>
          <w:rFonts w:hint="eastAsia" w:ascii="仿宋_GB2312" w:hAnsi="仿宋_GB2312" w:eastAsia="仿宋_GB2312" w:cs="ArialUnicodeMS"/>
          <w:kern w:val="0"/>
          <w:sz w:val="32"/>
          <w:szCs w:val="32"/>
        </w:rPr>
      </w:pPr>
    </w:p>
    <w:p w14:paraId="20C8E6C7">
      <w:pPr>
        <w:pStyle w:val="5"/>
        <w:rPr>
          <w:rFonts w:ascii="黑体" w:hAnsi="黑体" w:eastAsia="黑体" w:cs="ArialUnicodeMS"/>
          <w:kern w:val="0"/>
          <w:sz w:val="72"/>
          <w:szCs w:val="72"/>
        </w:rPr>
      </w:pPr>
    </w:p>
    <w:p w14:paraId="60DCA062">
      <w:pPr>
        <w:pStyle w:val="5"/>
        <w:rPr>
          <w:rFonts w:ascii="黑体" w:hAnsi="黑体" w:eastAsia="黑体" w:cs="ArialUnicodeMS"/>
          <w:kern w:val="0"/>
          <w:sz w:val="72"/>
          <w:szCs w:val="72"/>
        </w:rPr>
      </w:pPr>
    </w:p>
    <w:p w14:paraId="6396B5E1">
      <w:pPr>
        <w:pStyle w:val="5"/>
        <w:jc w:val="center"/>
        <w:rPr>
          <w:rFonts w:ascii="黑体" w:hAnsi="黑体" w:eastAsia="黑体"/>
          <w:bCs/>
          <w:color w:val="000000"/>
          <w:sz w:val="52"/>
          <w:szCs w:val="52"/>
        </w:rPr>
      </w:pPr>
      <w:r>
        <w:rPr>
          <w:rFonts w:ascii="黑体" w:hAnsi="黑体" w:eastAsia="黑体" w:cs="ArialUnicodeMS"/>
          <w:kern w:val="0"/>
          <w:sz w:val="52"/>
          <w:szCs w:val="52"/>
        </w:rPr>
        <w:t>柳州市</w:t>
      </w:r>
      <w:r>
        <w:rPr>
          <w:rFonts w:hint="eastAsia" w:ascii="黑体" w:hAnsi="黑体" w:eastAsia="黑体" w:cs="ArialUnicodeMS"/>
          <w:kern w:val="0"/>
          <w:sz w:val="52"/>
          <w:szCs w:val="52"/>
        </w:rPr>
        <w:t>环境监察支队</w:t>
      </w:r>
    </w:p>
    <w:p w14:paraId="0CE0B42A">
      <w:pPr>
        <w:pStyle w:val="5"/>
        <w:jc w:val="center"/>
        <w:rPr>
          <w:rFonts w:ascii="黑体" w:hAnsi="黑体" w:eastAsia="黑体" w:cs="ArialUnicodeMS"/>
          <w:kern w:val="0"/>
          <w:sz w:val="52"/>
          <w:szCs w:val="52"/>
        </w:rPr>
      </w:pPr>
      <w:r>
        <w:rPr>
          <w:rFonts w:ascii="黑体" w:hAnsi="黑体" w:eastAsia="黑体"/>
          <w:kern w:val="0"/>
          <w:sz w:val="52"/>
          <w:szCs w:val="52"/>
        </w:rPr>
        <w:t>2020</w:t>
      </w:r>
      <w:r>
        <w:rPr>
          <w:rFonts w:ascii="黑体" w:hAnsi="黑体" w:eastAsia="黑体" w:cs="ArialUnicodeMS"/>
          <w:kern w:val="0"/>
          <w:sz w:val="52"/>
          <w:szCs w:val="52"/>
        </w:rPr>
        <w:t>年度</w:t>
      </w:r>
      <w:r>
        <w:rPr>
          <w:rFonts w:hint="eastAsia" w:ascii="黑体" w:hAnsi="黑体" w:eastAsia="黑体" w:cs="ArialUnicodeMS"/>
          <w:kern w:val="0"/>
          <w:sz w:val="52"/>
          <w:szCs w:val="52"/>
        </w:rPr>
        <w:t>单位</w:t>
      </w:r>
      <w:r>
        <w:rPr>
          <w:rFonts w:ascii="黑体" w:hAnsi="黑体" w:eastAsia="黑体" w:cs="ArialUnicodeMS"/>
          <w:kern w:val="0"/>
          <w:sz w:val="52"/>
          <w:szCs w:val="52"/>
        </w:rPr>
        <w:t>决算</w:t>
      </w:r>
    </w:p>
    <w:p w14:paraId="363562C6">
      <w:pPr>
        <w:pStyle w:val="5"/>
        <w:rPr>
          <w:rFonts w:ascii="ArialUnicodeMS" w:hAnsi="ArialUnicodeMS" w:eastAsia="ArialUnicodeMS" w:cs="ArialUnicodeMS"/>
          <w:kern w:val="0"/>
          <w:sz w:val="84"/>
          <w:szCs w:val="84"/>
        </w:rPr>
      </w:pPr>
    </w:p>
    <w:p w14:paraId="232247BA">
      <w:pPr>
        <w:pStyle w:val="5"/>
        <w:rPr>
          <w:rFonts w:ascii="ArialUnicodeMS" w:hAnsi="ArialUnicodeMS" w:eastAsia="ArialUnicodeMS" w:cs="ArialUnicodeMS"/>
          <w:kern w:val="0"/>
          <w:sz w:val="84"/>
          <w:szCs w:val="84"/>
        </w:rPr>
      </w:pPr>
    </w:p>
    <w:p w14:paraId="4F4D2BDA">
      <w:pPr>
        <w:pStyle w:val="5"/>
        <w:rPr>
          <w:rFonts w:ascii="ArialUnicodeMS" w:hAnsi="ArialUnicodeMS" w:eastAsia="ArialUnicodeMS" w:cs="ArialUnicodeMS"/>
          <w:kern w:val="0"/>
          <w:sz w:val="84"/>
          <w:szCs w:val="84"/>
        </w:rPr>
      </w:pPr>
    </w:p>
    <w:p w14:paraId="350D253F">
      <w:pPr>
        <w:pStyle w:val="5"/>
        <w:rPr>
          <w:rFonts w:ascii="ArialUnicodeMS" w:hAnsi="ArialUnicodeMS" w:eastAsia="ArialUnicodeMS" w:cs="ArialUnicodeMS"/>
          <w:kern w:val="0"/>
          <w:sz w:val="84"/>
          <w:szCs w:val="84"/>
        </w:rPr>
      </w:pPr>
    </w:p>
    <w:p w14:paraId="44F77B79">
      <w:pPr>
        <w:pStyle w:val="5"/>
        <w:rPr>
          <w:rFonts w:ascii="ArialUnicodeMS" w:hAnsi="ArialUnicodeMS" w:eastAsia="ArialUnicodeMS" w:cs="ArialUnicodeMS"/>
          <w:kern w:val="0"/>
          <w:sz w:val="84"/>
          <w:szCs w:val="84"/>
        </w:rPr>
      </w:pPr>
    </w:p>
    <w:p w14:paraId="5E55EC98">
      <w:pPr>
        <w:pStyle w:val="5"/>
        <w:rPr>
          <w:rFonts w:ascii="ArialUnicodeMS" w:hAnsi="ArialUnicodeMS" w:eastAsia="ArialUnicodeMS" w:cs="ArialUnicodeMS"/>
          <w:kern w:val="0"/>
          <w:sz w:val="84"/>
          <w:szCs w:val="84"/>
        </w:rPr>
      </w:pPr>
    </w:p>
    <w:p w14:paraId="38BF4D70">
      <w:pPr>
        <w:pStyle w:val="5"/>
        <w:rPr>
          <w:rFonts w:ascii="ArialUnicodeMS" w:hAnsi="ArialUnicodeMS" w:eastAsia="ArialUnicodeMS" w:cs="ArialUnicodeMS"/>
          <w:kern w:val="0"/>
          <w:sz w:val="84"/>
          <w:szCs w:val="84"/>
        </w:rPr>
      </w:pPr>
    </w:p>
    <w:p w14:paraId="58F90584">
      <w:pPr>
        <w:pStyle w:val="5"/>
        <w:jc w:val="center"/>
        <w:rPr>
          <w:rFonts w:ascii="黑体" w:hAnsi="黑体" w:eastAsia="黑体" w:cs="黑体"/>
          <w:kern w:val="0"/>
          <w:sz w:val="44"/>
          <w:szCs w:val="44"/>
        </w:rPr>
      </w:pPr>
    </w:p>
    <w:p w14:paraId="33063AA6">
      <w:pPr>
        <w:pStyle w:val="5"/>
        <w:ind w:firstLine="646"/>
        <w:jc w:val="center"/>
        <w:rPr>
          <w:rFonts w:ascii="方正小标宋简体" w:hAnsi="方正小标宋简体" w:eastAsia="方正小标宋简体"/>
          <w:b/>
          <w:sz w:val="44"/>
          <w:szCs w:val="44"/>
        </w:rPr>
      </w:pPr>
      <w:r>
        <w:rPr>
          <w:rFonts w:ascii="方正小标宋简体" w:hAnsi="方正小标宋简体" w:eastAsia="方正小标宋简体"/>
          <w:b/>
          <w:sz w:val="44"/>
          <w:szCs w:val="44"/>
        </w:rPr>
        <w:t>目    录</w:t>
      </w:r>
    </w:p>
    <w:p w14:paraId="0797E5F8">
      <w:pPr>
        <w:pStyle w:val="5"/>
        <w:ind w:firstLine="645"/>
        <w:rPr>
          <w:rFonts w:ascii="仿宋_GB2312" w:hAnsi="仿宋_GB2312" w:eastAsia="仿宋_GB2312"/>
          <w:b/>
          <w:sz w:val="32"/>
          <w:szCs w:val="32"/>
        </w:rPr>
      </w:pPr>
    </w:p>
    <w:p w14:paraId="455CF966">
      <w:pPr>
        <w:pStyle w:val="5"/>
        <w:ind w:firstLine="645"/>
        <w:rPr>
          <w:rFonts w:ascii="仿宋_GB2312" w:hAnsi="仿宋_GB2312" w:eastAsia="仿宋_GB2312"/>
          <w:b/>
          <w:sz w:val="32"/>
          <w:szCs w:val="32"/>
        </w:rPr>
      </w:pPr>
      <w:r>
        <w:rPr>
          <w:rFonts w:ascii="仿宋_GB2312" w:hAnsi="仿宋_GB2312" w:eastAsia="仿宋_GB2312"/>
          <w:b/>
          <w:sz w:val="32"/>
          <w:szCs w:val="32"/>
        </w:rPr>
        <w:t>第一部分：</w:t>
      </w:r>
      <w:r>
        <w:rPr>
          <w:rFonts w:ascii="仿宋_GB2312" w:hAnsi="仿宋_GB2312" w:eastAsia="仿宋_GB2312"/>
          <w:b/>
          <w:bCs/>
          <w:color w:val="000000"/>
          <w:sz w:val="32"/>
          <w:szCs w:val="32"/>
          <w:u w:val="single"/>
        </w:rPr>
        <w:t>柳州市</w:t>
      </w:r>
      <w:r>
        <w:rPr>
          <w:rFonts w:hint="eastAsia" w:ascii="仿宋_GB2312" w:hAnsi="仿宋_GB2312" w:eastAsia="仿宋_GB2312"/>
          <w:b/>
          <w:bCs/>
          <w:color w:val="000000"/>
          <w:sz w:val="32"/>
          <w:szCs w:val="32"/>
          <w:u w:val="single"/>
        </w:rPr>
        <w:t>环境监察支队</w:t>
      </w:r>
      <w:r>
        <w:rPr>
          <w:rFonts w:ascii="仿宋_GB2312" w:hAnsi="仿宋_GB2312" w:eastAsia="仿宋_GB2312"/>
          <w:b/>
          <w:sz w:val="32"/>
          <w:szCs w:val="32"/>
        </w:rPr>
        <w:t>概况</w:t>
      </w:r>
    </w:p>
    <w:p w14:paraId="0B575DE7">
      <w:pPr>
        <w:pStyle w:val="5"/>
        <w:ind w:firstLine="645"/>
        <w:rPr>
          <w:rFonts w:ascii="仿宋_GB2312" w:hAnsi="仿宋_GB2312" w:eastAsia="仿宋_GB2312"/>
          <w:sz w:val="32"/>
          <w:szCs w:val="32"/>
        </w:rPr>
      </w:pPr>
      <w:r>
        <w:rPr>
          <w:rFonts w:ascii="仿宋_GB2312" w:hAnsi="仿宋_GB2312" w:eastAsia="仿宋_GB2312"/>
          <w:sz w:val="32"/>
          <w:szCs w:val="32"/>
        </w:rPr>
        <w:t>一、主要职能</w:t>
      </w:r>
    </w:p>
    <w:p w14:paraId="71AC7D35">
      <w:pPr>
        <w:pStyle w:val="5"/>
        <w:ind w:firstLine="645"/>
        <w:rPr>
          <w:rFonts w:ascii="仿宋_GB2312" w:hAnsi="仿宋_GB2312" w:eastAsia="仿宋_GB2312"/>
          <w:sz w:val="32"/>
          <w:szCs w:val="32"/>
        </w:rPr>
      </w:pPr>
      <w:r>
        <w:rPr>
          <w:rFonts w:ascii="仿宋_GB2312" w:hAnsi="仿宋_GB2312" w:eastAsia="仿宋_GB2312"/>
          <w:sz w:val="32"/>
          <w:szCs w:val="32"/>
        </w:rPr>
        <w:t>二、部门决算单位构成</w:t>
      </w:r>
    </w:p>
    <w:p w14:paraId="5019435A">
      <w:pPr>
        <w:pStyle w:val="5"/>
        <w:ind w:firstLine="645"/>
        <w:rPr>
          <w:rFonts w:ascii="仿宋_GB2312" w:hAnsi="仿宋_GB2312" w:eastAsia="仿宋_GB2312"/>
          <w:b/>
          <w:sz w:val="32"/>
          <w:szCs w:val="32"/>
        </w:rPr>
      </w:pPr>
      <w:r>
        <w:rPr>
          <w:rFonts w:ascii="仿宋_GB2312" w:hAnsi="仿宋_GB2312" w:eastAsia="仿宋_GB2312"/>
          <w:b/>
          <w:sz w:val="32"/>
          <w:szCs w:val="32"/>
        </w:rPr>
        <w:t>第二部分：</w:t>
      </w:r>
      <w:r>
        <w:rPr>
          <w:rFonts w:ascii="仿宋_GB2312" w:hAnsi="仿宋_GB2312" w:eastAsia="仿宋_GB2312"/>
          <w:b/>
          <w:bCs/>
          <w:color w:val="000000"/>
          <w:sz w:val="32"/>
          <w:szCs w:val="32"/>
          <w:u w:val="single"/>
        </w:rPr>
        <w:t>柳州市</w:t>
      </w:r>
      <w:r>
        <w:rPr>
          <w:rFonts w:hint="eastAsia" w:ascii="仿宋_GB2312" w:hAnsi="仿宋_GB2312" w:eastAsia="仿宋_GB2312"/>
          <w:b/>
          <w:bCs/>
          <w:color w:val="000000"/>
          <w:sz w:val="32"/>
          <w:szCs w:val="32"/>
          <w:u w:val="single"/>
        </w:rPr>
        <w:t>环境监察支队</w:t>
      </w:r>
      <w:r>
        <w:rPr>
          <w:rFonts w:ascii="仿宋_GB2312" w:hAnsi="仿宋_GB2312" w:eastAsia="仿宋_GB2312"/>
          <w:b/>
          <w:sz w:val="32"/>
          <w:szCs w:val="32"/>
        </w:rPr>
        <w:t>2020年</w:t>
      </w:r>
      <w:r>
        <w:rPr>
          <w:rFonts w:hint="eastAsia" w:ascii="仿宋_GB2312" w:hAnsi="仿宋_GB2312" w:eastAsia="仿宋_GB2312"/>
          <w:b/>
          <w:sz w:val="32"/>
          <w:szCs w:val="32"/>
        </w:rPr>
        <w:t>单位</w:t>
      </w:r>
      <w:r>
        <w:rPr>
          <w:rFonts w:ascii="仿宋_GB2312" w:hAnsi="仿宋_GB2312" w:eastAsia="仿宋_GB2312"/>
          <w:b/>
          <w:sz w:val="32"/>
          <w:szCs w:val="32"/>
        </w:rPr>
        <w:t>决算报表</w:t>
      </w:r>
    </w:p>
    <w:p w14:paraId="7481E385">
      <w:pPr>
        <w:pStyle w:val="5"/>
        <w:ind w:left="645"/>
        <w:rPr>
          <w:rFonts w:ascii="仿宋_GB2312" w:hAnsi="仿宋_GB2312" w:eastAsia="仿宋_GB2312"/>
          <w:sz w:val="32"/>
          <w:szCs w:val="32"/>
        </w:rPr>
      </w:pPr>
      <w:r>
        <w:rPr>
          <w:rFonts w:ascii="仿宋_GB2312" w:hAnsi="仿宋_GB2312" w:eastAsia="仿宋_GB2312"/>
          <w:sz w:val="32"/>
          <w:szCs w:val="32"/>
        </w:rPr>
        <w:t>表一：收入支出决算总表</w:t>
      </w:r>
    </w:p>
    <w:p w14:paraId="23B9CBFD">
      <w:pPr>
        <w:pStyle w:val="5"/>
        <w:ind w:left="645"/>
        <w:rPr>
          <w:rFonts w:ascii="仿宋_GB2312" w:hAnsi="仿宋_GB2312" w:eastAsia="仿宋_GB2312"/>
          <w:sz w:val="32"/>
          <w:szCs w:val="32"/>
        </w:rPr>
      </w:pPr>
      <w:r>
        <w:rPr>
          <w:rFonts w:ascii="仿宋_GB2312" w:hAnsi="仿宋_GB2312" w:eastAsia="仿宋_GB2312"/>
          <w:sz w:val="32"/>
          <w:szCs w:val="32"/>
        </w:rPr>
        <w:t>表二：收入决算表</w:t>
      </w:r>
    </w:p>
    <w:p w14:paraId="6EDABCAA">
      <w:pPr>
        <w:pStyle w:val="5"/>
        <w:ind w:left="645"/>
        <w:rPr>
          <w:rFonts w:ascii="仿宋_GB2312" w:hAnsi="仿宋_GB2312" w:eastAsia="仿宋_GB2312"/>
          <w:sz w:val="32"/>
          <w:szCs w:val="32"/>
        </w:rPr>
      </w:pPr>
      <w:r>
        <w:rPr>
          <w:rFonts w:ascii="仿宋_GB2312" w:hAnsi="仿宋_GB2312" w:eastAsia="仿宋_GB2312"/>
          <w:sz w:val="32"/>
          <w:szCs w:val="32"/>
        </w:rPr>
        <w:t>表三：支出决算表</w:t>
      </w:r>
    </w:p>
    <w:p w14:paraId="3D9AF89E">
      <w:pPr>
        <w:pStyle w:val="5"/>
        <w:ind w:left="645"/>
        <w:rPr>
          <w:rFonts w:ascii="仿宋_GB2312" w:hAnsi="仿宋_GB2312" w:eastAsia="仿宋_GB2312"/>
          <w:sz w:val="32"/>
          <w:szCs w:val="32"/>
        </w:rPr>
      </w:pPr>
      <w:r>
        <w:rPr>
          <w:rFonts w:ascii="仿宋_GB2312" w:hAnsi="仿宋_GB2312" w:eastAsia="仿宋_GB2312"/>
          <w:sz w:val="32"/>
          <w:szCs w:val="32"/>
        </w:rPr>
        <w:t>表四：财政拨款收入支出决算总表</w:t>
      </w:r>
    </w:p>
    <w:p w14:paraId="1120B323">
      <w:pPr>
        <w:pStyle w:val="5"/>
        <w:ind w:left="645"/>
        <w:rPr>
          <w:rFonts w:ascii="仿宋_GB2312" w:hAnsi="仿宋_GB2312" w:eastAsia="仿宋_GB2312"/>
          <w:sz w:val="32"/>
          <w:szCs w:val="32"/>
        </w:rPr>
      </w:pPr>
      <w:r>
        <w:rPr>
          <w:rFonts w:ascii="仿宋_GB2312" w:hAnsi="仿宋_GB2312" w:eastAsia="仿宋_GB2312"/>
          <w:sz w:val="32"/>
          <w:szCs w:val="32"/>
        </w:rPr>
        <w:t>表五：一般公共预算财政拨款支出决算表</w:t>
      </w:r>
    </w:p>
    <w:p w14:paraId="55656570">
      <w:pPr>
        <w:pStyle w:val="5"/>
        <w:ind w:left="645"/>
        <w:rPr>
          <w:rFonts w:ascii="仿宋_GB2312" w:hAnsi="仿宋_GB2312" w:eastAsia="仿宋_GB2312"/>
          <w:sz w:val="32"/>
          <w:szCs w:val="32"/>
        </w:rPr>
      </w:pPr>
      <w:r>
        <w:rPr>
          <w:rFonts w:ascii="仿宋_GB2312" w:hAnsi="仿宋_GB2312" w:eastAsia="仿宋_GB2312"/>
          <w:sz w:val="32"/>
          <w:szCs w:val="32"/>
        </w:rPr>
        <w:t>表六：一般公共预算财政拨款基本支出决算表</w:t>
      </w:r>
    </w:p>
    <w:p w14:paraId="735B604D">
      <w:pPr>
        <w:pStyle w:val="5"/>
        <w:ind w:left="645"/>
        <w:rPr>
          <w:rFonts w:ascii="仿宋_GB2312" w:hAnsi="仿宋_GB2312" w:eastAsia="仿宋_GB2312"/>
          <w:sz w:val="32"/>
          <w:szCs w:val="32"/>
        </w:rPr>
      </w:pPr>
      <w:r>
        <w:rPr>
          <w:rFonts w:ascii="仿宋_GB2312" w:hAnsi="仿宋_GB2312" w:eastAsia="仿宋_GB2312"/>
          <w:sz w:val="32"/>
          <w:szCs w:val="32"/>
        </w:rPr>
        <w:t>表七：一般公共预算财政拨款安排的“三公”经费支出决算表</w:t>
      </w:r>
    </w:p>
    <w:p w14:paraId="59087E85">
      <w:pPr>
        <w:pStyle w:val="5"/>
        <w:ind w:left="645"/>
        <w:rPr>
          <w:rFonts w:ascii="仿宋_GB2312" w:hAnsi="仿宋_GB2312" w:eastAsia="仿宋_GB2312"/>
          <w:sz w:val="32"/>
          <w:szCs w:val="32"/>
        </w:rPr>
      </w:pPr>
      <w:r>
        <w:rPr>
          <w:rFonts w:ascii="仿宋_GB2312" w:hAnsi="仿宋_GB2312" w:eastAsia="仿宋_GB2312"/>
          <w:sz w:val="32"/>
          <w:szCs w:val="32"/>
        </w:rPr>
        <w:t>表八：政府性基金预算财政拨款收入支出决算表</w:t>
      </w:r>
    </w:p>
    <w:p w14:paraId="16CA5E4F">
      <w:pPr>
        <w:pStyle w:val="5"/>
        <w:ind w:left="645"/>
        <w:rPr>
          <w:rFonts w:ascii="仿宋_GB2312" w:hAnsi="仿宋_GB2312" w:eastAsia="仿宋_GB2312"/>
          <w:sz w:val="32"/>
          <w:szCs w:val="32"/>
        </w:rPr>
      </w:pPr>
      <w:r>
        <w:rPr>
          <w:rFonts w:ascii="仿宋_GB2312" w:hAnsi="仿宋_GB2312" w:eastAsia="仿宋_GB2312"/>
          <w:sz w:val="32"/>
          <w:szCs w:val="32"/>
        </w:rPr>
        <w:t>表九：国有资本经营预算财政拨款支出决算表</w:t>
      </w:r>
    </w:p>
    <w:p w14:paraId="5DD55262">
      <w:pPr>
        <w:pStyle w:val="5"/>
        <w:ind w:firstLine="645"/>
        <w:rPr>
          <w:rFonts w:ascii="仿宋_GB2312" w:hAnsi="仿宋_GB2312" w:eastAsia="仿宋_GB2312"/>
          <w:b/>
          <w:sz w:val="32"/>
          <w:szCs w:val="32"/>
        </w:rPr>
      </w:pPr>
      <w:r>
        <w:rPr>
          <w:rFonts w:ascii="仿宋_GB2312" w:hAnsi="仿宋_GB2312" w:eastAsia="仿宋_GB2312"/>
          <w:b/>
          <w:sz w:val="32"/>
          <w:szCs w:val="32"/>
        </w:rPr>
        <w:t>第三部分：</w:t>
      </w:r>
      <w:r>
        <w:rPr>
          <w:rFonts w:ascii="仿宋_GB2312" w:hAnsi="仿宋_GB2312" w:eastAsia="仿宋_GB2312"/>
          <w:b/>
          <w:bCs/>
          <w:color w:val="000000"/>
          <w:sz w:val="32"/>
          <w:szCs w:val="32"/>
          <w:u w:val="single"/>
        </w:rPr>
        <w:t>柳州市</w:t>
      </w:r>
      <w:r>
        <w:rPr>
          <w:rFonts w:hint="eastAsia" w:ascii="仿宋_GB2312" w:hAnsi="仿宋_GB2312" w:eastAsia="仿宋_GB2312"/>
          <w:b/>
          <w:bCs/>
          <w:color w:val="000000"/>
          <w:sz w:val="32"/>
          <w:szCs w:val="32"/>
          <w:u w:val="single"/>
        </w:rPr>
        <w:t>环境监察支队</w:t>
      </w:r>
      <w:r>
        <w:rPr>
          <w:rFonts w:ascii="仿宋_GB2312" w:hAnsi="仿宋_GB2312" w:eastAsia="仿宋_GB2312"/>
          <w:b/>
          <w:sz w:val="32"/>
          <w:szCs w:val="32"/>
        </w:rPr>
        <w:t>2020年度</w:t>
      </w:r>
      <w:r>
        <w:rPr>
          <w:rFonts w:hint="eastAsia" w:ascii="仿宋_GB2312" w:hAnsi="仿宋_GB2312" w:eastAsia="仿宋_GB2312"/>
          <w:b/>
          <w:sz w:val="32"/>
          <w:szCs w:val="32"/>
        </w:rPr>
        <w:t>单位</w:t>
      </w:r>
      <w:r>
        <w:rPr>
          <w:rFonts w:ascii="仿宋_GB2312" w:hAnsi="仿宋_GB2312" w:eastAsia="仿宋_GB2312"/>
          <w:b/>
          <w:sz w:val="32"/>
          <w:szCs w:val="32"/>
        </w:rPr>
        <w:t>决算情况说明</w:t>
      </w:r>
    </w:p>
    <w:p w14:paraId="3F2993E2">
      <w:pPr>
        <w:pStyle w:val="5"/>
        <w:autoSpaceDE w:val="0"/>
        <w:autoSpaceDN w:val="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一、</w:t>
      </w:r>
      <w:r>
        <w:rPr>
          <w:rFonts w:eastAsia="仿宋_GB2312"/>
          <w:kern w:val="0"/>
          <w:sz w:val="32"/>
          <w:szCs w:val="32"/>
        </w:rPr>
        <w:t>2020</w:t>
      </w:r>
      <w:r>
        <w:rPr>
          <w:rFonts w:ascii="仿宋_GB2312" w:hAnsi="仿宋_GB2312" w:eastAsia="仿宋_GB2312" w:cs="仿宋_GB2312"/>
          <w:kern w:val="0"/>
          <w:sz w:val="32"/>
          <w:szCs w:val="32"/>
        </w:rPr>
        <w:t>年度收入支出决算总体情况。</w:t>
      </w:r>
    </w:p>
    <w:p w14:paraId="1ECA353D">
      <w:pPr>
        <w:pStyle w:val="5"/>
        <w:autoSpaceDE w:val="0"/>
        <w:autoSpaceDN w:val="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二、</w:t>
      </w:r>
      <w:r>
        <w:rPr>
          <w:rFonts w:eastAsia="仿宋_GB2312"/>
          <w:kern w:val="0"/>
          <w:sz w:val="32"/>
          <w:szCs w:val="32"/>
        </w:rPr>
        <w:t>2020</w:t>
      </w:r>
      <w:r>
        <w:rPr>
          <w:rFonts w:ascii="仿宋_GB2312" w:hAnsi="仿宋_GB2312" w:eastAsia="仿宋_GB2312" w:cs="仿宋_GB2312"/>
          <w:kern w:val="0"/>
          <w:sz w:val="32"/>
          <w:szCs w:val="32"/>
        </w:rPr>
        <w:t>年度收入决算情况。</w:t>
      </w:r>
    </w:p>
    <w:p w14:paraId="5D5B957F">
      <w:pPr>
        <w:pStyle w:val="5"/>
        <w:autoSpaceDE w:val="0"/>
        <w:autoSpaceDN w:val="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三、</w:t>
      </w:r>
      <w:r>
        <w:rPr>
          <w:rFonts w:eastAsia="仿宋_GB2312"/>
          <w:kern w:val="0"/>
          <w:sz w:val="32"/>
          <w:szCs w:val="32"/>
        </w:rPr>
        <w:t>2020</w:t>
      </w:r>
      <w:r>
        <w:rPr>
          <w:rFonts w:ascii="仿宋_GB2312" w:hAnsi="仿宋_GB2312" w:eastAsia="仿宋_GB2312" w:cs="仿宋_GB2312"/>
          <w:kern w:val="0"/>
          <w:sz w:val="32"/>
          <w:szCs w:val="32"/>
        </w:rPr>
        <w:t>年度支出决算情况</w:t>
      </w:r>
    </w:p>
    <w:p w14:paraId="273C4D1C">
      <w:pPr>
        <w:pStyle w:val="5"/>
        <w:autoSpaceDE w:val="0"/>
        <w:autoSpaceDN w:val="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四、</w:t>
      </w:r>
      <w:r>
        <w:rPr>
          <w:rFonts w:eastAsia="仿宋_GB2312"/>
          <w:kern w:val="0"/>
          <w:sz w:val="32"/>
          <w:szCs w:val="32"/>
        </w:rPr>
        <w:t>2020</w:t>
      </w:r>
      <w:r>
        <w:rPr>
          <w:rFonts w:ascii="仿宋_GB2312" w:hAnsi="仿宋_GB2312" w:eastAsia="仿宋_GB2312" w:cs="仿宋_GB2312"/>
          <w:kern w:val="0"/>
          <w:sz w:val="32"/>
          <w:szCs w:val="32"/>
        </w:rPr>
        <w:t>年度财政拨款收入支出决算情况</w:t>
      </w:r>
    </w:p>
    <w:p w14:paraId="636A9E47">
      <w:pPr>
        <w:pStyle w:val="5"/>
        <w:autoSpaceDE w:val="0"/>
        <w:autoSpaceDN w:val="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五、</w:t>
      </w:r>
      <w:r>
        <w:rPr>
          <w:rFonts w:eastAsia="仿宋_GB2312"/>
          <w:kern w:val="0"/>
          <w:sz w:val="32"/>
          <w:szCs w:val="32"/>
        </w:rPr>
        <w:t>2020</w:t>
      </w:r>
      <w:r>
        <w:rPr>
          <w:rFonts w:ascii="仿宋_GB2312" w:hAnsi="仿宋_GB2312" w:eastAsia="仿宋_GB2312" w:cs="仿宋_GB2312"/>
          <w:kern w:val="0"/>
          <w:sz w:val="32"/>
          <w:szCs w:val="32"/>
        </w:rPr>
        <w:t>年度一般公共预算财政拨款支出决算情况</w:t>
      </w:r>
    </w:p>
    <w:p w14:paraId="2FF406FD">
      <w:pPr>
        <w:pStyle w:val="5"/>
        <w:autoSpaceDE w:val="0"/>
        <w:autoSpaceDN w:val="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六、</w:t>
      </w:r>
      <w:r>
        <w:rPr>
          <w:rFonts w:eastAsia="仿宋_GB2312"/>
          <w:kern w:val="0"/>
          <w:sz w:val="32"/>
          <w:szCs w:val="32"/>
        </w:rPr>
        <w:t>2020</w:t>
      </w:r>
      <w:r>
        <w:rPr>
          <w:rFonts w:ascii="仿宋_GB2312" w:hAnsi="仿宋_GB2312" w:eastAsia="仿宋_GB2312" w:cs="仿宋_GB2312"/>
          <w:kern w:val="0"/>
          <w:sz w:val="32"/>
          <w:szCs w:val="32"/>
        </w:rPr>
        <w:t>年度一般公共预算财政拨款基本支出决算情况</w:t>
      </w:r>
    </w:p>
    <w:p w14:paraId="28EF3013">
      <w:pPr>
        <w:pStyle w:val="5"/>
        <w:autoSpaceDE w:val="0"/>
        <w:autoSpaceDN w:val="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七、</w:t>
      </w:r>
      <w:r>
        <w:rPr>
          <w:rFonts w:eastAsia="仿宋_GB2312"/>
          <w:kern w:val="0"/>
          <w:sz w:val="32"/>
          <w:szCs w:val="32"/>
        </w:rPr>
        <w:t>2020</w:t>
      </w:r>
      <w:r>
        <w:rPr>
          <w:rFonts w:ascii="仿宋_GB2312" w:hAnsi="仿宋_GB2312" w:eastAsia="仿宋_GB2312" w:cs="仿宋_GB2312"/>
          <w:kern w:val="0"/>
          <w:sz w:val="32"/>
          <w:szCs w:val="32"/>
        </w:rPr>
        <w:t>年度一般公共预算财政拨款“三公”经费支出决算情况</w:t>
      </w:r>
    </w:p>
    <w:p w14:paraId="095D0D9E">
      <w:pPr>
        <w:pStyle w:val="5"/>
        <w:autoSpaceDE w:val="0"/>
        <w:autoSpaceDN w:val="0"/>
        <w:jc w:val="left"/>
        <w:rPr>
          <w:rFonts w:ascii="仿宋_GB2312" w:hAnsi="仿宋_GB2312" w:eastAsia="仿宋_GB2312" w:cs="仿宋_GB2312"/>
          <w:bCs/>
          <w:kern w:val="0"/>
          <w:sz w:val="32"/>
          <w:szCs w:val="32"/>
        </w:rPr>
      </w:pPr>
      <w:r>
        <w:rPr>
          <w:rFonts w:ascii="仿宋_GB2312" w:hAnsi="仿宋_GB2312" w:eastAsia="仿宋_GB2312" w:cs="仿宋_GB2312"/>
          <w:kern w:val="0"/>
          <w:sz w:val="32"/>
          <w:szCs w:val="32"/>
        </w:rPr>
        <w:t>八、</w:t>
      </w:r>
      <w:r>
        <w:rPr>
          <w:rFonts w:eastAsia="仿宋_GB2312"/>
          <w:kern w:val="0"/>
          <w:sz w:val="32"/>
          <w:szCs w:val="32"/>
        </w:rPr>
        <w:t>2020</w:t>
      </w:r>
      <w:r>
        <w:rPr>
          <w:rFonts w:ascii="仿宋_GB2312" w:hAnsi="仿宋_GB2312" w:eastAsia="仿宋_GB2312" w:cs="仿宋_GB2312"/>
          <w:bCs/>
          <w:kern w:val="0"/>
          <w:sz w:val="32"/>
          <w:szCs w:val="32"/>
        </w:rPr>
        <w:t>年度政府性基金预算财政拨款收入支出决算情况</w:t>
      </w:r>
    </w:p>
    <w:p w14:paraId="5BD7E181">
      <w:pPr>
        <w:pStyle w:val="5"/>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九、</w:t>
      </w:r>
      <w:r>
        <w:rPr>
          <w:rFonts w:ascii="仿宋_GB2312" w:hAnsi="仿宋_GB2312" w:eastAsia="仿宋_GB2312"/>
          <w:sz w:val="32"/>
          <w:szCs w:val="32"/>
        </w:rPr>
        <w:t>国有资本经营预算财政拨款支出决算情况</w:t>
      </w:r>
    </w:p>
    <w:p w14:paraId="6F95E808">
      <w:pPr>
        <w:pStyle w:val="5"/>
        <w:autoSpaceDE w:val="0"/>
        <w:autoSpaceDN w:val="0"/>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十、</w:t>
      </w:r>
      <w:r>
        <w:rPr>
          <w:rFonts w:eastAsia="仿宋_GB2312"/>
          <w:kern w:val="0"/>
          <w:sz w:val="32"/>
          <w:szCs w:val="32"/>
        </w:rPr>
        <w:t>2020</w:t>
      </w:r>
      <w:r>
        <w:rPr>
          <w:rFonts w:ascii="仿宋_GB2312" w:hAnsi="仿宋_GB2312" w:eastAsia="仿宋_GB2312" w:cs="仿宋_GB2312"/>
          <w:bCs/>
          <w:kern w:val="0"/>
          <w:sz w:val="32"/>
          <w:szCs w:val="32"/>
        </w:rPr>
        <w:t>年度预算绩效情况说明</w:t>
      </w:r>
    </w:p>
    <w:p w14:paraId="28AB898D">
      <w:pPr>
        <w:pStyle w:val="5"/>
        <w:autoSpaceDE w:val="0"/>
        <w:autoSpaceDN w:val="0"/>
        <w:jc w:val="left"/>
        <w:rPr>
          <w:rFonts w:ascii="仿宋_GB2312" w:hAnsi="仿宋_GB2312" w:eastAsia="仿宋_GB2312" w:cs="仿宋_GB2312"/>
          <w:kern w:val="0"/>
          <w:sz w:val="32"/>
          <w:szCs w:val="32"/>
        </w:rPr>
      </w:pPr>
      <w:r>
        <w:rPr>
          <w:rFonts w:ascii="仿宋_GB2312" w:hAnsi="仿宋_GB2312" w:eastAsia="仿宋_GB2312" w:cs="仿宋_GB2312"/>
          <w:bCs/>
          <w:kern w:val="0"/>
          <w:sz w:val="32"/>
          <w:szCs w:val="32"/>
        </w:rPr>
        <w:t>十一、其他重要事项的情况说明</w:t>
      </w:r>
    </w:p>
    <w:p w14:paraId="1D0AA842">
      <w:pPr>
        <w:pStyle w:val="5"/>
        <w:rPr>
          <w:rFonts w:ascii="仿宋_GB2312" w:hAnsi="仿宋_GB2312" w:eastAsia="仿宋_GB2312"/>
          <w:b/>
          <w:sz w:val="32"/>
          <w:szCs w:val="32"/>
        </w:rPr>
      </w:pPr>
      <w:r>
        <w:rPr>
          <w:rFonts w:ascii="仿宋_GB2312" w:hAnsi="仿宋_GB2312" w:eastAsia="仿宋_GB2312"/>
          <w:b/>
          <w:sz w:val="32"/>
          <w:szCs w:val="32"/>
        </w:rPr>
        <w:t>第四部分：名词解释</w:t>
      </w:r>
      <w:r>
        <w:br w:type="page"/>
      </w:r>
    </w:p>
    <w:p w14:paraId="4348C86C">
      <w:pPr>
        <w:pStyle w:val="5"/>
        <w:ind w:firstLine="646"/>
        <w:jc w:val="center"/>
        <w:rPr>
          <w:rFonts w:ascii="仿宋_GB2312" w:hAnsi="仿宋_GB2312" w:eastAsia="仿宋_GB2312"/>
          <w:b/>
          <w:sz w:val="32"/>
          <w:szCs w:val="32"/>
        </w:rPr>
      </w:pPr>
      <w:r>
        <w:rPr>
          <w:rFonts w:ascii="仿宋_GB2312" w:hAnsi="仿宋_GB2312" w:eastAsia="仿宋_GB2312"/>
          <w:b/>
          <w:sz w:val="32"/>
          <w:szCs w:val="32"/>
        </w:rPr>
        <w:t>第一部分：柳州市</w:t>
      </w:r>
      <w:r>
        <w:rPr>
          <w:rFonts w:hint="eastAsia" w:ascii="仿宋_GB2312" w:hAnsi="仿宋_GB2312" w:eastAsia="仿宋_GB2312"/>
          <w:b/>
          <w:sz w:val="32"/>
          <w:szCs w:val="32"/>
        </w:rPr>
        <w:t>环境监察支队</w:t>
      </w:r>
      <w:r>
        <w:rPr>
          <w:rFonts w:ascii="仿宋_GB2312" w:hAnsi="仿宋_GB2312" w:eastAsia="仿宋_GB2312"/>
          <w:b/>
          <w:sz w:val="32"/>
          <w:szCs w:val="32"/>
        </w:rPr>
        <w:t>概况</w:t>
      </w:r>
    </w:p>
    <w:p w14:paraId="272D910A">
      <w:pPr>
        <w:pStyle w:val="2"/>
        <w:spacing w:beforeAutospacing="0" w:afterAutospacing="0" w:line="560" w:lineRule="exact"/>
        <w:ind w:firstLine="643" w:firstLineChars="200"/>
        <w:jc w:val="both"/>
        <w:rPr>
          <w:rFonts w:ascii="黑体" w:hAnsi="黑体" w:eastAsia="黑体" w:cs="黑体"/>
          <w:b/>
          <w:bCs/>
          <w:color w:val="000000"/>
          <w:sz w:val="32"/>
          <w:szCs w:val="32"/>
        </w:rPr>
      </w:pPr>
      <w:r>
        <w:rPr>
          <w:rFonts w:hint="eastAsia" w:ascii="黑体" w:hAnsi="黑体" w:eastAsia="黑体" w:cs="黑体"/>
          <w:b/>
          <w:bCs/>
          <w:color w:val="000000"/>
          <w:sz w:val="32"/>
          <w:szCs w:val="32"/>
        </w:rPr>
        <w:t>一、主要职责</w:t>
      </w:r>
    </w:p>
    <w:p w14:paraId="03EF6059">
      <w:pPr>
        <w:pStyle w:val="2"/>
        <w:spacing w:beforeAutospacing="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一）贯彻执行国家、自治区及柳州市有关生态环境保护领域的法律法规和政策规定。依法统一行使污染防治、生态环境保护、核与辐射安全的行政处罚权以及与行政处罚相关的行政检查、行政强制权等执法职能。</w:t>
      </w:r>
    </w:p>
    <w:p w14:paraId="2E156FA0">
      <w:pPr>
        <w:pStyle w:val="2"/>
        <w:spacing w:beforeAutospacing="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（二）负责辖区内突发环境事件、环境污染纠纷的现场调查处理。参与跨县区较大等级突发环境事件的应急处置工作。指导协调县区对一般等级突发环境事件的现场调查处置工作。</w:t>
      </w:r>
    </w:p>
    <w:p w14:paraId="112681ED">
      <w:pPr>
        <w:pStyle w:val="2"/>
        <w:spacing w:beforeAutospacing="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（三）会同有关城市生态环境执法机构建立健全协作机制，开展跨区域跨流域跨部门生态环境联合执法。</w:t>
      </w:r>
    </w:p>
    <w:p w14:paraId="1E219502">
      <w:pPr>
        <w:pStyle w:val="2"/>
        <w:spacing w:beforeAutospacing="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（四）负责全市生态环境行政执法工作的业务指导、监督管理、组织协调、考核评价。</w:t>
      </w:r>
    </w:p>
    <w:p w14:paraId="3618E4EF">
      <w:pPr>
        <w:pStyle w:val="2"/>
        <w:spacing w:beforeAutospacing="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（五）负责全市生态环境执法队伍思想政治建设、能力建设、作风建设和业务培训工作。</w:t>
      </w:r>
    </w:p>
    <w:p w14:paraId="06B33C42">
      <w:pPr>
        <w:pStyle w:val="2"/>
        <w:spacing w:beforeAutospacing="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（六）依法行使地下水污染防治执法权，对因开发土地、矿藏等造成生态破坏的执法权。</w:t>
      </w:r>
    </w:p>
    <w:p w14:paraId="5FB1A870">
      <w:pPr>
        <w:pStyle w:val="2"/>
        <w:spacing w:beforeAutospacing="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（七）依法行使农业面源污染防治执法权。</w:t>
      </w:r>
    </w:p>
    <w:p w14:paraId="02598B44">
      <w:pPr>
        <w:pStyle w:val="2"/>
        <w:spacing w:beforeAutospacing="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（八）依法行使流域水生态环境保护执法权。</w:t>
      </w:r>
    </w:p>
    <w:p w14:paraId="7B6A46AB">
      <w:pPr>
        <w:pStyle w:val="2"/>
        <w:spacing w:beforeAutospacing="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（九）依法行使对自然保护地内进行非法开矿、修路、筑坝、建设造成生态破坏的执法权。</w:t>
      </w:r>
    </w:p>
    <w:p w14:paraId="5BE1C25E">
      <w:pPr>
        <w:pStyle w:val="2"/>
        <w:spacing w:beforeAutospacing="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（十）依法行使核与辐射安全的执法权。</w:t>
      </w:r>
    </w:p>
    <w:p w14:paraId="0364CD32">
      <w:pPr>
        <w:pStyle w:val="2"/>
        <w:spacing w:beforeAutospacing="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（十一）依法行使对机动车和非道路移动机械等违反污染防治法规的执法权。</w:t>
      </w:r>
    </w:p>
    <w:p w14:paraId="1FD600B3">
      <w:pPr>
        <w:pStyle w:val="2"/>
        <w:spacing w:beforeAutospacing="0" w:afterAutospacing="0" w:line="560" w:lineRule="exact"/>
        <w:ind w:firstLine="640" w:firstLineChars="200"/>
        <w:rPr>
          <w:rFonts w:hint="eastAsia" w:ascii="仿宋_GB2312" w:hAnsi="华文仿宋" w:eastAsia="仿宋_GB2312"/>
          <w:bCs/>
          <w:color w:val="000000"/>
          <w:sz w:val="32"/>
          <w:szCs w:val="32"/>
        </w:rPr>
      </w:pPr>
      <w:r>
        <w:rPr>
          <w:rFonts w:hint="eastAsia" w:ascii="仿宋_GB2312" w:hAnsi="华文仿宋" w:eastAsia="仿宋_GB2312"/>
          <w:bCs/>
          <w:color w:val="000000"/>
          <w:sz w:val="32"/>
          <w:szCs w:val="32"/>
        </w:rPr>
        <w:t>（十二）完成主管部门交办的其他工作。</w:t>
      </w:r>
    </w:p>
    <w:p w14:paraId="30780459">
      <w:pPr>
        <w:pStyle w:val="2"/>
        <w:spacing w:beforeAutospacing="0" w:afterAutospacing="0" w:line="560" w:lineRule="exact"/>
        <w:ind w:firstLine="643" w:firstLineChars="200"/>
        <w:jc w:val="both"/>
        <w:rPr>
          <w:rFonts w:ascii="黑体" w:hAnsi="黑体" w:eastAsia="黑体" w:cs="黑体"/>
          <w:b/>
          <w:bCs/>
          <w:color w:val="000000"/>
          <w:sz w:val="32"/>
          <w:szCs w:val="32"/>
        </w:rPr>
      </w:pPr>
      <w:r>
        <w:rPr>
          <w:rFonts w:hint="eastAsia" w:ascii="黑体" w:hAnsi="黑体" w:eastAsia="黑体" w:cs="黑体"/>
          <w:b/>
          <w:bCs/>
          <w:color w:val="000000"/>
          <w:sz w:val="32"/>
          <w:szCs w:val="32"/>
        </w:rPr>
        <w:t>二、机构设置情况</w:t>
      </w:r>
    </w:p>
    <w:p w14:paraId="59489C8E">
      <w:pPr>
        <w:adjustRightInd w:val="0"/>
        <w:snapToGrid w:val="0"/>
        <w:spacing w:line="560" w:lineRule="exact"/>
        <w:ind w:right="-208" w:rightChars="-104" w:firstLine="640" w:firstLineChars="200"/>
        <w:rPr>
          <w:rFonts w:hint="eastAsia" w:ascii="仿宋_GB2312" w:hAnsi="华文仿宋" w:eastAsia="仿宋_GB2312"/>
          <w:color w:val="000000"/>
          <w:sz w:val="32"/>
          <w:szCs w:val="32"/>
        </w:rPr>
      </w:pPr>
      <w:r>
        <w:rPr>
          <w:rFonts w:hint="eastAsia" w:ascii="仿宋_GB2312" w:hAnsi="华文仿宋" w:eastAsia="仿宋_GB2312"/>
          <w:color w:val="000000"/>
          <w:sz w:val="32"/>
          <w:szCs w:val="32"/>
        </w:rPr>
        <w:t>柳州市生态环境保护综合行政执法支队为参公事业单位，编制人数68人、实有在职人数172人、退休人数33人、聘用人数25人、保留车辆数3辆。</w:t>
      </w:r>
    </w:p>
    <w:p w14:paraId="46456BE9">
      <w:pPr>
        <w:pStyle w:val="5"/>
        <w:rPr>
          <w:rFonts w:ascii="仿宋_GB2312" w:hAnsi="仿宋_GB2312" w:eastAsia="仿宋_GB2312"/>
          <w:sz w:val="32"/>
          <w:szCs w:val="32"/>
        </w:rPr>
      </w:pPr>
    </w:p>
    <w:p w14:paraId="17C03EB8">
      <w:pPr>
        <w:pStyle w:val="5"/>
        <w:rPr>
          <w:rFonts w:ascii="仿宋_GB2312" w:hAnsi="仿宋_GB2312" w:eastAsia="仿宋_GB2312"/>
          <w:b/>
          <w:sz w:val="32"/>
          <w:szCs w:val="32"/>
        </w:rPr>
      </w:pPr>
    </w:p>
    <w:p w14:paraId="0EE9FE4C">
      <w:pPr>
        <w:pStyle w:val="5"/>
        <w:rPr>
          <w:rFonts w:ascii="仿宋_GB2312" w:hAnsi="仿宋_GB2312" w:eastAsia="仿宋_GB2312"/>
          <w:b/>
          <w:sz w:val="32"/>
          <w:szCs w:val="32"/>
        </w:rPr>
      </w:pPr>
      <w:r>
        <w:rPr>
          <w:rFonts w:ascii="仿宋_GB2312" w:hAnsi="仿宋_GB2312" w:eastAsia="仿宋_GB2312"/>
          <w:b/>
          <w:sz w:val="32"/>
          <w:szCs w:val="32"/>
        </w:rPr>
        <w:t>第二部分：柳州市</w:t>
      </w:r>
      <w:r>
        <w:rPr>
          <w:rFonts w:hint="eastAsia" w:ascii="仿宋_GB2312" w:hAnsi="仿宋_GB2312" w:eastAsia="仿宋_GB2312"/>
          <w:b/>
          <w:sz w:val="32"/>
          <w:szCs w:val="32"/>
        </w:rPr>
        <w:t>环境监察支队</w:t>
      </w:r>
      <w:r>
        <w:rPr>
          <w:rFonts w:ascii="仿宋_GB2312" w:hAnsi="仿宋_GB2312" w:eastAsia="仿宋_GB2312"/>
          <w:b/>
          <w:sz w:val="32"/>
          <w:szCs w:val="32"/>
        </w:rPr>
        <w:t xml:space="preserve"> 2020年部门决算报表</w:t>
      </w:r>
    </w:p>
    <w:p w14:paraId="5C9D4C5E">
      <w:pPr>
        <w:pStyle w:val="5"/>
        <w:jc w:val="center"/>
      </w:pPr>
    </w:p>
    <w:p w14:paraId="11E9CFBC">
      <w:pPr>
        <w:pStyle w:val="5"/>
      </w:pPr>
    </w:p>
    <w:tbl>
      <w:tblPr>
        <w:tblStyle w:val="3"/>
        <w:tblW w:w="8879" w:type="dxa"/>
        <w:jc w:val="center"/>
        <w:tblLayout w:type="fixed"/>
        <w:tblCellMar>
          <w:top w:w="0" w:type="dxa"/>
          <w:left w:w="108" w:type="dxa"/>
          <w:bottom w:w="0" w:type="dxa"/>
          <w:right w:w="108" w:type="dxa"/>
        </w:tblCellMar>
      </w:tblPr>
      <w:tblGrid>
        <w:gridCol w:w="2870"/>
        <w:gridCol w:w="1436"/>
        <w:gridCol w:w="2798"/>
        <w:gridCol w:w="1775"/>
      </w:tblGrid>
      <w:tr w14:paraId="2E352FF9">
        <w:tblPrEx>
          <w:tblCellMar>
            <w:top w:w="0" w:type="dxa"/>
            <w:left w:w="108" w:type="dxa"/>
            <w:bottom w:w="0" w:type="dxa"/>
            <w:right w:w="108" w:type="dxa"/>
          </w:tblCellMar>
        </w:tblPrEx>
        <w:trPr>
          <w:trHeight w:val="570" w:hRule="atLeast"/>
          <w:jc w:val="center"/>
        </w:trPr>
        <w:tc>
          <w:tcPr>
            <w:tcW w:w="8879" w:type="dxa"/>
            <w:gridSpan w:val="4"/>
            <w:vAlign w:val="bottom"/>
          </w:tcPr>
          <w:p w14:paraId="56DD8CBF">
            <w:pPr>
              <w:pStyle w:val="5"/>
              <w:jc w:val="center"/>
              <w:rPr>
                <w:rFonts w:ascii="方正小标宋简体" w:hAnsi="方正小标宋简体" w:eastAsia="方正小标宋简体" w:cs="宋体"/>
                <w:kern w:val="0"/>
                <w:sz w:val="36"/>
                <w:szCs w:val="36"/>
              </w:rPr>
            </w:pPr>
            <w:r>
              <w:rPr>
                <w:rFonts w:ascii="方正小标宋简体" w:hAnsi="方正小标宋简体" w:eastAsia="方正小标宋简体" w:cs="宋体"/>
                <w:kern w:val="0"/>
                <w:sz w:val="36"/>
                <w:szCs w:val="36"/>
                <w:lang w:bidi="hi-IN"/>
              </w:rPr>
              <w:t>表一：收入支出决算总表</w:t>
            </w:r>
          </w:p>
          <w:p w14:paraId="1B2C3CAD">
            <w:pPr>
              <w:pStyle w:val="5"/>
              <w:jc w:val="right"/>
              <w:rPr>
                <w:rFonts w:ascii="宋体" w:hAnsi="宋体" w:cs="宋体"/>
                <w:kern w:val="0"/>
                <w:sz w:val="22"/>
                <w:szCs w:val="22"/>
              </w:rPr>
            </w:pPr>
            <w:r>
              <w:rPr>
                <w:rFonts w:ascii="宋体" w:hAnsi="宋体" w:cs="宋体"/>
                <w:kern w:val="0"/>
                <w:sz w:val="22"/>
                <w:szCs w:val="22"/>
                <w:lang w:bidi="hi-IN"/>
              </w:rPr>
              <w:t>单位：万元</w:t>
            </w:r>
          </w:p>
        </w:tc>
      </w:tr>
      <w:tr w14:paraId="23F96AF7">
        <w:tblPrEx>
          <w:tblCellMar>
            <w:top w:w="0" w:type="dxa"/>
            <w:left w:w="108" w:type="dxa"/>
            <w:bottom w:w="0" w:type="dxa"/>
            <w:right w:w="108" w:type="dxa"/>
          </w:tblCellMar>
        </w:tblPrEx>
        <w:trPr>
          <w:trHeight w:val="270" w:hRule="atLeast"/>
          <w:jc w:val="center"/>
        </w:trPr>
        <w:tc>
          <w:tcPr>
            <w:tcW w:w="4306" w:type="dxa"/>
            <w:gridSpan w:val="2"/>
            <w:tcBorders>
              <w:top w:val="single" w:color="000000" w:sz="4" w:space="0"/>
              <w:left w:val="single" w:color="000000" w:sz="4" w:space="0"/>
              <w:bottom w:val="single" w:color="000000" w:sz="4" w:space="0"/>
              <w:right w:val="single" w:color="000000" w:sz="4" w:space="0"/>
            </w:tcBorders>
            <w:vAlign w:val="center"/>
          </w:tcPr>
          <w:p w14:paraId="649CBB0B">
            <w:pPr>
              <w:pStyle w:val="5"/>
              <w:ind w:firstLine="400"/>
              <w:jc w:val="center"/>
              <w:rPr>
                <w:rFonts w:ascii="宋体" w:hAnsi="宋体" w:cs="宋体"/>
                <w:color w:val="000000"/>
                <w:kern w:val="0"/>
                <w:sz w:val="22"/>
                <w:szCs w:val="22"/>
              </w:rPr>
            </w:pPr>
            <w:r>
              <w:rPr>
                <w:rFonts w:ascii="宋体" w:hAnsi="宋体" w:cs="宋体"/>
                <w:color w:val="000000"/>
                <w:kern w:val="0"/>
                <w:sz w:val="22"/>
                <w:szCs w:val="22"/>
                <w:lang w:bidi="hi-IN"/>
              </w:rPr>
              <w:t>收    入</w:t>
            </w:r>
          </w:p>
        </w:tc>
        <w:tc>
          <w:tcPr>
            <w:tcW w:w="4573" w:type="dxa"/>
            <w:gridSpan w:val="2"/>
            <w:tcBorders>
              <w:top w:val="single" w:color="000000" w:sz="4" w:space="0"/>
              <w:bottom w:val="single" w:color="000000" w:sz="4" w:space="0"/>
              <w:right w:val="single" w:color="000000" w:sz="4" w:space="0"/>
            </w:tcBorders>
            <w:vAlign w:val="center"/>
          </w:tcPr>
          <w:p w14:paraId="196FC6C2">
            <w:pPr>
              <w:pStyle w:val="5"/>
              <w:jc w:val="center"/>
              <w:rPr>
                <w:rFonts w:ascii="宋体" w:hAnsi="宋体" w:cs="宋体"/>
                <w:color w:val="000000"/>
                <w:kern w:val="0"/>
                <w:sz w:val="22"/>
                <w:szCs w:val="22"/>
              </w:rPr>
            </w:pPr>
            <w:r>
              <w:rPr>
                <w:rFonts w:ascii="宋体" w:hAnsi="宋体" w:cs="宋体"/>
                <w:color w:val="000000"/>
                <w:kern w:val="0"/>
                <w:sz w:val="22"/>
                <w:szCs w:val="22"/>
                <w:lang w:bidi="hi-IN"/>
              </w:rPr>
              <w:t>支    出</w:t>
            </w:r>
          </w:p>
        </w:tc>
      </w:tr>
      <w:tr w14:paraId="69DDA958">
        <w:tblPrEx>
          <w:tblCellMar>
            <w:top w:w="0" w:type="dxa"/>
            <w:left w:w="108" w:type="dxa"/>
            <w:bottom w:w="0" w:type="dxa"/>
            <w:right w:w="108" w:type="dxa"/>
          </w:tblCellMar>
        </w:tblPrEx>
        <w:trPr>
          <w:trHeight w:val="270" w:hRule="atLeast"/>
          <w:jc w:val="center"/>
        </w:trPr>
        <w:tc>
          <w:tcPr>
            <w:tcW w:w="2870" w:type="dxa"/>
            <w:tcBorders>
              <w:left w:val="single" w:color="000000" w:sz="4" w:space="0"/>
              <w:bottom w:val="single" w:color="000000" w:sz="4" w:space="0"/>
              <w:right w:val="single" w:color="000000" w:sz="4" w:space="0"/>
            </w:tcBorders>
            <w:vAlign w:val="center"/>
          </w:tcPr>
          <w:p w14:paraId="004C5090">
            <w:pPr>
              <w:pStyle w:val="5"/>
              <w:jc w:val="center"/>
              <w:rPr>
                <w:rFonts w:ascii="宋体" w:hAnsi="宋体" w:cs="宋体"/>
                <w:color w:val="000000"/>
                <w:kern w:val="0"/>
                <w:sz w:val="22"/>
                <w:szCs w:val="22"/>
              </w:rPr>
            </w:pPr>
            <w:r>
              <w:rPr>
                <w:rFonts w:ascii="宋体" w:hAnsi="宋体" w:cs="宋体"/>
                <w:color w:val="000000"/>
                <w:kern w:val="0"/>
                <w:sz w:val="22"/>
                <w:szCs w:val="22"/>
                <w:lang w:bidi="hi-IN"/>
              </w:rPr>
              <w:t>项目</w:t>
            </w:r>
          </w:p>
        </w:tc>
        <w:tc>
          <w:tcPr>
            <w:tcW w:w="1436" w:type="dxa"/>
            <w:tcBorders>
              <w:bottom w:val="single" w:color="000000" w:sz="4" w:space="0"/>
              <w:right w:val="single" w:color="000000" w:sz="4" w:space="0"/>
            </w:tcBorders>
            <w:vAlign w:val="center"/>
          </w:tcPr>
          <w:p w14:paraId="0EF10536">
            <w:pPr>
              <w:pStyle w:val="5"/>
              <w:jc w:val="center"/>
              <w:rPr>
                <w:rFonts w:ascii="宋体" w:hAnsi="宋体" w:cs="宋体"/>
                <w:color w:val="000000"/>
                <w:kern w:val="0"/>
                <w:sz w:val="22"/>
                <w:szCs w:val="22"/>
              </w:rPr>
            </w:pPr>
            <w:r>
              <w:rPr>
                <w:rFonts w:ascii="宋体" w:hAnsi="宋体" w:cs="宋体"/>
                <w:color w:val="000000"/>
                <w:kern w:val="0"/>
                <w:sz w:val="22"/>
                <w:szCs w:val="22"/>
                <w:lang w:bidi="hi-IN"/>
              </w:rPr>
              <w:t>决算数</w:t>
            </w:r>
          </w:p>
        </w:tc>
        <w:tc>
          <w:tcPr>
            <w:tcW w:w="2798" w:type="dxa"/>
            <w:tcBorders>
              <w:bottom w:val="single" w:color="000000" w:sz="4" w:space="0"/>
              <w:right w:val="single" w:color="000000" w:sz="4" w:space="0"/>
            </w:tcBorders>
            <w:vAlign w:val="center"/>
          </w:tcPr>
          <w:p w14:paraId="172EF2C7">
            <w:pPr>
              <w:pStyle w:val="5"/>
              <w:jc w:val="center"/>
              <w:rPr>
                <w:rFonts w:ascii="宋体" w:hAnsi="宋体" w:cs="宋体"/>
                <w:color w:val="000000"/>
                <w:kern w:val="0"/>
                <w:sz w:val="22"/>
                <w:szCs w:val="22"/>
              </w:rPr>
            </w:pPr>
            <w:r>
              <w:rPr>
                <w:rFonts w:ascii="宋体" w:hAnsi="宋体" w:cs="宋体"/>
                <w:color w:val="000000"/>
                <w:kern w:val="0"/>
                <w:sz w:val="22"/>
                <w:szCs w:val="22"/>
                <w:lang w:bidi="hi-IN"/>
              </w:rPr>
              <w:t>项目</w:t>
            </w:r>
          </w:p>
        </w:tc>
        <w:tc>
          <w:tcPr>
            <w:tcW w:w="1775" w:type="dxa"/>
            <w:tcBorders>
              <w:bottom w:val="single" w:color="000000" w:sz="4" w:space="0"/>
              <w:right w:val="single" w:color="000000" w:sz="4" w:space="0"/>
            </w:tcBorders>
            <w:vAlign w:val="center"/>
          </w:tcPr>
          <w:p w14:paraId="120A04C1">
            <w:pPr>
              <w:pStyle w:val="5"/>
              <w:jc w:val="center"/>
              <w:rPr>
                <w:rFonts w:ascii="宋体" w:hAnsi="宋体" w:cs="宋体"/>
                <w:color w:val="000000"/>
                <w:kern w:val="0"/>
                <w:sz w:val="22"/>
                <w:szCs w:val="22"/>
              </w:rPr>
            </w:pPr>
            <w:r>
              <w:rPr>
                <w:rFonts w:ascii="宋体" w:hAnsi="宋体" w:cs="宋体"/>
                <w:color w:val="000000"/>
                <w:kern w:val="0"/>
                <w:sz w:val="22"/>
                <w:szCs w:val="22"/>
                <w:lang w:bidi="hi-IN"/>
              </w:rPr>
              <w:t>决算数</w:t>
            </w:r>
          </w:p>
        </w:tc>
      </w:tr>
      <w:tr w14:paraId="1131EDDC">
        <w:tblPrEx>
          <w:tblCellMar>
            <w:top w:w="0" w:type="dxa"/>
            <w:left w:w="108" w:type="dxa"/>
            <w:bottom w:w="0" w:type="dxa"/>
            <w:right w:w="108" w:type="dxa"/>
          </w:tblCellMar>
        </w:tblPrEx>
        <w:trPr>
          <w:trHeight w:val="270" w:hRule="atLeast"/>
          <w:jc w:val="center"/>
        </w:trPr>
        <w:tc>
          <w:tcPr>
            <w:tcW w:w="2870" w:type="dxa"/>
            <w:tcBorders>
              <w:left w:val="single" w:color="000000" w:sz="4" w:space="0"/>
              <w:bottom w:val="single" w:color="000000" w:sz="4" w:space="0"/>
              <w:right w:val="single" w:color="000000" w:sz="4" w:space="0"/>
            </w:tcBorders>
            <w:vAlign w:val="center"/>
          </w:tcPr>
          <w:p w14:paraId="5611EB9E">
            <w:pPr>
              <w:pStyle w:val="5"/>
              <w:jc w:val="left"/>
              <w:rPr>
                <w:rFonts w:ascii="宋体" w:hAnsi="宋体" w:cs="宋体"/>
                <w:color w:val="000000"/>
                <w:kern w:val="0"/>
                <w:sz w:val="22"/>
                <w:szCs w:val="22"/>
              </w:rPr>
            </w:pPr>
            <w:r>
              <w:rPr>
                <w:rFonts w:ascii="宋体" w:hAnsi="宋体" w:cs="宋体"/>
                <w:color w:val="000000"/>
                <w:kern w:val="0"/>
                <w:sz w:val="22"/>
                <w:szCs w:val="22"/>
                <w:lang w:bidi="hi-IN"/>
              </w:rPr>
              <w:t>一、一般公共预算财政拨款收入</w:t>
            </w:r>
          </w:p>
        </w:tc>
        <w:tc>
          <w:tcPr>
            <w:tcW w:w="1436" w:type="dxa"/>
            <w:tcBorders>
              <w:bottom w:val="single" w:color="000000" w:sz="4" w:space="0"/>
              <w:right w:val="single" w:color="000000" w:sz="4" w:space="0"/>
            </w:tcBorders>
            <w:vAlign w:val="center"/>
          </w:tcPr>
          <w:p w14:paraId="796F0F78">
            <w:pPr>
              <w:pStyle w:val="5"/>
              <w:jc w:val="right"/>
              <w:rPr>
                <w:rFonts w:ascii="宋体" w:hAnsi="宋体" w:cs="宋体"/>
                <w:color w:val="000000"/>
                <w:kern w:val="0"/>
                <w:sz w:val="22"/>
                <w:szCs w:val="22"/>
              </w:rPr>
            </w:pPr>
            <w:r>
              <w:rPr>
                <w:rFonts w:hint="eastAsia" w:ascii="宋体" w:hAnsi="宋体" w:cs="宋体"/>
                <w:color w:val="000000"/>
                <w:kern w:val="0"/>
                <w:sz w:val="22"/>
                <w:szCs w:val="22"/>
                <w:lang w:bidi="hi-IN"/>
              </w:rPr>
              <w:t>2269.47</w:t>
            </w:r>
          </w:p>
        </w:tc>
        <w:tc>
          <w:tcPr>
            <w:tcW w:w="2798" w:type="dxa"/>
            <w:tcBorders>
              <w:bottom w:val="single" w:color="000000" w:sz="4" w:space="0"/>
              <w:right w:val="single" w:color="000000" w:sz="4" w:space="0"/>
            </w:tcBorders>
            <w:vAlign w:val="center"/>
          </w:tcPr>
          <w:p w14:paraId="2CF0D1B6">
            <w:pPr>
              <w:pStyle w:val="5"/>
              <w:jc w:val="left"/>
              <w:rPr>
                <w:rFonts w:ascii="宋体" w:hAnsi="宋体" w:cs="宋体"/>
                <w:color w:val="000000"/>
                <w:kern w:val="0"/>
                <w:sz w:val="22"/>
                <w:szCs w:val="22"/>
              </w:rPr>
            </w:pPr>
            <w:r>
              <w:rPr>
                <w:rFonts w:ascii="宋体" w:hAnsi="宋体" w:cs="宋体"/>
                <w:color w:val="000000"/>
                <w:kern w:val="0"/>
                <w:sz w:val="22"/>
                <w:szCs w:val="22"/>
                <w:lang w:bidi="hi-IN"/>
              </w:rPr>
              <w:t>一、一般公共服务支出</w:t>
            </w:r>
          </w:p>
        </w:tc>
        <w:tc>
          <w:tcPr>
            <w:tcW w:w="1775" w:type="dxa"/>
            <w:tcBorders>
              <w:bottom w:val="single" w:color="000000" w:sz="4" w:space="0"/>
              <w:right w:val="single" w:color="000000" w:sz="4" w:space="0"/>
            </w:tcBorders>
            <w:vAlign w:val="center"/>
          </w:tcPr>
          <w:p w14:paraId="53EAA4FE">
            <w:pPr>
              <w:pStyle w:val="5"/>
              <w:jc w:val="right"/>
              <w:rPr>
                <w:rFonts w:ascii="宋体" w:hAnsi="宋体" w:cs="宋体"/>
                <w:color w:val="000000"/>
                <w:kern w:val="0"/>
                <w:sz w:val="22"/>
                <w:szCs w:val="22"/>
              </w:rPr>
            </w:pPr>
          </w:p>
        </w:tc>
      </w:tr>
      <w:tr w14:paraId="09707E56">
        <w:tblPrEx>
          <w:tblCellMar>
            <w:top w:w="0" w:type="dxa"/>
            <w:left w:w="108" w:type="dxa"/>
            <w:bottom w:w="0" w:type="dxa"/>
            <w:right w:w="108" w:type="dxa"/>
          </w:tblCellMar>
        </w:tblPrEx>
        <w:trPr>
          <w:trHeight w:val="270" w:hRule="atLeast"/>
          <w:jc w:val="center"/>
        </w:trPr>
        <w:tc>
          <w:tcPr>
            <w:tcW w:w="2870" w:type="dxa"/>
            <w:tcBorders>
              <w:left w:val="single" w:color="000000" w:sz="4" w:space="0"/>
              <w:bottom w:val="single" w:color="000000" w:sz="4" w:space="0"/>
              <w:right w:val="single" w:color="000000" w:sz="4" w:space="0"/>
            </w:tcBorders>
            <w:vAlign w:val="center"/>
          </w:tcPr>
          <w:p w14:paraId="0790FDB4">
            <w:pPr>
              <w:pStyle w:val="5"/>
              <w:jc w:val="left"/>
              <w:rPr>
                <w:rFonts w:ascii="宋体" w:hAnsi="宋体" w:cs="宋体"/>
                <w:color w:val="000000"/>
                <w:kern w:val="0"/>
                <w:sz w:val="22"/>
                <w:szCs w:val="22"/>
              </w:rPr>
            </w:pPr>
            <w:r>
              <w:rPr>
                <w:rFonts w:ascii="宋体" w:hAnsi="宋体" w:cs="宋体"/>
                <w:color w:val="000000"/>
                <w:kern w:val="0"/>
                <w:sz w:val="22"/>
                <w:szCs w:val="22"/>
                <w:lang w:bidi="hi-IN"/>
              </w:rPr>
              <w:t>二、政府性基金预算财政拨款收入</w:t>
            </w:r>
          </w:p>
        </w:tc>
        <w:tc>
          <w:tcPr>
            <w:tcW w:w="1436" w:type="dxa"/>
            <w:tcBorders>
              <w:bottom w:val="single" w:color="000000" w:sz="4" w:space="0"/>
              <w:right w:val="single" w:color="000000" w:sz="4" w:space="0"/>
            </w:tcBorders>
            <w:vAlign w:val="center"/>
          </w:tcPr>
          <w:p w14:paraId="10B7E3E1">
            <w:pPr>
              <w:pStyle w:val="5"/>
              <w:jc w:val="right"/>
              <w:rPr>
                <w:rFonts w:ascii="宋体" w:hAnsi="宋体" w:cs="宋体"/>
                <w:color w:val="000000"/>
                <w:kern w:val="0"/>
                <w:sz w:val="22"/>
                <w:szCs w:val="22"/>
              </w:rPr>
            </w:pPr>
            <w:r>
              <w:rPr>
                <w:rFonts w:ascii="宋体" w:hAnsi="宋体" w:cs="宋体"/>
                <w:color w:val="000000"/>
                <w:kern w:val="0"/>
                <w:sz w:val="22"/>
                <w:szCs w:val="22"/>
                <w:lang w:bidi="hi-IN"/>
              </w:rPr>
              <w:t>　</w:t>
            </w:r>
          </w:p>
        </w:tc>
        <w:tc>
          <w:tcPr>
            <w:tcW w:w="2798" w:type="dxa"/>
            <w:tcBorders>
              <w:bottom w:val="single" w:color="000000" w:sz="4" w:space="0"/>
              <w:right w:val="single" w:color="000000" w:sz="4" w:space="0"/>
            </w:tcBorders>
            <w:vAlign w:val="center"/>
          </w:tcPr>
          <w:p w14:paraId="350997DD">
            <w:pPr>
              <w:pStyle w:val="5"/>
              <w:jc w:val="left"/>
              <w:rPr>
                <w:rFonts w:ascii="宋体" w:hAnsi="宋体" w:cs="宋体"/>
                <w:color w:val="000000"/>
                <w:kern w:val="0"/>
                <w:sz w:val="22"/>
                <w:szCs w:val="22"/>
              </w:rPr>
            </w:pPr>
            <w:r>
              <w:rPr>
                <w:rFonts w:ascii="宋体" w:hAnsi="宋体" w:cs="宋体"/>
                <w:color w:val="000000"/>
                <w:kern w:val="0"/>
                <w:sz w:val="22"/>
                <w:szCs w:val="22"/>
                <w:lang w:bidi="hi-IN"/>
              </w:rPr>
              <w:t>二、外交支出</w:t>
            </w:r>
          </w:p>
        </w:tc>
        <w:tc>
          <w:tcPr>
            <w:tcW w:w="1775" w:type="dxa"/>
            <w:tcBorders>
              <w:bottom w:val="single" w:color="000000" w:sz="4" w:space="0"/>
              <w:right w:val="single" w:color="000000" w:sz="4" w:space="0"/>
            </w:tcBorders>
            <w:vAlign w:val="center"/>
          </w:tcPr>
          <w:p w14:paraId="16068A34">
            <w:pPr>
              <w:pStyle w:val="5"/>
              <w:jc w:val="right"/>
              <w:rPr>
                <w:rFonts w:ascii="宋体" w:hAnsi="宋体" w:cs="宋体"/>
                <w:color w:val="000000"/>
                <w:kern w:val="0"/>
                <w:sz w:val="22"/>
                <w:szCs w:val="22"/>
              </w:rPr>
            </w:pPr>
            <w:r>
              <w:rPr>
                <w:rFonts w:ascii="宋体" w:hAnsi="宋体" w:cs="宋体"/>
                <w:color w:val="000000"/>
                <w:kern w:val="0"/>
                <w:sz w:val="22"/>
                <w:szCs w:val="22"/>
                <w:lang w:bidi="hi-IN"/>
              </w:rPr>
              <w:t>　</w:t>
            </w:r>
          </w:p>
        </w:tc>
      </w:tr>
      <w:tr w14:paraId="6A7963BD">
        <w:tblPrEx>
          <w:tblCellMar>
            <w:top w:w="0" w:type="dxa"/>
            <w:left w:w="108" w:type="dxa"/>
            <w:bottom w:w="0" w:type="dxa"/>
            <w:right w:w="108" w:type="dxa"/>
          </w:tblCellMar>
        </w:tblPrEx>
        <w:trPr>
          <w:trHeight w:val="270" w:hRule="atLeast"/>
          <w:jc w:val="center"/>
        </w:trPr>
        <w:tc>
          <w:tcPr>
            <w:tcW w:w="2870" w:type="dxa"/>
            <w:tcBorders>
              <w:left w:val="single" w:color="000000" w:sz="4" w:space="0"/>
              <w:bottom w:val="single" w:color="000000" w:sz="4" w:space="0"/>
              <w:right w:val="single" w:color="000000" w:sz="4" w:space="0"/>
            </w:tcBorders>
            <w:vAlign w:val="center"/>
          </w:tcPr>
          <w:p w14:paraId="0D698F94">
            <w:pPr>
              <w:pStyle w:val="5"/>
              <w:jc w:val="left"/>
              <w:rPr>
                <w:rFonts w:ascii="宋体" w:hAnsi="宋体" w:cs="宋体"/>
                <w:color w:val="000000"/>
                <w:kern w:val="0"/>
                <w:sz w:val="22"/>
                <w:szCs w:val="22"/>
              </w:rPr>
            </w:pPr>
            <w:r>
              <w:rPr>
                <w:rFonts w:ascii="宋体" w:hAnsi="宋体" w:cs="宋体"/>
                <w:color w:val="000000"/>
                <w:kern w:val="0"/>
                <w:sz w:val="22"/>
                <w:szCs w:val="22"/>
                <w:lang w:bidi="hi-IN"/>
              </w:rPr>
              <w:t>三、上级补助收入</w:t>
            </w:r>
          </w:p>
        </w:tc>
        <w:tc>
          <w:tcPr>
            <w:tcW w:w="1436" w:type="dxa"/>
            <w:tcBorders>
              <w:bottom w:val="single" w:color="000000" w:sz="4" w:space="0"/>
              <w:right w:val="single" w:color="000000" w:sz="4" w:space="0"/>
            </w:tcBorders>
            <w:vAlign w:val="center"/>
          </w:tcPr>
          <w:p w14:paraId="06FD6EED">
            <w:pPr>
              <w:pStyle w:val="5"/>
              <w:jc w:val="right"/>
              <w:rPr>
                <w:rFonts w:ascii="宋体" w:hAnsi="宋体" w:cs="宋体"/>
                <w:color w:val="000000"/>
                <w:kern w:val="0"/>
                <w:sz w:val="22"/>
                <w:szCs w:val="22"/>
              </w:rPr>
            </w:pPr>
            <w:r>
              <w:rPr>
                <w:rFonts w:ascii="宋体" w:hAnsi="宋体" w:cs="宋体"/>
                <w:color w:val="000000"/>
                <w:kern w:val="0"/>
                <w:sz w:val="22"/>
                <w:szCs w:val="22"/>
                <w:lang w:bidi="hi-IN"/>
              </w:rPr>
              <w:t>　</w:t>
            </w:r>
          </w:p>
        </w:tc>
        <w:tc>
          <w:tcPr>
            <w:tcW w:w="2798" w:type="dxa"/>
            <w:tcBorders>
              <w:bottom w:val="single" w:color="000000" w:sz="4" w:space="0"/>
              <w:right w:val="single" w:color="000000" w:sz="4" w:space="0"/>
            </w:tcBorders>
            <w:vAlign w:val="center"/>
          </w:tcPr>
          <w:p w14:paraId="3BEA23C3">
            <w:pPr>
              <w:pStyle w:val="5"/>
              <w:jc w:val="left"/>
              <w:rPr>
                <w:rFonts w:ascii="宋体" w:hAnsi="宋体" w:cs="宋体"/>
                <w:color w:val="000000"/>
                <w:kern w:val="0"/>
                <w:sz w:val="22"/>
                <w:szCs w:val="22"/>
              </w:rPr>
            </w:pPr>
            <w:r>
              <w:rPr>
                <w:rFonts w:ascii="宋体" w:hAnsi="宋体" w:cs="宋体"/>
                <w:color w:val="000000"/>
                <w:kern w:val="0"/>
                <w:sz w:val="22"/>
                <w:szCs w:val="22"/>
                <w:lang w:bidi="hi-IN"/>
              </w:rPr>
              <w:t>三、教育支出</w:t>
            </w:r>
          </w:p>
        </w:tc>
        <w:tc>
          <w:tcPr>
            <w:tcW w:w="1775" w:type="dxa"/>
            <w:tcBorders>
              <w:bottom w:val="single" w:color="000000" w:sz="4" w:space="0"/>
              <w:right w:val="single" w:color="000000" w:sz="4" w:space="0"/>
            </w:tcBorders>
            <w:vAlign w:val="center"/>
          </w:tcPr>
          <w:p w14:paraId="2E58F41C">
            <w:pPr>
              <w:pStyle w:val="5"/>
              <w:jc w:val="right"/>
              <w:rPr>
                <w:rFonts w:ascii="宋体" w:hAnsi="宋体" w:cs="宋体"/>
                <w:color w:val="000000"/>
                <w:kern w:val="0"/>
                <w:sz w:val="22"/>
                <w:szCs w:val="22"/>
              </w:rPr>
            </w:pPr>
            <w:r>
              <w:rPr>
                <w:rFonts w:ascii="宋体" w:hAnsi="宋体" w:cs="宋体"/>
                <w:color w:val="000000"/>
                <w:kern w:val="0"/>
                <w:sz w:val="22"/>
                <w:szCs w:val="22"/>
                <w:lang w:bidi="hi-IN"/>
              </w:rPr>
              <w:t>　</w:t>
            </w:r>
          </w:p>
        </w:tc>
      </w:tr>
      <w:tr w14:paraId="2126F324">
        <w:tblPrEx>
          <w:tblCellMar>
            <w:top w:w="0" w:type="dxa"/>
            <w:left w:w="108" w:type="dxa"/>
            <w:bottom w:w="0" w:type="dxa"/>
            <w:right w:w="108" w:type="dxa"/>
          </w:tblCellMar>
        </w:tblPrEx>
        <w:trPr>
          <w:trHeight w:val="270" w:hRule="atLeast"/>
          <w:jc w:val="center"/>
        </w:trPr>
        <w:tc>
          <w:tcPr>
            <w:tcW w:w="2870" w:type="dxa"/>
            <w:tcBorders>
              <w:left w:val="single" w:color="000000" w:sz="4" w:space="0"/>
              <w:bottom w:val="single" w:color="000000" w:sz="4" w:space="0"/>
              <w:right w:val="single" w:color="000000" w:sz="4" w:space="0"/>
            </w:tcBorders>
            <w:vAlign w:val="center"/>
          </w:tcPr>
          <w:p w14:paraId="1E96AEE0">
            <w:pPr>
              <w:pStyle w:val="5"/>
              <w:jc w:val="left"/>
              <w:rPr>
                <w:rFonts w:ascii="宋体" w:hAnsi="宋体" w:cs="宋体"/>
                <w:color w:val="000000"/>
                <w:kern w:val="0"/>
                <w:sz w:val="22"/>
                <w:szCs w:val="22"/>
              </w:rPr>
            </w:pPr>
            <w:r>
              <w:rPr>
                <w:rFonts w:ascii="宋体" w:hAnsi="宋体" w:cs="宋体"/>
                <w:color w:val="000000"/>
                <w:kern w:val="0"/>
                <w:sz w:val="22"/>
                <w:szCs w:val="22"/>
                <w:lang w:bidi="hi-IN"/>
              </w:rPr>
              <w:t>四、事业收入</w:t>
            </w:r>
          </w:p>
        </w:tc>
        <w:tc>
          <w:tcPr>
            <w:tcW w:w="1436" w:type="dxa"/>
            <w:tcBorders>
              <w:bottom w:val="single" w:color="000000" w:sz="4" w:space="0"/>
              <w:right w:val="single" w:color="000000" w:sz="4" w:space="0"/>
            </w:tcBorders>
            <w:vAlign w:val="center"/>
          </w:tcPr>
          <w:p w14:paraId="606F88FB">
            <w:pPr>
              <w:pStyle w:val="5"/>
              <w:jc w:val="right"/>
              <w:rPr>
                <w:rFonts w:ascii="宋体" w:hAnsi="宋体" w:cs="宋体"/>
                <w:color w:val="000000"/>
                <w:kern w:val="0"/>
                <w:sz w:val="22"/>
                <w:szCs w:val="22"/>
              </w:rPr>
            </w:pPr>
            <w:r>
              <w:rPr>
                <w:rFonts w:ascii="宋体" w:hAnsi="宋体" w:cs="宋体"/>
                <w:color w:val="000000"/>
                <w:kern w:val="0"/>
                <w:sz w:val="22"/>
                <w:szCs w:val="22"/>
                <w:lang w:bidi="hi-IN"/>
              </w:rPr>
              <w:t>　</w:t>
            </w:r>
          </w:p>
        </w:tc>
        <w:tc>
          <w:tcPr>
            <w:tcW w:w="2798" w:type="dxa"/>
            <w:tcBorders>
              <w:bottom w:val="single" w:color="000000" w:sz="4" w:space="0"/>
              <w:right w:val="single" w:color="000000" w:sz="4" w:space="0"/>
            </w:tcBorders>
            <w:vAlign w:val="center"/>
          </w:tcPr>
          <w:p w14:paraId="11490DD0">
            <w:pPr>
              <w:pStyle w:val="5"/>
              <w:jc w:val="left"/>
              <w:rPr>
                <w:rFonts w:ascii="宋体" w:hAnsi="宋体" w:cs="宋体"/>
                <w:color w:val="000000"/>
                <w:kern w:val="0"/>
                <w:sz w:val="22"/>
                <w:szCs w:val="22"/>
              </w:rPr>
            </w:pPr>
            <w:r>
              <w:rPr>
                <w:rFonts w:ascii="宋体" w:hAnsi="宋体" w:cs="宋体"/>
                <w:color w:val="000000"/>
                <w:kern w:val="0"/>
                <w:sz w:val="22"/>
                <w:szCs w:val="22"/>
                <w:lang w:bidi="hi-IN"/>
              </w:rPr>
              <w:t>四、科学技术支出</w:t>
            </w:r>
          </w:p>
        </w:tc>
        <w:tc>
          <w:tcPr>
            <w:tcW w:w="1775" w:type="dxa"/>
            <w:tcBorders>
              <w:bottom w:val="single" w:color="000000" w:sz="4" w:space="0"/>
              <w:right w:val="single" w:color="000000" w:sz="4" w:space="0"/>
            </w:tcBorders>
            <w:vAlign w:val="center"/>
          </w:tcPr>
          <w:p w14:paraId="0294A4DD">
            <w:pPr>
              <w:pStyle w:val="5"/>
              <w:jc w:val="right"/>
              <w:rPr>
                <w:rFonts w:ascii="宋体" w:hAnsi="宋体" w:cs="宋体"/>
                <w:color w:val="000000"/>
                <w:kern w:val="0"/>
                <w:sz w:val="22"/>
                <w:szCs w:val="22"/>
              </w:rPr>
            </w:pPr>
            <w:r>
              <w:rPr>
                <w:rFonts w:ascii="宋体" w:hAnsi="宋体" w:cs="宋体"/>
                <w:color w:val="000000"/>
                <w:kern w:val="0"/>
                <w:sz w:val="22"/>
                <w:szCs w:val="22"/>
                <w:lang w:bidi="hi-IN"/>
              </w:rPr>
              <w:t>　</w:t>
            </w:r>
          </w:p>
        </w:tc>
      </w:tr>
      <w:tr w14:paraId="6F3BCB87">
        <w:tblPrEx>
          <w:tblCellMar>
            <w:top w:w="0" w:type="dxa"/>
            <w:left w:w="108" w:type="dxa"/>
            <w:bottom w:w="0" w:type="dxa"/>
            <w:right w:w="108" w:type="dxa"/>
          </w:tblCellMar>
        </w:tblPrEx>
        <w:trPr>
          <w:trHeight w:val="90" w:hRule="atLeast"/>
          <w:jc w:val="center"/>
        </w:trPr>
        <w:tc>
          <w:tcPr>
            <w:tcW w:w="2870" w:type="dxa"/>
            <w:tcBorders>
              <w:left w:val="single" w:color="000000" w:sz="4" w:space="0"/>
              <w:bottom w:val="single" w:color="000000" w:sz="4" w:space="0"/>
              <w:right w:val="single" w:color="000000" w:sz="4" w:space="0"/>
            </w:tcBorders>
            <w:vAlign w:val="center"/>
          </w:tcPr>
          <w:p w14:paraId="4D022BF9">
            <w:pPr>
              <w:pStyle w:val="5"/>
              <w:jc w:val="left"/>
              <w:rPr>
                <w:rFonts w:ascii="宋体" w:hAnsi="宋体" w:cs="宋体"/>
                <w:color w:val="000000"/>
                <w:kern w:val="0"/>
                <w:sz w:val="22"/>
                <w:szCs w:val="22"/>
              </w:rPr>
            </w:pPr>
            <w:r>
              <w:rPr>
                <w:rFonts w:ascii="宋体" w:hAnsi="宋体" w:cs="宋体"/>
                <w:color w:val="000000"/>
                <w:kern w:val="0"/>
                <w:sz w:val="22"/>
                <w:szCs w:val="22"/>
                <w:lang w:bidi="hi-IN"/>
              </w:rPr>
              <w:t>五、经营收入</w:t>
            </w:r>
          </w:p>
        </w:tc>
        <w:tc>
          <w:tcPr>
            <w:tcW w:w="1436" w:type="dxa"/>
            <w:tcBorders>
              <w:bottom w:val="single" w:color="000000" w:sz="4" w:space="0"/>
              <w:right w:val="single" w:color="000000" w:sz="4" w:space="0"/>
            </w:tcBorders>
            <w:vAlign w:val="center"/>
          </w:tcPr>
          <w:p w14:paraId="41D24B6E">
            <w:pPr>
              <w:pStyle w:val="5"/>
              <w:jc w:val="right"/>
              <w:rPr>
                <w:rFonts w:ascii="宋体" w:hAnsi="宋体" w:cs="宋体"/>
                <w:color w:val="000000"/>
                <w:kern w:val="0"/>
                <w:sz w:val="22"/>
                <w:szCs w:val="22"/>
              </w:rPr>
            </w:pPr>
            <w:r>
              <w:rPr>
                <w:rFonts w:ascii="宋体" w:hAnsi="宋体" w:cs="宋体"/>
                <w:color w:val="000000"/>
                <w:kern w:val="0"/>
                <w:sz w:val="22"/>
                <w:szCs w:val="22"/>
                <w:lang w:bidi="hi-IN"/>
              </w:rPr>
              <w:t>　</w:t>
            </w:r>
          </w:p>
        </w:tc>
        <w:tc>
          <w:tcPr>
            <w:tcW w:w="2798" w:type="dxa"/>
            <w:tcBorders>
              <w:bottom w:val="single" w:color="000000" w:sz="4" w:space="0"/>
              <w:right w:val="single" w:color="000000" w:sz="4" w:space="0"/>
            </w:tcBorders>
            <w:vAlign w:val="center"/>
          </w:tcPr>
          <w:p w14:paraId="39EC41CF">
            <w:pPr>
              <w:pStyle w:val="5"/>
              <w:jc w:val="left"/>
              <w:rPr>
                <w:rFonts w:ascii="宋体" w:hAnsi="宋体" w:cs="宋体"/>
                <w:color w:val="000000"/>
                <w:kern w:val="0"/>
                <w:sz w:val="22"/>
                <w:szCs w:val="22"/>
              </w:rPr>
            </w:pPr>
            <w:r>
              <w:rPr>
                <w:rFonts w:ascii="宋体" w:hAnsi="宋体" w:cs="宋体"/>
                <w:color w:val="000000"/>
                <w:kern w:val="0"/>
                <w:sz w:val="22"/>
                <w:szCs w:val="22"/>
                <w:lang w:bidi="hi-IN"/>
              </w:rPr>
              <w:t>五、文化旅游体育与传媒支出</w:t>
            </w:r>
          </w:p>
        </w:tc>
        <w:tc>
          <w:tcPr>
            <w:tcW w:w="1775" w:type="dxa"/>
            <w:tcBorders>
              <w:bottom w:val="single" w:color="000000" w:sz="4" w:space="0"/>
              <w:right w:val="single" w:color="000000" w:sz="4" w:space="0"/>
            </w:tcBorders>
            <w:vAlign w:val="center"/>
          </w:tcPr>
          <w:p w14:paraId="640811F3">
            <w:pPr>
              <w:pStyle w:val="5"/>
              <w:jc w:val="right"/>
              <w:rPr>
                <w:rFonts w:ascii="宋体" w:hAnsi="宋体" w:cs="宋体"/>
                <w:color w:val="000000"/>
                <w:kern w:val="0"/>
                <w:sz w:val="22"/>
                <w:szCs w:val="22"/>
              </w:rPr>
            </w:pPr>
            <w:r>
              <w:rPr>
                <w:rFonts w:ascii="宋体" w:hAnsi="宋体" w:cs="宋体"/>
                <w:color w:val="000000"/>
                <w:kern w:val="0"/>
                <w:sz w:val="22"/>
                <w:szCs w:val="22"/>
                <w:lang w:bidi="hi-IN"/>
              </w:rPr>
              <w:t>　</w:t>
            </w:r>
          </w:p>
        </w:tc>
      </w:tr>
      <w:tr w14:paraId="55BA1433">
        <w:tblPrEx>
          <w:tblCellMar>
            <w:top w:w="0" w:type="dxa"/>
            <w:left w:w="108" w:type="dxa"/>
            <w:bottom w:w="0" w:type="dxa"/>
            <w:right w:w="108" w:type="dxa"/>
          </w:tblCellMar>
        </w:tblPrEx>
        <w:trPr>
          <w:trHeight w:val="270" w:hRule="atLeast"/>
          <w:jc w:val="center"/>
        </w:trPr>
        <w:tc>
          <w:tcPr>
            <w:tcW w:w="2870" w:type="dxa"/>
            <w:tcBorders>
              <w:left w:val="single" w:color="000000" w:sz="4" w:space="0"/>
              <w:bottom w:val="single" w:color="000000" w:sz="4" w:space="0"/>
              <w:right w:val="single" w:color="000000" w:sz="4" w:space="0"/>
            </w:tcBorders>
            <w:vAlign w:val="center"/>
          </w:tcPr>
          <w:p w14:paraId="0A99BCD2">
            <w:pPr>
              <w:pStyle w:val="5"/>
              <w:jc w:val="left"/>
              <w:rPr>
                <w:rFonts w:ascii="宋体" w:hAnsi="宋体" w:cs="宋体"/>
                <w:color w:val="000000"/>
                <w:kern w:val="0"/>
                <w:sz w:val="22"/>
                <w:szCs w:val="22"/>
              </w:rPr>
            </w:pPr>
            <w:r>
              <w:rPr>
                <w:rFonts w:ascii="宋体" w:hAnsi="宋体" w:cs="宋体"/>
                <w:color w:val="000000"/>
                <w:kern w:val="0"/>
                <w:sz w:val="22"/>
                <w:szCs w:val="22"/>
                <w:lang w:bidi="hi-IN"/>
              </w:rPr>
              <w:t>六、附属单位上缴收入</w:t>
            </w:r>
          </w:p>
        </w:tc>
        <w:tc>
          <w:tcPr>
            <w:tcW w:w="1436" w:type="dxa"/>
            <w:tcBorders>
              <w:bottom w:val="single" w:color="000000" w:sz="4" w:space="0"/>
              <w:right w:val="single" w:color="000000" w:sz="4" w:space="0"/>
            </w:tcBorders>
            <w:vAlign w:val="center"/>
          </w:tcPr>
          <w:p w14:paraId="786FE849">
            <w:pPr>
              <w:pStyle w:val="5"/>
              <w:jc w:val="right"/>
              <w:rPr>
                <w:rFonts w:ascii="宋体" w:hAnsi="宋体" w:cs="宋体"/>
                <w:color w:val="000000"/>
                <w:kern w:val="0"/>
                <w:sz w:val="22"/>
                <w:szCs w:val="22"/>
              </w:rPr>
            </w:pPr>
            <w:r>
              <w:rPr>
                <w:rFonts w:ascii="宋体" w:hAnsi="宋体" w:cs="宋体"/>
                <w:color w:val="000000"/>
                <w:kern w:val="0"/>
                <w:sz w:val="22"/>
                <w:szCs w:val="22"/>
                <w:lang w:bidi="hi-IN"/>
              </w:rPr>
              <w:t>　</w:t>
            </w:r>
          </w:p>
        </w:tc>
        <w:tc>
          <w:tcPr>
            <w:tcW w:w="2798" w:type="dxa"/>
            <w:tcBorders>
              <w:bottom w:val="single" w:color="000000" w:sz="4" w:space="0"/>
              <w:right w:val="single" w:color="000000" w:sz="4" w:space="0"/>
            </w:tcBorders>
            <w:vAlign w:val="center"/>
          </w:tcPr>
          <w:p w14:paraId="5D4E53E8">
            <w:pPr>
              <w:pStyle w:val="5"/>
              <w:jc w:val="left"/>
              <w:rPr>
                <w:rFonts w:ascii="宋体" w:hAnsi="宋体" w:cs="宋体"/>
                <w:color w:val="000000"/>
                <w:kern w:val="0"/>
                <w:sz w:val="22"/>
                <w:szCs w:val="22"/>
              </w:rPr>
            </w:pPr>
            <w:r>
              <w:rPr>
                <w:rFonts w:ascii="宋体" w:hAnsi="宋体" w:cs="宋体"/>
                <w:color w:val="000000"/>
                <w:kern w:val="0"/>
                <w:sz w:val="22"/>
                <w:szCs w:val="22"/>
                <w:lang w:bidi="hi-IN"/>
              </w:rPr>
              <w:t>六、社会保障和就业支出</w:t>
            </w:r>
          </w:p>
        </w:tc>
        <w:tc>
          <w:tcPr>
            <w:tcW w:w="1775" w:type="dxa"/>
            <w:tcBorders>
              <w:bottom w:val="single" w:color="000000" w:sz="4" w:space="0"/>
              <w:right w:val="single" w:color="000000" w:sz="4" w:space="0"/>
            </w:tcBorders>
            <w:vAlign w:val="center"/>
          </w:tcPr>
          <w:p w14:paraId="59DE7E1E">
            <w:pPr>
              <w:pStyle w:val="5"/>
              <w:jc w:val="right"/>
              <w:rPr>
                <w:rFonts w:ascii="宋体" w:hAnsi="宋体" w:cs="宋体"/>
                <w:color w:val="000000"/>
                <w:kern w:val="0"/>
                <w:sz w:val="22"/>
                <w:szCs w:val="22"/>
              </w:rPr>
            </w:pPr>
            <w:r>
              <w:rPr>
                <w:rFonts w:hint="eastAsia" w:ascii="宋体" w:hAnsi="宋体" w:cs="宋体"/>
                <w:color w:val="000000"/>
                <w:kern w:val="0"/>
                <w:sz w:val="22"/>
                <w:szCs w:val="22"/>
                <w:lang w:bidi="hi-IN"/>
              </w:rPr>
              <w:t>157.49</w:t>
            </w:r>
            <w:r>
              <w:rPr>
                <w:rFonts w:ascii="宋体" w:hAnsi="宋体" w:cs="宋体"/>
                <w:color w:val="000000"/>
                <w:kern w:val="0"/>
                <w:sz w:val="22"/>
                <w:szCs w:val="22"/>
                <w:lang w:bidi="hi-IN"/>
              </w:rPr>
              <w:t>　</w:t>
            </w:r>
          </w:p>
        </w:tc>
      </w:tr>
      <w:tr w14:paraId="02C553B2">
        <w:tblPrEx>
          <w:tblCellMar>
            <w:top w:w="0" w:type="dxa"/>
            <w:left w:w="108" w:type="dxa"/>
            <w:bottom w:w="0" w:type="dxa"/>
            <w:right w:w="108" w:type="dxa"/>
          </w:tblCellMar>
        </w:tblPrEx>
        <w:trPr>
          <w:trHeight w:val="270" w:hRule="atLeast"/>
          <w:jc w:val="center"/>
        </w:trPr>
        <w:tc>
          <w:tcPr>
            <w:tcW w:w="2870" w:type="dxa"/>
            <w:tcBorders>
              <w:left w:val="single" w:color="000000" w:sz="4" w:space="0"/>
              <w:bottom w:val="single" w:color="000000" w:sz="4" w:space="0"/>
              <w:right w:val="single" w:color="000000" w:sz="4" w:space="0"/>
            </w:tcBorders>
            <w:vAlign w:val="center"/>
          </w:tcPr>
          <w:p w14:paraId="3F2D0020">
            <w:pPr>
              <w:pStyle w:val="5"/>
              <w:jc w:val="left"/>
              <w:rPr>
                <w:rFonts w:ascii="宋体" w:hAnsi="宋体" w:cs="宋体"/>
                <w:color w:val="000000"/>
                <w:kern w:val="0"/>
                <w:sz w:val="22"/>
                <w:szCs w:val="22"/>
              </w:rPr>
            </w:pPr>
            <w:r>
              <w:rPr>
                <w:rFonts w:ascii="宋体" w:hAnsi="宋体" w:cs="宋体"/>
                <w:color w:val="000000"/>
                <w:kern w:val="0"/>
                <w:sz w:val="22"/>
                <w:szCs w:val="22"/>
                <w:lang w:bidi="hi-IN"/>
              </w:rPr>
              <w:t>七、其他收入</w:t>
            </w:r>
          </w:p>
        </w:tc>
        <w:tc>
          <w:tcPr>
            <w:tcW w:w="1436" w:type="dxa"/>
            <w:tcBorders>
              <w:bottom w:val="single" w:color="000000" w:sz="4" w:space="0"/>
              <w:right w:val="single" w:color="000000" w:sz="4" w:space="0"/>
            </w:tcBorders>
            <w:vAlign w:val="center"/>
          </w:tcPr>
          <w:p w14:paraId="4B192AE4">
            <w:pPr>
              <w:pStyle w:val="5"/>
              <w:jc w:val="right"/>
              <w:rPr>
                <w:rFonts w:ascii="宋体" w:hAnsi="宋体" w:cs="宋体"/>
                <w:color w:val="000000"/>
                <w:kern w:val="0"/>
                <w:sz w:val="22"/>
                <w:szCs w:val="22"/>
              </w:rPr>
            </w:pPr>
            <w:r>
              <w:rPr>
                <w:rFonts w:ascii="宋体" w:hAnsi="宋体" w:cs="宋体"/>
                <w:color w:val="000000"/>
                <w:kern w:val="0"/>
                <w:sz w:val="22"/>
                <w:szCs w:val="22"/>
                <w:lang w:bidi="hi-IN"/>
              </w:rPr>
              <w:t>　</w:t>
            </w:r>
            <w:r>
              <w:rPr>
                <w:rFonts w:hint="eastAsia" w:ascii="宋体" w:hAnsi="宋体" w:cs="宋体"/>
                <w:color w:val="000000"/>
                <w:kern w:val="0"/>
                <w:sz w:val="22"/>
                <w:szCs w:val="22"/>
                <w:lang w:bidi="hi-IN"/>
              </w:rPr>
              <w:t>111.26</w:t>
            </w:r>
          </w:p>
        </w:tc>
        <w:tc>
          <w:tcPr>
            <w:tcW w:w="2798" w:type="dxa"/>
            <w:tcBorders>
              <w:bottom w:val="single" w:color="000000" w:sz="4" w:space="0"/>
              <w:right w:val="single" w:color="000000" w:sz="4" w:space="0"/>
            </w:tcBorders>
            <w:vAlign w:val="center"/>
          </w:tcPr>
          <w:p w14:paraId="6CD5F0C9">
            <w:pPr>
              <w:pStyle w:val="5"/>
              <w:jc w:val="left"/>
              <w:rPr>
                <w:rFonts w:ascii="宋体" w:hAnsi="宋体" w:cs="宋体"/>
                <w:color w:val="000000"/>
                <w:kern w:val="0"/>
                <w:sz w:val="22"/>
                <w:szCs w:val="22"/>
              </w:rPr>
            </w:pPr>
            <w:r>
              <w:rPr>
                <w:rFonts w:ascii="宋体" w:hAnsi="宋体" w:cs="宋体"/>
                <w:color w:val="000000"/>
                <w:kern w:val="0"/>
                <w:sz w:val="22"/>
                <w:szCs w:val="22"/>
                <w:lang w:bidi="hi-IN"/>
              </w:rPr>
              <w:t>七、卫生健康支出</w:t>
            </w:r>
          </w:p>
        </w:tc>
        <w:tc>
          <w:tcPr>
            <w:tcW w:w="1775" w:type="dxa"/>
            <w:tcBorders>
              <w:bottom w:val="single" w:color="000000" w:sz="4" w:space="0"/>
              <w:right w:val="single" w:color="000000" w:sz="4" w:space="0"/>
            </w:tcBorders>
            <w:vAlign w:val="center"/>
          </w:tcPr>
          <w:p w14:paraId="56895BEE">
            <w:pPr>
              <w:pStyle w:val="5"/>
              <w:jc w:val="right"/>
              <w:rPr>
                <w:rFonts w:ascii="宋体" w:hAnsi="宋体" w:cs="宋体"/>
                <w:color w:val="000000"/>
                <w:kern w:val="0"/>
                <w:sz w:val="22"/>
                <w:szCs w:val="22"/>
              </w:rPr>
            </w:pPr>
            <w:r>
              <w:rPr>
                <w:rFonts w:hint="eastAsia" w:ascii="宋体" w:hAnsi="宋体" w:cs="宋体"/>
                <w:color w:val="000000"/>
                <w:kern w:val="0"/>
                <w:sz w:val="22"/>
                <w:szCs w:val="22"/>
                <w:lang w:bidi="hi-IN"/>
              </w:rPr>
              <w:t>135.74</w:t>
            </w:r>
            <w:r>
              <w:rPr>
                <w:rFonts w:ascii="宋体" w:hAnsi="宋体" w:cs="宋体"/>
                <w:color w:val="000000"/>
                <w:kern w:val="0"/>
                <w:sz w:val="22"/>
                <w:szCs w:val="22"/>
                <w:lang w:bidi="hi-IN"/>
              </w:rPr>
              <w:t>　</w:t>
            </w:r>
          </w:p>
        </w:tc>
      </w:tr>
      <w:tr w14:paraId="3088CD88">
        <w:tblPrEx>
          <w:tblCellMar>
            <w:top w:w="0" w:type="dxa"/>
            <w:left w:w="108" w:type="dxa"/>
            <w:bottom w:w="0" w:type="dxa"/>
            <w:right w:w="108" w:type="dxa"/>
          </w:tblCellMar>
        </w:tblPrEx>
        <w:trPr>
          <w:trHeight w:val="270" w:hRule="atLeast"/>
          <w:jc w:val="center"/>
        </w:trPr>
        <w:tc>
          <w:tcPr>
            <w:tcW w:w="2870" w:type="dxa"/>
            <w:tcBorders>
              <w:left w:val="single" w:color="000000" w:sz="4" w:space="0"/>
              <w:bottom w:val="single" w:color="000000" w:sz="4" w:space="0"/>
              <w:right w:val="single" w:color="000000" w:sz="4" w:space="0"/>
            </w:tcBorders>
            <w:vAlign w:val="center"/>
          </w:tcPr>
          <w:p w14:paraId="44BD4A4F">
            <w:pPr>
              <w:pStyle w:val="5"/>
              <w:jc w:val="left"/>
              <w:rPr>
                <w:rFonts w:ascii="宋体" w:hAnsi="宋体" w:cs="宋体"/>
                <w:color w:val="000000"/>
                <w:kern w:val="0"/>
                <w:sz w:val="22"/>
                <w:szCs w:val="22"/>
              </w:rPr>
            </w:pPr>
          </w:p>
        </w:tc>
        <w:tc>
          <w:tcPr>
            <w:tcW w:w="1436" w:type="dxa"/>
            <w:tcBorders>
              <w:bottom w:val="single" w:color="000000" w:sz="4" w:space="0"/>
              <w:right w:val="single" w:color="000000" w:sz="4" w:space="0"/>
            </w:tcBorders>
            <w:vAlign w:val="center"/>
          </w:tcPr>
          <w:p w14:paraId="4588B9AE">
            <w:pPr>
              <w:pStyle w:val="5"/>
              <w:jc w:val="right"/>
              <w:rPr>
                <w:rFonts w:ascii="宋体" w:hAnsi="宋体" w:cs="宋体"/>
                <w:color w:val="000000"/>
                <w:kern w:val="0"/>
                <w:sz w:val="22"/>
                <w:szCs w:val="22"/>
              </w:rPr>
            </w:pPr>
          </w:p>
        </w:tc>
        <w:tc>
          <w:tcPr>
            <w:tcW w:w="2798" w:type="dxa"/>
            <w:tcBorders>
              <w:bottom w:val="single" w:color="000000" w:sz="4" w:space="0"/>
              <w:right w:val="single" w:color="000000" w:sz="4" w:space="0"/>
            </w:tcBorders>
            <w:vAlign w:val="center"/>
          </w:tcPr>
          <w:p w14:paraId="0DB48CA9">
            <w:pPr>
              <w:pStyle w:val="5"/>
              <w:jc w:val="left"/>
              <w:rPr>
                <w:rFonts w:ascii="宋体" w:hAnsi="宋体" w:cs="宋体"/>
                <w:color w:val="000000"/>
                <w:kern w:val="0"/>
                <w:sz w:val="22"/>
                <w:szCs w:val="22"/>
              </w:rPr>
            </w:pPr>
            <w:r>
              <w:rPr>
                <w:rFonts w:ascii="宋体" w:hAnsi="宋体" w:cs="宋体"/>
                <w:color w:val="000000"/>
                <w:kern w:val="0"/>
                <w:sz w:val="22"/>
                <w:szCs w:val="22"/>
                <w:lang w:bidi="hi-IN"/>
              </w:rPr>
              <w:t>八、节能环保支出</w:t>
            </w:r>
          </w:p>
        </w:tc>
        <w:tc>
          <w:tcPr>
            <w:tcW w:w="1775" w:type="dxa"/>
            <w:tcBorders>
              <w:bottom w:val="single" w:color="000000" w:sz="4" w:space="0"/>
              <w:right w:val="single" w:color="000000" w:sz="4" w:space="0"/>
            </w:tcBorders>
            <w:vAlign w:val="center"/>
          </w:tcPr>
          <w:p w14:paraId="3CA7F1C3">
            <w:pPr>
              <w:pStyle w:val="5"/>
              <w:jc w:val="right"/>
              <w:rPr>
                <w:rFonts w:ascii="宋体" w:hAnsi="宋体" w:cs="宋体"/>
                <w:color w:val="000000"/>
                <w:kern w:val="0"/>
                <w:sz w:val="22"/>
                <w:szCs w:val="22"/>
              </w:rPr>
            </w:pPr>
            <w:r>
              <w:rPr>
                <w:rFonts w:hint="eastAsia" w:ascii="宋体" w:hAnsi="宋体" w:cs="宋体"/>
                <w:color w:val="000000"/>
                <w:kern w:val="0"/>
                <w:sz w:val="22"/>
                <w:szCs w:val="22"/>
                <w:lang w:bidi="hi-IN"/>
              </w:rPr>
              <w:t>2247.60</w:t>
            </w:r>
          </w:p>
        </w:tc>
      </w:tr>
      <w:tr w14:paraId="34E8F45E">
        <w:tblPrEx>
          <w:tblCellMar>
            <w:top w:w="0" w:type="dxa"/>
            <w:left w:w="108" w:type="dxa"/>
            <w:bottom w:w="0" w:type="dxa"/>
            <w:right w:w="108" w:type="dxa"/>
          </w:tblCellMar>
        </w:tblPrEx>
        <w:trPr>
          <w:trHeight w:val="270" w:hRule="atLeast"/>
          <w:jc w:val="center"/>
        </w:trPr>
        <w:tc>
          <w:tcPr>
            <w:tcW w:w="2870" w:type="dxa"/>
            <w:tcBorders>
              <w:left w:val="single" w:color="000000" w:sz="4" w:space="0"/>
              <w:bottom w:val="single" w:color="000000" w:sz="4" w:space="0"/>
              <w:right w:val="single" w:color="000000" w:sz="4" w:space="0"/>
            </w:tcBorders>
            <w:vAlign w:val="center"/>
          </w:tcPr>
          <w:p w14:paraId="5987E5AE">
            <w:pPr>
              <w:pStyle w:val="5"/>
              <w:jc w:val="left"/>
              <w:rPr>
                <w:rFonts w:ascii="宋体" w:hAnsi="宋体" w:cs="宋体"/>
                <w:color w:val="000000"/>
                <w:kern w:val="0"/>
                <w:sz w:val="22"/>
                <w:szCs w:val="22"/>
              </w:rPr>
            </w:pPr>
          </w:p>
        </w:tc>
        <w:tc>
          <w:tcPr>
            <w:tcW w:w="1436" w:type="dxa"/>
            <w:tcBorders>
              <w:bottom w:val="single" w:color="000000" w:sz="4" w:space="0"/>
              <w:right w:val="single" w:color="000000" w:sz="4" w:space="0"/>
            </w:tcBorders>
            <w:vAlign w:val="center"/>
          </w:tcPr>
          <w:p w14:paraId="6CB0B60F">
            <w:pPr>
              <w:pStyle w:val="5"/>
              <w:jc w:val="right"/>
              <w:rPr>
                <w:rFonts w:ascii="宋体" w:hAnsi="宋体" w:cs="宋体"/>
                <w:color w:val="000000"/>
                <w:kern w:val="0"/>
                <w:sz w:val="22"/>
                <w:szCs w:val="22"/>
              </w:rPr>
            </w:pPr>
          </w:p>
        </w:tc>
        <w:tc>
          <w:tcPr>
            <w:tcW w:w="2798" w:type="dxa"/>
            <w:tcBorders>
              <w:bottom w:val="single" w:color="000000" w:sz="4" w:space="0"/>
              <w:right w:val="single" w:color="000000" w:sz="4" w:space="0"/>
            </w:tcBorders>
            <w:vAlign w:val="center"/>
          </w:tcPr>
          <w:p w14:paraId="55FF76FC">
            <w:pPr>
              <w:pStyle w:val="5"/>
              <w:jc w:val="left"/>
              <w:rPr>
                <w:rFonts w:ascii="宋体" w:hAnsi="宋体" w:cs="宋体"/>
                <w:color w:val="000000"/>
                <w:kern w:val="0"/>
                <w:sz w:val="22"/>
                <w:szCs w:val="22"/>
              </w:rPr>
            </w:pPr>
            <w:r>
              <w:rPr>
                <w:rFonts w:ascii="宋体" w:hAnsi="宋体" w:cs="宋体"/>
                <w:color w:val="000000"/>
                <w:kern w:val="0"/>
                <w:sz w:val="22"/>
                <w:szCs w:val="22"/>
                <w:lang w:bidi="hi-IN"/>
              </w:rPr>
              <w:t>九、城乡社区支出</w:t>
            </w:r>
          </w:p>
        </w:tc>
        <w:tc>
          <w:tcPr>
            <w:tcW w:w="1775" w:type="dxa"/>
            <w:tcBorders>
              <w:bottom w:val="single" w:color="000000" w:sz="4" w:space="0"/>
              <w:right w:val="single" w:color="000000" w:sz="4" w:space="0"/>
            </w:tcBorders>
            <w:vAlign w:val="center"/>
          </w:tcPr>
          <w:p w14:paraId="1A0914E1">
            <w:pPr>
              <w:pStyle w:val="5"/>
              <w:jc w:val="right"/>
              <w:rPr>
                <w:rFonts w:ascii="宋体" w:hAnsi="宋体" w:cs="宋体"/>
                <w:color w:val="000000"/>
                <w:kern w:val="0"/>
                <w:sz w:val="22"/>
                <w:szCs w:val="22"/>
              </w:rPr>
            </w:pPr>
          </w:p>
        </w:tc>
      </w:tr>
      <w:tr w14:paraId="08CE442C">
        <w:tblPrEx>
          <w:tblCellMar>
            <w:top w:w="0" w:type="dxa"/>
            <w:left w:w="108" w:type="dxa"/>
            <w:bottom w:w="0" w:type="dxa"/>
            <w:right w:w="108" w:type="dxa"/>
          </w:tblCellMar>
        </w:tblPrEx>
        <w:trPr>
          <w:trHeight w:val="270" w:hRule="atLeast"/>
          <w:jc w:val="center"/>
        </w:trPr>
        <w:tc>
          <w:tcPr>
            <w:tcW w:w="2870" w:type="dxa"/>
            <w:tcBorders>
              <w:left w:val="single" w:color="000000" w:sz="4" w:space="0"/>
              <w:bottom w:val="single" w:color="000000" w:sz="4" w:space="0"/>
              <w:right w:val="single" w:color="000000" w:sz="4" w:space="0"/>
            </w:tcBorders>
            <w:vAlign w:val="center"/>
          </w:tcPr>
          <w:p w14:paraId="54823668">
            <w:pPr>
              <w:pStyle w:val="5"/>
              <w:jc w:val="left"/>
              <w:rPr>
                <w:rFonts w:ascii="宋体" w:hAnsi="宋体" w:cs="宋体"/>
                <w:color w:val="000000"/>
                <w:kern w:val="0"/>
                <w:sz w:val="22"/>
                <w:szCs w:val="22"/>
              </w:rPr>
            </w:pPr>
          </w:p>
        </w:tc>
        <w:tc>
          <w:tcPr>
            <w:tcW w:w="1436" w:type="dxa"/>
            <w:tcBorders>
              <w:bottom w:val="single" w:color="000000" w:sz="4" w:space="0"/>
              <w:right w:val="single" w:color="000000" w:sz="4" w:space="0"/>
            </w:tcBorders>
            <w:vAlign w:val="center"/>
          </w:tcPr>
          <w:p w14:paraId="446FC81E">
            <w:pPr>
              <w:pStyle w:val="5"/>
              <w:jc w:val="right"/>
              <w:rPr>
                <w:rFonts w:ascii="宋体" w:hAnsi="宋体" w:cs="宋体"/>
                <w:color w:val="000000"/>
                <w:kern w:val="0"/>
                <w:sz w:val="22"/>
                <w:szCs w:val="22"/>
              </w:rPr>
            </w:pPr>
          </w:p>
        </w:tc>
        <w:tc>
          <w:tcPr>
            <w:tcW w:w="2798" w:type="dxa"/>
            <w:tcBorders>
              <w:bottom w:val="single" w:color="000000" w:sz="4" w:space="0"/>
              <w:right w:val="single" w:color="000000" w:sz="4" w:space="0"/>
            </w:tcBorders>
            <w:vAlign w:val="center"/>
          </w:tcPr>
          <w:p w14:paraId="5A08AB30">
            <w:pPr>
              <w:pStyle w:val="5"/>
              <w:jc w:val="left"/>
              <w:rPr>
                <w:rFonts w:ascii="宋体" w:hAnsi="宋体" w:cs="宋体"/>
                <w:color w:val="000000"/>
                <w:kern w:val="0"/>
                <w:sz w:val="22"/>
                <w:szCs w:val="22"/>
              </w:rPr>
            </w:pPr>
            <w:r>
              <w:rPr>
                <w:rFonts w:ascii="宋体" w:hAnsi="宋体" w:cs="宋体"/>
                <w:color w:val="000000"/>
                <w:kern w:val="0"/>
                <w:sz w:val="22"/>
                <w:szCs w:val="22"/>
                <w:lang w:bidi="hi-IN"/>
              </w:rPr>
              <w:t>十、资源勘探信息等支出</w:t>
            </w:r>
          </w:p>
        </w:tc>
        <w:tc>
          <w:tcPr>
            <w:tcW w:w="1775" w:type="dxa"/>
            <w:tcBorders>
              <w:bottom w:val="single" w:color="000000" w:sz="4" w:space="0"/>
              <w:right w:val="single" w:color="000000" w:sz="4" w:space="0"/>
            </w:tcBorders>
            <w:vAlign w:val="center"/>
          </w:tcPr>
          <w:p w14:paraId="59AB58D1">
            <w:pPr>
              <w:pStyle w:val="5"/>
              <w:jc w:val="right"/>
              <w:rPr>
                <w:rFonts w:ascii="宋体" w:hAnsi="宋体" w:cs="宋体"/>
                <w:color w:val="000000"/>
                <w:kern w:val="0"/>
                <w:sz w:val="22"/>
                <w:szCs w:val="22"/>
              </w:rPr>
            </w:pPr>
          </w:p>
        </w:tc>
      </w:tr>
      <w:tr w14:paraId="41B755C6">
        <w:tblPrEx>
          <w:tblCellMar>
            <w:top w:w="0" w:type="dxa"/>
            <w:left w:w="108" w:type="dxa"/>
            <w:bottom w:w="0" w:type="dxa"/>
            <w:right w:w="108" w:type="dxa"/>
          </w:tblCellMar>
        </w:tblPrEx>
        <w:trPr>
          <w:trHeight w:val="270" w:hRule="atLeast"/>
          <w:jc w:val="center"/>
        </w:trPr>
        <w:tc>
          <w:tcPr>
            <w:tcW w:w="2870" w:type="dxa"/>
            <w:tcBorders>
              <w:left w:val="single" w:color="000000" w:sz="4" w:space="0"/>
              <w:bottom w:val="single" w:color="000000" w:sz="4" w:space="0"/>
              <w:right w:val="single" w:color="000000" w:sz="4" w:space="0"/>
            </w:tcBorders>
            <w:vAlign w:val="center"/>
          </w:tcPr>
          <w:p w14:paraId="3552B28B">
            <w:pPr>
              <w:pStyle w:val="5"/>
              <w:jc w:val="left"/>
              <w:rPr>
                <w:rFonts w:ascii="宋体" w:hAnsi="宋体" w:cs="宋体"/>
                <w:color w:val="000000"/>
                <w:kern w:val="0"/>
                <w:sz w:val="22"/>
                <w:szCs w:val="22"/>
              </w:rPr>
            </w:pPr>
          </w:p>
        </w:tc>
        <w:tc>
          <w:tcPr>
            <w:tcW w:w="1436" w:type="dxa"/>
            <w:tcBorders>
              <w:bottom w:val="single" w:color="000000" w:sz="4" w:space="0"/>
              <w:right w:val="single" w:color="000000" w:sz="4" w:space="0"/>
            </w:tcBorders>
            <w:vAlign w:val="center"/>
          </w:tcPr>
          <w:p w14:paraId="1ACA4683">
            <w:pPr>
              <w:pStyle w:val="5"/>
              <w:jc w:val="right"/>
              <w:rPr>
                <w:rFonts w:ascii="宋体" w:hAnsi="宋体" w:cs="宋体"/>
                <w:color w:val="000000"/>
                <w:kern w:val="0"/>
                <w:sz w:val="22"/>
                <w:szCs w:val="22"/>
              </w:rPr>
            </w:pPr>
          </w:p>
        </w:tc>
        <w:tc>
          <w:tcPr>
            <w:tcW w:w="2798" w:type="dxa"/>
            <w:tcBorders>
              <w:bottom w:val="single" w:color="000000" w:sz="4" w:space="0"/>
              <w:right w:val="single" w:color="000000" w:sz="4" w:space="0"/>
            </w:tcBorders>
            <w:vAlign w:val="center"/>
          </w:tcPr>
          <w:p w14:paraId="79509A3E">
            <w:pPr>
              <w:pStyle w:val="5"/>
              <w:jc w:val="left"/>
              <w:rPr>
                <w:rFonts w:ascii="宋体" w:hAnsi="宋体" w:cs="宋体"/>
                <w:color w:val="000000"/>
                <w:kern w:val="0"/>
                <w:sz w:val="22"/>
                <w:szCs w:val="22"/>
              </w:rPr>
            </w:pPr>
            <w:r>
              <w:rPr>
                <w:rFonts w:ascii="宋体" w:hAnsi="宋体" w:cs="宋体"/>
                <w:color w:val="000000"/>
                <w:kern w:val="0"/>
                <w:sz w:val="22"/>
                <w:szCs w:val="22"/>
                <w:lang w:bidi="hi-IN"/>
              </w:rPr>
              <w:t>十一、住房保障支出</w:t>
            </w:r>
          </w:p>
        </w:tc>
        <w:tc>
          <w:tcPr>
            <w:tcW w:w="1775" w:type="dxa"/>
            <w:tcBorders>
              <w:bottom w:val="single" w:color="000000" w:sz="4" w:space="0"/>
              <w:right w:val="single" w:color="000000" w:sz="4" w:space="0"/>
            </w:tcBorders>
            <w:vAlign w:val="center"/>
          </w:tcPr>
          <w:p w14:paraId="053DB242">
            <w:pPr>
              <w:pStyle w:val="5"/>
              <w:jc w:val="right"/>
              <w:rPr>
                <w:rFonts w:ascii="宋体" w:hAnsi="宋体" w:cs="宋体"/>
                <w:color w:val="000000"/>
                <w:kern w:val="0"/>
                <w:sz w:val="22"/>
                <w:szCs w:val="22"/>
              </w:rPr>
            </w:pPr>
            <w:r>
              <w:rPr>
                <w:rFonts w:hint="eastAsia" w:ascii="宋体" w:hAnsi="宋体" w:cs="宋体"/>
                <w:color w:val="000000"/>
                <w:kern w:val="0"/>
                <w:sz w:val="22"/>
                <w:szCs w:val="22"/>
                <w:lang w:bidi="hi-IN"/>
              </w:rPr>
              <w:t>76.05</w:t>
            </w:r>
          </w:p>
        </w:tc>
      </w:tr>
      <w:tr w14:paraId="0D4CD40B">
        <w:tblPrEx>
          <w:tblCellMar>
            <w:top w:w="0" w:type="dxa"/>
            <w:left w:w="108" w:type="dxa"/>
            <w:bottom w:w="0" w:type="dxa"/>
            <w:right w:w="108" w:type="dxa"/>
          </w:tblCellMar>
        </w:tblPrEx>
        <w:trPr>
          <w:trHeight w:val="270" w:hRule="atLeast"/>
          <w:jc w:val="center"/>
        </w:trPr>
        <w:tc>
          <w:tcPr>
            <w:tcW w:w="2870" w:type="dxa"/>
            <w:tcBorders>
              <w:left w:val="single" w:color="000000" w:sz="4" w:space="0"/>
              <w:bottom w:val="single" w:color="000000" w:sz="4" w:space="0"/>
              <w:right w:val="single" w:color="000000" w:sz="4" w:space="0"/>
            </w:tcBorders>
            <w:vAlign w:val="center"/>
          </w:tcPr>
          <w:p w14:paraId="593946D2">
            <w:pPr>
              <w:pStyle w:val="5"/>
              <w:jc w:val="left"/>
              <w:rPr>
                <w:rFonts w:ascii="宋体" w:hAnsi="宋体" w:cs="宋体"/>
                <w:color w:val="000000"/>
                <w:kern w:val="0"/>
                <w:sz w:val="22"/>
                <w:szCs w:val="22"/>
              </w:rPr>
            </w:pPr>
          </w:p>
        </w:tc>
        <w:tc>
          <w:tcPr>
            <w:tcW w:w="1436" w:type="dxa"/>
            <w:tcBorders>
              <w:bottom w:val="single" w:color="000000" w:sz="4" w:space="0"/>
              <w:right w:val="single" w:color="000000" w:sz="4" w:space="0"/>
            </w:tcBorders>
            <w:vAlign w:val="center"/>
          </w:tcPr>
          <w:p w14:paraId="06C06BDE">
            <w:pPr>
              <w:pStyle w:val="5"/>
              <w:jc w:val="right"/>
              <w:rPr>
                <w:rFonts w:ascii="宋体" w:hAnsi="宋体" w:cs="宋体"/>
                <w:color w:val="000000"/>
                <w:kern w:val="0"/>
                <w:sz w:val="22"/>
                <w:szCs w:val="22"/>
              </w:rPr>
            </w:pPr>
          </w:p>
        </w:tc>
        <w:tc>
          <w:tcPr>
            <w:tcW w:w="2798" w:type="dxa"/>
            <w:tcBorders>
              <w:bottom w:val="single" w:color="000000" w:sz="4" w:space="0"/>
              <w:right w:val="single" w:color="000000" w:sz="4" w:space="0"/>
            </w:tcBorders>
            <w:vAlign w:val="center"/>
          </w:tcPr>
          <w:p w14:paraId="19BAAC61">
            <w:pPr>
              <w:pStyle w:val="5"/>
              <w:jc w:val="left"/>
              <w:rPr>
                <w:rFonts w:ascii="宋体" w:hAnsi="宋体" w:cs="宋体"/>
                <w:color w:val="000000"/>
                <w:kern w:val="0"/>
                <w:sz w:val="22"/>
                <w:szCs w:val="22"/>
              </w:rPr>
            </w:pPr>
            <w:r>
              <w:rPr>
                <w:rFonts w:ascii="宋体" w:hAnsi="宋体" w:cs="宋体"/>
                <w:color w:val="000000"/>
                <w:kern w:val="0"/>
                <w:sz w:val="22"/>
                <w:szCs w:val="22"/>
                <w:lang w:bidi="hi-IN"/>
              </w:rPr>
              <w:t>十二、其他支出</w:t>
            </w:r>
          </w:p>
        </w:tc>
        <w:tc>
          <w:tcPr>
            <w:tcW w:w="1775" w:type="dxa"/>
            <w:tcBorders>
              <w:bottom w:val="single" w:color="000000" w:sz="4" w:space="0"/>
              <w:right w:val="single" w:color="000000" w:sz="4" w:space="0"/>
            </w:tcBorders>
            <w:vAlign w:val="center"/>
          </w:tcPr>
          <w:p w14:paraId="0438FEF2">
            <w:pPr>
              <w:pStyle w:val="5"/>
              <w:jc w:val="right"/>
              <w:rPr>
                <w:rFonts w:ascii="宋体" w:hAnsi="宋体" w:cs="宋体"/>
                <w:color w:val="000000"/>
                <w:kern w:val="0"/>
                <w:sz w:val="22"/>
                <w:szCs w:val="22"/>
              </w:rPr>
            </w:pPr>
          </w:p>
        </w:tc>
      </w:tr>
      <w:tr w14:paraId="04EAD7DC">
        <w:tblPrEx>
          <w:tblCellMar>
            <w:top w:w="0" w:type="dxa"/>
            <w:left w:w="108" w:type="dxa"/>
            <w:bottom w:w="0" w:type="dxa"/>
            <w:right w:w="108" w:type="dxa"/>
          </w:tblCellMar>
        </w:tblPrEx>
        <w:trPr>
          <w:trHeight w:val="270" w:hRule="atLeast"/>
          <w:jc w:val="center"/>
        </w:trPr>
        <w:tc>
          <w:tcPr>
            <w:tcW w:w="2870" w:type="dxa"/>
            <w:tcBorders>
              <w:left w:val="single" w:color="000000" w:sz="4" w:space="0"/>
              <w:bottom w:val="single" w:color="000000" w:sz="4" w:space="0"/>
              <w:right w:val="single" w:color="000000" w:sz="4" w:space="0"/>
            </w:tcBorders>
            <w:vAlign w:val="center"/>
          </w:tcPr>
          <w:p w14:paraId="65A647B5">
            <w:pPr>
              <w:pStyle w:val="5"/>
              <w:jc w:val="left"/>
              <w:rPr>
                <w:rFonts w:ascii="宋体" w:hAnsi="宋体" w:cs="宋体"/>
                <w:color w:val="000000"/>
                <w:kern w:val="0"/>
                <w:sz w:val="22"/>
                <w:szCs w:val="22"/>
              </w:rPr>
            </w:pPr>
            <w:r>
              <w:rPr>
                <w:rFonts w:ascii="宋体" w:hAnsi="宋体" w:cs="宋体"/>
                <w:color w:val="000000"/>
                <w:kern w:val="0"/>
                <w:sz w:val="22"/>
                <w:szCs w:val="22"/>
                <w:lang w:bidi="hi-IN"/>
              </w:rPr>
              <w:t>　</w:t>
            </w:r>
          </w:p>
        </w:tc>
        <w:tc>
          <w:tcPr>
            <w:tcW w:w="1436" w:type="dxa"/>
            <w:tcBorders>
              <w:bottom w:val="single" w:color="000000" w:sz="4" w:space="0"/>
              <w:right w:val="single" w:color="000000" w:sz="4" w:space="0"/>
            </w:tcBorders>
            <w:vAlign w:val="center"/>
          </w:tcPr>
          <w:p w14:paraId="7CE89D78">
            <w:pPr>
              <w:pStyle w:val="5"/>
              <w:jc w:val="right"/>
              <w:rPr>
                <w:rFonts w:ascii="宋体" w:hAnsi="宋体" w:cs="宋体"/>
                <w:color w:val="000000"/>
                <w:kern w:val="0"/>
                <w:sz w:val="22"/>
                <w:szCs w:val="22"/>
              </w:rPr>
            </w:pPr>
            <w:r>
              <w:rPr>
                <w:rFonts w:ascii="宋体" w:hAnsi="宋体" w:cs="宋体"/>
                <w:color w:val="000000"/>
                <w:kern w:val="0"/>
                <w:sz w:val="22"/>
                <w:szCs w:val="22"/>
                <w:lang w:bidi="hi-IN"/>
              </w:rPr>
              <w:t>　</w:t>
            </w:r>
          </w:p>
        </w:tc>
        <w:tc>
          <w:tcPr>
            <w:tcW w:w="2798" w:type="dxa"/>
            <w:tcBorders>
              <w:bottom w:val="single" w:color="000000" w:sz="4" w:space="0"/>
              <w:right w:val="single" w:color="000000" w:sz="4" w:space="0"/>
            </w:tcBorders>
            <w:vAlign w:val="center"/>
          </w:tcPr>
          <w:p w14:paraId="4D261A86">
            <w:pPr>
              <w:pStyle w:val="5"/>
              <w:jc w:val="left"/>
              <w:rPr>
                <w:rFonts w:ascii="宋体" w:hAnsi="宋体" w:cs="宋体"/>
                <w:color w:val="000000"/>
                <w:kern w:val="0"/>
                <w:sz w:val="22"/>
                <w:szCs w:val="22"/>
              </w:rPr>
            </w:pPr>
          </w:p>
        </w:tc>
        <w:tc>
          <w:tcPr>
            <w:tcW w:w="1775" w:type="dxa"/>
            <w:tcBorders>
              <w:bottom w:val="single" w:color="000000" w:sz="4" w:space="0"/>
              <w:right w:val="single" w:color="000000" w:sz="4" w:space="0"/>
            </w:tcBorders>
            <w:vAlign w:val="center"/>
          </w:tcPr>
          <w:p w14:paraId="48689C3C">
            <w:pPr>
              <w:pStyle w:val="5"/>
              <w:jc w:val="right"/>
              <w:rPr>
                <w:rFonts w:ascii="宋体" w:hAnsi="宋体" w:cs="宋体"/>
                <w:color w:val="000000"/>
                <w:kern w:val="0"/>
                <w:sz w:val="22"/>
                <w:szCs w:val="22"/>
              </w:rPr>
            </w:pPr>
            <w:r>
              <w:rPr>
                <w:rFonts w:ascii="宋体" w:hAnsi="宋体" w:cs="宋体"/>
                <w:color w:val="000000"/>
                <w:kern w:val="0"/>
                <w:sz w:val="22"/>
                <w:szCs w:val="22"/>
                <w:lang w:bidi="hi-IN"/>
              </w:rPr>
              <w:t>　</w:t>
            </w:r>
          </w:p>
        </w:tc>
      </w:tr>
      <w:tr w14:paraId="1189E511">
        <w:tblPrEx>
          <w:tblCellMar>
            <w:top w:w="0" w:type="dxa"/>
            <w:left w:w="108" w:type="dxa"/>
            <w:bottom w:w="0" w:type="dxa"/>
            <w:right w:w="108" w:type="dxa"/>
          </w:tblCellMar>
        </w:tblPrEx>
        <w:trPr>
          <w:trHeight w:val="270" w:hRule="atLeast"/>
          <w:jc w:val="center"/>
        </w:trPr>
        <w:tc>
          <w:tcPr>
            <w:tcW w:w="2870" w:type="dxa"/>
            <w:tcBorders>
              <w:left w:val="single" w:color="000000" w:sz="4" w:space="0"/>
              <w:bottom w:val="single" w:color="000000" w:sz="4" w:space="0"/>
              <w:right w:val="single" w:color="000000" w:sz="4" w:space="0"/>
            </w:tcBorders>
            <w:vAlign w:val="center"/>
          </w:tcPr>
          <w:p w14:paraId="37CB293D">
            <w:pPr>
              <w:pStyle w:val="5"/>
              <w:jc w:val="center"/>
              <w:rPr>
                <w:rFonts w:ascii="宋体" w:hAnsi="宋体" w:cs="宋体"/>
                <w:b/>
                <w:color w:val="000000"/>
                <w:kern w:val="0"/>
                <w:sz w:val="22"/>
                <w:szCs w:val="22"/>
              </w:rPr>
            </w:pPr>
            <w:r>
              <w:rPr>
                <w:rFonts w:ascii="宋体" w:hAnsi="宋体" w:cs="宋体"/>
                <w:b/>
                <w:color w:val="000000"/>
                <w:kern w:val="0"/>
                <w:sz w:val="22"/>
                <w:szCs w:val="22"/>
                <w:lang w:bidi="hi-IN"/>
              </w:rPr>
              <w:t>本年收入合计</w:t>
            </w:r>
          </w:p>
        </w:tc>
        <w:tc>
          <w:tcPr>
            <w:tcW w:w="1436" w:type="dxa"/>
            <w:tcBorders>
              <w:bottom w:val="single" w:color="000000" w:sz="4" w:space="0"/>
              <w:right w:val="single" w:color="000000" w:sz="4" w:space="0"/>
            </w:tcBorders>
            <w:vAlign w:val="center"/>
          </w:tcPr>
          <w:p w14:paraId="676C020B">
            <w:pPr>
              <w:pStyle w:val="5"/>
              <w:jc w:val="right"/>
              <w:rPr>
                <w:rFonts w:ascii="宋体" w:hAnsi="宋体" w:cs="宋体"/>
                <w:bCs/>
                <w:color w:val="000000"/>
                <w:kern w:val="0"/>
                <w:sz w:val="22"/>
                <w:szCs w:val="22"/>
              </w:rPr>
            </w:pPr>
            <w:r>
              <w:rPr>
                <w:rFonts w:hint="eastAsia" w:ascii="宋体" w:hAnsi="宋体" w:cs="宋体"/>
                <w:bCs/>
                <w:color w:val="000000"/>
                <w:kern w:val="0"/>
                <w:sz w:val="22"/>
                <w:szCs w:val="22"/>
                <w:lang w:bidi="hi-IN"/>
              </w:rPr>
              <w:t>2380.73</w:t>
            </w:r>
          </w:p>
        </w:tc>
        <w:tc>
          <w:tcPr>
            <w:tcW w:w="2798" w:type="dxa"/>
            <w:tcBorders>
              <w:bottom w:val="single" w:color="000000" w:sz="4" w:space="0"/>
              <w:right w:val="single" w:color="000000" w:sz="4" w:space="0"/>
            </w:tcBorders>
            <w:vAlign w:val="center"/>
          </w:tcPr>
          <w:p w14:paraId="33678E35">
            <w:pPr>
              <w:pStyle w:val="5"/>
              <w:jc w:val="center"/>
              <w:rPr>
                <w:rFonts w:ascii="宋体" w:hAnsi="宋体" w:cs="宋体"/>
                <w:b/>
                <w:color w:val="000000"/>
                <w:kern w:val="0"/>
                <w:sz w:val="22"/>
                <w:szCs w:val="22"/>
              </w:rPr>
            </w:pPr>
            <w:r>
              <w:rPr>
                <w:rFonts w:ascii="宋体" w:hAnsi="宋体" w:cs="宋体"/>
                <w:b/>
                <w:color w:val="000000"/>
                <w:kern w:val="0"/>
                <w:sz w:val="22"/>
                <w:szCs w:val="22"/>
                <w:lang w:bidi="hi-IN"/>
              </w:rPr>
              <w:t>本年支出合计</w:t>
            </w:r>
          </w:p>
        </w:tc>
        <w:tc>
          <w:tcPr>
            <w:tcW w:w="1775" w:type="dxa"/>
            <w:tcBorders>
              <w:bottom w:val="single" w:color="000000" w:sz="4" w:space="0"/>
              <w:right w:val="single" w:color="000000" w:sz="4" w:space="0"/>
            </w:tcBorders>
            <w:vAlign w:val="center"/>
          </w:tcPr>
          <w:p w14:paraId="76355EE6">
            <w:pPr>
              <w:pStyle w:val="5"/>
              <w:jc w:val="right"/>
              <w:rPr>
                <w:rFonts w:ascii="宋体" w:hAnsi="宋体" w:cs="宋体"/>
                <w:b/>
                <w:color w:val="000000"/>
                <w:kern w:val="0"/>
                <w:sz w:val="22"/>
                <w:szCs w:val="22"/>
              </w:rPr>
            </w:pPr>
            <w:r>
              <w:rPr>
                <w:rFonts w:hint="eastAsia"/>
                <w:lang w:bidi="hi-IN"/>
              </w:rPr>
              <w:t>2616.88</w:t>
            </w:r>
          </w:p>
        </w:tc>
      </w:tr>
      <w:tr w14:paraId="4B666943">
        <w:tblPrEx>
          <w:tblCellMar>
            <w:top w:w="0" w:type="dxa"/>
            <w:left w:w="108" w:type="dxa"/>
            <w:bottom w:w="0" w:type="dxa"/>
            <w:right w:w="108" w:type="dxa"/>
          </w:tblCellMar>
        </w:tblPrEx>
        <w:trPr>
          <w:trHeight w:val="270" w:hRule="atLeast"/>
          <w:jc w:val="center"/>
        </w:trPr>
        <w:tc>
          <w:tcPr>
            <w:tcW w:w="2870" w:type="dxa"/>
            <w:tcBorders>
              <w:left w:val="single" w:color="000000" w:sz="4" w:space="0"/>
              <w:bottom w:val="single" w:color="000000" w:sz="4" w:space="0"/>
              <w:right w:val="single" w:color="000000" w:sz="4" w:space="0"/>
            </w:tcBorders>
            <w:vAlign w:val="center"/>
          </w:tcPr>
          <w:p w14:paraId="12434FBC">
            <w:pPr>
              <w:pStyle w:val="5"/>
              <w:jc w:val="left"/>
              <w:rPr>
                <w:rFonts w:ascii="宋体" w:hAnsi="宋体" w:cs="宋体"/>
                <w:color w:val="000000"/>
                <w:kern w:val="0"/>
                <w:sz w:val="22"/>
                <w:szCs w:val="22"/>
              </w:rPr>
            </w:pPr>
            <w:r>
              <w:rPr>
                <w:rFonts w:ascii="宋体" w:hAnsi="宋体" w:cs="宋体"/>
                <w:color w:val="000000"/>
                <w:kern w:val="0"/>
                <w:sz w:val="22"/>
                <w:szCs w:val="22"/>
                <w:lang w:bidi="hi-IN"/>
              </w:rPr>
              <w:t>　用事业基金弥补收支差额</w:t>
            </w:r>
          </w:p>
        </w:tc>
        <w:tc>
          <w:tcPr>
            <w:tcW w:w="1436" w:type="dxa"/>
            <w:tcBorders>
              <w:bottom w:val="single" w:color="000000" w:sz="4" w:space="0"/>
              <w:right w:val="single" w:color="000000" w:sz="4" w:space="0"/>
            </w:tcBorders>
            <w:vAlign w:val="center"/>
          </w:tcPr>
          <w:p w14:paraId="638FB59A">
            <w:pPr>
              <w:pStyle w:val="5"/>
              <w:jc w:val="right"/>
              <w:rPr>
                <w:rFonts w:ascii="宋体" w:hAnsi="宋体" w:cs="宋体"/>
                <w:bCs/>
                <w:color w:val="000000"/>
                <w:kern w:val="0"/>
                <w:sz w:val="22"/>
                <w:szCs w:val="22"/>
              </w:rPr>
            </w:pPr>
            <w:r>
              <w:rPr>
                <w:rFonts w:ascii="宋体" w:hAnsi="宋体" w:cs="宋体"/>
                <w:bCs/>
                <w:color w:val="000000"/>
                <w:kern w:val="0"/>
                <w:sz w:val="22"/>
                <w:szCs w:val="22"/>
                <w:lang w:bidi="hi-IN"/>
              </w:rPr>
              <w:t>　</w:t>
            </w:r>
          </w:p>
        </w:tc>
        <w:tc>
          <w:tcPr>
            <w:tcW w:w="2798" w:type="dxa"/>
            <w:tcBorders>
              <w:bottom w:val="single" w:color="000000" w:sz="4" w:space="0"/>
              <w:right w:val="single" w:color="000000" w:sz="4" w:space="0"/>
            </w:tcBorders>
            <w:vAlign w:val="center"/>
          </w:tcPr>
          <w:p w14:paraId="4903CF7B">
            <w:pPr>
              <w:pStyle w:val="5"/>
              <w:jc w:val="left"/>
              <w:rPr>
                <w:rFonts w:ascii="宋体" w:hAnsi="宋体" w:cs="宋体"/>
                <w:color w:val="000000"/>
                <w:kern w:val="0"/>
                <w:sz w:val="22"/>
                <w:szCs w:val="22"/>
              </w:rPr>
            </w:pPr>
            <w:r>
              <w:rPr>
                <w:rFonts w:ascii="宋体" w:hAnsi="宋体" w:cs="宋体"/>
                <w:color w:val="000000"/>
                <w:kern w:val="0"/>
                <w:sz w:val="22"/>
                <w:szCs w:val="22"/>
                <w:lang w:bidi="hi-IN"/>
              </w:rPr>
              <w:t>结余分配</w:t>
            </w:r>
          </w:p>
        </w:tc>
        <w:tc>
          <w:tcPr>
            <w:tcW w:w="1775" w:type="dxa"/>
            <w:tcBorders>
              <w:bottom w:val="single" w:color="000000" w:sz="4" w:space="0"/>
              <w:right w:val="single" w:color="000000" w:sz="4" w:space="0"/>
            </w:tcBorders>
            <w:vAlign w:val="center"/>
          </w:tcPr>
          <w:p w14:paraId="32FE544A">
            <w:pPr>
              <w:pStyle w:val="5"/>
              <w:jc w:val="right"/>
              <w:rPr>
                <w:rFonts w:ascii="宋体" w:hAnsi="宋体" w:cs="宋体"/>
                <w:color w:val="000000"/>
                <w:kern w:val="0"/>
                <w:sz w:val="22"/>
                <w:szCs w:val="22"/>
              </w:rPr>
            </w:pPr>
            <w:r>
              <w:rPr>
                <w:rFonts w:ascii="宋体" w:hAnsi="宋体" w:cs="宋体"/>
                <w:color w:val="000000"/>
                <w:kern w:val="0"/>
                <w:sz w:val="22"/>
                <w:szCs w:val="22"/>
                <w:lang w:bidi="hi-IN"/>
              </w:rPr>
              <w:t>　</w:t>
            </w:r>
          </w:p>
        </w:tc>
      </w:tr>
      <w:tr w14:paraId="28D92F41">
        <w:tblPrEx>
          <w:tblCellMar>
            <w:top w:w="0" w:type="dxa"/>
            <w:left w:w="108" w:type="dxa"/>
            <w:bottom w:w="0" w:type="dxa"/>
            <w:right w:w="108" w:type="dxa"/>
          </w:tblCellMar>
        </w:tblPrEx>
        <w:trPr>
          <w:trHeight w:val="270" w:hRule="atLeast"/>
          <w:jc w:val="center"/>
        </w:trPr>
        <w:tc>
          <w:tcPr>
            <w:tcW w:w="2870" w:type="dxa"/>
            <w:tcBorders>
              <w:left w:val="single" w:color="000000" w:sz="4" w:space="0"/>
              <w:bottom w:val="single" w:color="000000" w:sz="4" w:space="0"/>
              <w:right w:val="single" w:color="000000" w:sz="4" w:space="0"/>
            </w:tcBorders>
            <w:vAlign w:val="center"/>
          </w:tcPr>
          <w:p w14:paraId="27D2BDC4">
            <w:pPr>
              <w:pStyle w:val="5"/>
              <w:jc w:val="left"/>
              <w:rPr>
                <w:rFonts w:ascii="宋体" w:hAnsi="宋体" w:cs="宋体"/>
                <w:color w:val="000000"/>
                <w:kern w:val="0"/>
                <w:sz w:val="22"/>
                <w:szCs w:val="22"/>
              </w:rPr>
            </w:pPr>
            <w:r>
              <w:rPr>
                <w:rFonts w:ascii="宋体" w:hAnsi="宋体" w:cs="宋体"/>
                <w:color w:val="000000"/>
                <w:kern w:val="0"/>
                <w:sz w:val="22"/>
                <w:szCs w:val="22"/>
                <w:lang w:bidi="hi-IN"/>
              </w:rPr>
              <w:t>　年初结转和结余</w:t>
            </w:r>
          </w:p>
        </w:tc>
        <w:tc>
          <w:tcPr>
            <w:tcW w:w="1436" w:type="dxa"/>
            <w:tcBorders>
              <w:bottom w:val="single" w:color="000000" w:sz="4" w:space="0"/>
              <w:right w:val="single" w:color="000000" w:sz="4" w:space="0"/>
            </w:tcBorders>
            <w:vAlign w:val="center"/>
          </w:tcPr>
          <w:p w14:paraId="6D106EF2">
            <w:pPr>
              <w:pStyle w:val="5"/>
              <w:jc w:val="right"/>
              <w:rPr>
                <w:rFonts w:ascii="宋体" w:hAnsi="宋体" w:cs="宋体"/>
                <w:bCs/>
                <w:color w:val="000000"/>
                <w:kern w:val="0"/>
                <w:sz w:val="22"/>
                <w:szCs w:val="22"/>
              </w:rPr>
            </w:pPr>
            <w:r>
              <w:rPr>
                <w:rFonts w:ascii="宋体" w:hAnsi="宋体" w:cs="宋体"/>
                <w:bCs/>
                <w:color w:val="000000"/>
                <w:kern w:val="0"/>
                <w:sz w:val="22"/>
                <w:szCs w:val="22"/>
                <w:lang w:bidi="hi-IN"/>
              </w:rPr>
              <w:t>　</w:t>
            </w:r>
            <w:r>
              <w:rPr>
                <w:rFonts w:hint="eastAsia" w:ascii="宋体" w:hAnsi="宋体" w:cs="宋体"/>
                <w:bCs/>
                <w:color w:val="000000"/>
                <w:kern w:val="0"/>
                <w:sz w:val="22"/>
                <w:szCs w:val="22"/>
                <w:lang w:bidi="hi-IN"/>
              </w:rPr>
              <w:t>308.46</w:t>
            </w:r>
          </w:p>
        </w:tc>
        <w:tc>
          <w:tcPr>
            <w:tcW w:w="2798" w:type="dxa"/>
            <w:tcBorders>
              <w:bottom w:val="single" w:color="000000" w:sz="4" w:space="0"/>
              <w:right w:val="single" w:color="000000" w:sz="4" w:space="0"/>
            </w:tcBorders>
            <w:vAlign w:val="center"/>
          </w:tcPr>
          <w:p w14:paraId="4C25AA89">
            <w:pPr>
              <w:pStyle w:val="5"/>
              <w:jc w:val="left"/>
              <w:rPr>
                <w:rFonts w:ascii="宋体" w:hAnsi="宋体" w:cs="宋体"/>
                <w:color w:val="000000"/>
                <w:kern w:val="0"/>
                <w:sz w:val="22"/>
                <w:szCs w:val="22"/>
              </w:rPr>
            </w:pPr>
            <w:r>
              <w:rPr>
                <w:rFonts w:ascii="宋体" w:hAnsi="宋体" w:cs="宋体"/>
                <w:color w:val="000000"/>
                <w:kern w:val="0"/>
                <w:sz w:val="22"/>
                <w:szCs w:val="22"/>
                <w:lang w:bidi="hi-IN"/>
              </w:rPr>
              <w:t>年末结转与结余</w:t>
            </w:r>
          </w:p>
        </w:tc>
        <w:tc>
          <w:tcPr>
            <w:tcW w:w="1775" w:type="dxa"/>
            <w:tcBorders>
              <w:bottom w:val="single" w:color="000000" w:sz="4" w:space="0"/>
              <w:right w:val="single" w:color="000000" w:sz="4" w:space="0"/>
            </w:tcBorders>
            <w:vAlign w:val="center"/>
          </w:tcPr>
          <w:p w14:paraId="27D575A0">
            <w:pPr>
              <w:pStyle w:val="5"/>
              <w:jc w:val="right"/>
              <w:rPr>
                <w:rFonts w:ascii="宋体" w:hAnsi="宋体" w:cs="宋体"/>
                <w:color w:val="000000"/>
                <w:kern w:val="0"/>
                <w:sz w:val="22"/>
                <w:szCs w:val="22"/>
              </w:rPr>
            </w:pPr>
            <w:r>
              <w:rPr>
                <w:rFonts w:hint="eastAsia"/>
                <w:lang w:bidi="hi-IN"/>
              </w:rPr>
              <w:t>72.31</w:t>
            </w:r>
          </w:p>
        </w:tc>
      </w:tr>
      <w:tr w14:paraId="592A8F37">
        <w:tblPrEx>
          <w:tblCellMar>
            <w:top w:w="0" w:type="dxa"/>
            <w:left w:w="108" w:type="dxa"/>
            <w:bottom w:w="0" w:type="dxa"/>
            <w:right w:w="108" w:type="dxa"/>
          </w:tblCellMar>
        </w:tblPrEx>
        <w:trPr>
          <w:trHeight w:val="270" w:hRule="atLeast"/>
          <w:jc w:val="center"/>
        </w:trPr>
        <w:tc>
          <w:tcPr>
            <w:tcW w:w="2870" w:type="dxa"/>
            <w:tcBorders>
              <w:left w:val="single" w:color="000000" w:sz="4" w:space="0"/>
              <w:bottom w:val="single" w:color="000000" w:sz="4" w:space="0"/>
              <w:right w:val="single" w:color="000000" w:sz="4" w:space="0"/>
            </w:tcBorders>
            <w:vAlign w:val="center"/>
          </w:tcPr>
          <w:p w14:paraId="460592A8">
            <w:pPr>
              <w:pStyle w:val="5"/>
              <w:jc w:val="left"/>
              <w:rPr>
                <w:rFonts w:ascii="宋体" w:hAnsi="宋体" w:cs="宋体"/>
                <w:color w:val="000000"/>
                <w:kern w:val="0"/>
                <w:sz w:val="22"/>
                <w:szCs w:val="22"/>
              </w:rPr>
            </w:pPr>
            <w:r>
              <w:rPr>
                <w:rFonts w:ascii="宋体" w:hAnsi="宋体" w:cs="宋体"/>
                <w:color w:val="000000"/>
                <w:kern w:val="0"/>
                <w:sz w:val="22"/>
                <w:szCs w:val="22"/>
                <w:lang w:bidi="hi-IN"/>
              </w:rPr>
              <w:t>　</w:t>
            </w:r>
          </w:p>
        </w:tc>
        <w:tc>
          <w:tcPr>
            <w:tcW w:w="1436" w:type="dxa"/>
            <w:tcBorders>
              <w:bottom w:val="single" w:color="000000" w:sz="4" w:space="0"/>
              <w:right w:val="single" w:color="000000" w:sz="4" w:space="0"/>
            </w:tcBorders>
            <w:vAlign w:val="center"/>
          </w:tcPr>
          <w:p w14:paraId="4A50309D">
            <w:pPr>
              <w:pStyle w:val="5"/>
              <w:jc w:val="right"/>
              <w:rPr>
                <w:rFonts w:ascii="宋体" w:hAnsi="宋体" w:cs="宋体"/>
                <w:bCs/>
                <w:color w:val="000000"/>
                <w:kern w:val="0"/>
                <w:sz w:val="22"/>
                <w:szCs w:val="22"/>
              </w:rPr>
            </w:pPr>
            <w:r>
              <w:rPr>
                <w:rFonts w:ascii="宋体" w:hAnsi="宋体" w:cs="宋体"/>
                <w:bCs/>
                <w:color w:val="000000"/>
                <w:kern w:val="0"/>
                <w:sz w:val="22"/>
                <w:szCs w:val="22"/>
                <w:lang w:bidi="hi-IN"/>
              </w:rPr>
              <w:t>　</w:t>
            </w:r>
          </w:p>
        </w:tc>
        <w:tc>
          <w:tcPr>
            <w:tcW w:w="2798" w:type="dxa"/>
            <w:tcBorders>
              <w:bottom w:val="single" w:color="000000" w:sz="4" w:space="0"/>
              <w:right w:val="single" w:color="000000" w:sz="4" w:space="0"/>
            </w:tcBorders>
            <w:vAlign w:val="center"/>
          </w:tcPr>
          <w:p w14:paraId="2FE04AC9">
            <w:pPr>
              <w:pStyle w:val="5"/>
              <w:jc w:val="left"/>
              <w:rPr>
                <w:rFonts w:ascii="宋体" w:hAnsi="宋体" w:cs="宋体"/>
                <w:color w:val="000000"/>
                <w:kern w:val="0"/>
                <w:sz w:val="22"/>
                <w:szCs w:val="22"/>
              </w:rPr>
            </w:pPr>
          </w:p>
        </w:tc>
        <w:tc>
          <w:tcPr>
            <w:tcW w:w="1775" w:type="dxa"/>
            <w:tcBorders>
              <w:bottom w:val="single" w:color="000000" w:sz="4" w:space="0"/>
              <w:right w:val="single" w:color="000000" w:sz="4" w:space="0"/>
            </w:tcBorders>
            <w:vAlign w:val="center"/>
          </w:tcPr>
          <w:p w14:paraId="4A6C9DE8">
            <w:pPr>
              <w:pStyle w:val="5"/>
              <w:jc w:val="right"/>
              <w:rPr>
                <w:rFonts w:ascii="宋体" w:hAnsi="宋体" w:cs="宋体"/>
                <w:color w:val="000000"/>
                <w:kern w:val="0"/>
                <w:sz w:val="22"/>
                <w:szCs w:val="22"/>
              </w:rPr>
            </w:pPr>
            <w:r>
              <w:rPr>
                <w:rFonts w:ascii="宋体" w:hAnsi="宋体" w:cs="宋体"/>
                <w:color w:val="000000"/>
                <w:kern w:val="0"/>
                <w:sz w:val="22"/>
                <w:szCs w:val="22"/>
                <w:lang w:bidi="hi-IN"/>
              </w:rPr>
              <w:t>　</w:t>
            </w:r>
          </w:p>
        </w:tc>
      </w:tr>
      <w:tr w14:paraId="2E67F902">
        <w:tblPrEx>
          <w:tblCellMar>
            <w:top w:w="0" w:type="dxa"/>
            <w:left w:w="108" w:type="dxa"/>
            <w:bottom w:w="0" w:type="dxa"/>
            <w:right w:w="108" w:type="dxa"/>
          </w:tblCellMar>
        </w:tblPrEx>
        <w:trPr>
          <w:trHeight w:val="270" w:hRule="atLeast"/>
          <w:jc w:val="center"/>
        </w:trPr>
        <w:tc>
          <w:tcPr>
            <w:tcW w:w="2870" w:type="dxa"/>
            <w:tcBorders>
              <w:left w:val="single" w:color="000000" w:sz="4" w:space="0"/>
              <w:bottom w:val="single" w:color="000000" w:sz="4" w:space="0"/>
              <w:right w:val="single" w:color="000000" w:sz="4" w:space="0"/>
            </w:tcBorders>
            <w:vAlign w:val="center"/>
          </w:tcPr>
          <w:p w14:paraId="787CB8C7">
            <w:pPr>
              <w:pStyle w:val="5"/>
              <w:jc w:val="center"/>
              <w:rPr>
                <w:rFonts w:ascii="宋体" w:hAnsi="宋体" w:cs="宋体"/>
                <w:b/>
                <w:color w:val="000000"/>
                <w:kern w:val="0"/>
                <w:sz w:val="22"/>
                <w:szCs w:val="22"/>
              </w:rPr>
            </w:pPr>
            <w:r>
              <w:rPr>
                <w:rFonts w:ascii="宋体" w:hAnsi="宋体" w:cs="宋体"/>
                <w:b/>
                <w:color w:val="000000"/>
                <w:kern w:val="0"/>
                <w:sz w:val="22"/>
                <w:szCs w:val="22"/>
                <w:lang w:bidi="hi-IN"/>
              </w:rPr>
              <w:t>收入总计</w:t>
            </w:r>
          </w:p>
        </w:tc>
        <w:tc>
          <w:tcPr>
            <w:tcW w:w="1436" w:type="dxa"/>
            <w:tcBorders>
              <w:bottom w:val="single" w:color="000000" w:sz="4" w:space="0"/>
              <w:right w:val="single" w:color="000000" w:sz="4" w:space="0"/>
            </w:tcBorders>
            <w:vAlign w:val="center"/>
          </w:tcPr>
          <w:p w14:paraId="427A3663">
            <w:pPr>
              <w:pStyle w:val="5"/>
              <w:jc w:val="right"/>
              <w:rPr>
                <w:rFonts w:ascii="宋体" w:hAnsi="宋体" w:cs="宋体"/>
                <w:bCs/>
                <w:color w:val="000000"/>
                <w:kern w:val="0"/>
                <w:sz w:val="22"/>
                <w:szCs w:val="22"/>
              </w:rPr>
            </w:pPr>
            <w:r>
              <w:rPr>
                <w:rFonts w:hint="eastAsia" w:ascii="宋体" w:hAnsi="宋体" w:cs="宋体"/>
                <w:bCs/>
                <w:color w:val="000000"/>
                <w:kern w:val="0"/>
                <w:sz w:val="22"/>
                <w:szCs w:val="22"/>
                <w:lang w:bidi="hi-IN"/>
              </w:rPr>
              <w:t>2689.20</w:t>
            </w:r>
          </w:p>
        </w:tc>
        <w:tc>
          <w:tcPr>
            <w:tcW w:w="2798" w:type="dxa"/>
            <w:tcBorders>
              <w:bottom w:val="single" w:color="000000" w:sz="4" w:space="0"/>
              <w:right w:val="single" w:color="000000" w:sz="4" w:space="0"/>
            </w:tcBorders>
            <w:vAlign w:val="center"/>
          </w:tcPr>
          <w:p w14:paraId="769E8498">
            <w:pPr>
              <w:pStyle w:val="5"/>
              <w:jc w:val="center"/>
              <w:rPr>
                <w:rFonts w:ascii="宋体" w:hAnsi="宋体" w:cs="宋体"/>
                <w:b/>
                <w:color w:val="000000"/>
                <w:kern w:val="0"/>
                <w:sz w:val="22"/>
                <w:szCs w:val="22"/>
              </w:rPr>
            </w:pPr>
            <w:r>
              <w:rPr>
                <w:rFonts w:ascii="宋体" w:hAnsi="宋体" w:cs="宋体"/>
                <w:b/>
                <w:color w:val="000000"/>
                <w:kern w:val="0"/>
                <w:sz w:val="22"/>
                <w:szCs w:val="22"/>
                <w:lang w:bidi="hi-IN"/>
              </w:rPr>
              <w:t>支出总计</w:t>
            </w:r>
          </w:p>
        </w:tc>
        <w:tc>
          <w:tcPr>
            <w:tcW w:w="1775" w:type="dxa"/>
            <w:tcBorders>
              <w:bottom w:val="single" w:color="000000" w:sz="4" w:space="0"/>
              <w:right w:val="single" w:color="000000" w:sz="4" w:space="0"/>
            </w:tcBorders>
            <w:vAlign w:val="center"/>
          </w:tcPr>
          <w:p w14:paraId="51AEE484">
            <w:pPr>
              <w:pStyle w:val="5"/>
              <w:jc w:val="right"/>
              <w:rPr>
                <w:rFonts w:ascii="宋体" w:hAnsi="宋体" w:cs="宋体"/>
                <w:b/>
                <w:color w:val="000000"/>
                <w:kern w:val="0"/>
                <w:sz w:val="22"/>
                <w:szCs w:val="22"/>
              </w:rPr>
            </w:pPr>
            <w:r>
              <w:rPr>
                <w:rFonts w:hint="eastAsia"/>
                <w:lang w:bidi="hi-IN"/>
              </w:rPr>
              <w:t>2689.20</w:t>
            </w:r>
          </w:p>
        </w:tc>
      </w:tr>
    </w:tbl>
    <w:p w14:paraId="76005106">
      <w:pPr>
        <w:pStyle w:val="5"/>
        <w:sectPr>
          <w:headerReference r:id="rId3" w:type="default"/>
          <w:footerReference r:id="rId4" w:type="default"/>
          <w:pgSz w:w="11906" w:h="16838"/>
          <w:pgMar w:top="1701" w:right="1418" w:bottom="1134" w:left="1588" w:header="851" w:footer="992" w:gutter="0"/>
          <w:cols w:space="720" w:num="1"/>
          <w:formProt w:val="0"/>
          <w:docGrid w:type="lines" w:linePitch="312" w:charSpace="91954"/>
        </w:sectPr>
      </w:pPr>
      <w:r>
        <w:t>注：本表反映部门本年度的总收支和年末结转结余情况。</w:t>
      </w:r>
    </w:p>
    <w:p w14:paraId="39877128">
      <w:pPr>
        <w:pStyle w:val="5"/>
        <w:rPr>
          <w:sz w:val="22"/>
          <w:szCs w:val="22"/>
        </w:rPr>
      </w:pPr>
      <w:r>
        <w:rPr>
          <w:rFonts w:ascii="方正小标宋简体" w:hAnsi="方正小标宋简体" w:eastAsia="方正小标宋简体" w:cs="宋体"/>
          <w:kern w:val="0"/>
          <w:sz w:val="36"/>
          <w:szCs w:val="36"/>
        </w:rPr>
        <w:t>表二：收入决算表</w:t>
      </w:r>
    </w:p>
    <w:p w14:paraId="4E8D847B">
      <w:pPr>
        <w:pStyle w:val="5"/>
        <w:jc w:val="right"/>
        <w:rPr>
          <w:sz w:val="22"/>
          <w:szCs w:val="22"/>
        </w:rPr>
      </w:pPr>
      <w:r>
        <w:rPr>
          <w:sz w:val="22"/>
          <w:szCs w:val="22"/>
        </w:rPr>
        <w:t xml:space="preserve">单位：万元                     </w:t>
      </w:r>
    </w:p>
    <w:tbl>
      <w:tblPr>
        <w:tblStyle w:val="3"/>
        <w:tblpPr w:leftFromText="180" w:rightFromText="180" w:vertAnchor="text" w:horzAnchor="page" w:tblpX="1078" w:tblpY="355"/>
        <w:tblW w:w="15171" w:type="dxa"/>
        <w:tblInd w:w="0" w:type="dxa"/>
        <w:tblLayout w:type="fixed"/>
        <w:tblCellMar>
          <w:top w:w="0" w:type="dxa"/>
          <w:left w:w="108" w:type="dxa"/>
          <w:bottom w:w="0" w:type="dxa"/>
          <w:right w:w="108" w:type="dxa"/>
        </w:tblCellMar>
      </w:tblPr>
      <w:tblGrid>
        <w:gridCol w:w="1526"/>
        <w:gridCol w:w="4230"/>
        <w:gridCol w:w="1590"/>
        <w:gridCol w:w="1742"/>
        <w:gridCol w:w="1215"/>
        <w:gridCol w:w="1155"/>
        <w:gridCol w:w="1185"/>
        <w:gridCol w:w="1320"/>
        <w:gridCol w:w="1208"/>
      </w:tblGrid>
      <w:tr w14:paraId="588B61B5">
        <w:tblPrEx>
          <w:tblCellMar>
            <w:top w:w="0" w:type="dxa"/>
            <w:left w:w="108" w:type="dxa"/>
            <w:bottom w:w="0" w:type="dxa"/>
            <w:right w:w="108" w:type="dxa"/>
          </w:tblCellMar>
        </w:tblPrEx>
        <w:trPr>
          <w:trHeight w:val="288" w:hRule="atLeast"/>
        </w:trPr>
        <w:tc>
          <w:tcPr>
            <w:tcW w:w="5756" w:type="dxa"/>
            <w:gridSpan w:val="2"/>
            <w:tcBorders>
              <w:top w:val="single" w:color="000000" w:sz="4" w:space="0"/>
              <w:left w:val="single" w:color="000000" w:sz="4" w:space="0"/>
              <w:bottom w:val="single" w:color="000000" w:sz="4" w:space="0"/>
              <w:right w:val="single" w:color="000000" w:sz="4" w:space="0"/>
            </w:tcBorders>
          </w:tcPr>
          <w:p w14:paraId="1C70D7D7">
            <w:pPr>
              <w:pStyle w:val="5"/>
              <w:jc w:val="center"/>
              <w:rPr>
                <w:rFonts w:ascii="宋体" w:hAnsi="宋体" w:cs="Arial"/>
                <w:color w:val="000000"/>
                <w:kern w:val="0"/>
                <w:sz w:val="24"/>
              </w:rPr>
            </w:pPr>
            <w:r>
              <w:rPr>
                <w:rFonts w:ascii="宋体" w:hAnsi="宋体" w:cs="Arial"/>
                <w:kern w:val="0"/>
                <w:sz w:val="24"/>
                <w:lang w:bidi="hi-IN"/>
              </w:rPr>
              <w:t>支出功能项 目</w:t>
            </w:r>
          </w:p>
        </w:tc>
        <w:tc>
          <w:tcPr>
            <w:tcW w:w="1590" w:type="dxa"/>
            <w:vMerge w:val="restart"/>
            <w:tcBorders>
              <w:top w:val="single" w:color="000000" w:sz="4" w:space="0"/>
              <w:left w:val="single" w:color="000000" w:sz="4" w:space="0"/>
              <w:bottom w:val="single" w:color="000000" w:sz="4" w:space="0"/>
              <w:right w:val="single" w:color="000000" w:sz="4" w:space="0"/>
            </w:tcBorders>
            <w:vAlign w:val="center"/>
          </w:tcPr>
          <w:p w14:paraId="50FF291C">
            <w:pPr>
              <w:pStyle w:val="5"/>
              <w:jc w:val="center"/>
              <w:rPr>
                <w:rFonts w:ascii="宋体" w:hAnsi="宋体" w:cs="Arial"/>
                <w:kern w:val="0"/>
                <w:sz w:val="24"/>
              </w:rPr>
            </w:pPr>
            <w:r>
              <w:rPr>
                <w:rFonts w:ascii="宋体" w:hAnsi="宋体" w:cs="Arial"/>
                <w:kern w:val="0"/>
                <w:sz w:val="24"/>
                <w:lang w:bidi="hi-IN"/>
              </w:rPr>
              <w:t>本年收入合计</w:t>
            </w:r>
          </w:p>
        </w:tc>
        <w:tc>
          <w:tcPr>
            <w:tcW w:w="1742" w:type="dxa"/>
            <w:vMerge w:val="restart"/>
            <w:tcBorders>
              <w:top w:val="single" w:color="000000" w:sz="4" w:space="0"/>
              <w:left w:val="single" w:color="000000" w:sz="4" w:space="0"/>
              <w:bottom w:val="single" w:color="000000" w:sz="4" w:space="0"/>
              <w:right w:val="single" w:color="000000" w:sz="4" w:space="0"/>
            </w:tcBorders>
            <w:vAlign w:val="center"/>
          </w:tcPr>
          <w:p w14:paraId="3AADADD5">
            <w:pPr>
              <w:pStyle w:val="5"/>
              <w:jc w:val="center"/>
              <w:rPr>
                <w:rFonts w:ascii="宋体" w:hAnsi="宋体" w:cs="Arial"/>
                <w:kern w:val="0"/>
                <w:sz w:val="24"/>
              </w:rPr>
            </w:pPr>
            <w:r>
              <w:rPr>
                <w:rFonts w:ascii="宋体" w:hAnsi="宋体" w:cs="Arial"/>
                <w:kern w:val="0"/>
                <w:sz w:val="24"/>
                <w:lang w:bidi="hi-IN"/>
              </w:rPr>
              <w:t>财政拨款收入</w:t>
            </w:r>
          </w:p>
        </w:tc>
        <w:tc>
          <w:tcPr>
            <w:tcW w:w="1215" w:type="dxa"/>
            <w:vMerge w:val="restart"/>
            <w:tcBorders>
              <w:top w:val="single" w:color="000000" w:sz="4" w:space="0"/>
              <w:left w:val="single" w:color="000000" w:sz="4" w:space="0"/>
              <w:bottom w:val="single" w:color="000000" w:sz="4" w:space="0"/>
              <w:right w:val="single" w:color="000000" w:sz="4" w:space="0"/>
            </w:tcBorders>
            <w:vAlign w:val="center"/>
          </w:tcPr>
          <w:p w14:paraId="56B90D74">
            <w:pPr>
              <w:pStyle w:val="5"/>
              <w:jc w:val="center"/>
              <w:rPr>
                <w:rFonts w:ascii="宋体" w:hAnsi="宋体" w:cs="Arial"/>
                <w:kern w:val="0"/>
                <w:sz w:val="24"/>
              </w:rPr>
            </w:pPr>
            <w:r>
              <w:rPr>
                <w:rFonts w:ascii="宋体" w:hAnsi="宋体" w:cs="Arial"/>
                <w:kern w:val="0"/>
                <w:sz w:val="24"/>
                <w:lang w:bidi="hi-IN"/>
              </w:rPr>
              <w:t>上级补助收入</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4400B065">
            <w:pPr>
              <w:pStyle w:val="5"/>
              <w:jc w:val="center"/>
              <w:rPr>
                <w:rFonts w:ascii="宋体" w:hAnsi="宋体" w:cs="Arial"/>
                <w:color w:val="000000"/>
                <w:kern w:val="0"/>
                <w:sz w:val="24"/>
              </w:rPr>
            </w:pPr>
            <w:r>
              <w:rPr>
                <w:rFonts w:ascii="宋体" w:hAnsi="宋体" w:cs="Arial"/>
                <w:kern w:val="0"/>
                <w:sz w:val="24"/>
                <w:lang w:bidi="hi-IN"/>
              </w:rPr>
              <w:t>事业收入</w:t>
            </w:r>
          </w:p>
        </w:tc>
        <w:tc>
          <w:tcPr>
            <w:tcW w:w="1185" w:type="dxa"/>
            <w:vMerge w:val="restart"/>
            <w:tcBorders>
              <w:top w:val="single" w:color="000000" w:sz="4" w:space="0"/>
              <w:left w:val="single" w:color="000000" w:sz="4" w:space="0"/>
              <w:bottom w:val="single" w:color="000000" w:sz="4" w:space="0"/>
              <w:right w:val="single" w:color="000000" w:sz="4" w:space="0"/>
            </w:tcBorders>
            <w:vAlign w:val="center"/>
          </w:tcPr>
          <w:p w14:paraId="27C2E29F">
            <w:pPr>
              <w:pStyle w:val="5"/>
              <w:jc w:val="center"/>
              <w:rPr>
                <w:rFonts w:ascii="宋体" w:hAnsi="宋体" w:cs="Arial"/>
                <w:color w:val="000000"/>
                <w:kern w:val="0"/>
                <w:sz w:val="24"/>
              </w:rPr>
            </w:pPr>
            <w:r>
              <w:rPr>
                <w:rFonts w:ascii="宋体" w:hAnsi="宋体" w:cs="Arial"/>
                <w:kern w:val="0"/>
                <w:sz w:val="24"/>
                <w:lang w:bidi="hi-IN"/>
              </w:rPr>
              <w:t>经营收入</w:t>
            </w:r>
          </w:p>
        </w:tc>
        <w:tc>
          <w:tcPr>
            <w:tcW w:w="1320" w:type="dxa"/>
            <w:vMerge w:val="restart"/>
            <w:tcBorders>
              <w:top w:val="single" w:color="000000" w:sz="4" w:space="0"/>
              <w:left w:val="single" w:color="000000" w:sz="4" w:space="0"/>
              <w:bottom w:val="single" w:color="000000" w:sz="4" w:space="0"/>
              <w:right w:val="single" w:color="000000" w:sz="4" w:space="0"/>
            </w:tcBorders>
            <w:vAlign w:val="center"/>
          </w:tcPr>
          <w:p w14:paraId="4436613A">
            <w:pPr>
              <w:pStyle w:val="5"/>
              <w:jc w:val="center"/>
              <w:rPr>
                <w:rFonts w:ascii="宋体" w:hAnsi="宋体" w:cs="Arial"/>
                <w:kern w:val="0"/>
                <w:sz w:val="24"/>
              </w:rPr>
            </w:pPr>
            <w:r>
              <w:rPr>
                <w:rFonts w:ascii="宋体" w:hAnsi="宋体" w:cs="Arial"/>
                <w:kern w:val="0"/>
                <w:sz w:val="24"/>
                <w:lang w:bidi="hi-IN"/>
              </w:rPr>
              <w:t>附属单位上缴收入</w:t>
            </w:r>
          </w:p>
        </w:tc>
        <w:tc>
          <w:tcPr>
            <w:tcW w:w="1208" w:type="dxa"/>
            <w:vMerge w:val="restart"/>
            <w:tcBorders>
              <w:top w:val="single" w:color="000000" w:sz="4" w:space="0"/>
              <w:left w:val="single" w:color="000000" w:sz="4" w:space="0"/>
              <w:bottom w:val="single" w:color="000000" w:sz="4" w:space="0"/>
              <w:right w:val="single" w:color="000000" w:sz="4" w:space="0"/>
            </w:tcBorders>
            <w:vAlign w:val="center"/>
          </w:tcPr>
          <w:p w14:paraId="1C637118">
            <w:pPr>
              <w:pStyle w:val="5"/>
              <w:jc w:val="center"/>
              <w:rPr>
                <w:rFonts w:ascii="宋体" w:hAnsi="宋体" w:cs="Arial"/>
                <w:color w:val="000000"/>
                <w:kern w:val="0"/>
                <w:sz w:val="24"/>
              </w:rPr>
            </w:pPr>
            <w:r>
              <w:rPr>
                <w:rFonts w:ascii="宋体" w:hAnsi="宋体" w:cs="Arial"/>
                <w:kern w:val="0"/>
                <w:sz w:val="24"/>
                <w:lang w:bidi="hi-IN"/>
              </w:rPr>
              <w:t>其他收入</w:t>
            </w:r>
          </w:p>
        </w:tc>
      </w:tr>
      <w:tr w14:paraId="47AA13F3">
        <w:tblPrEx>
          <w:tblCellMar>
            <w:top w:w="0" w:type="dxa"/>
            <w:left w:w="108" w:type="dxa"/>
            <w:bottom w:w="0" w:type="dxa"/>
            <w:right w:w="108" w:type="dxa"/>
          </w:tblCellMar>
        </w:tblPrEx>
        <w:trPr>
          <w:trHeight w:val="288" w:hRule="atLeast"/>
        </w:trPr>
        <w:tc>
          <w:tcPr>
            <w:tcW w:w="1526" w:type="dxa"/>
            <w:tcBorders>
              <w:left w:val="single" w:color="000000" w:sz="4" w:space="0"/>
              <w:bottom w:val="single" w:color="000000" w:sz="4" w:space="0"/>
              <w:right w:val="single" w:color="000000" w:sz="4" w:space="0"/>
            </w:tcBorders>
          </w:tcPr>
          <w:p w14:paraId="53387E9C">
            <w:pPr>
              <w:pStyle w:val="5"/>
              <w:jc w:val="left"/>
              <w:rPr>
                <w:rFonts w:ascii="宋体" w:hAnsi="宋体" w:cs="Arial"/>
                <w:kern w:val="0"/>
                <w:sz w:val="24"/>
              </w:rPr>
            </w:pPr>
            <w:r>
              <w:rPr>
                <w:rFonts w:ascii="宋体" w:hAnsi="宋体" w:cs="Arial"/>
                <w:kern w:val="0"/>
                <w:sz w:val="24"/>
                <w:lang w:bidi="hi-IN"/>
              </w:rPr>
              <w:t>支出功能分类科目编码</w:t>
            </w:r>
          </w:p>
        </w:tc>
        <w:tc>
          <w:tcPr>
            <w:tcW w:w="4230" w:type="dxa"/>
            <w:tcBorders>
              <w:bottom w:val="single" w:color="000000" w:sz="4" w:space="0"/>
              <w:right w:val="single" w:color="000000" w:sz="4" w:space="0"/>
            </w:tcBorders>
          </w:tcPr>
          <w:p w14:paraId="1F48594B">
            <w:pPr>
              <w:pStyle w:val="5"/>
              <w:jc w:val="center"/>
              <w:rPr>
                <w:rFonts w:ascii="宋体" w:hAnsi="宋体" w:cs="Arial"/>
                <w:color w:val="000000"/>
                <w:kern w:val="0"/>
                <w:sz w:val="24"/>
              </w:rPr>
            </w:pPr>
            <w:r>
              <w:rPr>
                <w:rFonts w:ascii="宋体" w:hAnsi="宋体" w:cs="Arial"/>
                <w:kern w:val="0"/>
                <w:sz w:val="24"/>
                <w:lang w:bidi="hi-IN"/>
              </w:rPr>
              <w:t>科目名称</w:t>
            </w:r>
          </w:p>
        </w:tc>
        <w:tc>
          <w:tcPr>
            <w:tcW w:w="1590" w:type="dxa"/>
            <w:vMerge w:val="continue"/>
            <w:tcBorders>
              <w:top w:val="single" w:color="000000" w:sz="4" w:space="0"/>
              <w:left w:val="single" w:color="000000" w:sz="4" w:space="0"/>
              <w:bottom w:val="single" w:color="000000" w:sz="4" w:space="0"/>
              <w:right w:val="single" w:color="000000" w:sz="4" w:space="0"/>
            </w:tcBorders>
            <w:vAlign w:val="center"/>
          </w:tcPr>
          <w:p w14:paraId="63F1DA55">
            <w:pPr>
              <w:pStyle w:val="5"/>
              <w:jc w:val="left"/>
              <w:rPr>
                <w:rFonts w:ascii="宋体" w:hAnsi="宋体" w:cs="Arial"/>
                <w:kern w:val="0"/>
                <w:sz w:val="24"/>
              </w:rPr>
            </w:pPr>
          </w:p>
        </w:tc>
        <w:tc>
          <w:tcPr>
            <w:tcW w:w="1742" w:type="dxa"/>
            <w:vMerge w:val="continue"/>
            <w:tcBorders>
              <w:top w:val="single" w:color="000000" w:sz="4" w:space="0"/>
              <w:left w:val="single" w:color="000000" w:sz="4" w:space="0"/>
              <w:bottom w:val="single" w:color="000000" w:sz="4" w:space="0"/>
              <w:right w:val="single" w:color="000000" w:sz="4" w:space="0"/>
            </w:tcBorders>
            <w:vAlign w:val="center"/>
          </w:tcPr>
          <w:p w14:paraId="7B261159">
            <w:pPr>
              <w:pStyle w:val="5"/>
              <w:jc w:val="left"/>
              <w:rPr>
                <w:rFonts w:ascii="宋体" w:hAnsi="宋体" w:cs="Arial"/>
                <w:kern w:val="0"/>
                <w:sz w:val="24"/>
              </w:rPr>
            </w:pPr>
          </w:p>
        </w:tc>
        <w:tc>
          <w:tcPr>
            <w:tcW w:w="1215" w:type="dxa"/>
            <w:vMerge w:val="continue"/>
            <w:tcBorders>
              <w:top w:val="single" w:color="000000" w:sz="4" w:space="0"/>
              <w:left w:val="single" w:color="000000" w:sz="4" w:space="0"/>
              <w:bottom w:val="single" w:color="000000" w:sz="4" w:space="0"/>
              <w:right w:val="single" w:color="000000" w:sz="4" w:space="0"/>
            </w:tcBorders>
            <w:vAlign w:val="center"/>
          </w:tcPr>
          <w:p w14:paraId="7199BF1E">
            <w:pPr>
              <w:pStyle w:val="5"/>
              <w:jc w:val="left"/>
              <w:rPr>
                <w:rFonts w:ascii="宋体" w:hAnsi="宋体" w:cs="Arial"/>
                <w:kern w:val="0"/>
                <w:sz w:val="24"/>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4BD56110">
            <w:pPr>
              <w:pStyle w:val="5"/>
              <w:jc w:val="left"/>
              <w:rPr>
                <w:rFonts w:ascii="宋体" w:hAnsi="宋体" w:cs="Arial"/>
                <w:color w:val="000000"/>
                <w:kern w:val="0"/>
                <w:sz w:val="24"/>
              </w:rPr>
            </w:pPr>
          </w:p>
        </w:tc>
        <w:tc>
          <w:tcPr>
            <w:tcW w:w="1185" w:type="dxa"/>
            <w:vMerge w:val="continue"/>
            <w:tcBorders>
              <w:top w:val="single" w:color="000000" w:sz="4" w:space="0"/>
              <w:left w:val="single" w:color="000000" w:sz="4" w:space="0"/>
              <w:bottom w:val="single" w:color="000000" w:sz="4" w:space="0"/>
              <w:right w:val="single" w:color="000000" w:sz="4" w:space="0"/>
            </w:tcBorders>
            <w:vAlign w:val="center"/>
          </w:tcPr>
          <w:p w14:paraId="2F570E3B">
            <w:pPr>
              <w:pStyle w:val="5"/>
              <w:jc w:val="left"/>
              <w:rPr>
                <w:rFonts w:ascii="宋体" w:hAnsi="宋体" w:cs="Arial"/>
                <w:color w:val="000000"/>
                <w:kern w:val="0"/>
                <w:sz w:val="24"/>
              </w:rPr>
            </w:pPr>
          </w:p>
        </w:tc>
        <w:tc>
          <w:tcPr>
            <w:tcW w:w="1320" w:type="dxa"/>
            <w:vMerge w:val="continue"/>
            <w:tcBorders>
              <w:top w:val="single" w:color="000000" w:sz="4" w:space="0"/>
              <w:left w:val="single" w:color="000000" w:sz="4" w:space="0"/>
              <w:bottom w:val="single" w:color="000000" w:sz="4" w:space="0"/>
              <w:right w:val="single" w:color="000000" w:sz="4" w:space="0"/>
            </w:tcBorders>
            <w:vAlign w:val="center"/>
          </w:tcPr>
          <w:p w14:paraId="0FDAA7C0">
            <w:pPr>
              <w:pStyle w:val="5"/>
              <w:jc w:val="left"/>
              <w:rPr>
                <w:rFonts w:ascii="宋体" w:hAnsi="宋体" w:cs="Arial"/>
                <w:kern w:val="0"/>
                <w:sz w:val="24"/>
              </w:rPr>
            </w:pPr>
          </w:p>
        </w:tc>
        <w:tc>
          <w:tcPr>
            <w:tcW w:w="1208" w:type="dxa"/>
            <w:vMerge w:val="continue"/>
            <w:tcBorders>
              <w:top w:val="single" w:color="000000" w:sz="4" w:space="0"/>
              <w:left w:val="single" w:color="000000" w:sz="4" w:space="0"/>
              <w:bottom w:val="single" w:color="000000" w:sz="4" w:space="0"/>
              <w:right w:val="single" w:color="000000" w:sz="4" w:space="0"/>
            </w:tcBorders>
            <w:vAlign w:val="center"/>
          </w:tcPr>
          <w:p w14:paraId="7DCFF56C">
            <w:pPr>
              <w:pStyle w:val="5"/>
              <w:jc w:val="left"/>
              <w:rPr>
                <w:rFonts w:ascii="宋体" w:hAnsi="宋体" w:cs="Arial"/>
                <w:color w:val="000000"/>
                <w:kern w:val="0"/>
                <w:sz w:val="24"/>
              </w:rPr>
            </w:pPr>
          </w:p>
        </w:tc>
      </w:tr>
      <w:tr w14:paraId="568CA9C0">
        <w:tblPrEx>
          <w:tblCellMar>
            <w:top w:w="0" w:type="dxa"/>
            <w:left w:w="108" w:type="dxa"/>
            <w:bottom w:w="0" w:type="dxa"/>
            <w:right w:w="108" w:type="dxa"/>
          </w:tblCellMar>
        </w:tblPrEx>
        <w:trPr>
          <w:trHeight w:val="288" w:hRule="atLeast"/>
        </w:trPr>
        <w:tc>
          <w:tcPr>
            <w:tcW w:w="5756" w:type="dxa"/>
            <w:gridSpan w:val="2"/>
            <w:tcBorders>
              <w:top w:val="single" w:color="000000" w:sz="4" w:space="0"/>
              <w:left w:val="single" w:color="000000" w:sz="4" w:space="0"/>
              <w:bottom w:val="single" w:color="000000" w:sz="4" w:space="0"/>
              <w:right w:val="single" w:color="000000" w:sz="4" w:space="0"/>
            </w:tcBorders>
          </w:tcPr>
          <w:p w14:paraId="57241CDE">
            <w:pPr>
              <w:pStyle w:val="5"/>
              <w:jc w:val="center"/>
              <w:rPr>
                <w:rFonts w:ascii="宋体" w:hAnsi="宋体" w:cs="Arial"/>
                <w:color w:val="000000"/>
                <w:kern w:val="0"/>
                <w:sz w:val="24"/>
              </w:rPr>
            </w:pPr>
            <w:r>
              <w:rPr>
                <w:rFonts w:ascii="宋体" w:hAnsi="宋体" w:cs="Arial"/>
                <w:b/>
                <w:bCs/>
                <w:kern w:val="0"/>
                <w:sz w:val="24"/>
                <w:lang w:bidi="hi-IN"/>
              </w:rPr>
              <w:t>栏次</w:t>
            </w:r>
          </w:p>
        </w:tc>
        <w:tc>
          <w:tcPr>
            <w:tcW w:w="1590" w:type="dxa"/>
            <w:tcBorders>
              <w:bottom w:val="single" w:color="000000" w:sz="4" w:space="0"/>
              <w:right w:val="single" w:color="000000" w:sz="4" w:space="0"/>
            </w:tcBorders>
          </w:tcPr>
          <w:p w14:paraId="3B5CE4F1">
            <w:pPr>
              <w:pStyle w:val="5"/>
              <w:jc w:val="center"/>
              <w:rPr>
                <w:rFonts w:ascii="宋体" w:hAnsi="宋体" w:cs="Arial"/>
                <w:color w:val="000000"/>
                <w:kern w:val="0"/>
                <w:sz w:val="24"/>
              </w:rPr>
            </w:pPr>
            <w:r>
              <w:rPr>
                <w:rFonts w:ascii="宋体" w:hAnsi="宋体" w:cs="Arial"/>
                <w:kern w:val="0"/>
                <w:sz w:val="24"/>
                <w:lang w:bidi="hi-IN"/>
              </w:rPr>
              <w:t>1</w:t>
            </w:r>
          </w:p>
        </w:tc>
        <w:tc>
          <w:tcPr>
            <w:tcW w:w="1742" w:type="dxa"/>
            <w:tcBorders>
              <w:bottom w:val="single" w:color="000000" w:sz="4" w:space="0"/>
              <w:right w:val="single" w:color="000000" w:sz="4" w:space="0"/>
            </w:tcBorders>
          </w:tcPr>
          <w:p w14:paraId="447F9F3E">
            <w:pPr>
              <w:pStyle w:val="5"/>
              <w:jc w:val="center"/>
              <w:rPr>
                <w:rFonts w:ascii="宋体" w:hAnsi="宋体" w:cs="Arial"/>
                <w:color w:val="000000"/>
                <w:kern w:val="0"/>
                <w:sz w:val="24"/>
              </w:rPr>
            </w:pPr>
            <w:r>
              <w:rPr>
                <w:rFonts w:ascii="宋体" w:hAnsi="宋体" w:cs="Arial"/>
                <w:kern w:val="0"/>
                <w:sz w:val="24"/>
                <w:lang w:bidi="hi-IN"/>
              </w:rPr>
              <w:t>2</w:t>
            </w:r>
          </w:p>
        </w:tc>
        <w:tc>
          <w:tcPr>
            <w:tcW w:w="1215" w:type="dxa"/>
            <w:tcBorders>
              <w:bottom w:val="single" w:color="000000" w:sz="4" w:space="0"/>
              <w:right w:val="single" w:color="000000" w:sz="4" w:space="0"/>
            </w:tcBorders>
          </w:tcPr>
          <w:p w14:paraId="7CD0D77E">
            <w:pPr>
              <w:pStyle w:val="5"/>
              <w:jc w:val="center"/>
              <w:rPr>
                <w:rFonts w:ascii="宋体" w:hAnsi="宋体" w:cs="Arial"/>
                <w:color w:val="000000"/>
                <w:kern w:val="0"/>
                <w:sz w:val="24"/>
              </w:rPr>
            </w:pPr>
            <w:r>
              <w:rPr>
                <w:rFonts w:ascii="宋体" w:hAnsi="宋体" w:cs="Arial"/>
                <w:kern w:val="0"/>
                <w:sz w:val="24"/>
                <w:lang w:bidi="hi-IN"/>
              </w:rPr>
              <w:t>3</w:t>
            </w:r>
          </w:p>
        </w:tc>
        <w:tc>
          <w:tcPr>
            <w:tcW w:w="1155" w:type="dxa"/>
            <w:tcBorders>
              <w:bottom w:val="single" w:color="000000" w:sz="4" w:space="0"/>
              <w:right w:val="single" w:color="000000" w:sz="4" w:space="0"/>
            </w:tcBorders>
          </w:tcPr>
          <w:p w14:paraId="51234E9C">
            <w:pPr>
              <w:pStyle w:val="5"/>
              <w:jc w:val="center"/>
              <w:rPr>
                <w:rFonts w:ascii="宋体" w:hAnsi="宋体" w:cs="Arial"/>
                <w:color w:val="000000"/>
                <w:kern w:val="0"/>
                <w:sz w:val="24"/>
              </w:rPr>
            </w:pPr>
            <w:r>
              <w:rPr>
                <w:rFonts w:ascii="宋体" w:hAnsi="宋体" w:cs="Arial"/>
                <w:kern w:val="0"/>
                <w:sz w:val="24"/>
                <w:lang w:bidi="hi-IN"/>
              </w:rPr>
              <w:t>4</w:t>
            </w:r>
          </w:p>
        </w:tc>
        <w:tc>
          <w:tcPr>
            <w:tcW w:w="1185" w:type="dxa"/>
            <w:tcBorders>
              <w:bottom w:val="single" w:color="000000" w:sz="4" w:space="0"/>
              <w:right w:val="single" w:color="000000" w:sz="4" w:space="0"/>
            </w:tcBorders>
          </w:tcPr>
          <w:p w14:paraId="12B492C5">
            <w:pPr>
              <w:pStyle w:val="5"/>
              <w:jc w:val="left"/>
              <w:rPr>
                <w:rFonts w:ascii="宋体" w:hAnsi="宋体" w:cs="Arial"/>
                <w:color w:val="000000"/>
                <w:kern w:val="0"/>
                <w:sz w:val="24"/>
              </w:rPr>
            </w:pPr>
            <w:r>
              <w:rPr>
                <w:rFonts w:ascii="宋体" w:hAnsi="宋体" w:cs="Arial"/>
                <w:kern w:val="0"/>
                <w:sz w:val="24"/>
                <w:lang w:bidi="hi-IN"/>
              </w:rPr>
              <w:t>5</w:t>
            </w:r>
          </w:p>
        </w:tc>
        <w:tc>
          <w:tcPr>
            <w:tcW w:w="1320" w:type="dxa"/>
            <w:tcBorders>
              <w:bottom w:val="single" w:color="000000" w:sz="4" w:space="0"/>
              <w:right w:val="single" w:color="000000" w:sz="4" w:space="0"/>
            </w:tcBorders>
          </w:tcPr>
          <w:p w14:paraId="58029648">
            <w:pPr>
              <w:pStyle w:val="5"/>
              <w:jc w:val="left"/>
              <w:rPr>
                <w:rFonts w:ascii="宋体" w:hAnsi="宋体" w:cs="Arial"/>
                <w:color w:val="000000"/>
                <w:kern w:val="0"/>
                <w:sz w:val="24"/>
              </w:rPr>
            </w:pPr>
            <w:r>
              <w:rPr>
                <w:rFonts w:ascii="宋体" w:hAnsi="宋体" w:cs="Arial"/>
                <w:kern w:val="0"/>
                <w:sz w:val="24"/>
                <w:lang w:bidi="hi-IN"/>
              </w:rPr>
              <w:t>6</w:t>
            </w:r>
          </w:p>
        </w:tc>
        <w:tc>
          <w:tcPr>
            <w:tcW w:w="1208" w:type="dxa"/>
            <w:tcBorders>
              <w:bottom w:val="single" w:color="000000" w:sz="4" w:space="0"/>
              <w:right w:val="single" w:color="000000" w:sz="4" w:space="0"/>
            </w:tcBorders>
          </w:tcPr>
          <w:p w14:paraId="2C2F34C7">
            <w:pPr>
              <w:pStyle w:val="5"/>
              <w:jc w:val="center"/>
              <w:rPr>
                <w:rFonts w:ascii="宋体" w:hAnsi="宋体" w:cs="Arial"/>
                <w:color w:val="000000"/>
                <w:kern w:val="0"/>
                <w:sz w:val="24"/>
              </w:rPr>
            </w:pPr>
            <w:r>
              <w:rPr>
                <w:rFonts w:ascii="宋体" w:hAnsi="宋体" w:cs="Arial"/>
                <w:kern w:val="0"/>
                <w:sz w:val="24"/>
                <w:lang w:bidi="hi-IN"/>
              </w:rPr>
              <w:t>7</w:t>
            </w:r>
          </w:p>
        </w:tc>
      </w:tr>
      <w:tr w14:paraId="1E821EB1">
        <w:tblPrEx>
          <w:tblCellMar>
            <w:top w:w="0" w:type="dxa"/>
            <w:left w:w="108" w:type="dxa"/>
            <w:bottom w:w="0" w:type="dxa"/>
            <w:right w:w="108" w:type="dxa"/>
          </w:tblCellMar>
        </w:tblPrEx>
        <w:trPr>
          <w:trHeight w:val="288" w:hRule="atLeast"/>
        </w:trPr>
        <w:tc>
          <w:tcPr>
            <w:tcW w:w="5756" w:type="dxa"/>
            <w:gridSpan w:val="2"/>
            <w:tcBorders>
              <w:top w:val="single" w:color="000000" w:sz="4" w:space="0"/>
              <w:left w:val="single" w:color="000000" w:sz="4" w:space="0"/>
              <w:bottom w:val="single" w:color="000000" w:sz="4" w:space="0"/>
              <w:right w:val="single" w:color="000000" w:sz="4" w:space="0"/>
            </w:tcBorders>
          </w:tcPr>
          <w:p w14:paraId="4CC4953F">
            <w:pPr>
              <w:pStyle w:val="5"/>
              <w:jc w:val="center"/>
              <w:rPr>
                <w:rFonts w:ascii="宋体" w:hAnsi="宋体" w:cs="Arial"/>
                <w:color w:val="000000"/>
                <w:kern w:val="0"/>
                <w:sz w:val="24"/>
              </w:rPr>
            </w:pPr>
            <w:r>
              <w:rPr>
                <w:rFonts w:ascii="宋体" w:hAnsi="宋体" w:cs="Arial"/>
                <w:kern w:val="0"/>
                <w:sz w:val="24"/>
                <w:lang w:bidi="hi-IN"/>
              </w:rPr>
              <w:t>合计</w:t>
            </w:r>
          </w:p>
        </w:tc>
        <w:tc>
          <w:tcPr>
            <w:tcW w:w="1590" w:type="dxa"/>
            <w:tcBorders>
              <w:bottom w:val="single" w:color="000000" w:sz="4" w:space="0"/>
              <w:right w:val="single" w:color="000000" w:sz="4" w:space="0"/>
            </w:tcBorders>
            <w:vAlign w:val="center"/>
          </w:tcPr>
          <w:p w14:paraId="688D32DD">
            <w:pPr>
              <w:widowControl/>
              <w:jc w:val="right"/>
              <w:textAlignment w:val="center"/>
              <w:rPr>
                <w:rFonts w:ascii="宋体" w:hAnsi="宋体" w:cs="Arial"/>
                <w:color w:val="000000"/>
                <w:sz w:val="24"/>
                <w:szCs w:val="24"/>
              </w:rPr>
            </w:pPr>
            <w:r>
              <w:rPr>
                <w:rFonts w:hint="eastAsia" w:ascii="宋体" w:hAnsi="宋体" w:cs="宋体"/>
                <w:b/>
                <w:bCs/>
                <w:color w:val="000000"/>
                <w:sz w:val="24"/>
                <w:szCs w:val="24"/>
                <w:lang w:bidi="ar"/>
              </w:rPr>
              <w:t>2,380.73</w:t>
            </w:r>
          </w:p>
        </w:tc>
        <w:tc>
          <w:tcPr>
            <w:tcW w:w="1742" w:type="dxa"/>
            <w:tcBorders>
              <w:bottom w:val="single" w:color="000000" w:sz="4" w:space="0"/>
              <w:right w:val="single" w:color="000000" w:sz="4" w:space="0"/>
            </w:tcBorders>
            <w:vAlign w:val="center"/>
          </w:tcPr>
          <w:p w14:paraId="695D90CA">
            <w:pPr>
              <w:widowControl/>
              <w:jc w:val="right"/>
              <w:textAlignment w:val="center"/>
              <w:rPr>
                <w:rFonts w:ascii="宋体" w:hAnsi="宋体" w:cs="Arial"/>
                <w:color w:val="000000"/>
                <w:sz w:val="24"/>
                <w:szCs w:val="24"/>
              </w:rPr>
            </w:pPr>
            <w:r>
              <w:rPr>
                <w:rFonts w:hint="eastAsia" w:ascii="宋体" w:hAnsi="宋体" w:cs="宋体"/>
                <w:b/>
                <w:bCs/>
                <w:color w:val="000000"/>
                <w:sz w:val="24"/>
                <w:szCs w:val="24"/>
                <w:lang w:bidi="ar"/>
              </w:rPr>
              <w:t>2,269.47</w:t>
            </w:r>
          </w:p>
        </w:tc>
        <w:tc>
          <w:tcPr>
            <w:tcW w:w="1215" w:type="dxa"/>
            <w:tcBorders>
              <w:bottom w:val="single" w:color="000000" w:sz="4" w:space="0"/>
              <w:right w:val="single" w:color="000000" w:sz="4" w:space="0"/>
            </w:tcBorders>
            <w:vAlign w:val="center"/>
          </w:tcPr>
          <w:p w14:paraId="07D43862">
            <w:pPr>
              <w:widowControl/>
              <w:jc w:val="right"/>
              <w:textAlignment w:val="center"/>
              <w:rPr>
                <w:rFonts w:ascii="宋体" w:hAnsi="宋体" w:cs="Arial"/>
                <w:color w:val="000000"/>
                <w:sz w:val="24"/>
                <w:szCs w:val="24"/>
              </w:rPr>
            </w:pPr>
            <w:r>
              <w:rPr>
                <w:rFonts w:hint="eastAsia" w:ascii="宋体" w:hAnsi="宋体" w:cs="宋体"/>
                <w:b/>
                <w:bCs/>
                <w:color w:val="000000"/>
                <w:sz w:val="24"/>
                <w:szCs w:val="24"/>
                <w:lang w:bidi="ar"/>
              </w:rPr>
              <w:t>0.00</w:t>
            </w:r>
          </w:p>
        </w:tc>
        <w:tc>
          <w:tcPr>
            <w:tcW w:w="1155" w:type="dxa"/>
            <w:tcBorders>
              <w:bottom w:val="single" w:color="000000" w:sz="4" w:space="0"/>
              <w:right w:val="single" w:color="000000" w:sz="4" w:space="0"/>
            </w:tcBorders>
            <w:vAlign w:val="center"/>
          </w:tcPr>
          <w:p w14:paraId="02A60358">
            <w:pPr>
              <w:widowControl/>
              <w:jc w:val="right"/>
              <w:textAlignment w:val="center"/>
              <w:rPr>
                <w:rFonts w:ascii="宋体" w:hAnsi="宋体" w:cs="Arial"/>
                <w:color w:val="000000"/>
                <w:sz w:val="24"/>
                <w:szCs w:val="24"/>
              </w:rPr>
            </w:pPr>
            <w:r>
              <w:rPr>
                <w:rFonts w:hint="eastAsia" w:ascii="宋体" w:hAnsi="宋体" w:cs="宋体"/>
                <w:b/>
                <w:bCs/>
                <w:color w:val="000000"/>
                <w:sz w:val="24"/>
                <w:szCs w:val="24"/>
                <w:lang w:bidi="ar"/>
              </w:rPr>
              <w:t>0.00</w:t>
            </w:r>
          </w:p>
        </w:tc>
        <w:tc>
          <w:tcPr>
            <w:tcW w:w="1185" w:type="dxa"/>
            <w:tcBorders>
              <w:bottom w:val="single" w:color="000000" w:sz="4" w:space="0"/>
              <w:right w:val="single" w:color="000000" w:sz="4" w:space="0"/>
            </w:tcBorders>
            <w:vAlign w:val="center"/>
          </w:tcPr>
          <w:p w14:paraId="5AD76D92">
            <w:pPr>
              <w:widowControl/>
              <w:jc w:val="right"/>
              <w:textAlignment w:val="center"/>
              <w:rPr>
                <w:rFonts w:ascii="宋体" w:hAnsi="宋体" w:cs="Arial"/>
                <w:color w:val="000000"/>
                <w:sz w:val="24"/>
                <w:szCs w:val="24"/>
              </w:rPr>
            </w:pPr>
            <w:r>
              <w:rPr>
                <w:rFonts w:hint="eastAsia" w:ascii="宋体" w:hAnsi="宋体" w:cs="宋体"/>
                <w:b/>
                <w:bCs/>
                <w:color w:val="000000"/>
                <w:sz w:val="24"/>
                <w:szCs w:val="24"/>
                <w:lang w:bidi="ar"/>
              </w:rPr>
              <w:t>0.00</w:t>
            </w:r>
          </w:p>
        </w:tc>
        <w:tc>
          <w:tcPr>
            <w:tcW w:w="1320" w:type="dxa"/>
            <w:tcBorders>
              <w:bottom w:val="single" w:color="000000" w:sz="4" w:space="0"/>
              <w:right w:val="single" w:color="000000" w:sz="4" w:space="0"/>
            </w:tcBorders>
            <w:vAlign w:val="center"/>
          </w:tcPr>
          <w:p w14:paraId="6DA47D80">
            <w:pPr>
              <w:widowControl/>
              <w:jc w:val="right"/>
              <w:textAlignment w:val="center"/>
              <w:rPr>
                <w:rFonts w:ascii="宋体" w:hAnsi="宋体" w:cs="Arial"/>
                <w:color w:val="000000"/>
                <w:sz w:val="24"/>
                <w:szCs w:val="24"/>
              </w:rPr>
            </w:pPr>
            <w:r>
              <w:rPr>
                <w:rFonts w:hint="eastAsia" w:ascii="宋体" w:hAnsi="宋体" w:cs="宋体"/>
                <w:b/>
                <w:bCs/>
                <w:color w:val="000000"/>
                <w:sz w:val="24"/>
                <w:szCs w:val="24"/>
                <w:lang w:bidi="ar"/>
              </w:rPr>
              <w:t>0.00</w:t>
            </w:r>
          </w:p>
        </w:tc>
        <w:tc>
          <w:tcPr>
            <w:tcW w:w="1208" w:type="dxa"/>
            <w:tcBorders>
              <w:bottom w:val="single" w:color="000000" w:sz="4" w:space="0"/>
              <w:right w:val="single" w:color="000000" w:sz="4" w:space="0"/>
            </w:tcBorders>
            <w:vAlign w:val="center"/>
          </w:tcPr>
          <w:p w14:paraId="57431625">
            <w:pPr>
              <w:widowControl/>
              <w:jc w:val="right"/>
              <w:textAlignment w:val="center"/>
              <w:rPr>
                <w:rFonts w:ascii="宋体" w:hAnsi="宋体" w:cs="Arial"/>
                <w:color w:val="000000"/>
                <w:sz w:val="24"/>
                <w:szCs w:val="24"/>
              </w:rPr>
            </w:pPr>
            <w:r>
              <w:rPr>
                <w:rFonts w:hint="eastAsia" w:ascii="宋体" w:hAnsi="宋体" w:cs="宋体"/>
                <w:b/>
                <w:bCs/>
                <w:color w:val="000000"/>
                <w:sz w:val="24"/>
                <w:szCs w:val="24"/>
                <w:lang w:bidi="ar"/>
              </w:rPr>
              <w:t>111.26</w:t>
            </w:r>
          </w:p>
        </w:tc>
      </w:tr>
      <w:tr w14:paraId="7EC7161B">
        <w:tblPrEx>
          <w:tblCellMar>
            <w:top w:w="0" w:type="dxa"/>
            <w:left w:w="108" w:type="dxa"/>
            <w:bottom w:w="0" w:type="dxa"/>
            <w:right w:w="108" w:type="dxa"/>
          </w:tblCellMar>
        </w:tblPrEx>
        <w:trPr>
          <w:trHeight w:val="327" w:hRule="atLeast"/>
        </w:trPr>
        <w:tc>
          <w:tcPr>
            <w:tcW w:w="1526" w:type="dxa"/>
            <w:tcBorders>
              <w:left w:val="single" w:color="000000" w:sz="4" w:space="0"/>
              <w:bottom w:val="single" w:color="000000" w:sz="4" w:space="0"/>
              <w:right w:val="single" w:color="000000" w:sz="4" w:space="0"/>
            </w:tcBorders>
            <w:vAlign w:val="center"/>
          </w:tcPr>
          <w:p w14:paraId="06E0830B">
            <w:pPr>
              <w:pStyle w:val="5"/>
              <w:jc w:val="left"/>
              <w:rPr>
                <w:rFonts w:ascii="宋体" w:hAnsi="宋体" w:cs="Arial"/>
                <w:color w:val="000000"/>
                <w:kern w:val="0"/>
                <w:sz w:val="24"/>
              </w:rPr>
            </w:pPr>
            <w:r>
              <w:rPr>
                <w:rFonts w:ascii="宋体" w:hAnsi="宋体" w:cs="Arial"/>
                <w:color w:val="000000"/>
                <w:kern w:val="0"/>
                <w:sz w:val="24"/>
                <w:lang w:bidi="hi-IN"/>
              </w:rPr>
              <w:t>208</w:t>
            </w:r>
          </w:p>
        </w:tc>
        <w:tc>
          <w:tcPr>
            <w:tcW w:w="4230" w:type="dxa"/>
            <w:tcBorders>
              <w:bottom w:val="single" w:color="000000" w:sz="4" w:space="0"/>
              <w:right w:val="single" w:color="000000" w:sz="4" w:space="0"/>
            </w:tcBorders>
            <w:vAlign w:val="center"/>
          </w:tcPr>
          <w:p w14:paraId="60ED5928">
            <w:pPr>
              <w:pStyle w:val="5"/>
              <w:jc w:val="left"/>
              <w:rPr>
                <w:rFonts w:ascii="宋体" w:hAnsi="宋体" w:cs="Arial"/>
                <w:color w:val="000000"/>
                <w:kern w:val="0"/>
                <w:sz w:val="24"/>
              </w:rPr>
            </w:pPr>
            <w:r>
              <w:rPr>
                <w:rFonts w:ascii="宋体" w:hAnsi="宋体" w:cs="Arial"/>
                <w:color w:val="000000"/>
                <w:kern w:val="0"/>
                <w:sz w:val="24"/>
                <w:lang w:bidi="hi-IN"/>
              </w:rPr>
              <w:t>社会保障和就业支出</w:t>
            </w:r>
          </w:p>
        </w:tc>
        <w:tc>
          <w:tcPr>
            <w:tcW w:w="1590" w:type="dxa"/>
            <w:tcBorders>
              <w:bottom w:val="single" w:color="000000" w:sz="4" w:space="0"/>
              <w:right w:val="single" w:color="000000" w:sz="4" w:space="0"/>
            </w:tcBorders>
            <w:vAlign w:val="center"/>
          </w:tcPr>
          <w:p w14:paraId="4EEA8218">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157.72</w:t>
            </w:r>
          </w:p>
        </w:tc>
        <w:tc>
          <w:tcPr>
            <w:tcW w:w="1742" w:type="dxa"/>
            <w:tcBorders>
              <w:bottom w:val="single" w:color="000000" w:sz="4" w:space="0"/>
              <w:right w:val="single" w:color="000000" w:sz="4" w:space="0"/>
            </w:tcBorders>
            <w:vAlign w:val="center"/>
          </w:tcPr>
          <w:p w14:paraId="6EB3DE2B">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157.72</w:t>
            </w:r>
          </w:p>
        </w:tc>
        <w:tc>
          <w:tcPr>
            <w:tcW w:w="1215" w:type="dxa"/>
            <w:tcBorders>
              <w:bottom w:val="single" w:color="000000" w:sz="4" w:space="0"/>
              <w:right w:val="single" w:color="000000" w:sz="4" w:space="0"/>
            </w:tcBorders>
            <w:vAlign w:val="center"/>
          </w:tcPr>
          <w:p w14:paraId="5396F1A4">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55" w:type="dxa"/>
            <w:tcBorders>
              <w:bottom w:val="single" w:color="000000" w:sz="4" w:space="0"/>
              <w:right w:val="single" w:color="000000" w:sz="4" w:space="0"/>
            </w:tcBorders>
            <w:vAlign w:val="center"/>
          </w:tcPr>
          <w:p w14:paraId="2A6775BE">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85" w:type="dxa"/>
            <w:tcBorders>
              <w:bottom w:val="single" w:color="000000" w:sz="4" w:space="0"/>
              <w:right w:val="single" w:color="000000" w:sz="4" w:space="0"/>
            </w:tcBorders>
            <w:vAlign w:val="center"/>
          </w:tcPr>
          <w:p w14:paraId="6042CE9F">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320" w:type="dxa"/>
            <w:tcBorders>
              <w:bottom w:val="single" w:color="000000" w:sz="4" w:space="0"/>
              <w:right w:val="single" w:color="000000" w:sz="4" w:space="0"/>
            </w:tcBorders>
            <w:vAlign w:val="center"/>
          </w:tcPr>
          <w:p w14:paraId="431FBB37">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08" w:type="dxa"/>
            <w:tcBorders>
              <w:bottom w:val="single" w:color="000000" w:sz="4" w:space="0"/>
              <w:right w:val="single" w:color="000000" w:sz="4" w:space="0"/>
            </w:tcBorders>
            <w:vAlign w:val="center"/>
          </w:tcPr>
          <w:p w14:paraId="63F20A07">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14:paraId="6E044893">
        <w:tblPrEx>
          <w:tblCellMar>
            <w:top w:w="0" w:type="dxa"/>
            <w:left w:w="108" w:type="dxa"/>
            <w:bottom w:w="0" w:type="dxa"/>
            <w:right w:w="108" w:type="dxa"/>
          </w:tblCellMar>
        </w:tblPrEx>
        <w:trPr>
          <w:trHeight w:val="288" w:hRule="atLeast"/>
        </w:trPr>
        <w:tc>
          <w:tcPr>
            <w:tcW w:w="1526" w:type="dxa"/>
            <w:tcBorders>
              <w:left w:val="single" w:color="000000" w:sz="4" w:space="0"/>
              <w:bottom w:val="single" w:color="000000" w:sz="4" w:space="0"/>
              <w:right w:val="single" w:color="000000" w:sz="4" w:space="0"/>
            </w:tcBorders>
            <w:vAlign w:val="center"/>
          </w:tcPr>
          <w:p w14:paraId="66576CBE">
            <w:pPr>
              <w:pStyle w:val="5"/>
              <w:jc w:val="left"/>
              <w:rPr>
                <w:rFonts w:ascii="宋体" w:hAnsi="宋体" w:cs="Arial"/>
                <w:color w:val="000000"/>
                <w:kern w:val="0"/>
                <w:sz w:val="24"/>
              </w:rPr>
            </w:pPr>
            <w:r>
              <w:rPr>
                <w:rFonts w:ascii="宋体" w:hAnsi="宋体" w:cs="Arial"/>
                <w:color w:val="000000"/>
                <w:kern w:val="0"/>
                <w:sz w:val="24"/>
                <w:lang w:bidi="hi-IN"/>
              </w:rPr>
              <w:t>20805</w:t>
            </w:r>
          </w:p>
        </w:tc>
        <w:tc>
          <w:tcPr>
            <w:tcW w:w="4230" w:type="dxa"/>
            <w:tcBorders>
              <w:bottom w:val="single" w:color="000000" w:sz="4" w:space="0"/>
              <w:right w:val="single" w:color="000000" w:sz="4" w:space="0"/>
            </w:tcBorders>
            <w:vAlign w:val="center"/>
          </w:tcPr>
          <w:p w14:paraId="5AD1823C">
            <w:pPr>
              <w:pStyle w:val="5"/>
              <w:jc w:val="left"/>
              <w:rPr>
                <w:rFonts w:ascii="宋体" w:hAnsi="宋体" w:cs="Arial"/>
                <w:color w:val="000000"/>
                <w:kern w:val="0"/>
                <w:sz w:val="24"/>
              </w:rPr>
            </w:pPr>
            <w:r>
              <w:rPr>
                <w:rFonts w:ascii="宋体" w:hAnsi="宋体" w:cs="Arial"/>
                <w:color w:val="000000"/>
                <w:kern w:val="0"/>
                <w:sz w:val="24"/>
                <w:lang w:bidi="hi-IN"/>
              </w:rPr>
              <w:t>行政事业单位离退休</w:t>
            </w:r>
          </w:p>
        </w:tc>
        <w:tc>
          <w:tcPr>
            <w:tcW w:w="1590" w:type="dxa"/>
            <w:tcBorders>
              <w:bottom w:val="single" w:color="000000" w:sz="4" w:space="0"/>
              <w:right w:val="single" w:color="000000" w:sz="4" w:space="0"/>
            </w:tcBorders>
            <w:vAlign w:val="center"/>
          </w:tcPr>
          <w:p w14:paraId="5A170E8E">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157.72</w:t>
            </w:r>
          </w:p>
        </w:tc>
        <w:tc>
          <w:tcPr>
            <w:tcW w:w="1742" w:type="dxa"/>
            <w:tcBorders>
              <w:bottom w:val="single" w:color="000000" w:sz="4" w:space="0"/>
              <w:right w:val="single" w:color="000000" w:sz="4" w:space="0"/>
            </w:tcBorders>
            <w:vAlign w:val="center"/>
          </w:tcPr>
          <w:p w14:paraId="69B98175">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157.72</w:t>
            </w:r>
          </w:p>
        </w:tc>
        <w:tc>
          <w:tcPr>
            <w:tcW w:w="1215" w:type="dxa"/>
            <w:tcBorders>
              <w:bottom w:val="single" w:color="000000" w:sz="4" w:space="0"/>
              <w:right w:val="single" w:color="000000" w:sz="4" w:space="0"/>
            </w:tcBorders>
            <w:vAlign w:val="center"/>
          </w:tcPr>
          <w:p w14:paraId="6E3277A2">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55" w:type="dxa"/>
            <w:tcBorders>
              <w:bottom w:val="single" w:color="000000" w:sz="4" w:space="0"/>
              <w:right w:val="single" w:color="000000" w:sz="4" w:space="0"/>
            </w:tcBorders>
            <w:vAlign w:val="center"/>
          </w:tcPr>
          <w:p w14:paraId="42A68F78">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85" w:type="dxa"/>
            <w:tcBorders>
              <w:bottom w:val="single" w:color="000000" w:sz="4" w:space="0"/>
              <w:right w:val="single" w:color="000000" w:sz="4" w:space="0"/>
            </w:tcBorders>
            <w:vAlign w:val="center"/>
          </w:tcPr>
          <w:p w14:paraId="29A01F30">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320" w:type="dxa"/>
            <w:tcBorders>
              <w:bottom w:val="single" w:color="000000" w:sz="4" w:space="0"/>
              <w:right w:val="single" w:color="000000" w:sz="4" w:space="0"/>
            </w:tcBorders>
            <w:vAlign w:val="center"/>
          </w:tcPr>
          <w:p w14:paraId="574F2B26">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08" w:type="dxa"/>
            <w:tcBorders>
              <w:bottom w:val="single" w:color="000000" w:sz="4" w:space="0"/>
              <w:right w:val="single" w:color="000000" w:sz="4" w:space="0"/>
            </w:tcBorders>
            <w:vAlign w:val="center"/>
          </w:tcPr>
          <w:p w14:paraId="08233598">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14:paraId="36CF08BA">
        <w:tblPrEx>
          <w:tblCellMar>
            <w:top w:w="0" w:type="dxa"/>
            <w:left w:w="108" w:type="dxa"/>
            <w:bottom w:w="0" w:type="dxa"/>
            <w:right w:w="108" w:type="dxa"/>
          </w:tblCellMar>
        </w:tblPrEx>
        <w:trPr>
          <w:trHeight w:val="288" w:hRule="atLeast"/>
        </w:trPr>
        <w:tc>
          <w:tcPr>
            <w:tcW w:w="1526" w:type="dxa"/>
            <w:tcBorders>
              <w:left w:val="single" w:color="000000" w:sz="4" w:space="0"/>
              <w:bottom w:val="single" w:color="000000" w:sz="4" w:space="0"/>
              <w:right w:val="single" w:color="000000" w:sz="4" w:space="0"/>
            </w:tcBorders>
            <w:vAlign w:val="center"/>
          </w:tcPr>
          <w:p w14:paraId="3788C61B">
            <w:pPr>
              <w:pStyle w:val="5"/>
              <w:jc w:val="left"/>
              <w:rPr>
                <w:rFonts w:ascii="宋体" w:hAnsi="宋体" w:cs="Arial"/>
                <w:color w:val="000000"/>
                <w:kern w:val="0"/>
                <w:sz w:val="24"/>
              </w:rPr>
            </w:pPr>
            <w:r>
              <w:rPr>
                <w:rFonts w:ascii="宋体" w:hAnsi="宋体" w:cs="Arial"/>
                <w:color w:val="000000"/>
                <w:kern w:val="0"/>
                <w:sz w:val="24"/>
                <w:lang w:bidi="hi-IN"/>
              </w:rPr>
              <w:t>2080501</w:t>
            </w:r>
          </w:p>
        </w:tc>
        <w:tc>
          <w:tcPr>
            <w:tcW w:w="4230" w:type="dxa"/>
            <w:tcBorders>
              <w:bottom w:val="single" w:color="000000" w:sz="4" w:space="0"/>
              <w:right w:val="single" w:color="000000" w:sz="4" w:space="0"/>
            </w:tcBorders>
            <w:vAlign w:val="center"/>
          </w:tcPr>
          <w:p w14:paraId="3FD30C02">
            <w:pPr>
              <w:pStyle w:val="5"/>
              <w:jc w:val="left"/>
              <w:rPr>
                <w:rFonts w:ascii="宋体" w:hAnsi="宋体" w:cs="Arial"/>
                <w:color w:val="000000"/>
                <w:kern w:val="0"/>
                <w:sz w:val="24"/>
              </w:rPr>
            </w:pPr>
            <w:r>
              <w:rPr>
                <w:rFonts w:ascii="宋体" w:hAnsi="宋体" w:cs="Arial"/>
                <w:color w:val="000000"/>
                <w:kern w:val="0"/>
                <w:sz w:val="24"/>
                <w:lang w:bidi="hi-IN"/>
              </w:rPr>
              <w:t xml:space="preserve">  归口管理的行政单位离退休</w:t>
            </w:r>
          </w:p>
        </w:tc>
        <w:tc>
          <w:tcPr>
            <w:tcW w:w="1590" w:type="dxa"/>
            <w:tcBorders>
              <w:bottom w:val="single" w:color="000000" w:sz="4" w:space="0"/>
              <w:right w:val="single" w:color="000000" w:sz="4" w:space="0"/>
            </w:tcBorders>
            <w:vAlign w:val="center"/>
          </w:tcPr>
          <w:p w14:paraId="5BE14194">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11.84</w:t>
            </w:r>
          </w:p>
        </w:tc>
        <w:tc>
          <w:tcPr>
            <w:tcW w:w="1742" w:type="dxa"/>
            <w:tcBorders>
              <w:bottom w:val="single" w:color="000000" w:sz="4" w:space="0"/>
              <w:right w:val="single" w:color="000000" w:sz="4" w:space="0"/>
            </w:tcBorders>
            <w:vAlign w:val="center"/>
          </w:tcPr>
          <w:p w14:paraId="5DC64E31">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11.84</w:t>
            </w:r>
          </w:p>
        </w:tc>
        <w:tc>
          <w:tcPr>
            <w:tcW w:w="1215" w:type="dxa"/>
            <w:tcBorders>
              <w:bottom w:val="single" w:color="000000" w:sz="4" w:space="0"/>
              <w:right w:val="single" w:color="000000" w:sz="4" w:space="0"/>
            </w:tcBorders>
            <w:vAlign w:val="center"/>
          </w:tcPr>
          <w:p w14:paraId="338AA978">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55" w:type="dxa"/>
            <w:tcBorders>
              <w:bottom w:val="single" w:color="000000" w:sz="4" w:space="0"/>
              <w:right w:val="single" w:color="000000" w:sz="4" w:space="0"/>
            </w:tcBorders>
            <w:vAlign w:val="center"/>
          </w:tcPr>
          <w:p w14:paraId="36706F74">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85" w:type="dxa"/>
            <w:tcBorders>
              <w:bottom w:val="single" w:color="000000" w:sz="4" w:space="0"/>
              <w:right w:val="single" w:color="000000" w:sz="4" w:space="0"/>
            </w:tcBorders>
            <w:vAlign w:val="center"/>
          </w:tcPr>
          <w:p w14:paraId="02871624">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320" w:type="dxa"/>
            <w:tcBorders>
              <w:bottom w:val="single" w:color="000000" w:sz="4" w:space="0"/>
              <w:right w:val="single" w:color="000000" w:sz="4" w:space="0"/>
            </w:tcBorders>
            <w:vAlign w:val="center"/>
          </w:tcPr>
          <w:p w14:paraId="3AF2CCE1">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08" w:type="dxa"/>
            <w:tcBorders>
              <w:bottom w:val="single" w:color="000000" w:sz="4" w:space="0"/>
              <w:right w:val="single" w:color="000000" w:sz="4" w:space="0"/>
            </w:tcBorders>
            <w:vAlign w:val="center"/>
          </w:tcPr>
          <w:p w14:paraId="1E105B90">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14:paraId="0E1CEF45">
        <w:tblPrEx>
          <w:tblCellMar>
            <w:top w:w="0" w:type="dxa"/>
            <w:left w:w="108" w:type="dxa"/>
            <w:bottom w:w="0" w:type="dxa"/>
            <w:right w:w="108" w:type="dxa"/>
          </w:tblCellMar>
        </w:tblPrEx>
        <w:trPr>
          <w:trHeight w:val="288" w:hRule="atLeast"/>
        </w:trPr>
        <w:tc>
          <w:tcPr>
            <w:tcW w:w="1526" w:type="dxa"/>
            <w:tcBorders>
              <w:left w:val="single" w:color="000000" w:sz="4" w:space="0"/>
              <w:bottom w:val="single" w:color="000000" w:sz="4" w:space="0"/>
              <w:right w:val="single" w:color="000000" w:sz="4" w:space="0"/>
            </w:tcBorders>
            <w:vAlign w:val="center"/>
          </w:tcPr>
          <w:p w14:paraId="0EE4D98A">
            <w:pPr>
              <w:pStyle w:val="5"/>
              <w:jc w:val="left"/>
              <w:rPr>
                <w:rFonts w:ascii="宋体" w:hAnsi="宋体" w:cs="Arial"/>
                <w:color w:val="000000"/>
                <w:kern w:val="0"/>
                <w:sz w:val="24"/>
              </w:rPr>
            </w:pPr>
            <w:r>
              <w:rPr>
                <w:rFonts w:ascii="宋体" w:hAnsi="宋体" w:cs="Arial"/>
                <w:color w:val="000000"/>
                <w:kern w:val="0"/>
                <w:sz w:val="24"/>
                <w:lang w:bidi="hi-IN"/>
              </w:rPr>
              <w:t>2080505</w:t>
            </w:r>
          </w:p>
        </w:tc>
        <w:tc>
          <w:tcPr>
            <w:tcW w:w="4230" w:type="dxa"/>
            <w:tcBorders>
              <w:bottom w:val="single" w:color="000000" w:sz="4" w:space="0"/>
              <w:right w:val="single" w:color="000000" w:sz="4" w:space="0"/>
            </w:tcBorders>
            <w:vAlign w:val="center"/>
          </w:tcPr>
          <w:p w14:paraId="51B08BB1">
            <w:pPr>
              <w:pStyle w:val="5"/>
              <w:jc w:val="left"/>
              <w:rPr>
                <w:rFonts w:ascii="宋体" w:hAnsi="宋体" w:cs="Arial"/>
                <w:color w:val="000000"/>
                <w:kern w:val="0"/>
                <w:sz w:val="24"/>
              </w:rPr>
            </w:pPr>
            <w:r>
              <w:rPr>
                <w:rFonts w:ascii="宋体" w:hAnsi="宋体" w:cs="Arial"/>
                <w:color w:val="000000"/>
                <w:kern w:val="0"/>
                <w:sz w:val="24"/>
                <w:lang w:bidi="hi-IN"/>
              </w:rPr>
              <w:t xml:space="preserve">  机关事业单位基本养老保险缴费支出</w:t>
            </w:r>
          </w:p>
        </w:tc>
        <w:tc>
          <w:tcPr>
            <w:tcW w:w="1590" w:type="dxa"/>
            <w:tcBorders>
              <w:bottom w:val="single" w:color="000000" w:sz="4" w:space="0"/>
              <w:right w:val="single" w:color="000000" w:sz="4" w:space="0"/>
            </w:tcBorders>
            <w:vAlign w:val="center"/>
          </w:tcPr>
          <w:p w14:paraId="0AD5E1AB">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97.26</w:t>
            </w:r>
          </w:p>
        </w:tc>
        <w:tc>
          <w:tcPr>
            <w:tcW w:w="1742" w:type="dxa"/>
            <w:tcBorders>
              <w:bottom w:val="single" w:color="000000" w:sz="4" w:space="0"/>
              <w:right w:val="single" w:color="000000" w:sz="4" w:space="0"/>
            </w:tcBorders>
            <w:vAlign w:val="center"/>
          </w:tcPr>
          <w:p w14:paraId="56008ED8">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97.26</w:t>
            </w:r>
          </w:p>
        </w:tc>
        <w:tc>
          <w:tcPr>
            <w:tcW w:w="1215" w:type="dxa"/>
            <w:tcBorders>
              <w:bottom w:val="single" w:color="000000" w:sz="4" w:space="0"/>
              <w:right w:val="single" w:color="000000" w:sz="4" w:space="0"/>
            </w:tcBorders>
            <w:vAlign w:val="center"/>
          </w:tcPr>
          <w:p w14:paraId="4A1624D6">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55" w:type="dxa"/>
            <w:tcBorders>
              <w:bottom w:val="single" w:color="000000" w:sz="4" w:space="0"/>
              <w:right w:val="single" w:color="000000" w:sz="4" w:space="0"/>
            </w:tcBorders>
            <w:vAlign w:val="center"/>
          </w:tcPr>
          <w:p w14:paraId="20F943CB">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85" w:type="dxa"/>
            <w:tcBorders>
              <w:bottom w:val="single" w:color="000000" w:sz="4" w:space="0"/>
              <w:right w:val="single" w:color="000000" w:sz="4" w:space="0"/>
            </w:tcBorders>
            <w:vAlign w:val="center"/>
          </w:tcPr>
          <w:p w14:paraId="6C9BDE55">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320" w:type="dxa"/>
            <w:tcBorders>
              <w:bottom w:val="single" w:color="000000" w:sz="4" w:space="0"/>
              <w:right w:val="single" w:color="000000" w:sz="4" w:space="0"/>
            </w:tcBorders>
            <w:vAlign w:val="center"/>
          </w:tcPr>
          <w:p w14:paraId="615B964E">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08" w:type="dxa"/>
            <w:tcBorders>
              <w:bottom w:val="single" w:color="000000" w:sz="4" w:space="0"/>
              <w:right w:val="single" w:color="000000" w:sz="4" w:space="0"/>
            </w:tcBorders>
            <w:vAlign w:val="center"/>
          </w:tcPr>
          <w:p w14:paraId="0B83448F">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14:paraId="482583D5">
        <w:tblPrEx>
          <w:tblCellMar>
            <w:top w:w="0" w:type="dxa"/>
            <w:left w:w="108" w:type="dxa"/>
            <w:bottom w:w="0" w:type="dxa"/>
            <w:right w:w="108" w:type="dxa"/>
          </w:tblCellMar>
        </w:tblPrEx>
        <w:trPr>
          <w:trHeight w:val="90" w:hRule="atLeast"/>
        </w:trPr>
        <w:tc>
          <w:tcPr>
            <w:tcW w:w="1526" w:type="dxa"/>
            <w:tcBorders>
              <w:left w:val="single" w:color="000000" w:sz="4" w:space="0"/>
              <w:bottom w:val="single" w:color="000000" w:sz="4" w:space="0"/>
              <w:right w:val="single" w:color="000000" w:sz="4" w:space="0"/>
            </w:tcBorders>
            <w:vAlign w:val="center"/>
          </w:tcPr>
          <w:p w14:paraId="5500E915">
            <w:pPr>
              <w:pStyle w:val="5"/>
              <w:jc w:val="left"/>
              <w:rPr>
                <w:rFonts w:ascii="宋体" w:hAnsi="宋体" w:cs="Arial"/>
                <w:color w:val="000000"/>
                <w:kern w:val="0"/>
                <w:sz w:val="24"/>
              </w:rPr>
            </w:pPr>
            <w:r>
              <w:rPr>
                <w:rFonts w:ascii="宋体" w:hAnsi="宋体" w:cs="Arial"/>
                <w:color w:val="000000"/>
                <w:kern w:val="0"/>
                <w:sz w:val="24"/>
                <w:lang w:bidi="hi-IN"/>
              </w:rPr>
              <w:t>2080506</w:t>
            </w:r>
          </w:p>
        </w:tc>
        <w:tc>
          <w:tcPr>
            <w:tcW w:w="4230" w:type="dxa"/>
            <w:tcBorders>
              <w:bottom w:val="single" w:color="000000" w:sz="4" w:space="0"/>
              <w:right w:val="single" w:color="000000" w:sz="4" w:space="0"/>
            </w:tcBorders>
            <w:vAlign w:val="center"/>
          </w:tcPr>
          <w:p w14:paraId="76F5C680">
            <w:pPr>
              <w:pStyle w:val="5"/>
              <w:jc w:val="left"/>
              <w:rPr>
                <w:rFonts w:ascii="宋体" w:hAnsi="宋体" w:cs="Arial"/>
                <w:color w:val="000000"/>
                <w:kern w:val="0"/>
                <w:sz w:val="24"/>
              </w:rPr>
            </w:pPr>
            <w:r>
              <w:rPr>
                <w:rFonts w:ascii="宋体" w:hAnsi="宋体" w:cs="Arial"/>
                <w:color w:val="000000"/>
                <w:kern w:val="0"/>
                <w:sz w:val="24"/>
                <w:lang w:bidi="hi-IN"/>
              </w:rPr>
              <w:t xml:space="preserve">  机关事业单位职业年金缴费支出</w:t>
            </w:r>
          </w:p>
        </w:tc>
        <w:tc>
          <w:tcPr>
            <w:tcW w:w="1590" w:type="dxa"/>
            <w:tcBorders>
              <w:bottom w:val="single" w:color="000000" w:sz="4" w:space="0"/>
              <w:right w:val="single" w:color="000000" w:sz="4" w:space="0"/>
            </w:tcBorders>
            <w:vAlign w:val="center"/>
          </w:tcPr>
          <w:p w14:paraId="434A669D">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48.63</w:t>
            </w:r>
          </w:p>
        </w:tc>
        <w:tc>
          <w:tcPr>
            <w:tcW w:w="1742" w:type="dxa"/>
            <w:tcBorders>
              <w:bottom w:val="single" w:color="000000" w:sz="4" w:space="0"/>
              <w:right w:val="single" w:color="000000" w:sz="4" w:space="0"/>
            </w:tcBorders>
            <w:vAlign w:val="center"/>
          </w:tcPr>
          <w:p w14:paraId="14AF01C1">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48.63</w:t>
            </w:r>
          </w:p>
        </w:tc>
        <w:tc>
          <w:tcPr>
            <w:tcW w:w="1215" w:type="dxa"/>
            <w:tcBorders>
              <w:bottom w:val="single" w:color="000000" w:sz="4" w:space="0"/>
              <w:right w:val="single" w:color="000000" w:sz="4" w:space="0"/>
            </w:tcBorders>
            <w:vAlign w:val="center"/>
          </w:tcPr>
          <w:p w14:paraId="7357B00D">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55" w:type="dxa"/>
            <w:tcBorders>
              <w:bottom w:val="single" w:color="000000" w:sz="4" w:space="0"/>
              <w:right w:val="single" w:color="000000" w:sz="4" w:space="0"/>
            </w:tcBorders>
            <w:vAlign w:val="center"/>
          </w:tcPr>
          <w:p w14:paraId="3886DD34">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85" w:type="dxa"/>
            <w:tcBorders>
              <w:bottom w:val="single" w:color="000000" w:sz="4" w:space="0"/>
              <w:right w:val="single" w:color="000000" w:sz="4" w:space="0"/>
            </w:tcBorders>
            <w:vAlign w:val="center"/>
          </w:tcPr>
          <w:p w14:paraId="5311AA8C">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320" w:type="dxa"/>
            <w:tcBorders>
              <w:bottom w:val="single" w:color="000000" w:sz="4" w:space="0"/>
              <w:right w:val="single" w:color="000000" w:sz="4" w:space="0"/>
            </w:tcBorders>
            <w:vAlign w:val="center"/>
          </w:tcPr>
          <w:p w14:paraId="70CF3433">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08" w:type="dxa"/>
            <w:tcBorders>
              <w:bottom w:val="single" w:color="000000" w:sz="4" w:space="0"/>
              <w:right w:val="single" w:color="000000" w:sz="4" w:space="0"/>
            </w:tcBorders>
            <w:vAlign w:val="center"/>
          </w:tcPr>
          <w:p w14:paraId="15CE0B35">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14:paraId="5B4F1169">
        <w:tblPrEx>
          <w:tblCellMar>
            <w:top w:w="0" w:type="dxa"/>
            <w:left w:w="108" w:type="dxa"/>
            <w:bottom w:w="0" w:type="dxa"/>
            <w:right w:w="108" w:type="dxa"/>
          </w:tblCellMar>
        </w:tblPrEx>
        <w:trPr>
          <w:trHeight w:val="288" w:hRule="atLeast"/>
        </w:trPr>
        <w:tc>
          <w:tcPr>
            <w:tcW w:w="1526" w:type="dxa"/>
            <w:tcBorders>
              <w:left w:val="single" w:color="000000" w:sz="4" w:space="0"/>
              <w:bottom w:val="single" w:color="000000" w:sz="4" w:space="0"/>
              <w:right w:val="single" w:color="000000" w:sz="4" w:space="0"/>
            </w:tcBorders>
            <w:vAlign w:val="center"/>
          </w:tcPr>
          <w:p w14:paraId="3965927B">
            <w:pPr>
              <w:pStyle w:val="5"/>
              <w:jc w:val="left"/>
              <w:rPr>
                <w:rFonts w:ascii="宋体" w:hAnsi="宋体" w:cs="Arial"/>
                <w:color w:val="000000"/>
                <w:kern w:val="0"/>
                <w:sz w:val="24"/>
              </w:rPr>
            </w:pPr>
            <w:r>
              <w:rPr>
                <w:rFonts w:ascii="宋体" w:hAnsi="宋体" w:cs="Arial"/>
                <w:color w:val="000000"/>
                <w:kern w:val="0"/>
                <w:sz w:val="24"/>
                <w:lang w:bidi="hi-IN"/>
              </w:rPr>
              <w:t>210</w:t>
            </w:r>
          </w:p>
        </w:tc>
        <w:tc>
          <w:tcPr>
            <w:tcW w:w="4230" w:type="dxa"/>
            <w:tcBorders>
              <w:bottom w:val="single" w:color="000000" w:sz="4" w:space="0"/>
              <w:right w:val="single" w:color="000000" w:sz="4" w:space="0"/>
            </w:tcBorders>
            <w:vAlign w:val="center"/>
          </w:tcPr>
          <w:p w14:paraId="09502ACC">
            <w:pPr>
              <w:pStyle w:val="5"/>
              <w:jc w:val="left"/>
              <w:rPr>
                <w:rFonts w:ascii="宋体" w:hAnsi="宋体" w:cs="Arial"/>
                <w:color w:val="000000"/>
                <w:kern w:val="0"/>
                <w:sz w:val="24"/>
              </w:rPr>
            </w:pPr>
            <w:r>
              <w:rPr>
                <w:rFonts w:ascii="宋体" w:hAnsi="宋体" w:cs="Arial"/>
                <w:color w:val="000000"/>
                <w:kern w:val="0"/>
                <w:sz w:val="24"/>
                <w:lang w:bidi="hi-IN"/>
              </w:rPr>
              <w:t>卫生健康支出</w:t>
            </w:r>
          </w:p>
        </w:tc>
        <w:tc>
          <w:tcPr>
            <w:tcW w:w="1590" w:type="dxa"/>
            <w:tcBorders>
              <w:bottom w:val="single" w:color="000000" w:sz="4" w:space="0"/>
              <w:right w:val="single" w:color="000000" w:sz="4" w:space="0"/>
            </w:tcBorders>
            <w:vAlign w:val="center"/>
          </w:tcPr>
          <w:p w14:paraId="715CE035">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135.74</w:t>
            </w:r>
          </w:p>
        </w:tc>
        <w:tc>
          <w:tcPr>
            <w:tcW w:w="1742" w:type="dxa"/>
            <w:tcBorders>
              <w:bottom w:val="single" w:color="000000" w:sz="4" w:space="0"/>
              <w:right w:val="single" w:color="000000" w:sz="4" w:space="0"/>
            </w:tcBorders>
            <w:vAlign w:val="center"/>
          </w:tcPr>
          <w:p w14:paraId="0B586E79">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135.74</w:t>
            </w:r>
          </w:p>
        </w:tc>
        <w:tc>
          <w:tcPr>
            <w:tcW w:w="1215" w:type="dxa"/>
            <w:tcBorders>
              <w:bottom w:val="single" w:color="000000" w:sz="4" w:space="0"/>
              <w:right w:val="single" w:color="000000" w:sz="4" w:space="0"/>
            </w:tcBorders>
            <w:vAlign w:val="center"/>
          </w:tcPr>
          <w:p w14:paraId="506806CE">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55" w:type="dxa"/>
            <w:tcBorders>
              <w:bottom w:val="single" w:color="000000" w:sz="4" w:space="0"/>
              <w:right w:val="single" w:color="000000" w:sz="4" w:space="0"/>
            </w:tcBorders>
            <w:vAlign w:val="center"/>
          </w:tcPr>
          <w:p w14:paraId="37CAD462">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85" w:type="dxa"/>
            <w:tcBorders>
              <w:bottom w:val="single" w:color="000000" w:sz="4" w:space="0"/>
              <w:right w:val="single" w:color="000000" w:sz="4" w:space="0"/>
            </w:tcBorders>
            <w:vAlign w:val="center"/>
          </w:tcPr>
          <w:p w14:paraId="2C9C39E9">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320" w:type="dxa"/>
            <w:tcBorders>
              <w:bottom w:val="single" w:color="000000" w:sz="4" w:space="0"/>
              <w:right w:val="single" w:color="000000" w:sz="4" w:space="0"/>
            </w:tcBorders>
            <w:vAlign w:val="center"/>
          </w:tcPr>
          <w:p w14:paraId="10B4EA8A">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08" w:type="dxa"/>
            <w:tcBorders>
              <w:bottom w:val="single" w:color="000000" w:sz="4" w:space="0"/>
              <w:right w:val="single" w:color="000000" w:sz="4" w:space="0"/>
            </w:tcBorders>
            <w:vAlign w:val="center"/>
          </w:tcPr>
          <w:p w14:paraId="54B7A344">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14:paraId="4BA0D4AB">
        <w:tblPrEx>
          <w:tblCellMar>
            <w:top w:w="0" w:type="dxa"/>
            <w:left w:w="108" w:type="dxa"/>
            <w:bottom w:w="0" w:type="dxa"/>
            <w:right w:w="108" w:type="dxa"/>
          </w:tblCellMar>
        </w:tblPrEx>
        <w:trPr>
          <w:trHeight w:val="288" w:hRule="atLeast"/>
        </w:trPr>
        <w:tc>
          <w:tcPr>
            <w:tcW w:w="1526" w:type="dxa"/>
            <w:tcBorders>
              <w:left w:val="single" w:color="000000" w:sz="4" w:space="0"/>
              <w:bottom w:val="single" w:color="000000" w:sz="4" w:space="0"/>
              <w:right w:val="single" w:color="000000" w:sz="4" w:space="0"/>
            </w:tcBorders>
            <w:vAlign w:val="center"/>
          </w:tcPr>
          <w:p w14:paraId="4F86FE75">
            <w:pPr>
              <w:pStyle w:val="5"/>
              <w:jc w:val="left"/>
              <w:rPr>
                <w:rFonts w:ascii="宋体" w:hAnsi="宋体" w:cs="Arial"/>
                <w:color w:val="000000"/>
                <w:kern w:val="0"/>
                <w:sz w:val="24"/>
              </w:rPr>
            </w:pPr>
            <w:r>
              <w:rPr>
                <w:rFonts w:ascii="宋体" w:hAnsi="宋体" w:cs="Arial"/>
                <w:color w:val="000000"/>
                <w:kern w:val="0"/>
                <w:sz w:val="24"/>
                <w:lang w:bidi="hi-IN"/>
              </w:rPr>
              <w:t>21011</w:t>
            </w:r>
          </w:p>
        </w:tc>
        <w:tc>
          <w:tcPr>
            <w:tcW w:w="4230" w:type="dxa"/>
            <w:tcBorders>
              <w:bottom w:val="single" w:color="000000" w:sz="4" w:space="0"/>
              <w:right w:val="single" w:color="000000" w:sz="4" w:space="0"/>
            </w:tcBorders>
            <w:vAlign w:val="center"/>
          </w:tcPr>
          <w:p w14:paraId="61B9FF45">
            <w:pPr>
              <w:pStyle w:val="5"/>
              <w:jc w:val="left"/>
              <w:rPr>
                <w:rFonts w:ascii="宋体" w:hAnsi="宋体" w:cs="Arial"/>
                <w:color w:val="000000"/>
                <w:kern w:val="0"/>
                <w:sz w:val="24"/>
              </w:rPr>
            </w:pPr>
            <w:r>
              <w:rPr>
                <w:rFonts w:ascii="宋体" w:hAnsi="宋体" w:cs="Arial"/>
                <w:color w:val="000000"/>
                <w:kern w:val="0"/>
                <w:sz w:val="24"/>
                <w:lang w:bidi="hi-IN"/>
              </w:rPr>
              <w:t>行政事业单位医疗</w:t>
            </w:r>
          </w:p>
        </w:tc>
        <w:tc>
          <w:tcPr>
            <w:tcW w:w="1590" w:type="dxa"/>
            <w:tcBorders>
              <w:bottom w:val="single" w:color="000000" w:sz="4" w:space="0"/>
              <w:right w:val="single" w:color="000000" w:sz="4" w:space="0"/>
            </w:tcBorders>
            <w:vAlign w:val="center"/>
          </w:tcPr>
          <w:p w14:paraId="4821F238">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135.74</w:t>
            </w:r>
          </w:p>
        </w:tc>
        <w:tc>
          <w:tcPr>
            <w:tcW w:w="1742" w:type="dxa"/>
            <w:tcBorders>
              <w:bottom w:val="single" w:color="000000" w:sz="4" w:space="0"/>
              <w:right w:val="single" w:color="000000" w:sz="4" w:space="0"/>
            </w:tcBorders>
            <w:vAlign w:val="center"/>
          </w:tcPr>
          <w:p w14:paraId="6353422C">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135.74</w:t>
            </w:r>
          </w:p>
        </w:tc>
        <w:tc>
          <w:tcPr>
            <w:tcW w:w="1215" w:type="dxa"/>
            <w:tcBorders>
              <w:bottom w:val="single" w:color="000000" w:sz="4" w:space="0"/>
              <w:right w:val="single" w:color="000000" w:sz="4" w:space="0"/>
            </w:tcBorders>
            <w:vAlign w:val="center"/>
          </w:tcPr>
          <w:p w14:paraId="1A2CA1E8">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55" w:type="dxa"/>
            <w:tcBorders>
              <w:bottom w:val="single" w:color="000000" w:sz="4" w:space="0"/>
              <w:right w:val="single" w:color="000000" w:sz="4" w:space="0"/>
            </w:tcBorders>
            <w:vAlign w:val="center"/>
          </w:tcPr>
          <w:p w14:paraId="1C14F18D">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85" w:type="dxa"/>
            <w:tcBorders>
              <w:bottom w:val="single" w:color="000000" w:sz="4" w:space="0"/>
              <w:right w:val="single" w:color="000000" w:sz="4" w:space="0"/>
            </w:tcBorders>
            <w:vAlign w:val="center"/>
          </w:tcPr>
          <w:p w14:paraId="670791F1">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320" w:type="dxa"/>
            <w:tcBorders>
              <w:bottom w:val="single" w:color="000000" w:sz="4" w:space="0"/>
              <w:right w:val="single" w:color="000000" w:sz="4" w:space="0"/>
            </w:tcBorders>
            <w:vAlign w:val="center"/>
          </w:tcPr>
          <w:p w14:paraId="72E8823B">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08" w:type="dxa"/>
            <w:tcBorders>
              <w:bottom w:val="single" w:color="000000" w:sz="4" w:space="0"/>
              <w:right w:val="single" w:color="000000" w:sz="4" w:space="0"/>
            </w:tcBorders>
            <w:vAlign w:val="center"/>
          </w:tcPr>
          <w:p w14:paraId="755FDED8">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14:paraId="3A240572">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vAlign w:val="center"/>
          </w:tcPr>
          <w:p w14:paraId="1BC7CCBB">
            <w:pPr>
              <w:pStyle w:val="5"/>
              <w:jc w:val="left"/>
              <w:rPr>
                <w:rFonts w:ascii="宋体" w:hAnsi="宋体" w:cs="Arial"/>
                <w:color w:val="000000"/>
                <w:kern w:val="0"/>
                <w:sz w:val="24"/>
              </w:rPr>
            </w:pPr>
            <w:r>
              <w:rPr>
                <w:rFonts w:ascii="宋体" w:hAnsi="宋体" w:cs="Arial"/>
                <w:color w:val="000000"/>
                <w:kern w:val="0"/>
                <w:sz w:val="24"/>
                <w:lang w:bidi="hi-IN"/>
              </w:rPr>
              <w:t>2101101</w:t>
            </w:r>
          </w:p>
        </w:tc>
        <w:tc>
          <w:tcPr>
            <w:tcW w:w="4230" w:type="dxa"/>
            <w:tcBorders>
              <w:top w:val="single" w:color="000000" w:sz="4" w:space="0"/>
              <w:left w:val="single" w:color="000000" w:sz="4" w:space="0"/>
              <w:bottom w:val="single" w:color="000000" w:sz="4" w:space="0"/>
              <w:right w:val="single" w:color="000000" w:sz="4" w:space="0"/>
            </w:tcBorders>
            <w:vAlign w:val="center"/>
          </w:tcPr>
          <w:p w14:paraId="128D1AFD">
            <w:pPr>
              <w:pStyle w:val="5"/>
              <w:jc w:val="left"/>
              <w:rPr>
                <w:rFonts w:ascii="宋体" w:hAnsi="宋体" w:cs="Arial"/>
                <w:color w:val="000000"/>
                <w:kern w:val="0"/>
                <w:sz w:val="24"/>
              </w:rPr>
            </w:pPr>
            <w:r>
              <w:rPr>
                <w:rFonts w:ascii="宋体" w:hAnsi="宋体" w:cs="Arial"/>
                <w:color w:val="000000"/>
                <w:kern w:val="0"/>
                <w:sz w:val="24"/>
                <w:lang w:bidi="hi-IN"/>
              </w:rPr>
              <w:t xml:space="preserve">  行政单位医疗</w:t>
            </w:r>
          </w:p>
        </w:tc>
        <w:tc>
          <w:tcPr>
            <w:tcW w:w="1590" w:type="dxa"/>
            <w:tcBorders>
              <w:top w:val="single" w:color="000000" w:sz="4" w:space="0"/>
              <w:left w:val="single" w:color="000000" w:sz="4" w:space="0"/>
              <w:bottom w:val="single" w:color="000000" w:sz="4" w:space="0"/>
              <w:right w:val="single" w:color="000000" w:sz="4" w:space="0"/>
            </w:tcBorders>
            <w:vAlign w:val="center"/>
          </w:tcPr>
          <w:p w14:paraId="42387FA4">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45.59</w:t>
            </w:r>
          </w:p>
        </w:tc>
        <w:tc>
          <w:tcPr>
            <w:tcW w:w="1742" w:type="dxa"/>
            <w:tcBorders>
              <w:top w:val="single" w:color="000000" w:sz="4" w:space="0"/>
              <w:left w:val="single" w:color="000000" w:sz="4" w:space="0"/>
              <w:bottom w:val="single" w:color="000000" w:sz="4" w:space="0"/>
              <w:right w:val="single" w:color="000000" w:sz="4" w:space="0"/>
            </w:tcBorders>
            <w:vAlign w:val="center"/>
          </w:tcPr>
          <w:p w14:paraId="6DE8AFD0">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45.59</w:t>
            </w:r>
          </w:p>
        </w:tc>
        <w:tc>
          <w:tcPr>
            <w:tcW w:w="1215" w:type="dxa"/>
            <w:tcBorders>
              <w:top w:val="single" w:color="000000" w:sz="4" w:space="0"/>
              <w:left w:val="single" w:color="000000" w:sz="4" w:space="0"/>
              <w:bottom w:val="single" w:color="000000" w:sz="4" w:space="0"/>
              <w:right w:val="single" w:color="000000" w:sz="4" w:space="0"/>
            </w:tcBorders>
            <w:vAlign w:val="center"/>
          </w:tcPr>
          <w:p w14:paraId="72211A4C">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76F4A160">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85" w:type="dxa"/>
            <w:tcBorders>
              <w:top w:val="single" w:color="000000" w:sz="4" w:space="0"/>
              <w:left w:val="single" w:color="000000" w:sz="4" w:space="0"/>
              <w:bottom w:val="single" w:color="000000" w:sz="4" w:space="0"/>
              <w:right w:val="single" w:color="000000" w:sz="4" w:space="0"/>
            </w:tcBorders>
            <w:vAlign w:val="center"/>
          </w:tcPr>
          <w:p w14:paraId="73958933">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320" w:type="dxa"/>
            <w:tcBorders>
              <w:top w:val="single" w:color="000000" w:sz="4" w:space="0"/>
              <w:left w:val="single" w:color="000000" w:sz="4" w:space="0"/>
              <w:bottom w:val="single" w:color="000000" w:sz="4" w:space="0"/>
              <w:right w:val="single" w:color="000000" w:sz="4" w:space="0"/>
            </w:tcBorders>
            <w:vAlign w:val="center"/>
          </w:tcPr>
          <w:p w14:paraId="50876858">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08" w:type="dxa"/>
            <w:tcBorders>
              <w:top w:val="single" w:color="000000" w:sz="4" w:space="0"/>
              <w:left w:val="single" w:color="000000" w:sz="4" w:space="0"/>
              <w:bottom w:val="single" w:color="000000" w:sz="4" w:space="0"/>
              <w:right w:val="single" w:color="000000" w:sz="4" w:space="0"/>
            </w:tcBorders>
            <w:vAlign w:val="center"/>
          </w:tcPr>
          <w:p w14:paraId="3175C8D5">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14:paraId="13B0F431">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vAlign w:val="center"/>
          </w:tcPr>
          <w:p w14:paraId="2ADA902A">
            <w:pPr>
              <w:pStyle w:val="5"/>
              <w:jc w:val="left"/>
              <w:rPr>
                <w:rFonts w:ascii="宋体" w:hAnsi="宋体" w:cs="Arial"/>
                <w:color w:val="000000"/>
                <w:kern w:val="0"/>
                <w:sz w:val="24"/>
              </w:rPr>
            </w:pPr>
            <w:r>
              <w:rPr>
                <w:rFonts w:ascii="宋体" w:hAnsi="宋体" w:cs="Arial"/>
                <w:color w:val="000000"/>
                <w:kern w:val="0"/>
                <w:sz w:val="24"/>
                <w:lang w:bidi="hi-IN"/>
              </w:rPr>
              <w:t>2101103</w:t>
            </w:r>
          </w:p>
        </w:tc>
        <w:tc>
          <w:tcPr>
            <w:tcW w:w="4230" w:type="dxa"/>
            <w:tcBorders>
              <w:top w:val="single" w:color="000000" w:sz="4" w:space="0"/>
              <w:left w:val="single" w:color="000000" w:sz="4" w:space="0"/>
              <w:bottom w:val="single" w:color="000000" w:sz="4" w:space="0"/>
              <w:right w:val="single" w:color="000000" w:sz="4" w:space="0"/>
            </w:tcBorders>
            <w:vAlign w:val="center"/>
          </w:tcPr>
          <w:p w14:paraId="56C9EE8C">
            <w:pPr>
              <w:pStyle w:val="5"/>
              <w:jc w:val="left"/>
              <w:rPr>
                <w:rFonts w:ascii="宋体" w:hAnsi="宋体" w:cs="Arial"/>
                <w:color w:val="000000"/>
                <w:kern w:val="0"/>
                <w:sz w:val="24"/>
              </w:rPr>
            </w:pPr>
            <w:r>
              <w:rPr>
                <w:rFonts w:ascii="宋体" w:hAnsi="宋体" w:cs="Arial"/>
                <w:color w:val="000000"/>
                <w:kern w:val="0"/>
                <w:sz w:val="24"/>
                <w:lang w:bidi="hi-IN"/>
              </w:rPr>
              <w:t xml:space="preserve">  公务员医疗补助</w:t>
            </w:r>
          </w:p>
        </w:tc>
        <w:tc>
          <w:tcPr>
            <w:tcW w:w="1590" w:type="dxa"/>
            <w:tcBorders>
              <w:top w:val="single" w:color="000000" w:sz="4" w:space="0"/>
              <w:left w:val="single" w:color="000000" w:sz="4" w:space="0"/>
              <w:bottom w:val="single" w:color="000000" w:sz="4" w:space="0"/>
              <w:right w:val="single" w:color="000000" w:sz="4" w:space="0"/>
            </w:tcBorders>
            <w:vAlign w:val="center"/>
          </w:tcPr>
          <w:p w14:paraId="2EB522D9">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90.15</w:t>
            </w:r>
          </w:p>
        </w:tc>
        <w:tc>
          <w:tcPr>
            <w:tcW w:w="1742" w:type="dxa"/>
            <w:tcBorders>
              <w:top w:val="single" w:color="000000" w:sz="4" w:space="0"/>
              <w:left w:val="single" w:color="000000" w:sz="4" w:space="0"/>
              <w:bottom w:val="single" w:color="000000" w:sz="4" w:space="0"/>
              <w:right w:val="single" w:color="000000" w:sz="4" w:space="0"/>
            </w:tcBorders>
            <w:vAlign w:val="center"/>
          </w:tcPr>
          <w:p w14:paraId="2C1E992B">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90.15</w:t>
            </w:r>
          </w:p>
        </w:tc>
        <w:tc>
          <w:tcPr>
            <w:tcW w:w="1215" w:type="dxa"/>
            <w:tcBorders>
              <w:top w:val="single" w:color="000000" w:sz="4" w:space="0"/>
              <w:left w:val="single" w:color="000000" w:sz="4" w:space="0"/>
              <w:bottom w:val="single" w:color="000000" w:sz="4" w:space="0"/>
              <w:right w:val="single" w:color="000000" w:sz="4" w:space="0"/>
            </w:tcBorders>
            <w:vAlign w:val="center"/>
          </w:tcPr>
          <w:p w14:paraId="48758C46">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2EB15BFD">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85" w:type="dxa"/>
            <w:tcBorders>
              <w:top w:val="single" w:color="000000" w:sz="4" w:space="0"/>
              <w:left w:val="single" w:color="000000" w:sz="4" w:space="0"/>
              <w:bottom w:val="single" w:color="000000" w:sz="4" w:space="0"/>
              <w:right w:val="single" w:color="000000" w:sz="4" w:space="0"/>
            </w:tcBorders>
            <w:vAlign w:val="center"/>
          </w:tcPr>
          <w:p w14:paraId="18823152">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320" w:type="dxa"/>
            <w:tcBorders>
              <w:top w:val="single" w:color="000000" w:sz="4" w:space="0"/>
              <w:left w:val="single" w:color="000000" w:sz="4" w:space="0"/>
              <w:bottom w:val="single" w:color="000000" w:sz="4" w:space="0"/>
              <w:right w:val="single" w:color="000000" w:sz="4" w:space="0"/>
            </w:tcBorders>
            <w:vAlign w:val="center"/>
          </w:tcPr>
          <w:p w14:paraId="19D47ED4">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08" w:type="dxa"/>
            <w:tcBorders>
              <w:top w:val="single" w:color="000000" w:sz="4" w:space="0"/>
              <w:left w:val="single" w:color="000000" w:sz="4" w:space="0"/>
              <w:bottom w:val="single" w:color="000000" w:sz="4" w:space="0"/>
              <w:right w:val="single" w:color="000000" w:sz="4" w:space="0"/>
            </w:tcBorders>
            <w:vAlign w:val="center"/>
          </w:tcPr>
          <w:p w14:paraId="5D8CB53C">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14:paraId="2D6F29E8">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vAlign w:val="center"/>
          </w:tcPr>
          <w:p w14:paraId="396A2C91">
            <w:pPr>
              <w:pStyle w:val="5"/>
              <w:jc w:val="left"/>
              <w:rPr>
                <w:rFonts w:ascii="宋体" w:hAnsi="宋体" w:cs="Arial"/>
                <w:color w:val="000000"/>
                <w:kern w:val="0"/>
                <w:sz w:val="24"/>
              </w:rPr>
            </w:pPr>
            <w:r>
              <w:rPr>
                <w:rFonts w:ascii="宋体" w:hAnsi="宋体" w:cs="Arial"/>
                <w:color w:val="000000"/>
                <w:kern w:val="0"/>
                <w:sz w:val="24"/>
                <w:lang w:bidi="hi-IN"/>
              </w:rPr>
              <w:t>211</w:t>
            </w:r>
          </w:p>
        </w:tc>
        <w:tc>
          <w:tcPr>
            <w:tcW w:w="4230" w:type="dxa"/>
            <w:tcBorders>
              <w:top w:val="single" w:color="000000" w:sz="4" w:space="0"/>
              <w:left w:val="single" w:color="000000" w:sz="4" w:space="0"/>
              <w:bottom w:val="single" w:color="000000" w:sz="4" w:space="0"/>
              <w:right w:val="single" w:color="000000" w:sz="4" w:space="0"/>
            </w:tcBorders>
            <w:vAlign w:val="center"/>
          </w:tcPr>
          <w:p w14:paraId="5A61980A">
            <w:pPr>
              <w:pStyle w:val="5"/>
              <w:jc w:val="left"/>
              <w:rPr>
                <w:rFonts w:ascii="宋体" w:hAnsi="宋体" w:cs="Arial"/>
                <w:color w:val="000000"/>
                <w:kern w:val="0"/>
                <w:sz w:val="24"/>
              </w:rPr>
            </w:pPr>
            <w:r>
              <w:rPr>
                <w:rFonts w:ascii="宋体" w:hAnsi="宋体" w:cs="Arial"/>
                <w:color w:val="000000"/>
                <w:kern w:val="0"/>
                <w:sz w:val="24"/>
                <w:lang w:bidi="hi-IN"/>
              </w:rPr>
              <w:t>节能环保支出</w:t>
            </w:r>
          </w:p>
        </w:tc>
        <w:tc>
          <w:tcPr>
            <w:tcW w:w="1590" w:type="dxa"/>
            <w:tcBorders>
              <w:top w:val="single" w:color="000000" w:sz="4" w:space="0"/>
              <w:left w:val="single" w:color="000000" w:sz="4" w:space="0"/>
              <w:bottom w:val="single" w:color="000000" w:sz="4" w:space="0"/>
              <w:right w:val="single" w:color="000000" w:sz="4" w:space="0"/>
            </w:tcBorders>
            <w:vAlign w:val="center"/>
          </w:tcPr>
          <w:p w14:paraId="4C82DEDB">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2,010.96</w:t>
            </w:r>
          </w:p>
        </w:tc>
        <w:tc>
          <w:tcPr>
            <w:tcW w:w="1742" w:type="dxa"/>
            <w:tcBorders>
              <w:top w:val="single" w:color="000000" w:sz="4" w:space="0"/>
              <w:left w:val="single" w:color="000000" w:sz="4" w:space="0"/>
              <w:bottom w:val="single" w:color="000000" w:sz="4" w:space="0"/>
              <w:right w:val="single" w:color="000000" w:sz="4" w:space="0"/>
            </w:tcBorders>
            <w:vAlign w:val="center"/>
          </w:tcPr>
          <w:p w14:paraId="1F084D9B">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1,899.96</w:t>
            </w:r>
          </w:p>
        </w:tc>
        <w:tc>
          <w:tcPr>
            <w:tcW w:w="1215" w:type="dxa"/>
            <w:tcBorders>
              <w:top w:val="single" w:color="000000" w:sz="4" w:space="0"/>
              <w:left w:val="single" w:color="000000" w:sz="4" w:space="0"/>
              <w:bottom w:val="single" w:color="000000" w:sz="4" w:space="0"/>
              <w:right w:val="single" w:color="000000" w:sz="4" w:space="0"/>
            </w:tcBorders>
            <w:vAlign w:val="center"/>
          </w:tcPr>
          <w:p w14:paraId="78444C16">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39F09747">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85" w:type="dxa"/>
            <w:tcBorders>
              <w:top w:val="single" w:color="000000" w:sz="4" w:space="0"/>
              <w:left w:val="single" w:color="000000" w:sz="4" w:space="0"/>
              <w:bottom w:val="single" w:color="000000" w:sz="4" w:space="0"/>
              <w:right w:val="single" w:color="000000" w:sz="4" w:space="0"/>
            </w:tcBorders>
            <w:vAlign w:val="center"/>
          </w:tcPr>
          <w:p w14:paraId="515DA690">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320" w:type="dxa"/>
            <w:tcBorders>
              <w:top w:val="single" w:color="000000" w:sz="4" w:space="0"/>
              <w:left w:val="single" w:color="000000" w:sz="4" w:space="0"/>
              <w:bottom w:val="single" w:color="000000" w:sz="4" w:space="0"/>
              <w:right w:val="single" w:color="000000" w:sz="4" w:space="0"/>
            </w:tcBorders>
            <w:vAlign w:val="center"/>
          </w:tcPr>
          <w:p w14:paraId="604D004F">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08" w:type="dxa"/>
            <w:tcBorders>
              <w:top w:val="single" w:color="000000" w:sz="4" w:space="0"/>
              <w:left w:val="single" w:color="000000" w:sz="4" w:space="0"/>
              <w:bottom w:val="single" w:color="000000" w:sz="4" w:space="0"/>
              <w:right w:val="single" w:color="000000" w:sz="4" w:space="0"/>
            </w:tcBorders>
            <w:vAlign w:val="center"/>
          </w:tcPr>
          <w:p w14:paraId="70494D38">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111.00</w:t>
            </w:r>
          </w:p>
        </w:tc>
      </w:tr>
      <w:tr w14:paraId="55576DAF">
        <w:tblPrEx>
          <w:tblCellMar>
            <w:top w:w="0" w:type="dxa"/>
            <w:left w:w="108" w:type="dxa"/>
            <w:bottom w:w="0" w:type="dxa"/>
            <w:right w:w="108" w:type="dxa"/>
          </w:tblCellMar>
        </w:tblPrEx>
        <w:trPr>
          <w:trHeight w:val="382" w:hRule="atLeast"/>
        </w:trPr>
        <w:tc>
          <w:tcPr>
            <w:tcW w:w="1526" w:type="dxa"/>
            <w:tcBorders>
              <w:top w:val="single" w:color="000000" w:sz="4" w:space="0"/>
              <w:left w:val="single" w:color="000000" w:sz="4" w:space="0"/>
              <w:bottom w:val="single" w:color="000000" w:sz="4" w:space="0"/>
              <w:right w:val="single" w:color="000000" w:sz="4" w:space="0"/>
            </w:tcBorders>
            <w:vAlign w:val="center"/>
          </w:tcPr>
          <w:p w14:paraId="3029DCB9">
            <w:pPr>
              <w:pStyle w:val="5"/>
              <w:jc w:val="left"/>
              <w:rPr>
                <w:rFonts w:ascii="宋体" w:hAnsi="宋体" w:cs="Arial"/>
                <w:color w:val="000000"/>
                <w:kern w:val="0"/>
                <w:sz w:val="24"/>
              </w:rPr>
            </w:pPr>
            <w:r>
              <w:rPr>
                <w:rFonts w:ascii="宋体" w:hAnsi="宋体" w:cs="Arial"/>
                <w:color w:val="000000"/>
                <w:kern w:val="0"/>
                <w:sz w:val="24"/>
                <w:lang w:bidi="hi-IN"/>
              </w:rPr>
              <w:t>21101</w:t>
            </w:r>
          </w:p>
        </w:tc>
        <w:tc>
          <w:tcPr>
            <w:tcW w:w="4230" w:type="dxa"/>
            <w:tcBorders>
              <w:top w:val="single" w:color="000000" w:sz="4" w:space="0"/>
              <w:left w:val="single" w:color="000000" w:sz="4" w:space="0"/>
              <w:bottom w:val="single" w:color="000000" w:sz="4" w:space="0"/>
              <w:right w:val="single" w:color="000000" w:sz="4" w:space="0"/>
            </w:tcBorders>
            <w:vAlign w:val="center"/>
          </w:tcPr>
          <w:p w14:paraId="580B81BB">
            <w:pPr>
              <w:pStyle w:val="5"/>
              <w:jc w:val="left"/>
              <w:rPr>
                <w:rFonts w:ascii="宋体" w:hAnsi="宋体" w:cs="Arial"/>
                <w:color w:val="000000"/>
                <w:kern w:val="0"/>
                <w:sz w:val="24"/>
              </w:rPr>
            </w:pPr>
            <w:r>
              <w:rPr>
                <w:rFonts w:ascii="宋体" w:hAnsi="宋体" w:cs="Arial"/>
                <w:color w:val="000000"/>
                <w:kern w:val="0"/>
                <w:sz w:val="24"/>
                <w:lang w:bidi="hi-IN"/>
              </w:rPr>
              <w:t>环境保护管理事务</w:t>
            </w:r>
          </w:p>
        </w:tc>
        <w:tc>
          <w:tcPr>
            <w:tcW w:w="1590" w:type="dxa"/>
            <w:tcBorders>
              <w:top w:val="single" w:color="000000" w:sz="4" w:space="0"/>
              <w:left w:val="single" w:color="000000" w:sz="4" w:space="0"/>
              <w:bottom w:val="single" w:color="000000" w:sz="4" w:space="0"/>
              <w:right w:val="single" w:color="000000" w:sz="4" w:space="0"/>
            </w:tcBorders>
            <w:vAlign w:val="center"/>
          </w:tcPr>
          <w:p w14:paraId="7C17AB42">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1,140.04</w:t>
            </w:r>
          </w:p>
        </w:tc>
        <w:tc>
          <w:tcPr>
            <w:tcW w:w="1742" w:type="dxa"/>
            <w:tcBorders>
              <w:top w:val="single" w:color="000000" w:sz="4" w:space="0"/>
              <w:left w:val="single" w:color="000000" w:sz="4" w:space="0"/>
              <w:bottom w:val="single" w:color="000000" w:sz="4" w:space="0"/>
              <w:right w:val="single" w:color="000000" w:sz="4" w:space="0"/>
            </w:tcBorders>
            <w:vAlign w:val="center"/>
          </w:tcPr>
          <w:p w14:paraId="362CD0A2">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1,140.04</w:t>
            </w:r>
          </w:p>
        </w:tc>
        <w:tc>
          <w:tcPr>
            <w:tcW w:w="1215" w:type="dxa"/>
            <w:tcBorders>
              <w:top w:val="single" w:color="000000" w:sz="4" w:space="0"/>
              <w:left w:val="single" w:color="000000" w:sz="4" w:space="0"/>
              <w:bottom w:val="single" w:color="000000" w:sz="4" w:space="0"/>
              <w:right w:val="single" w:color="000000" w:sz="4" w:space="0"/>
            </w:tcBorders>
            <w:vAlign w:val="center"/>
          </w:tcPr>
          <w:p w14:paraId="55A7BE89">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5D52DDA3">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85" w:type="dxa"/>
            <w:tcBorders>
              <w:top w:val="single" w:color="000000" w:sz="4" w:space="0"/>
              <w:left w:val="single" w:color="000000" w:sz="4" w:space="0"/>
              <w:bottom w:val="single" w:color="000000" w:sz="4" w:space="0"/>
              <w:right w:val="single" w:color="000000" w:sz="4" w:space="0"/>
            </w:tcBorders>
            <w:vAlign w:val="center"/>
          </w:tcPr>
          <w:p w14:paraId="51E9DEB7">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320" w:type="dxa"/>
            <w:tcBorders>
              <w:top w:val="single" w:color="000000" w:sz="4" w:space="0"/>
              <w:left w:val="single" w:color="000000" w:sz="4" w:space="0"/>
              <w:bottom w:val="single" w:color="000000" w:sz="4" w:space="0"/>
              <w:right w:val="single" w:color="000000" w:sz="4" w:space="0"/>
            </w:tcBorders>
            <w:vAlign w:val="center"/>
          </w:tcPr>
          <w:p w14:paraId="5BC08D66">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08" w:type="dxa"/>
            <w:tcBorders>
              <w:top w:val="single" w:color="000000" w:sz="4" w:space="0"/>
              <w:left w:val="single" w:color="000000" w:sz="4" w:space="0"/>
              <w:bottom w:val="single" w:color="000000" w:sz="4" w:space="0"/>
              <w:right w:val="single" w:color="000000" w:sz="4" w:space="0"/>
            </w:tcBorders>
            <w:vAlign w:val="center"/>
          </w:tcPr>
          <w:p w14:paraId="6044CB2B">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14:paraId="4EC0EAB8">
        <w:tblPrEx>
          <w:tblCellMar>
            <w:top w:w="0" w:type="dxa"/>
            <w:left w:w="108" w:type="dxa"/>
            <w:bottom w:w="0" w:type="dxa"/>
            <w:right w:w="108" w:type="dxa"/>
          </w:tblCellMar>
        </w:tblPrEx>
        <w:trPr>
          <w:trHeight w:val="90" w:hRule="atLeast"/>
        </w:trPr>
        <w:tc>
          <w:tcPr>
            <w:tcW w:w="1526" w:type="dxa"/>
            <w:tcBorders>
              <w:top w:val="single" w:color="000000" w:sz="4" w:space="0"/>
              <w:left w:val="single" w:color="000000" w:sz="4" w:space="0"/>
              <w:bottom w:val="single" w:color="000000" w:sz="4" w:space="0"/>
              <w:right w:val="single" w:color="000000" w:sz="4" w:space="0"/>
            </w:tcBorders>
            <w:vAlign w:val="center"/>
          </w:tcPr>
          <w:p w14:paraId="50C32512">
            <w:pPr>
              <w:pStyle w:val="5"/>
              <w:jc w:val="left"/>
              <w:rPr>
                <w:rFonts w:ascii="宋体" w:hAnsi="宋体" w:cs="Arial"/>
                <w:color w:val="000000"/>
                <w:kern w:val="0"/>
                <w:sz w:val="24"/>
              </w:rPr>
            </w:pPr>
            <w:r>
              <w:rPr>
                <w:rFonts w:ascii="宋体" w:hAnsi="宋体" w:cs="Arial"/>
                <w:color w:val="000000"/>
                <w:kern w:val="0"/>
                <w:sz w:val="24"/>
                <w:lang w:bidi="hi-IN"/>
              </w:rPr>
              <w:t>2110101</w:t>
            </w:r>
          </w:p>
        </w:tc>
        <w:tc>
          <w:tcPr>
            <w:tcW w:w="4230" w:type="dxa"/>
            <w:tcBorders>
              <w:top w:val="single" w:color="000000" w:sz="4" w:space="0"/>
              <w:left w:val="single" w:color="000000" w:sz="4" w:space="0"/>
              <w:bottom w:val="single" w:color="000000" w:sz="4" w:space="0"/>
              <w:right w:val="single" w:color="000000" w:sz="4" w:space="0"/>
            </w:tcBorders>
            <w:vAlign w:val="center"/>
          </w:tcPr>
          <w:p w14:paraId="370D0059">
            <w:pPr>
              <w:pStyle w:val="5"/>
              <w:jc w:val="left"/>
              <w:rPr>
                <w:rFonts w:ascii="宋体" w:hAnsi="宋体" w:cs="Arial"/>
                <w:color w:val="000000"/>
                <w:kern w:val="0"/>
                <w:sz w:val="24"/>
              </w:rPr>
            </w:pPr>
            <w:r>
              <w:rPr>
                <w:rFonts w:ascii="宋体" w:hAnsi="宋体" w:cs="Arial"/>
                <w:color w:val="000000"/>
                <w:kern w:val="0"/>
                <w:sz w:val="24"/>
                <w:lang w:bidi="hi-IN"/>
              </w:rPr>
              <w:t xml:space="preserve">  行政运行</w:t>
            </w:r>
          </w:p>
        </w:tc>
        <w:tc>
          <w:tcPr>
            <w:tcW w:w="1590" w:type="dxa"/>
            <w:tcBorders>
              <w:top w:val="single" w:color="000000" w:sz="4" w:space="0"/>
              <w:left w:val="single" w:color="000000" w:sz="4" w:space="0"/>
              <w:bottom w:val="single" w:color="000000" w:sz="4" w:space="0"/>
              <w:right w:val="single" w:color="000000" w:sz="4" w:space="0"/>
            </w:tcBorders>
            <w:vAlign w:val="center"/>
          </w:tcPr>
          <w:p w14:paraId="0C72DD0D">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1,140.04</w:t>
            </w:r>
          </w:p>
        </w:tc>
        <w:tc>
          <w:tcPr>
            <w:tcW w:w="1742" w:type="dxa"/>
            <w:tcBorders>
              <w:top w:val="single" w:color="000000" w:sz="4" w:space="0"/>
              <w:left w:val="single" w:color="000000" w:sz="4" w:space="0"/>
              <w:bottom w:val="single" w:color="000000" w:sz="4" w:space="0"/>
              <w:right w:val="single" w:color="000000" w:sz="4" w:space="0"/>
            </w:tcBorders>
            <w:vAlign w:val="center"/>
          </w:tcPr>
          <w:p w14:paraId="2B5C6F82">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1,140.04</w:t>
            </w:r>
          </w:p>
        </w:tc>
        <w:tc>
          <w:tcPr>
            <w:tcW w:w="1215" w:type="dxa"/>
            <w:tcBorders>
              <w:top w:val="single" w:color="000000" w:sz="4" w:space="0"/>
              <w:left w:val="single" w:color="000000" w:sz="4" w:space="0"/>
              <w:bottom w:val="single" w:color="000000" w:sz="4" w:space="0"/>
              <w:right w:val="single" w:color="000000" w:sz="4" w:space="0"/>
            </w:tcBorders>
            <w:vAlign w:val="center"/>
          </w:tcPr>
          <w:p w14:paraId="7D4DA43D">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79CA7CA9">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85" w:type="dxa"/>
            <w:tcBorders>
              <w:top w:val="single" w:color="000000" w:sz="4" w:space="0"/>
              <w:left w:val="single" w:color="000000" w:sz="4" w:space="0"/>
              <w:bottom w:val="single" w:color="000000" w:sz="4" w:space="0"/>
              <w:right w:val="single" w:color="000000" w:sz="4" w:space="0"/>
            </w:tcBorders>
            <w:vAlign w:val="center"/>
          </w:tcPr>
          <w:p w14:paraId="6D6B2ADD">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320" w:type="dxa"/>
            <w:tcBorders>
              <w:top w:val="single" w:color="000000" w:sz="4" w:space="0"/>
              <w:left w:val="single" w:color="000000" w:sz="4" w:space="0"/>
              <w:bottom w:val="single" w:color="000000" w:sz="4" w:space="0"/>
              <w:right w:val="single" w:color="000000" w:sz="4" w:space="0"/>
            </w:tcBorders>
            <w:vAlign w:val="center"/>
          </w:tcPr>
          <w:p w14:paraId="0C984617">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08" w:type="dxa"/>
            <w:tcBorders>
              <w:top w:val="single" w:color="000000" w:sz="4" w:space="0"/>
              <w:left w:val="single" w:color="000000" w:sz="4" w:space="0"/>
              <w:bottom w:val="single" w:color="000000" w:sz="4" w:space="0"/>
              <w:right w:val="single" w:color="000000" w:sz="4" w:space="0"/>
            </w:tcBorders>
            <w:vAlign w:val="center"/>
          </w:tcPr>
          <w:p w14:paraId="0D9D4F94">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14:paraId="3FEFB003">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vAlign w:val="center"/>
          </w:tcPr>
          <w:p w14:paraId="78E17F4D">
            <w:pPr>
              <w:pStyle w:val="5"/>
              <w:jc w:val="left"/>
              <w:rPr>
                <w:rFonts w:ascii="宋体" w:hAnsi="宋体" w:cs="Arial"/>
                <w:color w:val="000000"/>
                <w:kern w:val="0"/>
                <w:sz w:val="24"/>
              </w:rPr>
            </w:pPr>
            <w:r>
              <w:rPr>
                <w:rFonts w:ascii="宋体" w:hAnsi="宋体" w:cs="Arial"/>
                <w:color w:val="000000"/>
                <w:kern w:val="0"/>
                <w:sz w:val="24"/>
                <w:lang w:bidi="hi-IN"/>
              </w:rPr>
              <w:t>21103</w:t>
            </w:r>
          </w:p>
        </w:tc>
        <w:tc>
          <w:tcPr>
            <w:tcW w:w="4230" w:type="dxa"/>
            <w:tcBorders>
              <w:top w:val="single" w:color="000000" w:sz="4" w:space="0"/>
              <w:left w:val="single" w:color="000000" w:sz="4" w:space="0"/>
              <w:bottom w:val="single" w:color="000000" w:sz="4" w:space="0"/>
              <w:right w:val="single" w:color="000000" w:sz="4" w:space="0"/>
            </w:tcBorders>
            <w:vAlign w:val="center"/>
          </w:tcPr>
          <w:p w14:paraId="1A9950B9">
            <w:pPr>
              <w:pStyle w:val="5"/>
              <w:jc w:val="left"/>
              <w:rPr>
                <w:rFonts w:ascii="宋体" w:hAnsi="宋体" w:cs="Arial"/>
                <w:color w:val="000000"/>
                <w:kern w:val="0"/>
                <w:sz w:val="24"/>
              </w:rPr>
            </w:pPr>
            <w:r>
              <w:rPr>
                <w:rFonts w:ascii="宋体" w:hAnsi="宋体" w:cs="Arial"/>
                <w:color w:val="000000"/>
                <w:kern w:val="0"/>
                <w:sz w:val="24"/>
                <w:lang w:bidi="hi-IN"/>
              </w:rPr>
              <w:t>污染防治</w:t>
            </w:r>
          </w:p>
        </w:tc>
        <w:tc>
          <w:tcPr>
            <w:tcW w:w="1590" w:type="dxa"/>
            <w:tcBorders>
              <w:top w:val="single" w:color="000000" w:sz="4" w:space="0"/>
              <w:left w:val="single" w:color="000000" w:sz="4" w:space="0"/>
              <w:bottom w:val="single" w:color="000000" w:sz="4" w:space="0"/>
              <w:right w:val="single" w:color="000000" w:sz="4" w:space="0"/>
            </w:tcBorders>
            <w:vAlign w:val="center"/>
          </w:tcPr>
          <w:p w14:paraId="65B9AA75">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418.06</w:t>
            </w:r>
          </w:p>
        </w:tc>
        <w:tc>
          <w:tcPr>
            <w:tcW w:w="1742" w:type="dxa"/>
            <w:tcBorders>
              <w:top w:val="single" w:color="000000" w:sz="4" w:space="0"/>
              <w:left w:val="single" w:color="000000" w:sz="4" w:space="0"/>
              <w:bottom w:val="single" w:color="000000" w:sz="4" w:space="0"/>
              <w:right w:val="single" w:color="000000" w:sz="4" w:space="0"/>
            </w:tcBorders>
            <w:vAlign w:val="center"/>
          </w:tcPr>
          <w:p w14:paraId="65AFEE75">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307.06</w:t>
            </w:r>
          </w:p>
        </w:tc>
        <w:tc>
          <w:tcPr>
            <w:tcW w:w="1215" w:type="dxa"/>
            <w:tcBorders>
              <w:top w:val="single" w:color="000000" w:sz="4" w:space="0"/>
              <w:left w:val="single" w:color="000000" w:sz="4" w:space="0"/>
              <w:bottom w:val="single" w:color="000000" w:sz="4" w:space="0"/>
              <w:right w:val="single" w:color="000000" w:sz="4" w:space="0"/>
            </w:tcBorders>
            <w:vAlign w:val="center"/>
          </w:tcPr>
          <w:p w14:paraId="17DEA064">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24664D4D">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85" w:type="dxa"/>
            <w:tcBorders>
              <w:top w:val="single" w:color="000000" w:sz="4" w:space="0"/>
              <w:left w:val="single" w:color="000000" w:sz="4" w:space="0"/>
              <w:bottom w:val="single" w:color="000000" w:sz="4" w:space="0"/>
              <w:right w:val="single" w:color="000000" w:sz="4" w:space="0"/>
            </w:tcBorders>
            <w:vAlign w:val="center"/>
          </w:tcPr>
          <w:p w14:paraId="713E738E">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320" w:type="dxa"/>
            <w:tcBorders>
              <w:top w:val="single" w:color="000000" w:sz="4" w:space="0"/>
              <w:left w:val="single" w:color="000000" w:sz="4" w:space="0"/>
              <w:bottom w:val="single" w:color="000000" w:sz="4" w:space="0"/>
              <w:right w:val="single" w:color="000000" w:sz="4" w:space="0"/>
            </w:tcBorders>
            <w:vAlign w:val="center"/>
          </w:tcPr>
          <w:p w14:paraId="1E1969E4">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08" w:type="dxa"/>
            <w:tcBorders>
              <w:top w:val="single" w:color="000000" w:sz="4" w:space="0"/>
              <w:left w:val="single" w:color="000000" w:sz="4" w:space="0"/>
              <w:bottom w:val="single" w:color="000000" w:sz="4" w:space="0"/>
              <w:right w:val="single" w:color="000000" w:sz="4" w:space="0"/>
            </w:tcBorders>
            <w:vAlign w:val="center"/>
          </w:tcPr>
          <w:p w14:paraId="7F6623B1">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111.00</w:t>
            </w:r>
          </w:p>
        </w:tc>
      </w:tr>
      <w:tr w14:paraId="20DB0C68">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vAlign w:val="center"/>
          </w:tcPr>
          <w:p w14:paraId="44B9CD20">
            <w:pPr>
              <w:pStyle w:val="5"/>
              <w:jc w:val="left"/>
              <w:rPr>
                <w:rFonts w:ascii="宋体" w:hAnsi="宋体" w:cs="Arial"/>
                <w:color w:val="000000"/>
                <w:kern w:val="0"/>
                <w:sz w:val="24"/>
              </w:rPr>
            </w:pPr>
            <w:r>
              <w:rPr>
                <w:rFonts w:ascii="宋体" w:hAnsi="宋体" w:cs="Arial"/>
                <w:color w:val="000000"/>
                <w:kern w:val="0"/>
                <w:sz w:val="24"/>
                <w:lang w:bidi="hi-IN"/>
              </w:rPr>
              <w:t>2110301</w:t>
            </w:r>
          </w:p>
        </w:tc>
        <w:tc>
          <w:tcPr>
            <w:tcW w:w="4230" w:type="dxa"/>
            <w:tcBorders>
              <w:top w:val="single" w:color="000000" w:sz="4" w:space="0"/>
              <w:left w:val="single" w:color="000000" w:sz="4" w:space="0"/>
              <w:bottom w:val="single" w:color="000000" w:sz="4" w:space="0"/>
              <w:right w:val="single" w:color="000000" w:sz="4" w:space="0"/>
            </w:tcBorders>
            <w:vAlign w:val="center"/>
          </w:tcPr>
          <w:p w14:paraId="5DD1A807">
            <w:pPr>
              <w:pStyle w:val="5"/>
              <w:jc w:val="left"/>
              <w:rPr>
                <w:rFonts w:ascii="宋体" w:hAnsi="宋体" w:cs="Arial"/>
                <w:color w:val="000000"/>
                <w:kern w:val="0"/>
                <w:sz w:val="24"/>
              </w:rPr>
            </w:pPr>
            <w:r>
              <w:rPr>
                <w:rFonts w:ascii="宋体" w:hAnsi="宋体" w:cs="Arial"/>
                <w:color w:val="000000"/>
                <w:kern w:val="0"/>
                <w:sz w:val="24"/>
                <w:lang w:bidi="hi-IN"/>
              </w:rPr>
              <w:t>大气</w:t>
            </w:r>
          </w:p>
        </w:tc>
        <w:tc>
          <w:tcPr>
            <w:tcW w:w="1590" w:type="dxa"/>
            <w:tcBorders>
              <w:top w:val="single" w:color="000000" w:sz="4" w:space="0"/>
              <w:left w:val="single" w:color="000000" w:sz="4" w:space="0"/>
              <w:bottom w:val="single" w:color="000000" w:sz="4" w:space="0"/>
              <w:right w:val="single" w:color="000000" w:sz="4" w:space="0"/>
            </w:tcBorders>
            <w:vAlign w:val="center"/>
          </w:tcPr>
          <w:p w14:paraId="5EFF8378">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78.61</w:t>
            </w:r>
          </w:p>
        </w:tc>
        <w:tc>
          <w:tcPr>
            <w:tcW w:w="1742" w:type="dxa"/>
            <w:tcBorders>
              <w:top w:val="single" w:color="000000" w:sz="4" w:space="0"/>
              <w:left w:val="single" w:color="000000" w:sz="4" w:space="0"/>
              <w:bottom w:val="single" w:color="000000" w:sz="4" w:space="0"/>
              <w:right w:val="single" w:color="000000" w:sz="4" w:space="0"/>
            </w:tcBorders>
            <w:vAlign w:val="center"/>
          </w:tcPr>
          <w:p w14:paraId="42EDF96C">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78.61</w:t>
            </w:r>
          </w:p>
        </w:tc>
        <w:tc>
          <w:tcPr>
            <w:tcW w:w="1215" w:type="dxa"/>
            <w:tcBorders>
              <w:top w:val="single" w:color="000000" w:sz="4" w:space="0"/>
              <w:left w:val="single" w:color="000000" w:sz="4" w:space="0"/>
              <w:bottom w:val="single" w:color="000000" w:sz="4" w:space="0"/>
              <w:right w:val="single" w:color="000000" w:sz="4" w:space="0"/>
            </w:tcBorders>
            <w:vAlign w:val="center"/>
          </w:tcPr>
          <w:p w14:paraId="4667758B">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79E84369">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85" w:type="dxa"/>
            <w:tcBorders>
              <w:top w:val="single" w:color="000000" w:sz="4" w:space="0"/>
              <w:left w:val="single" w:color="000000" w:sz="4" w:space="0"/>
              <w:bottom w:val="single" w:color="000000" w:sz="4" w:space="0"/>
              <w:right w:val="single" w:color="000000" w:sz="4" w:space="0"/>
            </w:tcBorders>
            <w:vAlign w:val="center"/>
          </w:tcPr>
          <w:p w14:paraId="471D6BB4">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320" w:type="dxa"/>
            <w:tcBorders>
              <w:top w:val="single" w:color="000000" w:sz="4" w:space="0"/>
              <w:left w:val="single" w:color="000000" w:sz="4" w:space="0"/>
              <w:bottom w:val="single" w:color="000000" w:sz="4" w:space="0"/>
              <w:right w:val="single" w:color="000000" w:sz="4" w:space="0"/>
            </w:tcBorders>
            <w:vAlign w:val="center"/>
          </w:tcPr>
          <w:p w14:paraId="7F8BCB8A">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08" w:type="dxa"/>
            <w:tcBorders>
              <w:top w:val="single" w:color="000000" w:sz="4" w:space="0"/>
              <w:left w:val="single" w:color="000000" w:sz="4" w:space="0"/>
              <w:bottom w:val="single" w:color="000000" w:sz="4" w:space="0"/>
              <w:right w:val="single" w:color="000000" w:sz="4" w:space="0"/>
            </w:tcBorders>
            <w:vAlign w:val="center"/>
          </w:tcPr>
          <w:p w14:paraId="621075C5">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14:paraId="1D01D9C2">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vAlign w:val="center"/>
          </w:tcPr>
          <w:p w14:paraId="538F2B05">
            <w:pPr>
              <w:pStyle w:val="5"/>
              <w:jc w:val="left"/>
              <w:rPr>
                <w:rFonts w:ascii="宋体" w:hAnsi="宋体" w:cs="Arial"/>
                <w:color w:val="000000"/>
                <w:kern w:val="0"/>
                <w:sz w:val="24"/>
              </w:rPr>
            </w:pPr>
            <w:r>
              <w:rPr>
                <w:rFonts w:ascii="宋体" w:hAnsi="宋体" w:cs="Arial"/>
                <w:color w:val="000000"/>
                <w:kern w:val="0"/>
                <w:sz w:val="24"/>
                <w:lang w:bidi="hi-IN"/>
              </w:rPr>
              <w:t>2110399</w:t>
            </w:r>
          </w:p>
        </w:tc>
        <w:tc>
          <w:tcPr>
            <w:tcW w:w="4230" w:type="dxa"/>
            <w:tcBorders>
              <w:top w:val="single" w:color="000000" w:sz="4" w:space="0"/>
              <w:left w:val="single" w:color="000000" w:sz="4" w:space="0"/>
              <w:bottom w:val="single" w:color="000000" w:sz="4" w:space="0"/>
              <w:right w:val="single" w:color="000000" w:sz="4" w:space="0"/>
            </w:tcBorders>
            <w:vAlign w:val="center"/>
          </w:tcPr>
          <w:p w14:paraId="45950900">
            <w:pPr>
              <w:pStyle w:val="5"/>
              <w:jc w:val="left"/>
              <w:rPr>
                <w:rFonts w:ascii="宋体" w:hAnsi="宋体" w:cs="Arial"/>
                <w:color w:val="000000"/>
                <w:kern w:val="0"/>
                <w:sz w:val="24"/>
              </w:rPr>
            </w:pPr>
            <w:r>
              <w:rPr>
                <w:rFonts w:ascii="宋体" w:hAnsi="宋体" w:cs="Arial"/>
                <w:color w:val="000000"/>
                <w:kern w:val="0"/>
                <w:sz w:val="24"/>
                <w:lang w:bidi="hi-IN"/>
              </w:rPr>
              <w:t xml:space="preserve">  其他污染防治支出</w:t>
            </w:r>
          </w:p>
        </w:tc>
        <w:tc>
          <w:tcPr>
            <w:tcW w:w="1590" w:type="dxa"/>
            <w:tcBorders>
              <w:top w:val="single" w:color="000000" w:sz="4" w:space="0"/>
              <w:left w:val="single" w:color="000000" w:sz="4" w:space="0"/>
              <w:bottom w:val="single" w:color="000000" w:sz="4" w:space="0"/>
              <w:right w:val="single" w:color="000000" w:sz="4" w:space="0"/>
            </w:tcBorders>
            <w:vAlign w:val="center"/>
          </w:tcPr>
          <w:p w14:paraId="746CB724">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339.45</w:t>
            </w:r>
          </w:p>
        </w:tc>
        <w:tc>
          <w:tcPr>
            <w:tcW w:w="1742" w:type="dxa"/>
            <w:tcBorders>
              <w:top w:val="single" w:color="000000" w:sz="4" w:space="0"/>
              <w:left w:val="single" w:color="000000" w:sz="4" w:space="0"/>
              <w:bottom w:val="single" w:color="000000" w:sz="4" w:space="0"/>
              <w:right w:val="single" w:color="000000" w:sz="4" w:space="0"/>
            </w:tcBorders>
            <w:vAlign w:val="center"/>
          </w:tcPr>
          <w:p w14:paraId="41CFF865">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228.45</w:t>
            </w:r>
          </w:p>
        </w:tc>
        <w:tc>
          <w:tcPr>
            <w:tcW w:w="1215" w:type="dxa"/>
            <w:tcBorders>
              <w:top w:val="single" w:color="000000" w:sz="4" w:space="0"/>
              <w:left w:val="single" w:color="000000" w:sz="4" w:space="0"/>
              <w:bottom w:val="single" w:color="000000" w:sz="4" w:space="0"/>
              <w:right w:val="single" w:color="000000" w:sz="4" w:space="0"/>
            </w:tcBorders>
            <w:vAlign w:val="center"/>
          </w:tcPr>
          <w:p w14:paraId="1F830DF0">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08C80D41">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85" w:type="dxa"/>
            <w:tcBorders>
              <w:top w:val="single" w:color="000000" w:sz="4" w:space="0"/>
              <w:left w:val="single" w:color="000000" w:sz="4" w:space="0"/>
              <w:bottom w:val="single" w:color="000000" w:sz="4" w:space="0"/>
              <w:right w:val="single" w:color="000000" w:sz="4" w:space="0"/>
            </w:tcBorders>
            <w:vAlign w:val="center"/>
          </w:tcPr>
          <w:p w14:paraId="5F3A234B">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320" w:type="dxa"/>
            <w:tcBorders>
              <w:top w:val="single" w:color="000000" w:sz="4" w:space="0"/>
              <w:left w:val="single" w:color="000000" w:sz="4" w:space="0"/>
              <w:bottom w:val="single" w:color="000000" w:sz="4" w:space="0"/>
              <w:right w:val="single" w:color="000000" w:sz="4" w:space="0"/>
            </w:tcBorders>
            <w:vAlign w:val="center"/>
          </w:tcPr>
          <w:p w14:paraId="5563609C">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08" w:type="dxa"/>
            <w:tcBorders>
              <w:top w:val="single" w:color="000000" w:sz="4" w:space="0"/>
              <w:left w:val="single" w:color="000000" w:sz="4" w:space="0"/>
              <w:bottom w:val="single" w:color="000000" w:sz="4" w:space="0"/>
              <w:right w:val="single" w:color="000000" w:sz="4" w:space="0"/>
            </w:tcBorders>
            <w:vAlign w:val="center"/>
          </w:tcPr>
          <w:p w14:paraId="0D7E153E">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111.00</w:t>
            </w:r>
          </w:p>
        </w:tc>
      </w:tr>
      <w:tr w14:paraId="54680DFE">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vAlign w:val="center"/>
          </w:tcPr>
          <w:p w14:paraId="3A69DBAB">
            <w:pPr>
              <w:pStyle w:val="5"/>
              <w:jc w:val="left"/>
              <w:rPr>
                <w:rFonts w:ascii="宋体" w:hAnsi="宋体" w:cs="Arial"/>
                <w:color w:val="000000"/>
                <w:kern w:val="0"/>
                <w:sz w:val="24"/>
              </w:rPr>
            </w:pPr>
            <w:r>
              <w:rPr>
                <w:rFonts w:ascii="宋体" w:hAnsi="宋体" w:cs="Arial"/>
                <w:color w:val="000000"/>
                <w:kern w:val="0"/>
                <w:sz w:val="24"/>
                <w:lang w:bidi="hi-IN"/>
              </w:rPr>
              <w:t>21111</w:t>
            </w:r>
          </w:p>
        </w:tc>
        <w:tc>
          <w:tcPr>
            <w:tcW w:w="4230" w:type="dxa"/>
            <w:tcBorders>
              <w:top w:val="single" w:color="000000" w:sz="4" w:space="0"/>
              <w:left w:val="single" w:color="000000" w:sz="4" w:space="0"/>
              <w:bottom w:val="single" w:color="000000" w:sz="4" w:space="0"/>
              <w:right w:val="single" w:color="000000" w:sz="4" w:space="0"/>
            </w:tcBorders>
            <w:vAlign w:val="center"/>
          </w:tcPr>
          <w:p w14:paraId="230680E7">
            <w:pPr>
              <w:pStyle w:val="5"/>
              <w:jc w:val="left"/>
              <w:rPr>
                <w:rFonts w:ascii="宋体" w:hAnsi="宋体" w:cs="Arial"/>
                <w:color w:val="000000"/>
                <w:kern w:val="0"/>
                <w:sz w:val="24"/>
              </w:rPr>
            </w:pPr>
            <w:r>
              <w:rPr>
                <w:rFonts w:ascii="宋体" w:hAnsi="宋体" w:cs="Arial"/>
                <w:color w:val="000000"/>
                <w:kern w:val="0"/>
                <w:sz w:val="24"/>
                <w:lang w:bidi="hi-IN"/>
              </w:rPr>
              <w:t>污染减排</w:t>
            </w:r>
          </w:p>
        </w:tc>
        <w:tc>
          <w:tcPr>
            <w:tcW w:w="1590" w:type="dxa"/>
            <w:tcBorders>
              <w:top w:val="single" w:color="000000" w:sz="4" w:space="0"/>
              <w:left w:val="single" w:color="000000" w:sz="4" w:space="0"/>
              <w:bottom w:val="single" w:color="000000" w:sz="4" w:space="0"/>
              <w:right w:val="single" w:color="000000" w:sz="4" w:space="0"/>
            </w:tcBorders>
            <w:vAlign w:val="center"/>
          </w:tcPr>
          <w:p w14:paraId="594608C4">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452.86</w:t>
            </w:r>
          </w:p>
        </w:tc>
        <w:tc>
          <w:tcPr>
            <w:tcW w:w="1742" w:type="dxa"/>
            <w:tcBorders>
              <w:top w:val="single" w:color="000000" w:sz="4" w:space="0"/>
              <w:left w:val="single" w:color="000000" w:sz="4" w:space="0"/>
              <w:bottom w:val="single" w:color="000000" w:sz="4" w:space="0"/>
              <w:right w:val="single" w:color="000000" w:sz="4" w:space="0"/>
            </w:tcBorders>
            <w:vAlign w:val="center"/>
          </w:tcPr>
          <w:p w14:paraId="6256F230">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452.86</w:t>
            </w:r>
          </w:p>
        </w:tc>
        <w:tc>
          <w:tcPr>
            <w:tcW w:w="1215" w:type="dxa"/>
            <w:tcBorders>
              <w:top w:val="single" w:color="000000" w:sz="4" w:space="0"/>
              <w:left w:val="single" w:color="000000" w:sz="4" w:space="0"/>
              <w:bottom w:val="single" w:color="000000" w:sz="4" w:space="0"/>
              <w:right w:val="single" w:color="000000" w:sz="4" w:space="0"/>
            </w:tcBorders>
            <w:vAlign w:val="center"/>
          </w:tcPr>
          <w:p w14:paraId="19933B3E">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6F000277">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85" w:type="dxa"/>
            <w:tcBorders>
              <w:top w:val="single" w:color="000000" w:sz="4" w:space="0"/>
              <w:left w:val="single" w:color="000000" w:sz="4" w:space="0"/>
              <w:bottom w:val="single" w:color="000000" w:sz="4" w:space="0"/>
              <w:right w:val="single" w:color="000000" w:sz="4" w:space="0"/>
            </w:tcBorders>
            <w:vAlign w:val="center"/>
          </w:tcPr>
          <w:p w14:paraId="71E48A2C">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320" w:type="dxa"/>
            <w:tcBorders>
              <w:top w:val="single" w:color="000000" w:sz="4" w:space="0"/>
              <w:left w:val="single" w:color="000000" w:sz="4" w:space="0"/>
              <w:bottom w:val="single" w:color="000000" w:sz="4" w:space="0"/>
              <w:right w:val="single" w:color="000000" w:sz="4" w:space="0"/>
            </w:tcBorders>
            <w:vAlign w:val="center"/>
          </w:tcPr>
          <w:p w14:paraId="65B28231">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08" w:type="dxa"/>
            <w:tcBorders>
              <w:top w:val="single" w:color="000000" w:sz="4" w:space="0"/>
              <w:left w:val="single" w:color="000000" w:sz="4" w:space="0"/>
              <w:bottom w:val="single" w:color="000000" w:sz="4" w:space="0"/>
              <w:right w:val="single" w:color="000000" w:sz="4" w:space="0"/>
            </w:tcBorders>
            <w:vAlign w:val="center"/>
          </w:tcPr>
          <w:p w14:paraId="107E4BEA">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14:paraId="0A46F10D">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vAlign w:val="center"/>
          </w:tcPr>
          <w:p w14:paraId="0C5B5F60">
            <w:pPr>
              <w:pStyle w:val="5"/>
              <w:jc w:val="left"/>
              <w:rPr>
                <w:rFonts w:ascii="宋体" w:hAnsi="宋体" w:cs="Arial"/>
                <w:color w:val="000000"/>
                <w:kern w:val="0"/>
                <w:sz w:val="24"/>
              </w:rPr>
            </w:pPr>
            <w:r>
              <w:rPr>
                <w:rFonts w:ascii="宋体" w:hAnsi="宋体" w:cs="Arial"/>
                <w:color w:val="000000"/>
                <w:kern w:val="0"/>
                <w:sz w:val="24"/>
                <w:lang w:bidi="hi-IN"/>
              </w:rPr>
              <w:t>2111102</w:t>
            </w:r>
          </w:p>
        </w:tc>
        <w:tc>
          <w:tcPr>
            <w:tcW w:w="4230" w:type="dxa"/>
            <w:tcBorders>
              <w:top w:val="single" w:color="000000" w:sz="4" w:space="0"/>
              <w:left w:val="single" w:color="000000" w:sz="4" w:space="0"/>
              <w:bottom w:val="single" w:color="000000" w:sz="4" w:space="0"/>
              <w:right w:val="single" w:color="000000" w:sz="4" w:space="0"/>
            </w:tcBorders>
            <w:vAlign w:val="center"/>
          </w:tcPr>
          <w:p w14:paraId="233FCA88">
            <w:pPr>
              <w:pStyle w:val="5"/>
              <w:jc w:val="left"/>
              <w:rPr>
                <w:rFonts w:ascii="宋体" w:hAnsi="宋体" w:cs="Arial"/>
                <w:color w:val="000000"/>
                <w:kern w:val="0"/>
                <w:sz w:val="24"/>
              </w:rPr>
            </w:pPr>
            <w:r>
              <w:rPr>
                <w:rFonts w:ascii="宋体" w:hAnsi="宋体" w:cs="Arial"/>
                <w:color w:val="000000"/>
                <w:kern w:val="0"/>
                <w:sz w:val="24"/>
                <w:lang w:bidi="hi-IN"/>
              </w:rPr>
              <w:t xml:space="preserve">  生态环境执法监察</w:t>
            </w:r>
          </w:p>
        </w:tc>
        <w:tc>
          <w:tcPr>
            <w:tcW w:w="1590" w:type="dxa"/>
            <w:tcBorders>
              <w:top w:val="single" w:color="000000" w:sz="4" w:space="0"/>
              <w:left w:val="single" w:color="000000" w:sz="4" w:space="0"/>
              <w:bottom w:val="single" w:color="000000" w:sz="4" w:space="0"/>
              <w:right w:val="single" w:color="000000" w:sz="4" w:space="0"/>
            </w:tcBorders>
            <w:vAlign w:val="center"/>
          </w:tcPr>
          <w:p w14:paraId="242A8458">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442.10</w:t>
            </w:r>
          </w:p>
        </w:tc>
        <w:tc>
          <w:tcPr>
            <w:tcW w:w="1742" w:type="dxa"/>
            <w:tcBorders>
              <w:top w:val="single" w:color="000000" w:sz="4" w:space="0"/>
              <w:left w:val="single" w:color="000000" w:sz="4" w:space="0"/>
              <w:bottom w:val="single" w:color="000000" w:sz="4" w:space="0"/>
              <w:right w:val="single" w:color="000000" w:sz="4" w:space="0"/>
            </w:tcBorders>
            <w:vAlign w:val="center"/>
          </w:tcPr>
          <w:p w14:paraId="4E0FB37B">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442.10</w:t>
            </w:r>
          </w:p>
        </w:tc>
        <w:tc>
          <w:tcPr>
            <w:tcW w:w="1215" w:type="dxa"/>
            <w:tcBorders>
              <w:top w:val="single" w:color="000000" w:sz="4" w:space="0"/>
              <w:left w:val="single" w:color="000000" w:sz="4" w:space="0"/>
              <w:bottom w:val="single" w:color="000000" w:sz="4" w:space="0"/>
              <w:right w:val="single" w:color="000000" w:sz="4" w:space="0"/>
            </w:tcBorders>
            <w:vAlign w:val="center"/>
          </w:tcPr>
          <w:p w14:paraId="0F6AA822">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36B3E050">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85" w:type="dxa"/>
            <w:tcBorders>
              <w:top w:val="single" w:color="000000" w:sz="4" w:space="0"/>
              <w:left w:val="single" w:color="000000" w:sz="4" w:space="0"/>
              <w:bottom w:val="single" w:color="000000" w:sz="4" w:space="0"/>
              <w:right w:val="single" w:color="000000" w:sz="4" w:space="0"/>
            </w:tcBorders>
            <w:vAlign w:val="center"/>
          </w:tcPr>
          <w:p w14:paraId="1140D41E">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320" w:type="dxa"/>
            <w:tcBorders>
              <w:top w:val="single" w:color="000000" w:sz="4" w:space="0"/>
              <w:left w:val="single" w:color="000000" w:sz="4" w:space="0"/>
              <w:bottom w:val="single" w:color="000000" w:sz="4" w:space="0"/>
              <w:right w:val="single" w:color="000000" w:sz="4" w:space="0"/>
            </w:tcBorders>
            <w:vAlign w:val="center"/>
          </w:tcPr>
          <w:p w14:paraId="76DB9E72">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08" w:type="dxa"/>
            <w:tcBorders>
              <w:top w:val="single" w:color="000000" w:sz="4" w:space="0"/>
              <w:left w:val="single" w:color="000000" w:sz="4" w:space="0"/>
              <w:bottom w:val="single" w:color="000000" w:sz="4" w:space="0"/>
              <w:right w:val="single" w:color="000000" w:sz="4" w:space="0"/>
            </w:tcBorders>
            <w:vAlign w:val="center"/>
          </w:tcPr>
          <w:p w14:paraId="7E8089E3">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14:paraId="43DCFBF5">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vAlign w:val="center"/>
          </w:tcPr>
          <w:p w14:paraId="43F7F8CB">
            <w:pPr>
              <w:pStyle w:val="5"/>
              <w:jc w:val="left"/>
              <w:rPr>
                <w:rFonts w:ascii="宋体" w:hAnsi="宋体" w:cs="Arial"/>
                <w:color w:val="000000"/>
                <w:kern w:val="0"/>
                <w:sz w:val="24"/>
              </w:rPr>
            </w:pPr>
            <w:r>
              <w:rPr>
                <w:rFonts w:ascii="宋体" w:hAnsi="宋体" w:cs="Arial"/>
                <w:color w:val="000000"/>
                <w:kern w:val="0"/>
                <w:sz w:val="24"/>
                <w:lang w:bidi="hi-IN"/>
              </w:rPr>
              <w:t>2111103</w:t>
            </w:r>
          </w:p>
        </w:tc>
        <w:tc>
          <w:tcPr>
            <w:tcW w:w="4230" w:type="dxa"/>
            <w:tcBorders>
              <w:top w:val="single" w:color="000000" w:sz="4" w:space="0"/>
              <w:left w:val="single" w:color="000000" w:sz="4" w:space="0"/>
              <w:bottom w:val="single" w:color="000000" w:sz="4" w:space="0"/>
              <w:right w:val="single" w:color="000000" w:sz="4" w:space="0"/>
            </w:tcBorders>
            <w:vAlign w:val="center"/>
          </w:tcPr>
          <w:p w14:paraId="46313BBF">
            <w:pPr>
              <w:pStyle w:val="5"/>
              <w:jc w:val="left"/>
              <w:rPr>
                <w:rFonts w:ascii="宋体" w:hAnsi="宋体" w:cs="Arial"/>
                <w:color w:val="000000"/>
                <w:kern w:val="0"/>
                <w:sz w:val="24"/>
              </w:rPr>
            </w:pPr>
            <w:r>
              <w:rPr>
                <w:rFonts w:ascii="宋体" w:hAnsi="宋体" w:cs="Arial"/>
                <w:color w:val="000000"/>
                <w:kern w:val="0"/>
                <w:sz w:val="24"/>
                <w:lang w:bidi="hi-IN"/>
              </w:rPr>
              <w:t xml:space="preserve">  减排专项支出</w:t>
            </w:r>
          </w:p>
        </w:tc>
        <w:tc>
          <w:tcPr>
            <w:tcW w:w="1590" w:type="dxa"/>
            <w:tcBorders>
              <w:top w:val="single" w:color="000000" w:sz="4" w:space="0"/>
              <w:left w:val="single" w:color="000000" w:sz="4" w:space="0"/>
              <w:bottom w:val="single" w:color="000000" w:sz="4" w:space="0"/>
              <w:right w:val="single" w:color="000000" w:sz="4" w:space="0"/>
            </w:tcBorders>
            <w:vAlign w:val="center"/>
          </w:tcPr>
          <w:p w14:paraId="72B3A61E">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10.76</w:t>
            </w:r>
          </w:p>
        </w:tc>
        <w:tc>
          <w:tcPr>
            <w:tcW w:w="1742" w:type="dxa"/>
            <w:tcBorders>
              <w:top w:val="single" w:color="000000" w:sz="4" w:space="0"/>
              <w:left w:val="single" w:color="000000" w:sz="4" w:space="0"/>
              <w:bottom w:val="single" w:color="000000" w:sz="4" w:space="0"/>
              <w:right w:val="single" w:color="000000" w:sz="4" w:space="0"/>
            </w:tcBorders>
            <w:vAlign w:val="center"/>
          </w:tcPr>
          <w:p w14:paraId="037B7FB1">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10.76</w:t>
            </w:r>
          </w:p>
        </w:tc>
        <w:tc>
          <w:tcPr>
            <w:tcW w:w="1215" w:type="dxa"/>
            <w:tcBorders>
              <w:top w:val="single" w:color="000000" w:sz="4" w:space="0"/>
              <w:left w:val="single" w:color="000000" w:sz="4" w:space="0"/>
              <w:bottom w:val="single" w:color="000000" w:sz="4" w:space="0"/>
              <w:right w:val="single" w:color="000000" w:sz="4" w:space="0"/>
            </w:tcBorders>
            <w:vAlign w:val="center"/>
          </w:tcPr>
          <w:p w14:paraId="76C4A31C">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624A0F77">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85" w:type="dxa"/>
            <w:tcBorders>
              <w:top w:val="single" w:color="000000" w:sz="4" w:space="0"/>
              <w:left w:val="single" w:color="000000" w:sz="4" w:space="0"/>
              <w:bottom w:val="single" w:color="000000" w:sz="4" w:space="0"/>
              <w:right w:val="single" w:color="000000" w:sz="4" w:space="0"/>
            </w:tcBorders>
            <w:vAlign w:val="center"/>
          </w:tcPr>
          <w:p w14:paraId="1419D7D0">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320" w:type="dxa"/>
            <w:tcBorders>
              <w:top w:val="single" w:color="000000" w:sz="4" w:space="0"/>
              <w:left w:val="single" w:color="000000" w:sz="4" w:space="0"/>
              <w:bottom w:val="single" w:color="000000" w:sz="4" w:space="0"/>
              <w:right w:val="single" w:color="000000" w:sz="4" w:space="0"/>
            </w:tcBorders>
            <w:vAlign w:val="center"/>
          </w:tcPr>
          <w:p w14:paraId="77B2F68A">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08" w:type="dxa"/>
            <w:tcBorders>
              <w:top w:val="single" w:color="000000" w:sz="4" w:space="0"/>
              <w:left w:val="single" w:color="000000" w:sz="4" w:space="0"/>
              <w:bottom w:val="single" w:color="000000" w:sz="4" w:space="0"/>
              <w:right w:val="single" w:color="000000" w:sz="4" w:space="0"/>
            </w:tcBorders>
            <w:vAlign w:val="center"/>
          </w:tcPr>
          <w:p w14:paraId="3138B74B">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14:paraId="598CDAF9">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vAlign w:val="center"/>
          </w:tcPr>
          <w:p w14:paraId="0E95E271">
            <w:pPr>
              <w:pStyle w:val="5"/>
              <w:jc w:val="left"/>
              <w:rPr>
                <w:rFonts w:ascii="宋体" w:hAnsi="宋体" w:cs="Arial"/>
                <w:color w:val="000000"/>
                <w:kern w:val="0"/>
                <w:sz w:val="24"/>
              </w:rPr>
            </w:pPr>
            <w:r>
              <w:rPr>
                <w:rFonts w:ascii="宋体" w:hAnsi="宋体" w:cs="Arial"/>
                <w:color w:val="000000"/>
                <w:kern w:val="0"/>
                <w:sz w:val="24"/>
                <w:lang w:bidi="hi-IN"/>
              </w:rPr>
              <w:t>221</w:t>
            </w:r>
          </w:p>
        </w:tc>
        <w:tc>
          <w:tcPr>
            <w:tcW w:w="4230" w:type="dxa"/>
            <w:tcBorders>
              <w:top w:val="single" w:color="000000" w:sz="4" w:space="0"/>
              <w:left w:val="single" w:color="000000" w:sz="4" w:space="0"/>
              <w:bottom w:val="single" w:color="000000" w:sz="4" w:space="0"/>
              <w:right w:val="single" w:color="000000" w:sz="4" w:space="0"/>
            </w:tcBorders>
            <w:vAlign w:val="center"/>
          </w:tcPr>
          <w:p w14:paraId="27A2D6FB">
            <w:pPr>
              <w:pStyle w:val="5"/>
              <w:jc w:val="left"/>
              <w:rPr>
                <w:rFonts w:ascii="宋体" w:hAnsi="宋体" w:cs="Arial"/>
                <w:color w:val="000000"/>
                <w:kern w:val="0"/>
                <w:sz w:val="24"/>
              </w:rPr>
            </w:pPr>
            <w:r>
              <w:rPr>
                <w:rFonts w:ascii="宋体" w:hAnsi="宋体" w:cs="Arial"/>
                <w:color w:val="000000"/>
                <w:kern w:val="0"/>
                <w:sz w:val="24"/>
                <w:lang w:bidi="hi-IN"/>
              </w:rPr>
              <w:t>住房保障支出</w:t>
            </w:r>
          </w:p>
        </w:tc>
        <w:tc>
          <w:tcPr>
            <w:tcW w:w="1590" w:type="dxa"/>
            <w:tcBorders>
              <w:top w:val="single" w:color="000000" w:sz="4" w:space="0"/>
              <w:left w:val="single" w:color="000000" w:sz="4" w:space="0"/>
              <w:bottom w:val="single" w:color="000000" w:sz="4" w:space="0"/>
              <w:right w:val="single" w:color="000000" w:sz="4" w:space="0"/>
            </w:tcBorders>
            <w:vAlign w:val="center"/>
          </w:tcPr>
          <w:p w14:paraId="2B8FC3FA">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76.05</w:t>
            </w:r>
          </w:p>
        </w:tc>
        <w:tc>
          <w:tcPr>
            <w:tcW w:w="1742" w:type="dxa"/>
            <w:tcBorders>
              <w:top w:val="single" w:color="000000" w:sz="4" w:space="0"/>
              <w:left w:val="single" w:color="000000" w:sz="4" w:space="0"/>
              <w:bottom w:val="single" w:color="000000" w:sz="4" w:space="0"/>
              <w:right w:val="single" w:color="000000" w:sz="4" w:space="0"/>
            </w:tcBorders>
            <w:vAlign w:val="center"/>
          </w:tcPr>
          <w:p w14:paraId="5D74109A">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76.05</w:t>
            </w:r>
          </w:p>
        </w:tc>
        <w:tc>
          <w:tcPr>
            <w:tcW w:w="1215" w:type="dxa"/>
            <w:tcBorders>
              <w:top w:val="single" w:color="000000" w:sz="4" w:space="0"/>
              <w:left w:val="single" w:color="000000" w:sz="4" w:space="0"/>
              <w:bottom w:val="single" w:color="000000" w:sz="4" w:space="0"/>
              <w:right w:val="single" w:color="000000" w:sz="4" w:space="0"/>
            </w:tcBorders>
            <w:vAlign w:val="center"/>
          </w:tcPr>
          <w:p w14:paraId="22B74AEB">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2C057C18">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85" w:type="dxa"/>
            <w:tcBorders>
              <w:top w:val="single" w:color="000000" w:sz="4" w:space="0"/>
              <w:left w:val="single" w:color="000000" w:sz="4" w:space="0"/>
              <w:bottom w:val="single" w:color="000000" w:sz="4" w:space="0"/>
              <w:right w:val="single" w:color="000000" w:sz="4" w:space="0"/>
            </w:tcBorders>
            <w:vAlign w:val="center"/>
          </w:tcPr>
          <w:p w14:paraId="1DB215FA">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320" w:type="dxa"/>
            <w:tcBorders>
              <w:top w:val="single" w:color="000000" w:sz="4" w:space="0"/>
              <w:left w:val="single" w:color="000000" w:sz="4" w:space="0"/>
              <w:bottom w:val="single" w:color="000000" w:sz="4" w:space="0"/>
              <w:right w:val="single" w:color="000000" w:sz="4" w:space="0"/>
            </w:tcBorders>
            <w:vAlign w:val="center"/>
          </w:tcPr>
          <w:p w14:paraId="41D9F323">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08" w:type="dxa"/>
            <w:tcBorders>
              <w:top w:val="single" w:color="000000" w:sz="4" w:space="0"/>
              <w:left w:val="single" w:color="000000" w:sz="4" w:space="0"/>
              <w:bottom w:val="single" w:color="000000" w:sz="4" w:space="0"/>
              <w:right w:val="single" w:color="000000" w:sz="4" w:space="0"/>
            </w:tcBorders>
            <w:vAlign w:val="center"/>
          </w:tcPr>
          <w:p w14:paraId="128F6EAD">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14:paraId="1B34B259">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vAlign w:val="center"/>
          </w:tcPr>
          <w:p w14:paraId="2EF7A3A6">
            <w:pPr>
              <w:pStyle w:val="5"/>
              <w:jc w:val="left"/>
              <w:rPr>
                <w:rFonts w:ascii="宋体" w:hAnsi="宋体" w:cs="Arial"/>
                <w:color w:val="000000"/>
                <w:kern w:val="0"/>
                <w:sz w:val="24"/>
              </w:rPr>
            </w:pPr>
            <w:r>
              <w:rPr>
                <w:rFonts w:ascii="宋体" w:hAnsi="宋体" w:cs="Arial"/>
                <w:color w:val="000000"/>
                <w:kern w:val="0"/>
                <w:sz w:val="24"/>
                <w:lang w:bidi="hi-IN"/>
              </w:rPr>
              <w:t>22102</w:t>
            </w:r>
          </w:p>
        </w:tc>
        <w:tc>
          <w:tcPr>
            <w:tcW w:w="4230" w:type="dxa"/>
            <w:tcBorders>
              <w:top w:val="single" w:color="000000" w:sz="4" w:space="0"/>
              <w:left w:val="single" w:color="000000" w:sz="4" w:space="0"/>
              <w:bottom w:val="single" w:color="000000" w:sz="4" w:space="0"/>
              <w:right w:val="single" w:color="000000" w:sz="4" w:space="0"/>
            </w:tcBorders>
            <w:vAlign w:val="center"/>
          </w:tcPr>
          <w:p w14:paraId="41E68779">
            <w:pPr>
              <w:pStyle w:val="5"/>
              <w:jc w:val="left"/>
              <w:rPr>
                <w:rFonts w:ascii="宋体" w:hAnsi="宋体" w:cs="Arial"/>
                <w:color w:val="000000"/>
                <w:kern w:val="0"/>
                <w:sz w:val="24"/>
              </w:rPr>
            </w:pPr>
            <w:r>
              <w:rPr>
                <w:rFonts w:ascii="宋体" w:hAnsi="宋体" w:cs="Arial"/>
                <w:color w:val="000000"/>
                <w:kern w:val="0"/>
                <w:sz w:val="24"/>
                <w:lang w:bidi="hi-IN"/>
              </w:rPr>
              <w:t>住房改革支出</w:t>
            </w:r>
          </w:p>
        </w:tc>
        <w:tc>
          <w:tcPr>
            <w:tcW w:w="1590" w:type="dxa"/>
            <w:tcBorders>
              <w:top w:val="single" w:color="000000" w:sz="4" w:space="0"/>
              <w:left w:val="single" w:color="000000" w:sz="4" w:space="0"/>
              <w:bottom w:val="single" w:color="000000" w:sz="4" w:space="0"/>
              <w:right w:val="single" w:color="000000" w:sz="4" w:space="0"/>
            </w:tcBorders>
            <w:vAlign w:val="center"/>
          </w:tcPr>
          <w:p w14:paraId="4F320C9A">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76.05</w:t>
            </w:r>
          </w:p>
        </w:tc>
        <w:tc>
          <w:tcPr>
            <w:tcW w:w="1742" w:type="dxa"/>
            <w:tcBorders>
              <w:top w:val="single" w:color="000000" w:sz="4" w:space="0"/>
              <w:left w:val="single" w:color="000000" w:sz="4" w:space="0"/>
              <w:bottom w:val="single" w:color="000000" w:sz="4" w:space="0"/>
              <w:right w:val="single" w:color="000000" w:sz="4" w:space="0"/>
            </w:tcBorders>
            <w:vAlign w:val="center"/>
          </w:tcPr>
          <w:p w14:paraId="20E4793C">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76.05</w:t>
            </w:r>
          </w:p>
        </w:tc>
        <w:tc>
          <w:tcPr>
            <w:tcW w:w="1215" w:type="dxa"/>
            <w:tcBorders>
              <w:top w:val="single" w:color="000000" w:sz="4" w:space="0"/>
              <w:left w:val="single" w:color="000000" w:sz="4" w:space="0"/>
              <w:bottom w:val="single" w:color="000000" w:sz="4" w:space="0"/>
              <w:right w:val="single" w:color="000000" w:sz="4" w:space="0"/>
            </w:tcBorders>
            <w:vAlign w:val="center"/>
          </w:tcPr>
          <w:p w14:paraId="0484164C">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304DA811">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85" w:type="dxa"/>
            <w:tcBorders>
              <w:top w:val="single" w:color="000000" w:sz="4" w:space="0"/>
              <w:left w:val="single" w:color="000000" w:sz="4" w:space="0"/>
              <w:bottom w:val="single" w:color="000000" w:sz="4" w:space="0"/>
              <w:right w:val="single" w:color="000000" w:sz="4" w:space="0"/>
            </w:tcBorders>
            <w:vAlign w:val="center"/>
          </w:tcPr>
          <w:p w14:paraId="7E188B00">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320" w:type="dxa"/>
            <w:tcBorders>
              <w:top w:val="single" w:color="000000" w:sz="4" w:space="0"/>
              <w:left w:val="single" w:color="000000" w:sz="4" w:space="0"/>
              <w:bottom w:val="single" w:color="000000" w:sz="4" w:space="0"/>
              <w:right w:val="single" w:color="000000" w:sz="4" w:space="0"/>
            </w:tcBorders>
            <w:vAlign w:val="center"/>
          </w:tcPr>
          <w:p w14:paraId="28BC50D8">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08" w:type="dxa"/>
            <w:tcBorders>
              <w:top w:val="single" w:color="000000" w:sz="4" w:space="0"/>
              <w:left w:val="single" w:color="000000" w:sz="4" w:space="0"/>
              <w:bottom w:val="single" w:color="000000" w:sz="4" w:space="0"/>
              <w:right w:val="single" w:color="000000" w:sz="4" w:space="0"/>
            </w:tcBorders>
            <w:vAlign w:val="center"/>
          </w:tcPr>
          <w:p w14:paraId="660C497A">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14:paraId="7AE72115">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vAlign w:val="center"/>
          </w:tcPr>
          <w:p w14:paraId="41FF405D">
            <w:pPr>
              <w:pStyle w:val="5"/>
              <w:jc w:val="left"/>
              <w:rPr>
                <w:rFonts w:ascii="宋体" w:hAnsi="宋体" w:cs="Arial"/>
                <w:color w:val="000000"/>
                <w:kern w:val="0"/>
                <w:sz w:val="24"/>
              </w:rPr>
            </w:pPr>
            <w:r>
              <w:rPr>
                <w:rFonts w:ascii="宋体" w:hAnsi="宋体" w:cs="Arial"/>
                <w:color w:val="000000"/>
                <w:kern w:val="0"/>
                <w:sz w:val="24"/>
                <w:lang w:bidi="hi-IN"/>
              </w:rPr>
              <w:t>2210201</w:t>
            </w:r>
          </w:p>
        </w:tc>
        <w:tc>
          <w:tcPr>
            <w:tcW w:w="4230" w:type="dxa"/>
            <w:tcBorders>
              <w:top w:val="single" w:color="000000" w:sz="4" w:space="0"/>
              <w:left w:val="single" w:color="000000" w:sz="4" w:space="0"/>
              <w:bottom w:val="single" w:color="000000" w:sz="4" w:space="0"/>
              <w:right w:val="single" w:color="000000" w:sz="4" w:space="0"/>
            </w:tcBorders>
            <w:vAlign w:val="center"/>
          </w:tcPr>
          <w:p w14:paraId="233724D2">
            <w:pPr>
              <w:pStyle w:val="5"/>
              <w:jc w:val="left"/>
              <w:rPr>
                <w:rFonts w:ascii="宋体" w:hAnsi="宋体" w:cs="Arial"/>
                <w:color w:val="000000"/>
                <w:kern w:val="0"/>
                <w:sz w:val="24"/>
              </w:rPr>
            </w:pPr>
            <w:r>
              <w:rPr>
                <w:rFonts w:ascii="宋体" w:hAnsi="宋体" w:cs="Arial"/>
                <w:color w:val="000000"/>
                <w:kern w:val="0"/>
                <w:sz w:val="24"/>
                <w:lang w:bidi="hi-IN"/>
              </w:rPr>
              <w:t xml:space="preserve">  住房公积金</w:t>
            </w:r>
          </w:p>
        </w:tc>
        <w:tc>
          <w:tcPr>
            <w:tcW w:w="1590" w:type="dxa"/>
            <w:tcBorders>
              <w:top w:val="single" w:color="000000" w:sz="4" w:space="0"/>
              <w:left w:val="single" w:color="000000" w:sz="4" w:space="0"/>
              <w:bottom w:val="single" w:color="000000" w:sz="4" w:space="0"/>
              <w:right w:val="single" w:color="000000" w:sz="4" w:space="0"/>
            </w:tcBorders>
            <w:vAlign w:val="center"/>
          </w:tcPr>
          <w:p w14:paraId="4E9F6347">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72.94</w:t>
            </w:r>
          </w:p>
        </w:tc>
        <w:tc>
          <w:tcPr>
            <w:tcW w:w="1742" w:type="dxa"/>
            <w:tcBorders>
              <w:top w:val="single" w:color="000000" w:sz="4" w:space="0"/>
              <w:left w:val="single" w:color="000000" w:sz="4" w:space="0"/>
              <w:bottom w:val="single" w:color="000000" w:sz="4" w:space="0"/>
              <w:right w:val="single" w:color="000000" w:sz="4" w:space="0"/>
            </w:tcBorders>
            <w:vAlign w:val="center"/>
          </w:tcPr>
          <w:p w14:paraId="3BFDC08B">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72.94</w:t>
            </w:r>
          </w:p>
        </w:tc>
        <w:tc>
          <w:tcPr>
            <w:tcW w:w="1215" w:type="dxa"/>
            <w:tcBorders>
              <w:top w:val="single" w:color="000000" w:sz="4" w:space="0"/>
              <w:left w:val="single" w:color="000000" w:sz="4" w:space="0"/>
              <w:bottom w:val="single" w:color="000000" w:sz="4" w:space="0"/>
              <w:right w:val="single" w:color="000000" w:sz="4" w:space="0"/>
            </w:tcBorders>
            <w:vAlign w:val="center"/>
          </w:tcPr>
          <w:p w14:paraId="4C74DA1D">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51C0CA85">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85" w:type="dxa"/>
            <w:tcBorders>
              <w:top w:val="single" w:color="000000" w:sz="4" w:space="0"/>
              <w:left w:val="single" w:color="000000" w:sz="4" w:space="0"/>
              <w:bottom w:val="single" w:color="000000" w:sz="4" w:space="0"/>
              <w:right w:val="single" w:color="000000" w:sz="4" w:space="0"/>
            </w:tcBorders>
            <w:vAlign w:val="center"/>
          </w:tcPr>
          <w:p w14:paraId="2FDE3B53">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320" w:type="dxa"/>
            <w:tcBorders>
              <w:top w:val="single" w:color="000000" w:sz="4" w:space="0"/>
              <w:left w:val="single" w:color="000000" w:sz="4" w:space="0"/>
              <w:bottom w:val="single" w:color="000000" w:sz="4" w:space="0"/>
              <w:right w:val="single" w:color="000000" w:sz="4" w:space="0"/>
            </w:tcBorders>
            <w:vAlign w:val="center"/>
          </w:tcPr>
          <w:p w14:paraId="13721EC5">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08" w:type="dxa"/>
            <w:tcBorders>
              <w:top w:val="single" w:color="000000" w:sz="4" w:space="0"/>
              <w:left w:val="single" w:color="000000" w:sz="4" w:space="0"/>
              <w:bottom w:val="single" w:color="000000" w:sz="4" w:space="0"/>
              <w:right w:val="single" w:color="000000" w:sz="4" w:space="0"/>
            </w:tcBorders>
            <w:vAlign w:val="center"/>
          </w:tcPr>
          <w:p w14:paraId="1C496903">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14:paraId="7B02D0DF">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vAlign w:val="center"/>
          </w:tcPr>
          <w:p w14:paraId="15778500">
            <w:pPr>
              <w:pStyle w:val="5"/>
              <w:jc w:val="left"/>
              <w:rPr>
                <w:rFonts w:ascii="宋体" w:hAnsi="宋体" w:cs="Arial"/>
                <w:color w:val="000000"/>
                <w:kern w:val="0"/>
                <w:sz w:val="24"/>
              </w:rPr>
            </w:pPr>
            <w:r>
              <w:rPr>
                <w:rFonts w:ascii="宋体" w:hAnsi="宋体" w:cs="Arial"/>
                <w:color w:val="000000"/>
                <w:kern w:val="0"/>
                <w:sz w:val="24"/>
                <w:lang w:bidi="hi-IN"/>
              </w:rPr>
              <w:t>2210203</w:t>
            </w:r>
          </w:p>
        </w:tc>
        <w:tc>
          <w:tcPr>
            <w:tcW w:w="4230" w:type="dxa"/>
            <w:tcBorders>
              <w:top w:val="single" w:color="000000" w:sz="4" w:space="0"/>
              <w:left w:val="single" w:color="000000" w:sz="4" w:space="0"/>
              <w:bottom w:val="single" w:color="000000" w:sz="4" w:space="0"/>
              <w:right w:val="single" w:color="000000" w:sz="4" w:space="0"/>
            </w:tcBorders>
            <w:vAlign w:val="center"/>
          </w:tcPr>
          <w:p w14:paraId="32444B8C">
            <w:pPr>
              <w:pStyle w:val="5"/>
              <w:jc w:val="left"/>
              <w:rPr>
                <w:rFonts w:ascii="宋体" w:hAnsi="宋体" w:cs="Arial"/>
                <w:color w:val="000000"/>
                <w:kern w:val="0"/>
                <w:sz w:val="24"/>
              </w:rPr>
            </w:pPr>
            <w:r>
              <w:rPr>
                <w:rFonts w:ascii="宋体" w:hAnsi="宋体" w:cs="Arial"/>
                <w:color w:val="000000"/>
                <w:kern w:val="0"/>
                <w:sz w:val="24"/>
                <w:lang w:bidi="hi-IN"/>
              </w:rPr>
              <w:t xml:space="preserve">  购房补贴</w:t>
            </w:r>
          </w:p>
        </w:tc>
        <w:tc>
          <w:tcPr>
            <w:tcW w:w="1590" w:type="dxa"/>
            <w:tcBorders>
              <w:top w:val="single" w:color="000000" w:sz="4" w:space="0"/>
              <w:left w:val="single" w:color="000000" w:sz="4" w:space="0"/>
              <w:bottom w:val="single" w:color="000000" w:sz="4" w:space="0"/>
              <w:right w:val="single" w:color="000000" w:sz="4" w:space="0"/>
            </w:tcBorders>
            <w:vAlign w:val="center"/>
          </w:tcPr>
          <w:p w14:paraId="445EAF58">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3.11</w:t>
            </w:r>
          </w:p>
        </w:tc>
        <w:tc>
          <w:tcPr>
            <w:tcW w:w="1742" w:type="dxa"/>
            <w:tcBorders>
              <w:top w:val="single" w:color="000000" w:sz="4" w:space="0"/>
              <w:left w:val="single" w:color="000000" w:sz="4" w:space="0"/>
              <w:bottom w:val="single" w:color="000000" w:sz="4" w:space="0"/>
              <w:right w:val="single" w:color="000000" w:sz="4" w:space="0"/>
            </w:tcBorders>
            <w:vAlign w:val="center"/>
          </w:tcPr>
          <w:p w14:paraId="4C20C906">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3.11</w:t>
            </w:r>
          </w:p>
        </w:tc>
        <w:tc>
          <w:tcPr>
            <w:tcW w:w="1215" w:type="dxa"/>
            <w:tcBorders>
              <w:top w:val="single" w:color="000000" w:sz="4" w:space="0"/>
              <w:left w:val="single" w:color="000000" w:sz="4" w:space="0"/>
              <w:bottom w:val="single" w:color="000000" w:sz="4" w:space="0"/>
              <w:right w:val="single" w:color="000000" w:sz="4" w:space="0"/>
            </w:tcBorders>
            <w:vAlign w:val="center"/>
          </w:tcPr>
          <w:p w14:paraId="72FFF3FF">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4AC1E503">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85" w:type="dxa"/>
            <w:tcBorders>
              <w:top w:val="single" w:color="000000" w:sz="4" w:space="0"/>
              <w:left w:val="single" w:color="000000" w:sz="4" w:space="0"/>
              <w:bottom w:val="single" w:color="000000" w:sz="4" w:space="0"/>
              <w:right w:val="single" w:color="000000" w:sz="4" w:space="0"/>
            </w:tcBorders>
            <w:vAlign w:val="center"/>
          </w:tcPr>
          <w:p w14:paraId="763680C5">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320" w:type="dxa"/>
            <w:tcBorders>
              <w:top w:val="single" w:color="000000" w:sz="4" w:space="0"/>
              <w:left w:val="single" w:color="000000" w:sz="4" w:space="0"/>
              <w:bottom w:val="single" w:color="000000" w:sz="4" w:space="0"/>
              <w:right w:val="single" w:color="000000" w:sz="4" w:space="0"/>
            </w:tcBorders>
            <w:vAlign w:val="center"/>
          </w:tcPr>
          <w:p w14:paraId="018E73C4">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08" w:type="dxa"/>
            <w:tcBorders>
              <w:top w:val="single" w:color="000000" w:sz="4" w:space="0"/>
              <w:left w:val="single" w:color="000000" w:sz="4" w:space="0"/>
              <w:bottom w:val="single" w:color="000000" w:sz="4" w:space="0"/>
              <w:right w:val="single" w:color="000000" w:sz="4" w:space="0"/>
            </w:tcBorders>
            <w:vAlign w:val="center"/>
          </w:tcPr>
          <w:p w14:paraId="373091B3">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14:paraId="77F29571">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tcPr>
          <w:p w14:paraId="3F8CDEAC">
            <w:pPr>
              <w:pStyle w:val="5"/>
              <w:jc w:val="left"/>
              <w:rPr>
                <w:rFonts w:ascii="宋体" w:hAnsi="宋体" w:cs="Arial"/>
                <w:color w:val="000000"/>
                <w:kern w:val="0"/>
                <w:sz w:val="24"/>
              </w:rPr>
            </w:pPr>
            <w:r>
              <w:rPr>
                <w:rFonts w:ascii="宋体" w:hAnsi="宋体" w:cs="Arial"/>
                <w:color w:val="000000"/>
                <w:kern w:val="0"/>
                <w:sz w:val="24"/>
                <w:lang w:bidi="hi-IN"/>
              </w:rPr>
              <w:t>229</w:t>
            </w:r>
          </w:p>
        </w:tc>
        <w:tc>
          <w:tcPr>
            <w:tcW w:w="4230" w:type="dxa"/>
            <w:tcBorders>
              <w:top w:val="single" w:color="000000" w:sz="4" w:space="0"/>
              <w:left w:val="single" w:color="000000" w:sz="4" w:space="0"/>
              <w:bottom w:val="single" w:color="000000" w:sz="4" w:space="0"/>
              <w:right w:val="single" w:color="000000" w:sz="4" w:space="0"/>
            </w:tcBorders>
          </w:tcPr>
          <w:p w14:paraId="712699BE">
            <w:pPr>
              <w:pStyle w:val="5"/>
              <w:jc w:val="left"/>
              <w:rPr>
                <w:rFonts w:ascii="宋体" w:hAnsi="宋体" w:cs="Arial"/>
                <w:color w:val="000000"/>
                <w:kern w:val="0"/>
                <w:sz w:val="24"/>
              </w:rPr>
            </w:pPr>
            <w:r>
              <w:rPr>
                <w:rFonts w:ascii="宋体" w:hAnsi="宋体" w:cs="Arial"/>
                <w:color w:val="000000"/>
                <w:kern w:val="0"/>
                <w:sz w:val="24"/>
                <w:lang w:bidi="hi-IN"/>
              </w:rPr>
              <w:t>其他支出</w:t>
            </w:r>
          </w:p>
        </w:tc>
        <w:tc>
          <w:tcPr>
            <w:tcW w:w="1590" w:type="dxa"/>
            <w:tcBorders>
              <w:top w:val="single" w:color="000000" w:sz="4" w:space="0"/>
              <w:left w:val="single" w:color="000000" w:sz="4" w:space="0"/>
              <w:bottom w:val="single" w:color="000000" w:sz="4" w:space="0"/>
              <w:right w:val="single" w:color="000000" w:sz="4" w:space="0"/>
            </w:tcBorders>
            <w:vAlign w:val="center"/>
          </w:tcPr>
          <w:p w14:paraId="35FBB2FB">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0.26</w:t>
            </w:r>
          </w:p>
        </w:tc>
        <w:tc>
          <w:tcPr>
            <w:tcW w:w="1742" w:type="dxa"/>
            <w:tcBorders>
              <w:top w:val="single" w:color="000000" w:sz="4" w:space="0"/>
              <w:left w:val="single" w:color="000000" w:sz="4" w:space="0"/>
              <w:bottom w:val="single" w:color="000000" w:sz="4" w:space="0"/>
              <w:right w:val="single" w:color="000000" w:sz="4" w:space="0"/>
            </w:tcBorders>
            <w:vAlign w:val="center"/>
          </w:tcPr>
          <w:p w14:paraId="4D60C444">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15" w:type="dxa"/>
            <w:tcBorders>
              <w:top w:val="single" w:color="000000" w:sz="4" w:space="0"/>
              <w:left w:val="single" w:color="000000" w:sz="4" w:space="0"/>
              <w:bottom w:val="single" w:color="000000" w:sz="4" w:space="0"/>
              <w:right w:val="single" w:color="000000" w:sz="4" w:space="0"/>
            </w:tcBorders>
            <w:vAlign w:val="center"/>
          </w:tcPr>
          <w:p w14:paraId="50A69739">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1278768A">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85" w:type="dxa"/>
            <w:tcBorders>
              <w:top w:val="single" w:color="000000" w:sz="4" w:space="0"/>
              <w:left w:val="single" w:color="000000" w:sz="4" w:space="0"/>
              <w:bottom w:val="single" w:color="000000" w:sz="4" w:space="0"/>
              <w:right w:val="single" w:color="000000" w:sz="4" w:space="0"/>
            </w:tcBorders>
            <w:vAlign w:val="center"/>
          </w:tcPr>
          <w:p w14:paraId="0CB93B63">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320" w:type="dxa"/>
            <w:tcBorders>
              <w:top w:val="single" w:color="000000" w:sz="4" w:space="0"/>
              <w:left w:val="single" w:color="000000" w:sz="4" w:space="0"/>
              <w:bottom w:val="single" w:color="000000" w:sz="4" w:space="0"/>
              <w:right w:val="single" w:color="000000" w:sz="4" w:space="0"/>
            </w:tcBorders>
            <w:vAlign w:val="center"/>
          </w:tcPr>
          <w:p w14:paraId="25F79E9E">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08" w:type="dxa"/>
            <w:tcBorders>
              <w:top w:val="single" w:color="000000" w:sz="4" w:space="0"/>
              <w:left w:val="single" w:color="000000" w:sz="4" w:space="0"/>
              <w:bottom w:val="single" w:color="000000" w:sz="4" w:space="0"/>
              <w:right w:val="single" w:color="000000" w:sz="4" w:space="0"/>
            </w:tcBorders>
            <w:vAlign w:val="center"/>
          </w:tcPr>
          <w:p w14:paraId="4A544741">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0.26</w:t>
            </w:r>
          </w:p>
        </w:tc>
      </w:tr>
      <w:tr w14:paraId="269A6DAF">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tcPr>
          <w:p w14:paraId="77156674">
            <w:pPr>
              <w:pStyle w:val="5"/>
              <w:jc w:val="left"/>
              <w:rPr>
                <w:rFonts w:ascii="宋体" w:hAnsi="宋体" w:cs="Arial"/>
                <w:color w:val="000000"/>
                <w:kern w:val="0"/>
                <w:sz w:val="24"/>
              </w:rPr>
            </w:pPr>
            <w:r>
              <w:rPr>
                <w:rFonts w:ascii="宋体" w:hAnsi="宋体" w:cs="Arial"/>
                <w:color w:val="000000"/>
                <w:kern w:val="0"/>
                <w:sz w:val="24"/>
                <w:lang w:bidi="hi-IN"/>
              </w:rPr>
              <w:t>22999</w:t>
            </w:r>
          </w:p>
        </w:tc>
        <w:tc>
          <w:tcPr>
            <w:tcW w:w="4230" w:type="dxa"/>
            <w:tcBorders>
              <w:top w:val="single" w:color="000000" w:sz="4" w:space="0"/>
              <w:left w:val="single" w:color="000000" w:sz="4" w:space="0"/>
              <w:bottom w:val="single" w:color="000000" w:sz="4" w:space="0"/>
              <w:right w:val="single" w:color="000000" w:sz="4" w:space="0"/>
            </w:tcBorders>
          </w:tcPr>
          <w:p w14:paraId="3224A597">
            <w:pPr>
              <w:pStyle w:val="5"/>
              <w:jc w:val="left"/>
              <w:rPr>
                <w:rFonts w:ascii="宋体" w:hAnsi="宋体" w:cs="Arial"/>
                <w:color w:val="000000"/>
                <w:kern w:val="0"/>
                <w:sz w:val="24"/>
              </w:rPr>
            </w:pPr>
            <w:r>
              <w:rPr>
                <w:rFonts w:ascii="宋体" w:hAnsi="宋体" w:cs="Arial"/>
                <w:color w:val="000000"/>
                <w:kern w:val="0"/>
                <w:sz w:val="24"/>
                <w:lang w:bidi="hi-IN"/>
              </w:rPr>
              <w:t>其他支出</w:t>
            </w:r>
          </w:p>
        </w:tc>
        <w:tc>
          <w:tcPr>
            <w:tcW w:w="1590" w:type="dxa"/>
            <w:tcBorders>
              <w:top w:val="single" w:color="000000" w:sz="4" w:space="0"/>
              <w:left w:val="single" w:color="000000" w:sz="4" w:space="0"/>
              <w:bottom w:val="single" w:color="000000" w:sz="4" w:space="0"/>
              <w:right w:val="single" w:color="000000" w:sz="4" w:space="0"/>
            </w:tcBorders>
            <w:vAlign w:val="center"/>
          </w:tcPr>
          <w:p w14:paraId="08D5F089">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0.26</w:t>
            </w:r>
          </w:p>
        </w:tc>
        <w:tc>
          <w:tcPr>
            <w:tcW w:w="1742" w:type="dxa"/>
            <w:tcBorders>
              <w:top w:val="single" w:color="000000" w:sz="4" w:space="0"/>
              <w:left w:val="single" w:color="000000" w:sz="4" w:space="0"/>
              <w:bottom w:val="single" w:color="000000" w:sz="4" w:space="0"/>
              <w:right w:val="single" w:color="000000" w:sz="4" w:space="0"/>
            </w:tcBorders>
            <w:vAlign w:val="center"/>
          </w:tcPr>
          <w:p w14:paraId="2A723FBE">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15" w:type="dxa"/>
            <w:tcBorders>
              <w:top w:val="single" w:color="000000" w:sz="4" w:space="0"/>
              <w:left w:val="single" w:color="000000" w:sz="4" w:space="0"/>
              <w:bottom w:val="single" w:color="000000" w:sz="4" w:space="0"/>
              <w:right w:val="single" w:color="000000" w:sz="4" w:space="0"/>
            </w:tcBorders>
            <w:vAlign w:val="center"/>
          </w:tcPr>
          <w:p w14:paraId="1F742521">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7B9CC097">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85" w:type="dxa"/>
            <w:tcBorders>
              <w:top w:val="single" w:color="000000" w:sz="4" w:space="0"/>
              <w:left w:val="single" w:color="000000" w:sz="4" w:space="0"/>
              <w:bottom w:val="single" w:color="000000" w:sz="4" w:space="0"/>
              <w:right w:val="single" w:color="000000" w:sz="4" w:space="0"/>
            </w:tcBorders>
            <w:vAlign w:val="center"/>
          </w:tcPr>
          <w:p w14:paraId="11ED6CCC">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320" w:type="dxa"/>
            <w:tcBorders>
              <w:top w:val="single" w:color="000000" w:sz="4" w:space="0"/>
              <w:left w:val="single" w:color="000000" w:sz="4" w:space="0"/>
              <w:bottom w:val="single" w:color="000000" w:sz="4" w:space="0"/>
              <w:right w:val="single" w:color="000000" w:sz="4" w:space="0"/>
            </w:tcBorders>
            <w:vAlign w:val="center"/>
          </w:tcPr>
          <w:p w14:paraId="6F7155F4">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08" w:type="dxa"/>
            <w:tcBorders>
              <w:top w:val="single" w:color="000000" w:sz="4" w:space="0"/>
              <w:left w:val="single" w:color="000000" w:sz="4" w:space="0"/>
              <w:bottom w:val="single" w:color="000000" w:sz="4" w:space="0"/>
              <w:right w:val="single" w:color="000000" w:sz="4" w:space="0"/>
            </w:tcBorders>
            <w:vAlign w:val="center"/>
          </w:tcPr>
          <w:p w14:paraId="15AFCBCA">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0.26</w:t>
            </w:r>
          </w:p>
        </w:tc>
      </w:tr>
      <w:tr w14:paraId="0597C28E">
        <w:tblPrEx>
          <w:tblCellMar>
            <w:top w:w="0" w:type="dxa"/>
            <w:left w:w="108" w:type="dxa"/>
            <w:bottom w:w="0" w:type="dxa"/>
            <w:right w:w="108" w:type="dxa"/>
          </w:tblCellMar>
        </w:tblPrEx>
        <w:trPr>
          <w:trHeight w:val="288" w:hRule="atLeast"/>
        </w:trPr>
        <w:tc>
          <w:tcPr>
            <w:tcW w:w="1526" w:type="dxa"/>
            <w:tcBorders>
              <w:top w:val="single" w:color="000000" w:sz="4" w:space="0"/>
              <w:left w:val="single" w:color="000000" w:sz="4" w:space="0"/>
              <w:bottom w:val="single" w:color="000000" w:sz="4" w:space="0"/>
              <w:right w:val="single" w:color="000000" w:sz="4" w:space="0"/>
            </w:tcBorders>
          </w:tcPr>
          <w:p w14:paraId="72F42AB9">
            <w:pPr>
              <w:pStyle w:val="5"/>
              <w:jc w:val="left"/>
              <w:rPr>
                <w:rFonts w:ascii="宋体" w:hAnsi="宋体" w:cs="Arial"/>
                <w:color w:val="000000"/>
                <w:kern w:val="0"/>
                <w:sz w:val="24"/>
              </w:rPr>
            </w:pPr>
            <w:r>
              <w:rPr>
                <w:rFonts w:ascii="宋体" w:hAnsi="宋体" w:cs="Arial"/>
                <w:color w:val="000000"/>
                <w:kern w:val="0"/>
                <w:sz w:val="24"/>
                <w:lang w:bidi="hi-IN"/>
              </w:rPr>
              <w:t>2299901</w:t>
            </w:r>
          </w:p>
        </w:tc>
        <w:tc>
          <w:tcPr>
            <w:tcW w:w="4230" w:type="dxa"/>
            <w:tcBorders>
              <w:top w:val="single" w:color="000000" w:sz="4" w:space="0"/>
              <w:left w:val="single" w:color="000000" w:sz="4" w:space="0"/>
              <w:bottom w:val="single" w:color="000000" w:sz="4" w:space="0"/>
              <w:right w:val="single" w:color="000000" w:sz="4" w:space="0"/>
            </w:tcBorders>
          </w:tcPr>
          <w:p w14:paraId="059B42A1">
            <w:pPr>
              <w:pStyle w:val="5"/>
              <w:jc w:val="left"/>
              <w:rPr>
                <w:rFonts w:ascii="宋体" w:hAnsi="宋体" w:cs="Arial"/>
                <w:color w:val="000000"/>
                <w:kern w:val="0"/>
                <w:sz w:val="24"/>
              </w:rPr>
            </w:pPr>
            <w:r>
              <w:rPr>
                <w:rFonts w:ascii="宋体" w:hAnsi="宋体" w:cs="Arial"/>
                <w:color w:val="000000"/>
                <w:kern w:val="0"/>
                <w:sz w:val="24"/>
                <w:lang w:bidi="hi-IN"/>
              </w:rPr>
              <w:t xml:space="preserve">  其他支出</w:t>
            </w:r>
          </w:p>
        </w:tc>
        <w:tc>
          <w:tcPr>
            <w:tcW w:w="1590" w:type="dxa"/>
            <w:tcBorders>
              <w:top w:val="single" w:color="000000" w:sz="4" w:space="0"/>
              <w:left w:val="single" w:color="000000" w:sz="4" w:space="0"/>
              <w:bottom w:val="single" w:color="000000" w:sz="4" w:space="0"/>
              <w:right w:val="single" w:color="000000" w:sz="4" w:space="0"/>
            </w:tcBorders>
            <w:vAlign w:val="center"/>
          </w:tcPr>
          <w:p w14:paraId="5DAB7474">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0.26</w:t>
            </w:r>
          </w:p>
        </w:tc>
        <w:tc>
          <w:tcPr>
            <w:tcW w:w="1742" w:type="dxa"/>
            <w:tcBorders>
              <w:top w:val="single" w:color="000000" w:sz="4" w:space="0"/>
              <w:left w:val="single" w:color="000000" w:sz="4" w:space="0"/>
              <w:bottom w:val="single" w:color="000000" w:sz="4" w:space="0"/>
              <w:right w:val="single" w:color="000000" w:sz="4" w:space="0"/>
            </w:tcBorders>
            <w:vAlign w:val="center"/>
          </w:tcPr>
          <w:p w14:paraId="43092791">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15" w:type="dxa"/>
            <w:tcBorders>
              <w:top w:val="single" w:color="000000" w:sz="4" w:space="0"/>
              <w:left w:val="single" w:color="000000" w:sz="4" w:space="0"/>
              <w:bottom w:val="single" w:color="000000" w:sz="4" w:space="0"/>
              <w:right w:val="single" w:color="000000" w:sz="4" w:space="0"/>
            </w:tcBorders>
            <w:vAlign w:val="center"/>
          </w:tcPr>
          <w:p w14:paraId="5DDEB553">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14:paraId="13D5DDF3">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185" w:type="dxa"/>
            <w:tcBorders>
              <w:top w:val="single" w:color="000000" w:sz="4" w:space="0"/>
              <w:left w:val="single" w:color="000000" w:sz="4" w:space="0"/>
              <w:bottom w:val="single" w:color="000000" w:sz="4" w:space="0"/>
              <w:right w:val="single" w:color="000000" w:sz="4" w:space="0"/>
            </w:tcBorders>
            <w:vAlign w:val="center"/>
          </w:tcPr>
          <w:p w14:paraId="30D548BF">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320" w:type="dxa"/>
            <w:tcBorders>
              <w:top w:val="single" w:color="000000" w:sz="4" w:space="0"/>
              <w:left w:val="single" w:color="000000" w:sz="4" w:space="0"/>
              <w:bottom w:val="single" w:color="000000" w:sz="4" w:space="0"/>
              <w:right w:val="single" w:color="000000" w:sz="4" w:space="0"/>
            </w:tcBorders>
            <w:vAlign w:val="center"/>
          </w:tcPr>
          <w:p w14:paraId="4112A65E">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08" w:type="dxa"/>
            <w:tcBorders>
              <w:top w:val="single" w:color="000000" w:sz="4" w:space="0"/>
              <w:left w:val="single" w:color="000000" w:sz="4" w:space="0"/>
              <w:bottom w:val="single" w:color="000000" w:sz="4" w:space="0"/>
              <w:right w:val="single" w:color="000000" w:sz="4" w:space="0"/>
            </w:tcBorders>
            <w:vAlign w:val="center"/>
          </w:tcPr>
          <w:p w14:paraId="77361EA1">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0.26</w:t>
            </w:r>
          </w:p>
        </w:tc>
      </w:tr>
    </w:tbl>
    <w:p w14:paraId="2D2252FD">
      <w:pPr>
        <w:pStyle w:val="5"/>
        <w:rPr>
          <w:rFonts w:ascii="方正小标宋简体" w:hAnsi="方正小标宋简体" w:eastAsia="方正小标宋简体" w:cs="宋体"/>
          <w:kern w:val="0"/>
          <w:sz w:val="36"/>
          <w:szCs w:val="36"/>
        </w:rPr>
      </w:pPr>
      <w:r>
        <w:t>注：本表反映部门本年度取得的各项收入情况。</w:t>
      </w:r>
    </w:p>
    <w:p w14:paraId="38D0522A">
      <w:pPr>
        <w:pStyle w:val="5"/>
        <w:rPr>
          <w:rFonts w:ascii="方正小标宋简体" w:hAnsi="方正小标宋简体" w:eastAsia="方正小标宋简体" w:cs="宋体"/>
          <w:kern w:val="0"/>
          <w:sz w:val="36"/>
          <w:szCs w:val="36"/>
        </w:rPr>
      </w:pPr>
    </w:p>
    <w:p w14:paraId="56D9CE6E">
      <w:pPr>
        <w:pStyle w:val="5"/>
      </w:pPr>
      <w:r>
        <w:rPr>
          <w:rFonts w:ascii="方正小标宋简体" w:hAnsi="方正小标宋简体" w:eastAsia="方正小标宋简体" w:cs="宋体"/>
          <w:kern w:val="0"/>
          <w:sz w:val="36"/>
          <w:szCs w:val="36"/>
        </w:rPr>
        <w:t>表三：支出决算表</w:t>
      </w:r>
    </w:p>
    <w:p w14:paraId="78AAF844">
      <w:pPr>
        <w:pStyle w:val="5"/>
        <w:jc w:val="right"/>
      </w:pPr>
      <w:r>
        <w:rPr>
          <w:sz w:val="22"/>
          <w:szCs w:val="22"/>
        </w:rPr>
        <w:t>单位：万元</w:t>
      </w:r>
    </w:p>
    <w:tbl>
      <w:tblPr>
        <w:tblStyle w:val="3"/>
        <w:tblW w:w="14355" w:type="dxa"/>
        <w:jc w:val="center"/>
        <w:tblLayout w:type="fixed"/>
        <w:tblCellMar>
          <w:top w:w="0" w:type="dxa"/>
          <w:left w:w="108" w:type="dxa"/>
          <w:bottom w:w="0" w:type="dxa"/>
          <w:right w:w="108" w:type="dxa"/>
        </w:tblCellMar>
      </w:tblPr>
      <w:tblGrid>
        <w:gridCol w:w="1157"/>
        <w:gridCol w:w="4350"/>
        <w:gridCol w:w="1529"/>
        <w:gridCol w:w="1546"/>
        <w:gridCol w:w="1289"/>
        <w:gridCol w:w="1532"/>
        <w:gridCol w:w="1432"/>
        <w:gridCol w:w="1520"/>
      </w:tblGrid>
      <w:tr w14:paraId="41C0CA1F">
        <w:tblPrEx>
          <w:tblCellMar>
            <w:top w:w="0" w:type="dxa"/>
            <w:left w:w="108" w:type="dxa"/>
            <w:bottom w:w="0" w:type="dxa"/>
            <w:right w:w="108" w:type="dxa"/>
          </w:tblCellMar>
        </w:tblPrEx>
        <w:trPr>
          <w:trHeight w:val="288" w:hRule="atLeast"/>
          <w:jc w:val="center"/>
        </w:trPr>
        <w:tc>
          <w:tcPr>
            <w:tcW w:w="5507" w:type="dxa"/>
            <w:gridSpan w:val="2"/>
            <w:tcBorders>
              <w:top w:val="single" w:color="000000" w:sz="4" w:space="0"/>
              <w:left w:val="single" w:color="000000" w:sz="4" w:space="0"/>
              <w:bottom w:val="single" w:color="000000" w:sz="4" w:space="0"/>
              <w:right w:val="single" w:color="000000" w:sz="4" w:space="0"/>
            </w:tcBorders>
            <w:vAlign w:val="center"/>
          </w:tcPr>
          <w:p w14:paraId="4C777666">
            <w:pPr>
              <w:pStyle w:val="5"/>
              <w:jc w:val="center"/>
              <w:rPr>
                <w:rFonts w:ascii="宋体" w:hAnsi="宋体" w:cs="Arial"/>
                <w:color w:val="000000"/>
                <w:kern w:val="0"/>
                <w:sz w:val="24"/>
              </w:rPr>
            </w:pPr>
            <w:r>
              <w:rPr>
                <w:rFonts w:ascii="宋体" w:hAnsi="宋体" w:cs="Arial"/>
                <w:kern w:val="0"/>
                <w:sz w:val="24"/>
                <w:lang w:bidi="hi-IN"/>
              </w:rPr>
              <w:t>支出功能项 目</w:t>
            </w:r>
          </w:p>
        </w:tc>
        <w:tc>
          <w:tcPr>
            <w:tcW w:w="1529" w:type="dxa"/>
            <w:vMerge w:val="restart"/>
            <w:tcBorders>
              <w:top w:val="single" w:color="000000" w:sz="4" w:space="0"/>
              <w:left w:val="single" w:color="000000" w:sz="4" w:space="0"/>
              <w:bottom w:val="single" w:color="000000" w:sz="4" w:space="0"/>
              <w:right w:val="single" w:color="000000" w:sz="4" w:space="0"/>
            </w:tcBorders>
            <w:vAlign w:val="center"/>
          </w:tcPr>
          <w:p w14:paraId="74884F90">
            <w:pPr>
              <w:pStyle w:val="5"/>
              <w:jc w:val="center"/>
              <w:rPr>
                <w:rFonts w:ascii="宋体" w:hAnsi="宋体" w:cs="Arial"/>
                <w:kern w:val="0"/>
                <w:sz w:val="24"/>
              </w:rPr>
            </w:pPr>
            <w:r>
              <w:rPr>
                <w:rFonts w:ascii="宋体" w:hAnsi="宋体" w:cs="Arial"/>
                <w:kern w:val="0"/>
                <w:sz w:val="24"/>
                <w:lang w:bidi="hi-IN"/>
              </w:rPr>
              <w:t>本年支出合计</w:t>
            </w:r>
          </w:p>
        </w:tc>
        <w:tc>
          <w:tcPr>
            <w:tcW w:w="1546" w:type="dxa"/>
            <w:vMerge w:val="restart"/>
            <w:tcBorders>
              <w:top w:val="single" w:color="000000" w:sz="4" w:space="0"/>
              <w:left w:val="single" w:color="000000" w:sz="4" w:space="0"/>
              <w:bottom w:val="single" w:color="000000" w:sz="4" w:space="0"/>
              <w:right w:val="single" w:color="000000" w:sz="4" w:space="0"/>
            </w:tcBorders>
            <w:vAlign w:val="center"/>
          </w:tcPr>
          <w:p w14:paraId="500FC50E">
            <w:pPr>
              <w:pStyle w:val="5"/>
              <w:jc w:val="center"/>
              <w:rPr>
                <w:rFonts w:ascii="宋体" w:hAnsi="宋体" w:cs="Arial"/>
                <w:color w:val="000000"/>
                <w:kern w:val="0"/>
                <w:sz w:val="24"/>
              </w:rPr>
            </w:pPr>
            <w:r>
              <w:rPr>
                <w:rFonts w:ascii="宋体" w:hAnsi="宋体" w:cs="Arial"/>
                <w:kern w:val="0"/>
                <w:sz w:val="24"/>
                <w:lang w:bidi="hi-IN"/>
              </w:rPr>
              <w:t>基本支出</w:t>
            </w:r>
          </w:p>
        </w:tc>
        <w:tc>
          <w:tcPr>
            <w:tcW w:w="1289" w:type="dxa"/>
            <w:vMerge w:val="restart"/>
            <w:tcBorders>
              <w:top w:val="single" w:color="000000" w:sz="4" w:space="0"/>
              <w:left w:val="single" w:color="000000" w:sz="4" w:space="0"/>
              <w:bottom w:val="single" w:color="000000" w:sz="4" w:space="0"/>
              <w:right w:val="single" w:color="000000" w:sz="4" w:space="0"/>
            </w:tcBorders>
            <w:vAlign w:val="center"/>
          </w:tcPr>
          <w:p w14:paraId="4FA574D8">
            <w:pPr>
              <w:pStyle w:val="5"/>
              <w:jc w:val="center"/>
              <w:rPr>
                <w:rFonts w:ascii="宋体" w:hAnsi="宋体" w:cs="Arial"/>
                <w:color w:val="000000"/>
                <w:kern w:val="0"/>
                <w:sz w:val="24"/>
              </w:rPr>
            </w:pPr>
            <w:r>
              <w:rPr>
                <w:rFonts w:ascii="宋体" w:hAnsi="宋体" w:cs="Arial"/>
                <w:kern w:val="0"/>
                <w:sz w:val="24"/>
                <w:lang w:bidi="hi-IN"/>
              </w:rPr>
              <w:t>项目支出</w:t>
            </w:r>
          </w:p>
        </w:tc>
        <w:tc>
          <w:tcPr>
            <w:tcW w:w="1532" w:type="dxa"/>
            <w:vMerge w:val="restart"/>
            <w:tcBorders>
              <w:top w:val="single" w:color="000000" w:sz="4" w:space="0"/>
              <w:left w:val="single" w:color="000000" w:sz="4" w:space="0"/>
              <w:bottom w:val="single" w:color="000000" w:sz="4" w:space="0"/>
              <w:right w:val="single" w:color="000000" w:sz="4" w:space="0"/>
            </w:tcBorders>
            <w:vAlign w:val="center"/>
          </w:tcPr>
          <w:p w14:paraId="4B959CD4">
            <w:pPr>
              <w:pStyle w:val="5"/>
              <w:jc w:val="center"/>
              <w:rPr>
                <w:rFonts w:ascii="宋体" w:hAnsi="宋体" w:cs="Arial"/>
                <w:kern w:val="0"/>
                <w:sz w:val="24"/>
              </w:rPr>
            </w:pPr>
            <w:r>
              <w:rPr>
                <w:rFonts w:ascii="宋体" w:hAnsi="宋体" w:cs="Arial"/>
                <w:kern w:val="0"/>
                <w:sz w:val="24"/>
                <w:lang w:bidi="hi-IN"/>
              </w:rPr>
              <w:t>上缴上级支出</w:t>
            </w:r>
          </w:p>
        </w:tc>
        <w:tc>
          <w:tcPr>
            <w:tcW w:w="1432" w:type="dxa"/>
            <w:vMerge w:val="restart"/>
            <w:tcBorders>
              <w:top w:val="single" w:color="000000" w:sz="4" w:space="0"/>
              <w:left w:val="single" w:color="000000" w:sz="4" w:space="0"/>
              <w:bottom w:val="single" w:color="000000" w:sz="4" w:space="0"/>
              <w:right w:val="single" w:color="000000" w:sz="4" w:space="0"/>
            </w:tcBorders>
            <w:vAlign w:val="center"/>
          </w:tcPr>
          <w:p w14:paraId="6748AC10">
            <w:pPr>
              <w:pStyle w:val="5"/>
              <w:jc w:val="center"/>
              <w:rPr>
                <w:rFonts w:ascii="宋体" w:hAnsi="宋体" w:cs="Arial"/>
                <w:color w:val="000000"/>
                <w:kern w:val="0"/>
                <w:sz w:val="24"/>
              </w:rPr>
            </w:pPr>
            <w:r>
              <w:rPr>
                <w:rFonts w:ascii="宋体" w:hAnsi="宋体" w:cs="Arial"/>
                <w:kern w:val="0"/>
                <w:sz w:val="24"/>
                <w:lang w:bidi="hi-IN"/>
              </w:rPr>
              <w:t>经营支出</w:t>
            </w:r>
          </w:p>
        </w:tc>
        <w:tc>
          <w:tcPr>
            <w:tcW w:w="1520" w:type="dxa"/>
            <w:vMerge w:val="restart"/>
            <w:tcBorders>
              <w:top w:val="single" w:color="000000" w:sz="4" w:space="0"/>
              <w:left w:val="single" w:color="000000" w:sz="4" w:space="0"/>
              <w:bottom w:val="single" w:color="000000" w:sz="4" w:space="0"/>
              <w:right w:val="single" w:color="000000" w:sz="4" w:space="0"/>
            </w:tcBorders>
            <w:vAlign w:val="center"/>
          </w:tcPr>
          <w:p w14:paraId="104BB90F">
            <w:pPr>
              <w:pStyle w:val="5"/>
              <w:jc w:val="center"/>
              <w:rPr>
                <w:rFonts w:ascii="宋体" w:hAnsi="宋体" w:cs="Arial"/>
                <w:kern w:val="0"/>
                <w:sz w:val="24"/>
              </w:rPr>
            </w:pPr>
            <w:r>
              <w:rPr>
                <w:rFonts w:ascii="宋体" w:hAnsi="宋体" w:cs="Arial"/>
                <w:kern w:val="0"/>
                <w:sz w:val="24"/>
                <w:lang w:bidi="hi-IN"/>
              </w:rPr>
              <w:t>对附属单位补助支出</w:t>
            </w:r>
          </w:p>
        </w:tc>
      </w:tr>
      <w:tr w14:paraId="410FCCB6">
        <w:tblPrEx>
          <w:tblCellMar>
            <w:top w:w="0" w:type="dxa"/>
            <w:left w:w="108" w:type="dxa"/>
            <w:bottom w:w="0" w:type="dxa"/>
            <w:right w:w="108" w:type="dxa"/>
          </w:tblCellMar>
        </w:tblPrEx>
        <w:trPr>
          <w:trHeight w:val="288" w:hRule="atLeast"/>
          <w:jc w:val="center"/>
        </w:trPr>
        <w:tc>
          <w:tcPr>
            <w:tcW w:w="1157" w:type="dxa"/>
            <w:tcBorders>
              <w:left w:val="single" w:color="000000" w:sz="4" w:space="0"/>
              <w:bottom w:val="single" w:color="000000" w:sz="4" w:space="0"/>
              <w:right w:val="single" w:color="000000" w:sz="4" w:space="0"/>
            </w:tcBorders>
            <w:vAlign w:val="center"/>
          </w:tcPr>
          <w:p w14:paraId="2E22D841">
            <w:pPr>
              <w:pStyle w:val="5"/>
              <w:jc w:val="center"/>
              <w:rPr>
                <w:rFonts w:ascii="宋体" w:hAnsi="宋体" w:cs="Arial"/>
                <w:kern w:val="0"/>
                <w:sz w:val="24"/>
              </w:rPr>
            </w:pPr>
            <w:r>
              <w:rPr>
                <w:rFonts w:ascii="宋体" w:hAnsi="宋体" w:cs="Arial"/>
                <w:kern w:val="0"/>
                <w:sz w:val="24"/>
                <w:lang w:bidi="hi-IN"/>
              </w:rPr>
              <w:t>支出功能分类科目编码</w:t>
            </w:r>
          </w:p>
        </w:tc>
        <w:tc>
          <w:tcPr>
            <w:tcW w:w="4350" w:type="dxa"/>
            <w:tcBorders>
              <w:bottom w:val="single" w:color="000000" w:sz="4" w:space="0"/>
              <w:right w:val="single" w:color="000000" w:sz="4" w:space="0"/>
            </w:tcBorders>
            <w:vAlign w:val="center"/>
          </w:tcPr>
          <w:p w14:paraId="4A19ED12">
            <w:pPr>
              <w:pStyle w:val="5"/>
              <w:jc w:val="center"/>
              <w:rPr>
                <w:rFonts w:ascii="宋体" w:hAnsi="宋体" w:cs="Arial"/>
                <w:color w:val="000000"/>
                <w:kern w:val="0"/>
                <w:sz w:val="24"/>
              </w:rPr>
            </w:pPr>
            <w:r>
              <w:rPr>
                <w:rFonts w:ascii="宋体" w:hAnsi="宋体" w:cs="Arial"/>
                <w:kern w:val="0"/>
                <w:sz w:val="24"/>
                <w:lang w:bidi="hi-IN"/>
              </w:rPr>
              <w:t>科目名称</w:t>
            </w:r>
          </w:p>
        </w:tc>
        <w:tc>
          <w:tcPr>
            <w:tcW w:w="1529" w:type="dxa"/>
            <w:vMerge w:val="continue"/>
            <w:tcBorders>
              <w:top w:val="single" w:color="000000" w:sz="4" w:space="0"/>
              <w:left w:val="single" w:color="000000" w:sz="4" w:space="0"/>
              <w:bottom w:val="single" w:color="000000" w:sz="4" w:space="0"/>
              <w:right w:val="single" w:color="000000" w:sz="4" w:space="0"/>
            </w:tcBorders>
            <w:vAlign w:val="center"/>
          </w:tcPr>
          <w:p w14:paraId="10300CDE">
            <w:pPr>
              <w:pStyle w:val="5"/>
              <w:jc w:val="left"/>
              <w:rPr>
                <w:rFonts w:ascii="宋体" w:hAnsi="宋体" w:cs="Arial"/>
                <w:kern w:val="0"/>
                <w:sz w:val="24"/>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7CA174B5">
            <w:pPr>
              <w:pStyle w:val="5"/>
              <w:jc w:val="left"/>
              <w:rPr>
                <w:rFonts w:ascii="宋体" w:hAnsi="宋体" w:cs="Arial"/>
                <w:color w:val="000000"/>
                <w:kern w:val="0"/>
                <w:sz w:val="24"/>
              </w:rPr>
            </w:pPr>
          </w:p>
        </w:tc>
        <w:tc>
          <w:tcPr>
            <w:tcW w:w="1289" w:type="dxa"/>
            <w:vMerge w:val="continue"/>
            <w:tcBorders>
              <w:top w:val="single" w:color="000000" w:sz="4" w:space="0"/>
              <w:left w:val="single" w:color="000000" w:sz="4" w:space="0"/>
              <w:bottom w:val="single" w:color="000000" w:sz="4" w:space="0"/>
              <w:right w:val="single" w:color="000000" w:sz="4" w:space="0"/>
            </w:tcBorders>
            <w:vAlign w:val="center"/>
          </w:tcPr>
          <w:p w14:paraId="0F1FFE02">
            <w:pPr>
              <w:pStyle w:val="5"/>
              <w:jc w:val="left"/>
              <w:rPr>
                <w:rFonts w:ascii="宋体" w:hAnsi="宋体" w:cs="Arial"/>
                <w:color w:val="000000"/>
                <w:kern w:val="0"/>
                <w:sz w:val="24"/>
              </w:rPr>
            </w:pPr>
          </w:p>
        </w:tc>
        <w:tc>
          <w:tcPr>
            <w:tcW w:w="1532" w:type="dxa"/>
            <w:vMerge w:val="continue"/>
            <w:tcBorders>
              <w:top w:val="single" w:color="000000" w:sz="4" w:space="0"/>
              <w:left w:val="single" w:color="000000" w:sz="4" w:space="0"/>
              <w:bottom w:val="single" w:color="000000" w:sz="4" w:space="0"/>
              <w:right w:val="single" w:color="000000" w:sz="4" w:space="0"/>
            </w:tcBorders>
            <w:vAlign w:val="center"/>
          </w:tcPr>
          <w:p w14:paraId="48DA9453">
            <w:pPr>
              <w:pStyle w:val="5"/>
              <w:jc w:val="left"/>
              <w:rPr>
                <w:rFonts w:ascii="宋体" w:hAnsi="宋体" w:cs="Arial"/>
                <w:kern w:val="0"/>
                <w:sz w:val="24"/>
              </w:rPr>
            </w:pPr>
          </w:p>
        </w:tc>
        <w:tc>
          <w:tcPr>
            <w:tcW w:w="1432" w:type="dxa"/>
            <w:vMerge w:val="continue"/>
            <w:tcBorders>
              <w:top w:val="single" w:color="000000" w:sz="4" w:space="0"/>
              <w:left w:val="single" w:color="000000" w:sz="4" w:space="0"/>
              <w:bottom w:val="single" w:color="000000" w:sz="4" w:space="0"/>
              <w:right w:val="single" w:color="000000" w:sz="4" w:space="0"/>
            </w:tcBorders>
            <w:vAlign w:val="center"/>
          </w:tcPr>
          <w:p w14:paraId="316103FF">
            <w:pPr>
              <w:pStyle w:val="5"/>
              <w:jc w:val="left"/>
              <w:rPr>
                <w:rFonts w:ascii="宋体" w:hAnsi="宋体" w:cs="Arial"/>
                <w:color w:val="000000"/>
                <w:kern w:val="0"/>
                <w:sz w:val="24"/>
              </w:rPr>
            </w:pPr>
          </w:p>
        </w:tc>
        <w:tc>
          <w:tcPr>
            <w:tcW w:w="1520" w:type="dxa"/>
            <w:vMerge w:val="continue"/>
            <w:tcBorders>
              <w:top w:val="single" w:color="000000" w:sz="4" w:space="0"/>
              <w:left w:val="single" w:color="000000" w:sz="4" w:space="0"/>
              <w:bottom w:val="single" w:color="000000" w:sz="4" w:space="0"/>
              <w:right w:val="single" w:color="000000" w:sz="4" w:space="0"/>
            </w:tcBorders>
            <w:vAlign w:val="center"/>
          </w:tcPr>
          <w:p w14:paraId="103DBE3F">
            <w:pPr>
              <w:pStyle w:val="5"/>
              <w:jc w:val="left"/>
              <w:rPr>
                <w:rFonts w:ascii="宋体" w:hAnsi="宋体" w:cs="Arial"/>
                <w:kern w:val="0"/>
                <w:sz w:val="24"/>
              </w:rPr>
            </w:pPr>
          </w:p>
        </w:tc>
      </w:tr>
      <w:tr w14:paraId="5DB7C067">
        <w:tblPrEx>
          <w:tblCellMar>
            <w:top w:w="0" w:type="dxa"/>
            <w:left w:w="108" w:type="dxa"/>
            <w:bottom w:w="0" w:type="dxa"/>
            <w:right w:w="108" w:type="dxa"/>
          </w:tblCellMar>
        </w:tblPrEx>
        <w:trPr>
          <w:trHeight w:val="288" w:hRule="atLeast"/>
          <w:jc w:val="center"/>
        </w:trPr>
        <w:tc>
          <w:tcPr>
            <w:tcW w:w="5507" w:type="dxa"/>
            <w:gridSpan w:val="2"/>
            <w:tcBorders>
              <w:top w:val="single" w:color="000000" w:sz="4" w:space="0"/>
              <w:left w:val="single" w:color="000000" w:sz="4" w:space="0"/>
              <w:bottom w:val="single" w:color="000000" w:sz="4" w:space="0"/>
              <w:right w:val="single" w:color="000000" w:sz="4" w:space="0"/>
            </w:tcBorders>
          </w:tcPr>
          <w:p w14:paraId="760E9053">
            <w:pPr>
              <w:pStyle w:val="5"/>
              <w:jc w:val="left"/>
              <w:rPr>
                <w:rFonts w:ascii="宋体" w:hAnsi="宋体" w:cs="Arial"/>
                <w:color w:val="000000"/>
                <w:kern w:val="0"/>
                <w:sz w:val="24"/>
              </w:rPr>
            </w:pPr>
            <w:r>
              <w:rPr>
                <w:rFonts w:ascii="宋体" w:hAnsi="宋体" w:cs="Arial"/>
                <w:kern w:val="0"/>
                <w:sz w:val="24"/>
                <w:lang w:bidi="hi-IN"/>
              </w:rPr>
              <w:t>栏次</w:t>
            </w:r>
          </w:p>
        </w:tc>
        <w:tc>
          <w:tcPr>
            <w:tcW w:w="1529" w:type="dxa"/>
            <w:tcBorders>
              <w:bottom w:val="single" w:color="000000" w:sz="4" w:space="0"/>
              <w:right w:val="single" w:color="000000" w:sz="4" w:space="0"/>
            </w:tcBorders>
          </w:tcPr>
          <w:p w14:paraId="4841C48B">
            <w:pPr>
              <w:pStyle w:val="5"/>
              <w:jc w:val="center"/>
              <w:rPr>
                <w:rFonts w:ascii="宋体" w:hAnsi="宋体" w:cs="Arial"/>
                <w:color w:val="000000"/>
                <w:kern w:val="0"/>
                <w:sz w:val="24"/>
              </w:rPr>
            </w:pPr>
            <w:r>
              <w:rPr>
                <w:rFonts w:ascii="宋体" w:hAnsi="宋体" w:cs="Arial"/>
                <w:kern w:val="0"/>
                <w:sz w:val="24"/>
                <w:lang w:bidi="hi-IN"/>
              </w:rPr>
              <w:t>1</w:t>
            </w:r>
          </w:p>
        </w:tc>
        <w:tc>
          <w:tcPr>
            <w:tcW w:w="1546" w:type="dxa"/>
            <w:tcBorders>
              <w:bottom w:val="single" w:color="000000" w:sz="4" w:space="0"/>
              <w:right w:val="single" w:color="000000" w:sz="4" w:space="0"/>
            </w:tcBorders>
          </w:tcPr>
          <w:p w14:paraId="3743F06E">
            <w:pPr>
              <w:pStyle w:val="5"/>
              <w:jc w:val="left"/>
              <w:rPr>
                <w:rFonts w:ascii="宋体" w:hAnsi="宋体" w:cs="Arial"/>
                <w:color w:val="000000"/>
                <w:kern w:val="0"/>
                <w:sz w:val="24"/>
              </w:rPr>
            </w:pPr>
            <w:r>
              <w:rPr>
                <w:rFonts w:ascii="宋体" w:hAnsi="宋体" w:cs="Arial"/>
                <w:kern w:val="0"/>
                <w:sz w:val="24"/>
                <w:lang w:bidi="hi-IN"/>
              </w:rPr>
              <w:t>2</w:t>
            </w:r>
          </w:p>
        </w:tc>
        <w:tc>
          <w:tcPr>
            <w:tcW w:w="1289" w:type="dxa"/>
            <w:tcBorders>
              <w:bottom w:val="single" w:color="000000" w:sz="4" w:space="0"/>
              <w:right w:val="single" w:color="000000" w:sz="4" w:space="0"/>
            </w:tcBorders>
          </w:tcPr>
          <w:p w14:paraId="2859F328">
            <w:pPr>
              <w:pStyle w:val="5"/>
              <w:jc w:val="left"/>
              <w:rPr>
                <w:rFonts w:ascii="宋体" w:hAnsi="宋体" w:cs="Arial"/>
                <w:color w:val="000000"/>
                <w:kern w:val="0"/>
                <w:sz w:val="24"/>
              </w:rPr>
            </w:pPr>
            <w:r>
              <w:rPr>
                <w:rFonts w:ascii="宋体" w:hAnsi="宋体" w:cs="Arial"/>
                <w:kern w:val="0"/>
                <w:sz w:val="24"/>
                <w:lang w:bidi="hi-IN"/>
              </w:rPr>
              <w:t>3</w:t>
            </w:r>
          </w:p>
        </w:tc>
        <w:tc>
          <w:tcPr>
            <w:tcW w:w="1532" w:type="dxa"/>
            <w:tcBorders>
              <w:bottom w:val="single" w:color="000000" w:sz="4" w:space="0"/>
              <w:right w:val="single" w:color="000000" w:sz="4" w:space="0"/>
            </w:tcBorders>
          </w:tcPr>
          <w:p w14:paraId="062D9EC7">
            <w:pPr>
              <w:pStyle w:val="5"/>
              <w:jc w:val="center"/>
              <w:rPr>
                <w:rFonts w:ascii="宋体" w:hAnsi="宋体" w:cs="Arial"/>
                <w:color w:val="000000"/>
                <w:kern w:val="0"/>
                <w:sz w:val="24"/>
              </w:rPr>
            </w:pPr>
            <w:r>
              <w:rPr>
                <w:rFonts w:ascii="宋体" w:hAnsi="宋体" w:cs="Arial"/>
                <w:kern w:val="0"/>
                <w:sz w:val="24"/>
                <w:lang w:bidi="hi-IN"/>
              </w:rPr>
              <w:t>4</w:t>
            </w:r>
          </w:p>
        </w:tc>
        <w:tc>
          <w:tcPr>
            <w:tcW w:w="1432" w:type="dxa"/>
            <w:tcBorders>
              <w:bottom w:val="single" w:color="000000" w:sz="4" w:space="0"/>
              <w:right w:val="single" w:color="000000" w:sz="4" w:space="0"/>
            </w:tcBorders>
          </w:tcPr>
          <w:p w14:paraId="48A73227">
            <w:pPr>
              <w:pStyle w:val="5"/>
              <w:jc w:val="left"/>
              <w:rPr>
                <w:rFonts w:ascii="宋体" w:hAnsi="宋体" w:cs="Arial"/>
                <w:color w:val="000000"/>
                <w:kern w:val="0"/>
                <w:sz w:val="24"/>
              </w:rPr>
            </w:pPr>
            <w:r>
              <w:rPr>
                <w:rFonts w:ascii="宋体" w:hAnsi="宋体" w:cs="Arial"/>
                <w:kern w:val="0"/>
                <w:sz w:val="24"/>
                <w:lang w:bidi="hi-IN"/>
              </w:rPr>
              <w:t>5</w:t>
            </w:r>
          </w:p>
        </w:tc>
        <w:tc>
          <w:tcPr>
            <w:tcW w:w="1520" w:type="dxa"/>
            <w:tcBorders>
              <w:bottom w:val="single" w:color="000000" w:sz="4" w:space="0"/>
              <w:right w:val="single" w:color="000000" w:sz="4" w:space="0"/>
            </w:tcBorders>
          </w:tcPr>
          <w:p w14:paraId="4E957B86">
            <w:pPr>
              <w:pStyle w:val="5"/>
              <w:jc w:val="left"/>
              <w:rPr>
                <w:rFonts w:ascii="宋体" w:hAnsi="宋体" w:cs="Arial"/>
                <w:color w:val="000000"/>
                <w:kern w:val="0"/>
                <w:sz w:val="24"/>
              </w:rPr>
            </w:pPr>
            <w:r>
              <w:rPr>
                <w:rFonts w:ascii="宋体" w:hAnsi="宋体" w:cs="Arial"/>
                <w:kern w:val="0"/>
                <w:sz w:val="24"/>
                <w:lang w:bidi="hi-IN"/>
              </w:rPr>
              <w:t>6</w:t>
            </w:r>
          </w:p>
        </w:tc>
      </w:tr>
      <w:tr w14:paraId="1578ADD3">
        <w:tblPrEx>
          <w:tblCellMar>
            <w:top w:w="0" w:type="dxa"/>
            <w:left w:w="108" w:type="dxa"/>
            <w:bottom w:w="0" w:type="dxa"/>
            <w:right w:w="108" w:type="dxa"/>
          </w:tblCellMar>
        </w:tblPrEx>
        <w:trPr>
          <w:trHeight w:val="288" w:hRule="atLeast"/>
          <w:jc w:val="center"/>
        </w:trPr>
        <w:tc>
          <w:tcPr>
            <w:tcW w:w="5507" w:type="dxa"/>
            <w:gridSpan w:val="2"/>
            <w:tcBorders>
              <w:top w:val="single" w:color="000000" w:sz="4" w:space="0"/>
              <w:left w:val="single" w:color="000000" w:sz="4" w:space="0"/>
              <w:bottom w:val="single" w:color="000000" w:sz="4" w:space="0"/>
              <w:right w:val="single" w:color="000000" w:sz="4" w:space="0"/>
            </w:tcBorders>
          </w:tcPr>
          <w:p w14:paraId="7660E773">
            <w:pPr>
              <w:pStyle w:val="5"/>
              <w:jc w:val="left"/>
              <w:rPr>
                <w:rFonts w:ascii="宋体" w:hAnsi="宋体" w:cs="Arial"/>
                <w:color w:val="000000"/>
                <w:kern w:val="0"/>
                <w:sz w:val="24"/>
              </w:rPr>
            </w:pPr>
            <w:r>
              <w:rPr>
                <w:rFonts w:ascii="宋体" w:hAnsi="宋体" w:cs="Arial"/>
                <w:kern w:val="0"/>
                <w:sz w:val="24"/>
                <w:lang w:bidi="hi-IN"/>
              </w:rPr>
              <w:t>合计</w:t>
            </w:r>
          </w:p>
        </w:tc>
        <w:tc>
          <w:tcPr>
            <w:tcW w:w="1529" w:type="dxa"/>
            <w:tcBorders>
              <w:bottom w:val="single" w:color="000000" w:sz="4" w:space="0"/>
              <w:right w:val="single" w:color="000000" w:sz="4" w:space="0"/>
            </w:tcBorders>
            <w:vAlign w:val="center"/>
          </w:tcPr>
          <w:p w14:paraId="19481DA5">
            <w:pPr>
              <w:widowControl/>
              <w:jc w:val="right"/>
              <w:textAlignment w:val="center"/>
              <w:rPr>
                <w:rFonts w:ascii="宋体" w:hAnsi="宋体" w:cs="Arial"/>
                <w:color w:val="000000"/>
                <w:sz w:val="24"/>
                <w:szCs w:val="24"/>
              </w:rPr>
            </w:pPr>
            <w:r>
              <w:rPr>
                <w:rFonts w:hint="eastAsia" w:ascii="宋体" w:hAnsi="宋体" w:cs="宋体"/>
                <w:b/>
                <w:bCs/>
                <w:color w:val="000000"/>
                <w:sz w:val="24"/>
                <w:szCs w:val="24"/>
                <w:lang w:bidi="ar"/>
              </w:rPr>
              <w:t>2,616.88</w:t>
            </w:r>
          </w:p>
        </w:tc>
        <w:tc>
          <w:tcPr>
            <w:tcW w:w="1546" w:type="dxa"/>
            <w:tcBorders>
              <w:bottom w:val="single" w:color="000000" w:sz="4" w:space="0"/>
              <w:right w:val="single" w:color="000000" w:sz="4" w:space="0"/>
            </w:tcBorders>
            <w:vAlign w:val="center"/>
          </w:tcPr>
          <w:p w14:paraId="6E478495">
            <w:pPr>
              <w:widowControl/>
              <w:jc w:val="right"/>
              <w:textAlignment w:val="center"/>
              <w:rPr>
                <w:rFonts w:ascii="宋体" w:hAnsi="宋体" w:cs="Arial"/>
                <w:color w:val="000000"/>
                <w:sz w:val="24"/>
                <w:szCs w:val="24"/>
              </w:rPr>
            </w:pPr>
            <w:r>
              <w:rPr>
                <w:rFonts w:hint="eastAsia" w:ascii="宋体" w:hAnsi="宋体" w:cs="宋体"/>
                <w:b/>
                <w:bCs/>
                <w:color w:val="000000"/>
                <w:sz w:val="24"/>
                <w:szCs w:val="24"/>
                <w:lang w:bidi="ar"/>
              </w:rPr>
              <w:t>1,509.33</w:t>
            </w:r>
          </w:p>
        </w:tc>
        <w:tc>
          <w:tcPr>
            <w:tcW w:w="1289" w:type="dxa"/>
            <w:tcBorders>
              <w:bottom w:val="single" w:color="000000" w:sz="4" w:space="0"/>
              <w:right w:val="single" w:color="000000" w:sz="4" w:space="0"/>
            </w:tcBorders>
            <w:vAlign w:val="center"/>
          </w:tcPr>
          <w:p w14:paraId="126D7123">
            <w:pPr>
              <w:widowControl/>
              <w:jc w:val="right"/>
              <w:textAlignment w:val="center"/>
              <w:rPr>
                <w:rFonts w:ascii="宋体" w:hAnsi="宋体" w:cs="Arial"/>
                <w:color w:val="000000"/>
                <w:sz w:val="24"/>
                <w:szCs w:val="24"/>
              </w:rPr>
            </w:pPr>
            <w:r>
              <w:rPr>
                <w:rFonts w:hint="eastAsia" w:ascii="宋体" w:hAnsi="宋体" w:cs="宋体"/>
                <w:b/>
                <w:bCs/>
                <w:color w:val="000000"/>
                <w:sz w:val="24"/>
                <w:szCs w:val="24"/>
                <w:lang w:bidi="ar"/>
              </w:rPr>
              <w:t>1,107.56</w:t>
            </w:r>
          </w:p>
        </w:tc>
        <w:tc>
          <w:tcPr>
            <w:tcW w:w="1532" w:type="dxa"/>
            <w:tcBorders>
              <w:bottom w:val="single" w:color="000000" w:sz="4" w:space="0"/>
              <w:right w:val="single" w:color="000000" w:sz="4" w:space="0"/>
            </w:tcBorders>
            <w:vAlign w:val="center"/>
          </w:tcPr>
          <w:p w14:paraId="6F4F986C">
            <w:pPr>
              <w:widowControl/>
              <w:jc w:val="right"/>
              <w:textAlignment w:val="center"/>
              <w:rPr>
                <w:rFonts w:ascii="宋体" w:hAnsi="宋体" w:cs="Arial"/>
                <w:color w:val="000000"/>
                <w:sz w:val="24"/>
                <w:szCs w:val="24"/>
              </w:rPr>
            </w:pPr>
            <w:r>
              <w:rPr>
                <w:rFonts w:hint="eastAsia" w:ascii="宋体" w:hAnsi="宋体" w:cs="宋体"/>
                <w:b/>
                <w:bCs/>
                <w:color w:val="000000"/>
                <w:sz w:val="24"/>
                <w:szCs w:val="24"/>
                <w:lang w:bidi="ar"/>
              </w:rPr>
              <w:t>0.00</w:t>
            </w:r>
          </w:p>
        </w:tc>
        <w:tc>
          <w:tcPr>
            <w:tcW w:w="1432" w:type="dxa"/>
            <w:tcBorders>
              <w:bottom w:val="single" w:color="000000" w:sz="4" w:space="0"/>
              <w:right w:val="single" w:color="000000" w:sz="4" w:space="0"/>
            </w:tcBorders>
            <w:vAlign w:val="center"/>
          </w:tcPr>
          <w:p w14:paraId="0FFE9A8E">
            <w:pPr>
              <w:widowControl/>
              <w:jc w:val="right"/>
              <w:textAlignment w:val="center"/>
              <w:rPr>
                <w:rFonts w:ascii="宋体" w:hAnsi="宋体" w:cs="Arial"/>
                <w:color w:val="000000"/>
                <w:sz w:val="24"/>
                <w:szCs w:val="24"/>
              </w:rPr>
            </w:pPr>
            <w:r>
              <w:rPr>
                <w:rFonts w:hint="eastAsia" w:ascii="宋体" w:hAnsi="宋体" w:cs="宋体"/>
                <w:b/>
                <w:bCs/>
                <w:color w:val="000000"/>
                <w:sz w:val="24"/>
                <w:szCs w:val="24"/>
                <w:lang w:bidi="ar"/>
              </w:rPr>
              <w:t>0.00</w:t>
            </w:r>
          </w:p>
        </w:tc>
        <w:tc>
          <w:tcPr>
            <w:tcW w:w="1520" w:type="dxa"/>
            <w:tcBorders>
              <w:bottom w:val="single" w:color="000000" w:sz="4" w:space="0"/>
              <w:right w:val="single" w:color="000000" w:sz="4" w:space="0"/>
            </w:tcBorders>
            <w:vAlign w:val="center"/>
          </w:tcPr>
          <w:p w14:paraId="42748B25">
            <w:pPr>
              <w:widowControl/>
              <w:jc w:val="right"/>
              <w:textAlignment w:val="center"/>
              <w:rPr>
                <w:rFonts w:ascii="宋体" w:hAnsi="宋体" w:cs="Arial"/>
                <w:color w:val="000000"/>
                <w:sz w:val="24"/>
                <w:szCs w:val="24"/>
              </w:rPr>
            </w:pPr>
            <w:r>
              <w:rPr>
                <w:rFonts w:hint="eastAsia" w:ascii="宋体" w:hAnsi="宋体" w:cs="宋体"/>
                <w:b/>
                <w:bCs/>
                <w:color w:val="000000"/>
                <w:sz w:val="24"/>
                <w:szCs w:val="24"/>
                <w:lang w:bidi="ar"/>
              </w:rPr>
              <w:t>0.00</w:t>
            </w:r>
          </w:p>
        </w:tc>
      </w:tr>
      <w:tr w14:paraId="0DC8A6D9">
        <w:tblPrEx>
          <w:tblCellMar>
            <w:top w:w="0" w:type="dxa"/>
            <w:left w:w="108" w:type="dxa"/>
            <w:bottom w:w="0" w:type="dxa"/>
            <w:right w:w="108" w:type="dxa"/>
          </w:tblCellMar>
        </w:tblPrEx>
        <w:trPr>
          <w:trHeight w:val="288" w:hRule="atLeast"/>
          <w:jc w:val="center"/>
        </w:trPr>
        <w:tc>
          <w:tcPr>
            <w:tcW w:w="1157" w:type="dxa"/>
            <w:tcBorders>
              <w:left w:val="single" w:color="000000" w:sz="4" w:space="0"/>
              <w:bottom w:val="single" w:color="000000" w:sz="4" w:space="0"/>
              <w:right w:val="single" w:color="000000" w:sz="4" w:space="0"/>
            </w:tcBorders>
            <w:vAlign w:val="center"/>
          </w:tcPr>
          <w:p w14:paraId="387C3B96">
            <w:pPr>
              <w:pStyle w:val="5"/>
              <w:jc w:val="left"/>
              <w:rPr>
                <w:rFonts w:ascii="宋体" w:hAnsi="宋体" w:cs="Arial"/>
                <w:color w:val="000000"/>
                <w:kern w:val="0"/>
                <w:sz w:val="24"/>
              </w:rPr>
            </w:pPr>
            <w:r>
              <w:rPr>
                <w:rFonts w:ascii="宋体" w:hAnsi="宋体" w:cs="Arial"/>
                <w:color w:val="000000"/>
                <w:kern w:val="0"/>
                <w:sz w:val="24"/>
                <w:lang w:bidi="hi-IN"/>
              </w:rPr>
              <w:t>208</w:t>
            </w:r>
          </w:p>
        </w:tc>
        <w:tc>
          <w:tcPr>
            <w:tcW w:w="4350" w:type="dxa"/>
            <w:tcBorders>
              <w:bottom w:val="single" w:color="000000" w:sz="4" w:space="0"/>
              <w:right w:val="single" w:color="000000" w:sz="4" w:space="0"/>
            </w:tcBorders>
            <w:vAlign w:val="center"/>
          </w:tcPr>
          <w:p w14:paraId="431819B1">
            <w:pPr>
              <w:pStyle w:val="5"/>
              <w:jc w:val="left"/>
              <w:rPr>
                <w:rFonts w:ascii="宋体" w:hAnsi="宋体" w:cs="Arial"/>
                <w:color w:val="000000"/>
                <w:kern w:val="0"/>
                <w:sz w:val="24"/>
              </w:rPr>
            </w:pPr>
            <w:r>
              <w:rPr>
                <w:rFonts w:ascii="宋体" w:hAnsi="宋体" w:cs="Arial"/>
                <w:color w:val="000000"/>
                <w:kern w:val="0"/>
                <w:sz w:val="24"/>
                <w:lang w:bidi="hi-IN"/>
              </w:rPr>
              <w:t>社会保障和就业支出</w:t>
            </w:r>
          </w:p>
        </w:tc>
        <w:tc>
          <w:tcPr>
            <w:tcW w:w="1529" w:type="dxa"/>
            <w:tcBorders>
              <w:bottom w:val="single" w:color="000000" w:sz="4" w:space="0"/>
              <w:right w:val="single" w:color="000000" w:sz="4" w:space="0"/>
            </w:tcBorders>
            <w:vAlign w:val="center"/>
          </w:tcPr>
          <w:p w14:paraId="69C1EA4B">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157.49</w:t>
            </w:r>
          </w:p>
        </w:tc>
        <w:tc>
          <w:tcPr>
            <w:tcW w:w="1546" w:type="dxa"/>
            <w:tcBorders>
              <w:bottom w:val="single" w:color="000000" w:sz="4" w:space="0"/>
              <w:right w:val="single" w:color="000000" w:sz="4" w:space="0"/>
            </w:tcBorders>
            <w:vAlign w:val="center"/>
          </w:tcPr>
          <w:p w14:paraId="536C615B">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157.49</w:t>
            </w:r>
          </w:p>
        </w:tc>
        <w:tc>
          <w:tcPr>
            <w:tcW w:w="1289" w:type="dxa"/>
            <w:tcBorders>
              <w:bottom w:val="single" w:color="000000" w:sz="4" w:space="0"/>
              <w:right w:val="single" w:color="000000" w:sz="4" w:space="0"/>
            </w:tcBorders>
            <w:vAlign w:val="center"/>
          </w:tcPr>
          <w:p w14:paraId="0052A54A">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32" w:type="dxa"/>
            <w:tcBorders>
              <w:bottom w:val="single" w:color="000000" w:sz="4" w:space="0"/>
              <w:right w:val="single" w:color="000000" w:sz="4" w:space="0"/>
            </w:tcBorders>
            <w:vAlign w:val="center"/>
          </w:tcPr>
          <w:p w14:paraId="667BBB82">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432" w:type="dxa"/>
            <w:tcBorders>
              <w:bottom w:val="single" w:color="000000" w:sz="4" w:space="0"/>
              <w:right w:val="single" w:color="000000" w:sz="4" w:space="0"/>
            </w:tcBorders>
            <w:vAlign w:val="center"/>
          </w:tcPr>
          <w:p w14:paraId="32F0D00C">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20" w:type="dxa"/>
            <w:tcBorders>
              <w:bottom w:val="single" w:color="000000" w:sz="4" w:space="0"/>
              <w:right w:val="single" w:color="000000" w:sz="4" w:space="0"/>
            </w:tcBorders>
            <w:vAlign w:val="center"/>
          </w:tcPr>
          <w:p w14:paraId="07802FA6">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14:paraId="150D84C7">
        <w:tblPrEx>
          <w:tblCellMar>
            <w:top w:w="0" w:type="dxa"/>
            <w:left w:w="108" w:type="dxa"/>
            <w:bottom w:w="0" w:type="dxa"/>
            <w:right w:w="108" w:type="dxa"/>
          </w:tblCellMar>
        </w:tblPrEx>
        <w:trPr>
          <w:trHeight w:val="288" w:hRule="atLeast"/>
          <w:jc w:val="center"/>
        </w:trPr>
        <w:tc>
          <w:tcPr>
            <w:tcW w:w="1157" w:type="dxa"/>
            <w:tcBorders>
              <w:left w:val="single" w:color="000000" w:sz="4" w:space="0"/>
              <w:bottom w:val="single" w:color="000000" w:sz="4" w:space="0"/>
              <w:right w:val="single" w:color="000000" w:sz="4" w:space="0"/>
            </w:tcBorders>
            <w:vAlign w:val="center"/>
          </w:tcPr>
          <w:p w14:paraId="4353385D">
            <w:pPr>
              <w:pStyle w:val="5"/>
              <w:jc w:val="left"/>
              <w:rPr>
                <w:rFonts w:ascii="宋体" w:hAnsi="宋体" w:cs="Arial"/>
                <w:color w:val="000000"/>
                <w:kern w:val="0"/>
                <w:sz w:val="24"/>
              </w:rPr>
            </w:pPr>
            <w:r>
              <w:rPr>
                <w:rFonts w:ascii="宋体" w:hAnsi="宋体" w:cs="Arial"/>
                <w:color w:val="000000"/>
                <w:kern w:val="0"/>
                <w:sz w:val="24"/>
                <w:lang w:bidi="hi-IN"/>
              </w:rPr>
              <w:t>20805</w:t>
            </w:r>
          </w:p>
        </w:tc>
        <w:tc>
          <w:tcPr>
            <w:tcW w:w="4350" w:type="dxa"/>
            <w:tcBorders>
              <w:bottom w:val="single" w:color="000000" w:sz="4" w:space="0"/>
              <w:right w:val="single" w:color="000000" w:sz="4" w:space="0"/>
            </w:tcBorders>
            <w:vAlign w:val="center"/>
          </w:tcPr>
          <w:p w14:paraId="798BF231">
            <w:pPr>
              <w:pStyle w:val="5"/>
              <w:jc w:val="left"/>
              <w:rPr>
                <w:rFonts w:ascii="宋体" w:hAnsi="宋体" w:cs="Arial"/>
                <w:color w:val="000000"/>
                <w:kern w:val="0"/>
                <w:sz w:val="24"/>
              </w:rPr>
            </w:pPr>
            <w:r>
              <w:rPr>
                <w:rFonts w:ascii="宋体" w:hAnsi="宋体" w:cs="Arial"/>
                <w:color w:val="000000"/>
                <w:kern w:val="0"/>
                <w:sz w:val="24"/>
                <w:lang w:bidi="hi-IN"/>
              </w:rPr>
              <w:t>行政事业单位离退休</w:t>
            </w:r>
          </w:p>
        </w:tc>
        <w:tc>
          <w:tcPr>
            <w:tcW w:w="1529" w:type="dxa"/>
            <w:tcBorders>
              <w:bottom w:val="single" w:color="000000" w:sz="4" w:space="0"/>
              <w:right w:val="single" w:color="000000" w:sz="4" w:space="0"/>
            </w:tcBorders>
            <w:vAlign w:val="center"/>
          </w:tcPr>
          <w:p w14:paraId="2E3A8D92">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157.49</w:t>
            </w:r>
          </w:p>
        </w:tc>
        <w:tc>
          <w:tcPr>
            <w:tcW w:w="1546" w:type="dxa"/>
            <w:tcBorders>
              <w:bottom w:val="single" w:color="000000" w:sz="4" w:space="0"/>
              <w:right w:val="single" w:color="000000" w:sz="4" w:space="0"/>
            </w:tcBorders>
            <w:vAlign w:val="center"/>
          </w:tcPr>
          <w:p w14:paraId="60FA67C3">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157.49</w:t>
            </w:r>
          </w:p>
        </w:tc>
        <w:tc>
          <w:tcPr>
            <w:tcW w:w="1289" w:type="dxa"/>
            <w:tcBorders>
              <w:bottom w:val="single" w:color="000000" w:sz="4" w:space="0"/>
              <w:right w:val="single" w:color="000000" w:sz="4" w:space="0"/>
            </w:tcBorders>
            <w:vAlign w:val="center"/>
          </w:tcPr>
          <w:p w14:paraId="1AB367F1">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32" w:type="dxa"/>
            <w:tcBorders>
              <w:bottom w:val="single" w:color="000000" w:sz="4" w:space="0"/>
              <w:right w:val="single" w:color="000000" w:sz="4" w:space="0"/>
            </w:tcBorders>
            <w:vAlign w:val="center"/>
          </w:tcPr>
          <w:p w14:paraId="356B881A">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432" w:type="dxa"/>
            <w:tcBorders>
              <w:bottom w:val="single" w:color="000000" w:sz="4" w:space="0"/>
              <w:right w:val="single" w:color="000000" w:sz="4" w:space="0"/>
            </w:tcBorders>
            <w:vAlign w:val="center"/>
          </w:tcPr>
          <w:p w14:paraId="5627072B">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20" w:type="dxa"/>
            <w:tcBorders>
              <w:bottom w:val="single" w:color="000000" w:sz="4" w:space="0"/>
              <w:right w:val="single" w:color="000000" w:sz="4" w:space="0"/>
            </w:tcBorders>
            <w:vAlign w:val="center"/>
          </w:tcPr>
          <w:p w14:paraId="0B0F20FF">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14:paraId="2DA2D22C">
        <w:tblPrEx>
          <w:tblCellMar>
            <w:top w:w="0" w:type="dxa"/>
            <w:left w:w="108" w:type="dxa"/>
            <w:bottom w:w="0" w:type="dxa"/>
            <w:right w:w="108" w:type="dxa"/>
          </w:tblCellMar>
        </w:tblPrEx>
        <w:trPr>
          <w:trHeight w:val="288" w:hRule="atLeast"/>
          <w:jc w:val="center"/>
        </w:trPr>
        <w:tc>
          <w:tcPr>
            <w:tcW w:w="1157" w:type="dxa"/>
            <w:tcBorders>
              <w:left w:val="single" w:color="000000" w:sz="4" w:space="0"/>
              <w:bottom w:val="single" w:color="000000" w:sz="4" w:space="0"/>
              <w:right w:val="single" w:color="000000" w:sz="4" w:space="0"/>
            </w:tcBorders>
            <w:vAlign w:val="center"/>
          </w:tcPr>
          <w:p w14:paraId="1122845E">
            <w:pPr>
              <w:pStyle w:val="5"/>
              <w:jc w:val="left"/>
              <w:rPr>
                <w:rFonts w:ascii="宋体" w:hAnsi="宋体" w:cs="Arial"/>
                <w:color w:val="000000"/>
                <w:kern w:val="0"/>
                <w:sz w:val="24"/>
              </w:rPr>
            </w:pPr>
            <w:r>
              <w:rPr>
                <w:rFonts w:ascii="宋体" w:hAnsi="宋体" w:cs="Arial"/>
                <w:color w:val="000000"/>
                <w:kern w:val="0"/>
                <w:sz w:val="24"/>
                <w:lang w:bidi="hi-IN"/>
              </w:rPr>
              <w:t>2080501</w:t>
            </w:r>
          </w:p>
        </w:tc>
        <w:tc>
          <w:tcPr>
            <w:tcW w:w="4350" w:type="dxa"/>
            <w:tcBorders>
              <w:bottom w:val="single" w:color="000000" w:sz="4" w:space="0"/>
              <w:right w:val="single" w:color="000000" w:sz="4" w:space="0"/>
            </w:tcBorders>
            <w:vAlign w:val="center"/>
          </w:tcPr>
          <w:p w14:paraId="736B60AC">
            <w:pPr>
              <w:pStyle w:val="5"/>
              <w:jc w:val="left"/>
              <w:rPr>
                <w:rFonts w:ascii="宋体" w:hAnsi="宋体" w:cs="Arial"/>
                <w:color w:val="000000"/>
                <w:kern w:val="0"/>
                <w:sz w:val="24"/>
              </w:rPr>
            </w:pPr>
            <w:r>
              <w:rPr>
                <w:rFonts w:ascii="宋体" w:hAnsi="宋体" w:cs="Arial"/>
                <w:color w:val="000000"/>
                <w:kern w:val="0"/>
                <w:sz w:val="24"/>
                <w:lang w:bidi="hi-IN"/>
              </w:rPr>
              <w:t xml:space="preserve">  归口管理的行政单位离退休</w:t>
            </w:r>
          </w:p>
        </w:tc>
        <w:tc>
          <w:tcPr>
            <w:tcW w:w="1529" w:type="dxa"/>
            <w:tcBorders>
              <w:bottom w:val="single" w:color="000000" w:sz="4" w:space="0"/>
              <w:right w:val="single" w:color="000000" w:sz="4" w:space="0"/>
            </w:tcBorders>
            <w:vAlign w:val="center"/>
          </w:tcPr>
          <w:p w14:paraId="6F6B4FEF">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11.61</w:t>
            </w:r>
          </w:p>
        </w:tc>
        <w:tc>
          <w:tcPr>
            <w:tcW w:w="1546" w:type="dxa"/>
            <w:tcBorders>
              <w:bottom w:val="single" w:color="000000" w:sz="4" w:space="0"/>
              <w:right w:val="single" w:color="000000" w:sz="4" w:space="0"/>
            </w:tcBorders>
            <w:vAlign w:val="center"/>
          </w:tcPr>
          <w:p w14:paraId="0EFEAA1A">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11.61</w:t>
            </w:r>
          </w:p>
        </w:tc>
        <w:tc>
          <w:tcPr>
            <w:tcW w:w="1289" w:type="dxa"/>
            <w:tcBorders>
              <w:bottom w:val="single" w:color="000000" w:sz="4" w:space="0"/>
              <w:right w:val="single" w:color="000000" w:sz="4" w:space="0"/>
            </w:tcBorders>
            <w:vAlign w:val="center"/>
          </w:tcPr>
          <w:p w14:paraId="7F496E6F">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32" w:type="dxa"/>
            <w:tcBorders>
              <w:bottom w:val="single" w:color="000000" w:sz="4" w:space="0"/>
              <w:right w:val="single" w:color="000000" w:sz="4" w:space="0"/>
            </w:tcBorders>
            <w:vAlign w:val="center"/>
          </w:tcPr>
          <w:p w14:paraId="1AFA4293">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432" w:type="dxa"/>
            <w:tcBorders>
              <w:bottom w:val="single" w:color="000000" w:sz="4" w:space="0"/>
              <w:right w:val="single" w:color="000000" w:sz="4" w:space="0"/>
            </w:tcBorders>
            <w:vAlign w:val="center"/>
          </w:tcPr>
          <w:p w14:paraId="204AF91B">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20" w:type="dxa"/>
            <w:tcBorders>
              <w:bottom w:val="single" w:color="000000" w:sz="4" w:space="0"/>
              <w:right w:val="single" w:color="000000" w:sz="4" w:space="0"/>
            </w:tcBorders>
            <w:vAlign w:val="center"/>
          </w:tcPr>
          <w:p w14:paraId="65B6F0D6">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14:paraId="461A5BD4">
        <w:tblPrEx>
          <w:tblCellMar>
            <w:top w:w="0" w:type="dxa"/>
            <w:left w:w="108" w:type="dxa"/>
            <w:bottom w:w="0" w:type="dxa"/>
            <w:right w:w="108" w:type="dxa"/>
          </w:tblCellMar>
        </w:tblPrEx>
        <w:trPr>
          <w:trHeight w:val="288" w:hRule="atLeast"/>
          <w:jc w:val="center"/>
        </w:trPr>
        <w:tc>
          <w:tcPr>
            <w:tcW w:w="1157" w:type="dxa"/>
            <w:tcBorders>
              <w:left w:val="single" w:color="000000" w:sz="4" w:space="0"/>
              <w:bottom w:val="single" w:color="000000" w:sz="4" w:space="0"/>
              <w:right w:val="single" w:color="000000" w:sz="4" w:space="0"/>
            </w:tcBorders>
            <w:vAlign w:val="center"/>
          </w:tcPr>
          <w:p w14:paraId="0E11F984">
            <w:pPr>
              <w:pStyle w:val="5"/>
              <w:jc w:val="left"/>
              <w:rPr>
                <w:rFonts w:ascii="宋体" w:hAnsi="宋体" w:cs="Arial"/>
                <w:color w:val="000000"/>
                <w:kern w:val="0"/>
                <w:sz w:val="24"/>
              </w:rPr>
            </w:pPr>
            <w:r>
              <w:rPr>
                <w:rFonts w:ascii="宋体" w:hAnsi="宋体" w:cs="Arial"/>
                <w:color w:val="000000"/>
                <w:kern w:val="0"/>
                <w:sz w:val="24"/>
                <w:lang w:bidi="hi-IN"/>
              </w:rPr>
              <w:t>2080505</w:t>
            </w:r>
          </w:p>
        </w:tc>
        <w:tc>
          <w:tcPr>
            <w:tcW w:w="4350" w:type="dxa"/>
            <w:tcBorders>
              <w:bottom w:val="single" w:color="000000" w:sz="4" w:space="0"/>
              <w:right w:val="single" w:color="000000" w:sz="4" w:space="0"/>
            </w:tcBorders>
            <w:vAlign w:val="center"/>
          </w:tcPr>
          <w:p w14:paraId="60E0C8D1">
            <w:pPr>
              <w:pStyle w:val="5"/>
              <w:jc w:val="left"/>
              <w:rPr>
                <w:rFonts w:ascii="宋体" w:hAnsi="宋体" w:cs="Arial"/>
                <w:color w:val="000000"/>
                <w:kern w:val="0"/>
                <w:sz w:val="24"/>
              </w:rPr>
            </w:pPr>
            <w:r>
              <w:rPr>
                <w:rFonts w:ascii="宋体" w:hAnsi="宋体" w:cs="Arial"/>
                <w:color w:val="000000"/>
                <w:kern w:val="0"/>
                <w:sz w:val="24"/>
                <w:lang w:bidi="hi-IN"/>
              </w:rPr>
              <w:t xml:space="preserve">  机关事业单位基本养老保险缴费支出</w:t>
            </w:r>
          </w:p>
        </w:tc>
        <w:tc>
          <w:tcPr>
            <w:tcW w:w="1529" w:type="dxa"/>
            <w:tcBorders>
              <w:bottom w:val="single" w:color="000000" w:sz="4" w:space="0"/>
              <w:right w:val="single" w:color="000000" w:sz="4" w:space="0"/>
            </w:tcBorders>
            <w:vAlign w:val="center"/>
          </w:tcPr>
          <w:p w14:paraId="5DF3B8BC">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97.26</w:t>
            </w:r>
          </w:p>
        </w:tc>
        <w:tc>
          <w:tcPr>
            <w:tcW w:w="1546" w:type="dxa"/>
            <w:tcBorders>
              <w:bottom w:val="single" w:color="000000" w:sz="4" w:space="0"/>
              <w:right w:val="single" w:color="000000" w:sz="4" w:space="0"/>
            </w:tcBorders>
            <w:vAlign w:val="center"/>
          </w:tcPr>
          <w:p w14:paraId="02AB13D8">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97.26</w:t>
            </w:r>
          </w:p>
        </w:tc>
        <w:tc>
          <w:tcPr>
            <w:tcW w:w="1289" w:type="dxa"/>
            <w:tcBorders>
              <w:bottom w:val="single" w:color="000000" w:sz="4" w:space="0"/>
              <w:right w:val="single" w:color="000000" w:sz="4" w:space="0"/>
            </w:tcBorders>
            <w:vAlign w:val="center"/>
          </w:tcPr>
          <w:p w14:paraId="615BFC0F">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32" w:type="dxa"/>
            <w:tcBorders>
              <w:bottom w:val="single" w:color="000000" w:sz="4" w:space="0"/>
              <w:right w:val="single" w:color="000000" w:sz="4" w:space="0"/>
            </w:tcBorders>
            <w:vAlign w:val="center"/>
          </w:tcPr>
          <w:p w14:paraId="4D56E59B">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432" w:type="dxa"/>
            <w:tcBorders>
              <w:bottom w:val="single" w:color="000000" w:sz="4" w:space="0"/>
              <w:right w:val="single" w:color="000000" w:sz="4" w:space="0"/>
            </w:tcBorders>
            <w:vAlign w:val="center"/>
          </w:tcPr>
          <w:p w14:paraId="68A24074">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20" w:type="dxa"/>
            <w:tcBorders>
              <w:bottom w:val="single" w:color="000000" w:sz="4" w:space="0"/>
              <w:right w:val="single" w:color="000000" w:sz="4" w:space="0"/>
            </w:tcBorders>
            <w:vAlign w:val="center"/>
          </w:tcPr>
          <w:p w14:paraId="66402086">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14:paraId="7D07701A">
        <w:tblPrEx>
          <w:tblCellMar>
            <w:top w:w="0" w:type="dxa"/>
            <w:left w:w="108" w:type="dxa"/>
            <w:bottom w:w="0" w:type="dxa"/>
            <w:right w:w="108" w:type="dxa"/>
          </w:tblCellMar>
        </w:tblPrEx>
        <w:trPr>
          <w:trHeight w:val="288" w:hRule="atLeast"/>
          <w:jc w:val="center"/>
        </w:trPr>
        <w:tc>
          <w:tcPr>
            <w:tcW w:w="1157" w:type="dxa"/>
            <w:tcBorders>
              <w:left w:val="single" w:color="000000" w:sz="4" w:space="0"/>
              <w:bottom w:val="single" w:color="000000" w:sz="4" w:space="0"/>
              <w:right w:val="single" w:color="000000" w:sz="4" w:space="0"/>
            </w:tcBorders>
            <w:vAlign w:val="center"/>
          </w:tcPr>
          <w:p w14:paraId="6806ECB7">
            <w:pPr>
              <w:pStyle w:val="5"/>
              <w:jc w:val="left"/>
              <w:rPr>
                <w:rFonts w:ascii="宋体" w:hAnsi="宋体" w:cs="Arial"/>
                <w:color w:val="000000"/>
                <w:kern w:val="0"/>
                <w:sz w:val="24"/>
              </w:rPr>
            </w:pPr>
            <w:r>
              <w:rPr>
                <w:rFonts w:ascii="宋体" w:hAnsi="宋体" w:cs="Arial"/>
                <w:color w:val="000000"/>
                <w:kern w:val="0"/>
                <w:sz w:val="24"/>
                <w:lang w:bidi="hi-IN"/>
              </w:rPr>
              <w:t>2080506</w:t>
            </w:r>
          </w:p>
        </w:tc>
        <w:tc>
          <w:tcPr>
            <w:tcW w:w="4350" w:type="dxa"/>
            <w:tcBorders>
              <w:bottom w:val="single" w:color="000000" w:sz="4" w:space="0"/>
              <w:right w:val="single" w:color="000000" w:sz="4" w:space="0"/>
            </w:tcBorders>
            <w:vAlign w:val="center"/>
          </w:tcPr>
          <w:p w14:paraId="4E89384A">
            <w:pPr>
              <w:pStyle w:val="5"/>
              <w:jc w:val="left"/>
              <w:rPr>
                <w:rFonts w:ascii="宋体" w:hAnsi="宋体" w:cs="Arial"/>
                <w:color w:val="000000"/>
                <w:kern w:val="0"/>
                <w:sz w:val="24"/>
              </w:rPr>
            </w:pPr>
            <w:r>
              <w:rPr>
                <w:rFonts w:ascii="宋体" w:hAnsi="宋体" w:cs="Arial"/>
                <w:color w:val="000000"/>
                <w:kern w:val="0"/>
                <w:sz w:val="24"/>
                <w:lang w:bidi="hi-IN"/>
              </w:rPr>
              <w:t xml:space="preserve">  机关事业单位职业年金缴费支出</w:t>
            </w:r>
          </w:p>
        </w:tc>
        <w:tc>
          <w:tcPr>
            <w:tcW w:w="1529" w:type="dxa"/>
            <w:tcBorders>
              <w:bottom w:val="single" w:color="000000" w:sz="4" w:space="0"/>
              <w:right w:val="single" w:color="000000" w:sz="4" w:space="0"/>
            </w:tcBorders>
            <w:vAlign w:val="center"/>
          </w:tcPr>
          <w:p w14:paraId="1813AE93">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48.63</w:t>
            </w:r>
          </w:p>
        </w:tc>
        <w:tc>
          <w:tcPr>
            <w:tcW w:w="1546" w:type="dxa"/>
            <w:tcBorders>
              <w:bottom w:val="single" w:color="000000" w:sz="4" w:space="0"/>
              <w:right w:val="single" w:color="000000" w:sz="4" w:space="0"/>
            </w:tcBorders>
            <w:vAlign w:val="center"/>
          </w:tcPr>
          <w:p w14:paraId="30259E85">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48.63</w:t>
            </w:r>
          </w:p>
        </w:tc>
        <w:tc>
          <w:tcPr>
            <w:tcW w:w="1289" w:type="dxa"/>
            <w:tcBorders>
              <w:bottom w:val="single" w:color="000000" w:sz="4" w:space="0"/>
              <w:right w:val="single" w:color="000000" w:sz="4" w:space="0"/>
            </w:tcBorders>
            <w:vAlign w:val="center"/>
          </w:tcPr>
          <w:p w14:paraId="678EBA7A">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32" w:type="dxa"/>
            <w:tcBorders>
              <w:bottom w:val="single" w:color="000000" w:sz="4" w:space="0"/>
              <w:right w:val="single" w:color="000000" w:sz="4" w:space="0"/>
            </w:tcBorders>
            <w:vAlign w:val="center"/>
          </w:tcPr>
          <w:p w14:paraId="0009BA44">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432" w:type="dxa"/>
            <w:tcBorders>
              <w:bottom w:val="single" w:color="000000" w:sz="4" w:space="0"/>
              <w:right w:val="single" w:color="000000" w:sz="4" w:space="0"/>
            </w:tcBorders>
            <w:vAlign w:val="center"/>
          </w:tcPr>
          <w:p w14:paraId="1A9659F1">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20" w:type="dxa"/>
            <w:tcBorders>
              <w:bottom w:val="single" w:color="000000" w:sz="4" w:space="0"/>
              <w:right w:val="single" w:color="000000" w:sz="4" w:space="0"/>
            </w:tcBorders>
            <w:vAlign w:val="center"/>
          </w:tcPr>
          <w:p w14:paraId="0B3F1554">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14:paraId="0AE1BC13">
        <w:tblPrEx>
          <w:tblCellMar>
            <w:top w:w="0" w:type="dxa"/>
            <w:left w:w="108" w:type="dxa"/>
            <w:bottom w:w="0" w:type="dxa"/>
            <w:right w:w="108" w:type="dxa"/>
          </w:tblCellMar>
        </w:tblPrEx>
        <w:trPr>
          <w:trHeight w:val="288" w:hRule="atLeast"/>
          <w:jc w:val="center"/>
        </w:trPr>
        <w:tc>
          <w:tcPr>
            <w:tcW w:w="1157" w:type="dxa"/>
            <w:tcBorders>
              <w:left w:val="single" w:color="000000" w:sz="4" w:space="0"/>
              <w:bottom w:val="single" w:color="000000" w:sz="4" w:space="0"/>
              <w:right w:val="single" w:color="000000" w:sz="4" w:space="0"/>
            </w:tcBorders>
            <w:vAlign w:val="center"/>
          </w:tcPr>
          <w:p w14:paraId="02D99960">
            <w:pPr>
              <w:pStyle w:val="5"/>
              <w:jc w:val="left"/>
              <w:textAlignment w:val="center"/>
              <w:rPr>
                <w:rFonts w:ascii="宋体" w:hAnsi="宋体" w:cs="Arial"/>
                <w:color w:val="000000"/>
                <w:kern w:val="0"/>
                <w:sz w:val="24"/>
              </w:rPr>
            </w:pPr>
            <w:r>
              <w:rPr>
                <w:rFonts w:ascii="宋体" w:hAnsi="宋体" w:cs="宋体"/>
                <w:color w:val="000000"/>
                <w:kern w:val="0"/>
                <w:sz w:val="24"/>
                <w:lang w:bidi="ar"/>
              </w:rPr>
              <w:t>210</w:t>
            </w:r>
          </w:p>
        </w:tc>
        <w:tc>
          <w:tcPr>
            <w:tcW w:w="4350" w:type="dxa"/>
            <w:tcBorders>
              <w:bottom w:val="single" w:color="000000" w:sz="4" w:space="0"/>
              <w:right w:val="single" w:color="000000" w:sz="4" w:space="0"/>
            </w:tcBorders>
            <w:vAlign w:val="center"/>
          </w:tcPr>
          <w:p w14:paraId="21F2B556">
            <w:pPr>
              <w:pStyle w:val="5"/>
              <w:jc w:val="left"/>
              <w:textAlignment w:val="center"/>
              <w:rPr>
                <w:rFonts w:ascii="宋体" w:hAnsi="宋体" w:cs="Arial"/>
                <w:color w:val="000000"/>
                <w:kern w:val="0"/>
                <w:sz w:val="24"/>
              </w:rPr>
            </w:pPr>
            <w:r>
              <w:rPr>
                <w:rFonts w:ascii="宋体" w:hAnsi="宋体" w:cs="宋体"/>
                <w:color w:val="000000"/>
                <w:kern w:val="0"/>
                <w:sz w:val="24"/>
                <w:lang w:bidi="ar"/>
              </w:rPr>
              <w:t>卫生健康支出</w:t>
            </w:r>
          </w:p>
        </w:tc>
        <w:tc>
          <w:tcPr>
            <w:tcW w:w="1529" w:type="dxa"/>
            <w:tcBorders>
              <w:bottom w:val="single" w:color="000000" w:sz="4" w:space="0"/>
              <w:right w:val="single" w:color="000000" w:sz="4" w:space="0"/>
            </w:tcBorders>
            <w:vAlign w:val="center"/>
          </w:tcPr>
          <w:p w14:paraId="002F2A9C">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135.74</w:t>
            </w:r>
          </w:p>
        </w:tc>
        <w:tc>
          <w:tcPr>
            <w:tcW w:w="1546" w:type="dxa"/>
            <w:tcBorders>
              <w:bottom w:val="single" w:color="000000" w:sz="4" w:space="0"/>
              <w:right w:val="single" w:color="000000" w:sz="4" w:space="0"/>
            </w:tcBorders>
            <w:vAlign w:val="center"/>
          </w:tcPr>
          <w:p w14:paraId="5FBF3B51">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135.74</w:t>
            </w:r>
          </w:p>
        </w:tc>
        <w:tc>
          <w:tcPr>
            <w:tcW w:w="1289" w:type="dxa"/>
            <w:tcBorders>
              <w:bottom w:val="single" w:color="000000" w:sz="4" w:space="0"/>
              <w:right w:val="single" w:color="000000" w:sz="4" w:space="0"/>
            </w:tcBorders>
            <w:vAlign w:val="center"/>
          </w:tcPr>
          <w:p w14:paraId="1A92EC66">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32" w:type="dxa"/>
            <w:tcBorders>
              <w:bottom w:val="single" w:color="000000" w:sz="4" w:space="0"/>
              <w:right w:val="single" w:color="000000" w:sz="4" w:space="0"/>
            </w:tcBorders>
            <w:vAlign w:val="center"/>
          </w:tcPr>
          <w:p w14:paraId="0BA3A9DE">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432" w:type="dxa"/>
            <w:tcBorders>
              <w:bottom w:val="single" w:color="000000" w:sz="4" w:space="0"/>
              <w:right w:val="single" w:color="000000" w:sz="4" w:space="0"/>
            </w:tcBorders>
            <w:vAlign w:val="center"/>
          </w:tcPr>
          <w:p w14:paraId="52D42C31">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20" w:type="dxa"/>
            <w:tcBorders>
              <w:bottom w:val="single" w:color="000000" w:sz="4" w:space="0"/>
              <w:right w:val="single" w:color="000000" w:sz="4" w:space="0"/>
            </w:tcBorders>
            <w:vAlign w:val="center"/>
          </w:tcPr>
          <w:p w14:paraId="213965EA">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14:paraId="300F0428">
        <w:tblPrEx>
          <w:tblCellMar>
            <w:top w:w="0" w:type="dxa"/>
            <w:left w:w="108" w:type="dxa"/>
            <w:bottom w:w="0" w:type="dxa"/>
            <w:right w:w="108" w:type="dxa"/>
          </w:tblCellMar>
        </w:tblPrEx>
        <w:trPr>
          <w:trHeight w:val="288" w:hRule="atLeast"/>
          <w:jc w:val="center"/>
        </w:trPr>
        <w:tc>
          <w:tcPr>
            <w:tcW w:w="1157" w:type="dxa"/>
            <w:tcBorders>
              <w:left w:val="single" w:color="000000" w:sz="4" w:space="0"/>
              <w:bottom w:val="single" w:color="000000" w:sz="4" w:space="0"/>
              <w:right w:val="single" w:color="000000" w:sz="4" w:space="0"/>
            </w:tcBorders>
            <w:vAlign w:val="center"/>
          </w:tcPr>
          <w:p w14:paraId="24EAF4BD">
            <w:pPr>
              <w:pStyle w:val="5"/>
              <w:jc w:val="left"/>
              <w:textAlignment w:val="center"/>
              <w:rPr>
                <w:rFonts w:ascii="宋体" w:hAnsi="宋体" w:cs="Arial"/>
                <w:color w:val="000000"/>
                <w:kern w:val="0"/>
                <w:sz w:val="24"/>
              </w:rPr>
            </w:pPr>
            <w:r>
              <w:rPr>
                <w:rFonts w:ascii="宋体" w:hAnsi="宋体" w:cs="宋体"/>
                <w:color w:val="000000"/>
                <w:kern w:val="0"/>
                <w:sz w:val="24"/>
                <w:lang w:bidi="ar"/>
              </w:rPr>
              <w:t>21011</w:t>
            </w:r>
          </w:p>
        </w:tc>
        <w:tc>
          <w:tcPr>
            <w:tcW w:w="4350" w:type="dxa"/>
            <w:tcBorders>
              <w:bottom w:val="single" w:color="000000" w:sz="4" w:space="0"/>
              <w:right w:val="single" w:color="000000" w:sz="4" w:space="0"/>
            </w:tcBorders>
            <w:vAlign w:val="center"/>
          </w:tcPr>
          <w:p w14:paraId="54EC288E">
            <w:pPr>
              <w:pStyle w:val="5"/>
              <w:jc w:val="left"/>
              <w:textAlignment w:val="center"/>
              <w:rPr>
                <w:rFonts w:ascii="宋体" w:hAnsi="宋体" w:cs="Arial"/>
                <w:color w:val="000000"/>
                <w:kern w:val="0"/>
                <w:sz w:val="24"/>
              </w:rPr>
            </w:pPr>
            <w:r>
              <w:rPr>
                <w:rFonts w:ascii="宋体" w:hAnsi="宋体" w:cs="宋体"/>
                <w:color w:val="000000"/>
                <w:kern w:val="0"/>
                <w:sz w:val="24"/>
                <w:lang w:bidi="ar"/>
              </w:rPr>
              <w:t>行政事业单位医疗</w:t>
            </w:r>
          </w:p>
        </w:tc>
        <w:tc>
          <w:tcPr>
            <w:tcW w:w="1529" w:type="dxa"/>
            <w:tcBorders>
              <w:bottom w:val="single" w:color="000000" w:sz="4" w:space="0"/>
              <w:right w:val="single" w:color="000000" w:sz="4" w:space="0"/>
            </w:tcBorders>
            <w:vAlign w:val="center"/>
          </w:tcPr>
          <w:p w14:paraId="12FC4AE6">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135.74</w:t>
            </w:r>
          </w:p>
        </w:tc>
        <w:tc>
          <w:tcPr>
            <w:tcW w:w="1546" w:type="dxa"/>
            <w:tcBorders>
              <w:bottom w:val="single" w:color="000000" w:sz="4" w:space="0"/>
              <w:right w:val="single" w:color="000000" w:sz="4" w:space="0"/>
            </w:tcBorders>
            <w:vAlign w:val="center"/>
          </w:tcPr>
          <w:p w14:paraId="560219E3">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135.74</w:t>
            </w:r>
          </w:p>
        </w:tc>
        <w:tc>
          <w:tcPr>
            <w:tcW w:w="1289" w:type="dxa"/>
            <w:tcBorders>
              <w:bottom w:val="single" w:color="000000" w:sz="4" w:space="0"/>
              <w:right w:val="single" w:color="000000" w:sz="4" w:space="0"/>
            </w:tcBorders>
            <w:vAlign w:val="center"/>
          </w:tcPr>
          <w:p w14:paraId="6751B592">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32" w:type="dxa"/>
            <w:tcBorders>
              <w:bottom w:val="single" w:color="000000" w:sz="4" w:space="0"/>
              <w:right w:val="single" w:color="000000" w:sz="4" w:space="0"/>
            </w:tcBorders>
            <w:vAlign w:val="center"/>
          </w:tcPr>
          <w:p w14:paraId="292755E3">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432" w:type="dxa"/>
            <w:tcBorders>
              <w:bottom w:val="single" w:color="000000" w:sz="4" w:space="0"/>
              <w:right w:val="single" w:color="000000" w:sz="4" w:space="0"/>
            </w:tcBorders>
            <w:vAlign w:val="center"/>
          </w:tcPr>
          <w:p w14:paraId="2792F5E6">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20" w:type="dxa"/>
            <w:tcBorders>
              <w:bottom w:val="single" w:color="000000" w:sz="4" w:space="0"/>
              <w:right w:val="single" w:color="000000" w:sz="4" w:space="0"/>
            </w:tcBorders>
            <w:vAlign w:val="center"/>
          </w:tcPr>
          <w:p w14:paraId="0D96EAF5">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14:paraId="640943E3">
        <w:tblPrEx>
          <w:tblCellMar>
            <w:top w:w="0" w:type="dxa"/>
            <w:left w:w="108" w:type="dxa"/>
            <w:bottom w:w="0" w:type="dxa"/>
            <w:right w:w="108" w:type="dxa"/>
          </w:tblCellMar>
        </w:tblPrEx>
        <w:trPr>
          <w:trHeight w:val="288" w:hRule="atLeast"/>
          <w:jc w:val="center"/>
        </w:trPr>
        <w:tc>
          <w:tcPr>
            <w:tcW w:w="1157" w:type="dxa"/>
            <w:tcBorders>
              <w:left w:val="single" w:color="000000" w:sz="4" w:space="0"/>
              <w:bottom w:val="single" w:color="000000" w:sz="4" w:space="0"/>
              <w:right w:val="single" w:color="000000" w:sz="4" w:space="0"/>
            </w:tcBorders>
            <w:vAlign w:val="center"/>
          </w:tcPr>
          <w:p w14:paraId="1DC6F469">
            <w:pPr>
              <w:pStyle w:val="5"/>
              <w:jc w:val="left"/>
              <w:textAlignment w:val="center"/>
              <w:rPr>
                <w:rFonts w:ascii="宋体" w:hAnsi="宋体" w:cs="Arial"/>
                <w:color w:val="000000"/>
                <w:kern w:val="0"/>
                <w:sz w:val="24"/>
              </w:rPr>
            </w:pPr>
            <w:r>
              <w:rPr>
                <w:rFonts w:ascii="宋体" w:hAnsi="宋体" w:cs="宋体"/>
                <w:color w:val="000000"/>
                <w:kern w:val="0"/>
                <w:sz w:val="24"/>
                <w:lang w:bidi="ar"/>
              </w:rPr>
              <w:t>2101101</w:t>
            </w:r>
          </w:p>
        </w:tc>
        <w:tc>
          <w:tcPr>
            <w:tcW w:w="4350" w:type="dxa"/>
            <w:tcBorders>
              <w:bottom w:val="single" w:color="000000" w:sz="4" w:space="0"/>
              <w:right w:val="single" w:color="000000" w:sz="4" w:space="0"/>
            </w:tcBorders>
            <w:vAlign w:val="center"/>
          </w:tcPr>
          <w:p w14:paraId="0C515094">
            <w:pPr>
              <w:pStyle w:val="5"/>
              <w:jc w:val="left"/>
              <w:textAlignment w:val="center"/>
              <w:rPr>
                <w:rFonts w:ascii="宋体" w:hAnsi="宋体" w:cs="Arial"/>
                <w:color w:val="000000"/>
                <w:kern w:val="0"/>
                <w:sz w:val="24"/>
              </w:rPr>
            </w:pPr>
            <w:r>
              <w:rPr>
                <w:rFonts w:ascii="宋体" w:hAnsi="宋体" w:cs="宋体"/>
                <w:color w:val="000000"/>
                <w:kern w:val="0"/>
                <w:sz w:val="24"/>
                <w:lang w:bidi="ar"/>
              </w:rPr>
              <w:t xml:space="preserve">  行政单位医疗</w:t>
            </w:r>
          </w:p>
        </w:tc>
        <w:tc>
          <w:tcPr>
            <w:tcW w:w="1529" w:type="dxa"/>
            <w:tcBorders>
              <w:bottom w:val="single" w:color="000000" w:sz="4" w:space="0"/>
              <w:right w:val="single" w:color="000000" w:sz="4" w:space="0"/>
            </w:tcBorders>
            <w:vAlign w:val="center"/>
          </w:tcPr>
          <w:p w14:paraId="383FBF08">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45.59</w:t>
            </w:r>
          </w:p>
        </w:tc>
        <w:tc>
          <w:tcPr>
            <w:tcW w:w="1546" w:type="dxa"/>
            <w:tcBorders>
              <w:bottom w:val="single" w:color="000000" w:sz="4" w:space="0"/>
              <w:right w:val="single" w:color="000000" w:sz="4" w:space="0"/>
            </w:tcBorders>
            <w:vAlign w:val="center"/>
          </w:tcPr>
          <w:p w14:paraId="13A78B4D">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45.59</w:t>
            </w:r>
          </w:p>
        </w:tc>
        <w:tc>
          <w:tcPr>
            <w:tcW w:w="1289" w:type="dxa"/>
            <w:tcBorders>
              <w:bottom w:val="single" w:color="000000" w:sz="4" w:space="0"/>
              <w:right w:val="single" w:color="000000" w:sz="4" w:space="0"/>
            </w:tcBorders>
            <w:vAlign w:val="center"/>
          </w:tcPr>
          <w:p w14:paraId="14F5B698">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32" w:type="dxa"/>
            <w:tcBorders>
              <w:bottom w:val="single" w:color="000000" w:sz="4" w:space="0"/>
              <w:right w:val="single" w:color="000000" w:sz="4" w:space="0"/>
            </w:tcBorders>
            <w:vAlign w:val="center"/>
          </w:tcPr>
          <w:p w14:paraId="3A8FF1F9">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432" w:type="dxa"/>
            <w:tcBorders>
              <w:bottom w:val="single" w:color="000000" w:sz="4" w:space="0"/>
              <w:right w:val="single" w:color="000000" w:sz="4" w:space="0"/>
            </w:tcBorders>
            <w:vAlign w:val="center"/>
          </w:tcPr>
          <w:p w14:paraId="03042BB1">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20" w:type="dxa"/>
            <w:tcBorders>
              <w:bottom w:val="single" w:color="000000" w:sz="4" w:space="0"/>
              <w:right w:val="single" w:color="000000" w:sz="4" w:space="0"/>
            </w:tcBorders>
            <w:vAlign w:val="center"/>
          </w:tcPr>
          <w:p w14:paraId="048106F1">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14:paraId="7E54CD5D">
        <w:tblPrEx>
          <w:tblCellMar>
            <w:top w:w="0" w:type="dxa"/>
            <w:left w:w="108" w:type="dxa"/>
            <w:bottom w:w="0" w:type="dxa"/>
            <w:right w:w="108" w:type="dxa"/>
          </w:tblCellMar>
        </w:tblPrEx>
        <w:trPr>
          <w:trHeight w:val="288" w:hRule="atLeast"/>
          <w:jc w:val="center"/>
        </w:trPr>
        <w:tc>
          <w:tcPr>
            <w:tcW w:w="1157" w:type="dxa"/>
            <w:tcBorders>
              <w:left w:val="single" w:color="000000" w:sz="4" w:space="0"/>
              <w:bottom w:val="single" w:color="000000" w:sz="4" w:space="0"/>
              <w:right w:val="single" w:color="000000" w:sz="4" w:space="0"/>
            </w:tcBorders>
            <w:vAlign w:val="center"/>
          </w:tcPr>
          <w:p w14:paraId="6A3FCEF6">
            <w:pPr>
              <w:pStyle w:val="5"/>
              <w:jc w:val="left"/>
              <w:textAlignment w:val="center"/>
              <w:rPr>
                <w:rFonts w:ascii="宋体" w:hAnsi="宋体" w:cs="Arial"/>
                <w:color w:val="000000"/>
                <w:kern w:val="0"/>
                <w:sz w:val="24"/>
              </w:rPr>
            </w:pPr>
            <w:r>
              <w:rPr>
                <w:rFonts w:ascii="宋体" w:hAnsi="宋体" w:cs="宋体"/>
                <w:color w:val="000000"/>
                <w:kern w:val="0"/>
                <w:sz w:val="24"/>
                <w:lang w:bidi="ar"/>
              </w:rPr>
              <w:t>2101103</w:t>
            </w:r>
          </w:p>
        </w:tc>
        <w:tc>
          <w:tcPr>
            <w:tcW w:w="4350" w:type="dxa"/>
            <w:tcBorders>
              <w:bottom w:val="single" w:color="000000" w:sz="4" w:space="0"/>
              <w:right w:val="single" w:color="000000" w:sz="4" w:space="0"/>
            </w:tcBorders>
            <w:vAlign w:val="center"/>
          </w:tcPr>
          <w:p w14:paraId="0975B2DC">
            <w:pPr>
              <w:pStyle w:val="5"/>
              <w:jc w:val="left"/>
              <w:textAlignment w:val="center"/>
              <w:rPr>
                <w:rFonts w:ascii="宋体" w:hAnsi="宋体" w:cs="Arial"/>
                <w:color w:val="000000"/>
                <w:kern w:val="0"/>
                <w:sz w:val="24"/>
              </w:rPr>
            </w:pPr>
            <w:r>
              <w:rPr>
                <w:rFonts w:ascii="宋体" w:hAnsi="宋体" w:cs="宋体"/>
                <w:color w:val="000000"/>
                <w:kern w:val="0"/>
                <w:sz w:val="24"/>
                <w:lang w:bidi="ar"/>
              </w:rPr>
              <w:t xml:space="preserve">  公务员医疗补助</w:t>
            </w:r>
          </w:p>
        </w:tc>
        <w:tc>
          <w:tcPr>
            <w:tcW w:w="1529" w:type="dxa"/>
            <w:tcBorders>
              <w:bottom w:val="single" w:color="000000" w:sz="4" w:space="0"/>
              <w:right w:val="single" w:color="000000" w:sz="4" w:space="0"/>
            </w:tcBorders>
            <w:vAlign w:val="center"/>
          </w:tcPr>
          <w:p w14:paraId="1E3DD30E">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90.15</w:t>
            </w:r>
          </w:p>
        </w:tc>
        <w:tc>
          <w:tcPr>
            <w:tcW w:w="1546" w:type="dxa"/>
            <w:tcBorders>
              <w:bottom w:val="single" w:color="000000" w:sz="4" w:space="0"/>
              <w:right w:val="single" w:color="000000" w:sz="4" w:space="0"/>
            </w:tcBorders>
            <w:vAlign w:val="center"/>
          </w:tcPr>
          <w:p w14:paraId="0546CDA6">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90.15</w:t>
            </w:r>
          </w:p>
        </w:tc>
        <w:tc>
          <w:tcPr>
            <w:tcW w:w="1289" w:type="dxa"/>
            <w:tcBorders>
              <w:bottom w:val="single" w:color="000000" w:sz="4" w:space="0"/>
              <w:right w:val="single" w:color="000000" w:sz="4" w:space="0"/>
            </w:tcBorders>
            <w:vAlign w:val="center"/>
          </w:tcPr>
          <w:p w14:paraId="7DC8C042">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32" w:type="dxa"/>
            <w:tcBorders>
              <w:bottom w:val="single" w:color="000000" w:sz="4" w:space="0"/>
              <w:right w:val="single" w:color="000000" w:sz="4" w:space="0"/>
            </w:tcBorders>
            <w:vAlign w:val="center"/>
          </w:tcPr>
          <w:p w14:paraId="69C1EA09">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432" w:type="dxa"/>
            <w:tcBorders>
              <w:bottom w:val="single" w:color="000000" w:sz="4" w:space="0"/>
              <w:right w:val="single" w:color="000000" w:sz="4" w:space="0"/>
            </w:tcBorders>
            <w:vAlign w:val="center"/>
          </w:tcPr>
          <w:p w14:paraId="2F5E8CAE">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20" w:type="dxa"/>
            <w:tcBorders>
              <w:bottom w:val="single" w:color="000000" w:sz="4" w:space="0"/>
              <w:right w:val="single" w:color="000000" w:sz="4" w:space="0"/>
            </w:tcBorders>
            <w:vAlign w:val="center"/>
          </w:tcPr>
          <w:p w14:paraId="1A6A806A">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14:paraId="62EFB0A8">
        <w:tblPrEx>
          <w:tblCellMar>
            <w:top w:w="0" w:type="dxa"/>
            <w:left w:w="108" w:type="dxa"/>
            <w:bottom w:w="0" w:type="dxa"/>
            <w:right w:w="108" w:type="dxa"/>
          </w:tblCellMar>
        </w:tblPrEx>
        <w:trPr>
          <w:trHeight w:val="90" w:hRule="atLeast"/>
          <w:jc w:val="center"/>
        </w:trPr>
        <w:tc>
          <w:tcPr>
            <w:tcW w:w="1157" w:type="dxa"/>
            <w:tcBorders>
              <w:left w:val="single" w:color="000000" w:sz="4" w:space="0"/>
              <w:bottom w:val="single" w:color="000000" w:sz="4" w:space="0"/>
              <w:right w:val="single" w:color="000000" w:sz="4" w:space="0"/>
            </w:tcBorders>
            <w:vAlign w:val="center"/>
          </w:tcPr>
          <w:p w14:paraId="54C1472D">
            <w:pPr>
              <w:pStyle w:val="5"/>
              <w:jc w:val="left"/>
              <w:rPr>
                <w:rFonts w:ascii="宋体" w:hAnsi="宋体" w:cs="Arial"/>
                <w:color w:val="000000"/>
                <w:kern w:val="0"/>
                <w:sz w:val="24"/>
              </w:rPr>
            </w:pPr>
            <w:r>
              <w:rPr>
                <w:rFonts w:ascii="宋体" w:hAnsi="宋体" w:cs="Arial"/>
                <w:color w:val="000000"/>
                <w:kern w:val="0"/>
                <w:sz w:val="24"/>
                <w:lang w:bidi="hi-IN"/>
              </w:rPr>
              <w:t>211</w:t>
            </w:r>
          </w:p>
        </w:tc>
        <w:tc>
          <w:tcPr>
            <w:tcW w:w="4350" w:type="dxa"/>
            <w:tcBorders>
              <w:bottom w:val="single" w:color="000000" w:sz="4" w:space="0"/>
              <w:right w:val="single" w:color="000000" w:sz="4" w:space="0"/>
            </w:tcBorders>
            <w:vAlign w:val="center"/>
          </w:tcPr>
          <w:p w14:paraId="0A99B8FB">
            <w:pPr>
              <w:pStyle w:val="5"/>
              <w:jc w:val="left"/>
              <w:rPr>
                <w:rFonts w:ascii="宋体" w:hAnsi="宋体" w:cs="Arial"/>
                <w:color w:val="000000"/>
                <w:kern w:val="0"/>
                <w:sz w:val="24"/>
              </w:rPr>
            </w:pPr>
            <w:r>
              <w:rPr>
                <w:rFonts w:ascii="宋体" w:hAnsi="宋体" w:cs="Arial"/>
                <w:color w:val="000000"/>
                <w:kern w:val="0"/>
                <w:sz w:val="24"/>
                <w:lang w:bidi="hi-IN"/>
              </w:rPr>
              <w:t>节能环保支出</w:t>
            </w:r>
          </w:p>
        </w:tc>
        <w:tc>
          <w:tcPr>
            <w:tcW w:w="1529" w:type="dxa"/>
            <w:tcBorders>
              <w:bottom w:val="single" w:color="000000" w:sz="4" w:space="0"/>
              <w:right w:val="single" w:color="000000" w:sz="4" w:space="0"/>
            </w:tcBorders>
            <w:vAlign w:val="center"/>
          </w:tcPr>
          <w:p w14:paraId="16D18820">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2,247.60</w:t>
            </w:r>
          </w:p>
        </w:tc>
        <w:tc>
          <w:tcPr>
            <w:tcW w:w="1546" w:type="dxa"/>
            <w:tcBorders>
              <w:bottom w:val="single" w:color="000000" w:sz="4" w:space="0"/>
              <w:right w:val="single" w:color="000000" w:sz="4" w:space="0"/>
            </w:tcBorders>
            <w:vAlign w:val="center"/>
          </w:tcPr>
          <w:p w14:paraId="0E339184">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1,140.04</w:t>
            </w:r>
          </w:p>
        </w:tc>
        <w:tc>
          <w:tcPr>
            <w:tcW w:w="1289" w:type="dxa"/>
            <w:tcBorders>
              <w:bottom w:val="single" w:color="000000" w:sz="4" w:space="0"/>
              <w:right w:val="single" w:color="000000" w:sz="4" w:space="0"/>
            </w:tcBorders>
            <w:vAlign w:val="center"/>
          </w:tcPr>
          <w:p w14:paraId="1344537F">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1,107.56</w:t>
            </w:r>
          </w:p>
        </w:tc>
        <w:tc>
          <w:tcPr>
            <w:tcW w:w="1532" w:type="dxa"/>
            <w:tcBorders>
              <w:bottom w:val="single" w:color="000000" w:sz="4" w:space="0"/>
              <w:right w:val="single" w:color="000000" w:sz="4" w:space="0"/>
            </w:tcBorders>
            <w:vAlign w:val="center"/>
          </w:tcPr>
          <w:p w14:paraId="20E304DB">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432" w:type="dxa"/>
            <w:tcBorders>
              <w:bottom w:val="single" w:color="000000" w:sz="4" w:space="0"/>
              <w:right w:val="single" w:color="000000" w:sz="4" w:space="0"/>
            </w:tcBorders>
            <w:vAlign w:val="center"/>
          </w:tcPr>
          <w:p w14:paraId="738E8455">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20" w:type="dxa"/>
            <w:tcBorders>
              <w:bottom w:val="single" w:color="000000" w:sz="4" w:space="0"/>
              <w:right w:val="single" w:color="000000" w:sz="4" w:space="0"/>
            </w:tcBorders>
            <w:vAlign w:val="center"/>
          </w:tcPr>
          <w:p w14:paraId="1B530B25">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14:paraId="5D67A30F">
        <w:tblPrEx>
          <w:tblCellMar>
            <w:top w:w="0" w:type="dxa"/>
            <w:left w:w="108" w:type="dxa"/>
            <w:bottom w:w="0" w:type="dxa"/>
            <w:right w:w="108" w:type="dxa"/>
          </w:tblCellMar>
        </w:tblPrEx>
        <w:trPr>
          <w:trHeight w:val="288" w:hRule="atLeast"/>
          <w:jc w:val="center"/>
        </w:trPr>
        <w:tc>
          <w:tcPr>
            <w:tcW w:w="1157" w:type="dxa"/>
            <w:tcBorders>
              <w:left w:val="single" w:color="000000" w:sz="4" w:space="0"/>
              <w:bottom w:val="single" w:color="000000" w:sz="4" w:space="0"/>
              <w:right w:val="single" w:color="000000" w:sz="4" w:space="0"/>
            </w:tcBorders>
            <w:vAlign w:val="center"/>
          </w:tcPr>
          <w:p w14:paraId="723FF20C">
            <w:pPr>
              <w:pStyle w:val="5"/>
              <w:jc w:val="left"/>
              <w:rPr>
                <w:rFonts w:ascii="宋体" w:hAnsi="宋体" w:cs="Arial"/>
                <w:color w:val="000000"/>
                <w:kern w:val="0"/>
                <w:sz w:val="24"/>
              </w:rPr>
            </w:pPr>
            <w:r>
              <w:rPr>
                <w:rFonts w:ascii="宋体" w:hAnsi="宋体" w:cs="Arial"/>
                <w:color w:val="000000"/>
                <w:kern w:val="0"/>
                <w:sz w:val="24"/>
                <w:lang w:bidi="hi-IN"/>
              </w:rPr>
              <w:t>21101</w:t>
            </w:r>
          </w:p>
        </w:tc>
        <w:tc>
          <w:tcPr>
            <w:tcW w:w="4350" w:type="dxa"/>
            <w:tcBorders>
              <w:bottom w:val="single" w:color="000000" w:sz="4" w:space="0"/>
              <w:right w:val="single" w:color="000000" w:sz="4" w:space="0"/>
            </w:tcBorders>
            <w:vAlign w:val="center"/>
          </w:tcPr>
          <w:p w14:paraId="3E283F14">
            <w:pPr>
              <w:pStyle w:val="5"/>
              <w:jc w:val="left"/>
              <w:rPr>
                <w:rFonts w:ascii="宋体" w:hAnsi="宋体" w:cs="Arial"/>
                <w:color w:val="000000"/>
                <w:kern w:val="0"/>
                <w:sz w:val="24"/>
              </w:rPr>
            </w:pPr>
            <w:r>
              <w:rPr>
                <w:rFonts w:ascii="宋体" w:hAnsi="宋体" w:cs="Arial"/>
                <w:color w:val="000000"/>
                <w:kern w:val="0"/>
                <w:sz w:val="24"/>
                <w:lang w:bidi="hi-IN"/>
              </w:rPr>
              <w:t>环境保护管理事务</w:t>
            </w:r>
          </w:p>
        </w:tc>
        <w:tc>
          <w:tcPr>
            <w:tcW w:w="1529" w:type="dxa"/>
            <w:tcBorders>
              <w:bottom w:val="single" w:color="000000" w:sz="4" w:space="0"/>
              <w:right w:val="single" w:color="000000" w:sz="4" w:space="0"/>
            </w:tcBorders>
            <w:vAlign w:val="center"/>
          </w:tcPr>
          <w:p w14:paraId="02F02F18">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1,140.04</w:t>
            </w:r>
          </w:p>
        </w:tc>
        <w:tc>
          <w:tcPr>
            <w:tcW w:w="1546" w:type="dxa"/>
            <w:tcBorders>
              <w:bottom w:val="single" w:color="000000" w:sz="4" w:space="0"/>
              <w:right w:val="single" w:color="000000" w:sz="4" w:space="0"/>
            </w:tcBorders>
            <w:vAlign w:val="center"/>
          </w:tcPr>
          <w:p w14:paraId="5D0BAA45">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1,140.04</w:t>
            </w:r>
          </w:p>
        </w:tc>
        <w:tc>
          <w:tcPr>
            <w:tcW w:w="1289" w:type="dxa"/>
            <w:tcBorders>
              <w:bottom w:val="single" w:color="000000" w:sz="4" w:space="0"/>
              <w:right w:val="single" w:color="000000" w:sz="4" w:space="0"/>
            </w:tcBorders>
            <w:vAlign w:val="center"/>
          </w:tcPr>
          <w:p w14:paraId="3BDE8EFD">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32" w:type="dxa"/>
            <w:tcBorders>
              <w:bottom w:val="single" w:color="000000" w:sz="4" w:space="0"/>
              <w:right w:val="single" w:color="000000" w:sz="4" w:space="0"/>
            </w:tcBorders>
            <w:vAlign w:val="center"/>
          </w:tcPr>
          <w:p w14:paraId="7465DEAD">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432" w:type="dxa"/>
            <w:tcBorders>
              <w:bottom w:val="single" w:color="000000" w:sz="4" w:space="0"/>
              <w:right w:val="single" w:color="000000" w:sz="4" w:space="0"/>
            </w:tcBorders>
            <w:vAlign w:val="center"/>
          </w:tcPr>
          <w:p w14:paraId="44F27EF8">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20" w:type="dxa"/>
            <w:tcBorders>
              <w:bottom w:val="single" w:color="000000" w:sz="4" w:space="0"/>
              <w:right w:val="single" w:color="000000" w:sz="4" w:space="0"/>
            </w:tcBorders>
            <w:vAlign w:val="center"/>
          </w:tcPr>
          <w:p w14:paraId="62B8F0D2">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14:paraId="00A8C4C5">
        <w:tblPrEx>
          <w:tblCellMar>
            <w:top w:w="0" w:type="dxa"/>
            <w:left w:w="108" w:type="dxa"/>
            <w:bottom w:w="0" w:type="dxa"/>
            <w:right w:w="108" w:type="dxa"/>
          </w:tblCellMar>
        </w:tblPrEx>
        <w:trPr>
          <w:trHeight w:val="288" w:hRule="atLeast"/>
          <w:jc w:val="center"/>
        </w:trPr>
        <w:tc>
          <w:tcPr>
            <w:tcW w:w="1157" w:type="dxa"/>
            <w:tcBorders>
              <w:left w:val="single" w:color="000000" w:sz="4" w:space="0"/>
              <w:bottom w:val="single" w:color="000000" w:sz="4" w:space="0"/>
              <w:right w:val="single" w:color="000000" w:sz="4" w:space="0"/>
            </w:tcBorders>
            <w:vAlign w:val="center"/>
          </w:tcPr>
          <w:p w14:paraId="29C6DFE8">
            <w:pPr>
              <w:pStyle w:val="5"/>
              <w:jc w:val="left"/>
              <w:rPr>
                <w:rFonts w:ascii="宋体" w:hAnsi="宋体" w:cs="Arial"/>
                <w:color w:val="000000"/>
                <w:kern w:val="0"/>
                <w:sz w:val="24"/>
              </w:rPr>
            </w:pPr>
            <w:r>
              <w:rPr>
                <w:rFonts w:ascii="宋体" w:hAnsi="宋体" w:cs="Arial"/>
                <w:color w:val="000000"/>
                <w:kern w:val="0"/>
                <w:sz w:val="24"/>
                <w:lang w:bidi="hi-IN"/>
              </w:rPr>
              <w:t>2110101</w:t>
            </w:r>
          </w:p>
        </w:tc>
        <w:tc>
          <w:tcPr>
            <w:tcW w:w="4350" w:type="dxa"/>
            <w:tcBorders>
              <w:bottom w:val="single" w:color="000000" w:sz="4" w:space="0"/>
              <w:right w:val="single" w:color="000000" w:sz="4" w:space="0"/>
            </w:tcBorders>
            <w:vAlign w:val="center"/>
          </w:tcPr>
          <w:p w14:paraId="063B7F58">
            <w:pPr>
              <w:pStyle w:val="5"/>
              <w:jc w:val="left"/>
              <w:rPr>
                <w:rFonts w:ascii="宋体" w:hAnsi="宋体" w:cs="Arial"/>
                <w:color w:val="000000"/>
                <w:kern w:val="0"/>
                <w:sz w:val="24"/>
              </w:rPr>
            </w:pPr>
            <w:r>
              <w:rPr>
                <w:rFonts w:ascii="宋体" w:hAnsi="宋体" w:cs="Arial"/>
                <w:color w:val="000000"/>
                <w:kern w:val="0"/>
                <w:sz w:val="24"/>
                <w:lang w:bidi="hi-IN"/>
              </w:rPr>
              <w:t xml:space="preserve">  行政运行</w:t>
            </w:r>
          </w:p>
        </w:tc>
        <w:tc>
          <w:tcPr>
            <w:tcW w:w="1529" w:type="dxa"/>
            <w:tcBorders>
              <w:bottom w:val="single" w:color="000000" w:sz="4" w:space="0"/>
              <w:right w:val="single" w:color="000000" w:sz="4" w:space="0"/>
            </w:tcBorders>
            <w:vAlign w:val="center"/>
          </w:tcPr>
          <w:p w14:paraId="0664CB11">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1,140.04</w:t>
            </w:r>
          </w:p>
        </w:tc>
        <w:tc>
          <w:tcPr>
            <w:tcW w:w="1546" w:type="dxa"/>
            <w:tcBorders>
              <w:bottom w:val="single" w:color="000000" w:sz="4" w:space="0"/>
              <w:right w:val="single" w:color="000000" w:sz="4" w:space="0"/>
            </w:tcBorders>
            <w:vAlign w:val="center"/>
          </w:tcPr>
          <w:p w14:paraId="051B01F5">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1,140.04</w:t>
            </w:r>
          </w:p>
        </w:tc>
        <w:tc>
          <w:tcPr>
            <w:tcW w:w="1289" w:type="dxa"/>
            <w:tcBorders>
              <w:bottom w:val="single" w:color="000000" w:sz="4" w:space="0"/>
              <w:right w:val="single" w:color="000000" w:sz="4" w:space="0"/>
            </w:tcBorders>
            <w:vAlign w:val="center"/>
          </w:tcPr>
          <w:p w14:paraId="16E73BAD">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32" w:type="dxa"/>
            <w:tcBorders>
              <w:bottom w:val="single" w:color="000000" w:sz="4" w:space="0"/>
              <w:right w:val="single" w:color="000000" w:sz="4" w:space="0"/>
            </w:tcBorders>
            <w:vAlign w:val="center"/>
          </w:tcPr>
          <w:p w14:paraId="26A60687">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432" w:type="dxa"/>
            <w:tcBorders>
              <w:bottom w:val="single" w:color="000000" w:sz="4" w:space="0"/>
              <w:right w:val="single" w:color="000000" w:sz="4" w:space="0"/>
            </w:tcBorders>
            <w:vAlign w:val="center"/>
          </w:tcPr>
          <w:p w14:paraId="55E4EE9D">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20" w:type="dxa"/>
            <w:tcBorders>
              <w:bottom w:val="single" w:color="000000" w:sz="4" w:space="0"/>
              <w:right w:val="single" w:color="000000" w:sz="4" w:space="0"/>
            </w:tcBorders>
            <w:vAlign w:val="center"/>
          </w:tcPr>
          <w:p w14:paraId="1765C137">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14:paraId="7604D85D">
        <w:tblPrEx>
          <w:tblCellMar>
            <w:top w:w="0" w:type="dxa"/>
            <w:left w:w="108" w:type="dxa"/>
            <w:bottom w:w="0" w:type="dxa"/>
            <w:right w:w="108" w:type="dxa"/>
          </w:tblCellMar>
        </w:tblPrEx>
        <w:trPr>
          <w:trHeight w:val="288" w:hRule="atLeast"/>
          <w:jc w:val="center"/>
        </w:trPr>
        <w:tc>
          <w:tcPr>
            <w:tcW w:w="1157" w:type="dxa"/>
            <w:tcBorders>
              <w:top w:val="single" w:color="000000" w:sz="4" w:space="0"/>
              <w:left w:val="single" w:color="000000" w:sz="4" w:space="0"/>
              <w:bottom w:val="single" w:color="000000" w:sz="4" w:space="0"/>
              <w:right w:val="single" w:color="000000" w:sz="4" w:space="0"/>
            </w:tcBorders>
            <w:vAlign w:val="center"/>
          </w:tcPr>
          <w:p w14:paraId="3054431B">
            <w:pPr>
              <w:pStyle w:val="5"/>
              <w:jc w:val="left"/>
              <w:rPr>
                <w:rFonts w:ascii="宋体" w:hAnsi="宋体" w:cs="Arial"/>
                <w:color w:val="000000"/>
                <w:kern w:val="0"/>
                <w:sz w:val="24"/>
              </w:rPr>
            </w:pPr>
            <w:r>
              <w:rPr>
                <w:rFonts w:ascii="宋体" w:hAnsi="宋体" w:cs="Arial"/>
                <w:color w:val="000000"/>
                <w:kern w:val="0"/>
                <w:sz w:val="24"/>
                <w:lang w:bidi="hi-IN"/>
              </w:rPr>
              <w:t>21103</w:t>
            </w:r>
          </w:p>
        </w:tc>
        <w:tc>
          <w:tcPr>
            <w:tcW w:w="4350" w:type="dxa"/>
            <w:tcBorders>
              <w:top w:val="single" w:color="000000" w:sz="4" w:space="0"/>
              <w:left w:val="single" w:color="000000" w:sz="4" w:space="0"/>
              <w:bottom w:val="single" w:color="000000" w:sz="4" w:space="0"/>
              <w:right w:val="single" w:color="000000" w:sz="4" w:space="0"/>
            </w:tcBorders>
            <w:vAlign w:val="center"/>
          </w:tcPr>
          <w:p w14:paraId="4C1189B2">
            <w:pPr>
              <w:pStyle w:val="5"/>
              <w:jc w:val="left"/>
              <w:rPr>
                <w:rFonts w:ascii="宋体" w:hAnsi="宋体" w:cs="Arial"/>
                <w:color w:val="000000"/>
                <w:kern w:val="0"/>
                <w:sz w:val="24"/>
              </w:rPr>
            </w:pPr>
            <w:r>
              <w:rPr>
                <w:rFonts w:ascii="宋体" w:hAnsi="宋体" w:cs="Arial"/>
                <w:color w:val="000000"/>
                <w:kern w:val="0"/>
                <w:sz w:val="24"/>
                <w:lang w:bidi="hi-IN"/>
              </w:rPr>
              <w:t>污染防治</w:t>
            </w:r>
          </w:p>
        </w:tc>
        <w:tc>
          <w:tcPr>
            <w:tcW w:w="1529" w:type="dxa"/>
            <w:tcBorders>
              <w:top w:val="single" w:color="000000" w:sz="4" w:space="0"/>
              <w:left w:val="single" w:color="000000" w:sz="4" w:space="0"/>
              <w:bottom w:val="single" w:color="000000" w:sz="4" w:space="0"/>
              <w:right w:val="single" w:color="000000" w:sz="4" w:space="0"/>
            </w:tcBorders>
            <w:vAlign w:val="center"/>
          </w:tcPr>
          <w:p w14:paraId="5BE9A0CB">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651.34</w:t>
            </w:r>
          </w:p>
        </w:tc>
        <w:tc>
          <w:tcPr>
            <w:tcW w:w="1546" w:type="dxa"/>
            <w:tcBorders>
              <w:top w:val="single" w:color="000000" w:sz="4" w:space="0"/>
              <w:left w:val="single" w:color="000000" w:sz="4" w:space="0"/>
              <w:bottom w:val="single" w:color="000000" w:sz="4" w:space="0"/>
              <w:right w:val="single" w:color="000000" w:sz="4" w:space="0"/>
            </w:tcBorders>
            <w:vAlign w:val="center"/>
          </w:tcPr>
          <w:p w14:paraId="007AB97A">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89" w:type="dxa"/>
            <w:tcBorders>
              <w:top w:val="single" w:color="000000" w:sz="4" w:space="0"/>
              <w:left w:val="single" w:color="000000" w:sz="4" w:space="0"/>
              <w:bottom w:val="single" w:color="000000" w:sz="4" w:space="0"/>
              <w:right w:val="single" w:color="000000" w:sz="4" w:space="0"/>
            </w:tcBorders>
            <w:vAlign w:val="center"/>
          </w:tcPr>
          <w:p w14:paraId="5C5C5C4F">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651.34</w:t>
            </w:r>
          </w:p>
        </w:tc>
        <w:tc>
          <w:tcPr>
            <w:tcW w:w="1532" w:type="dxa"/>
            <w:tcBorders>
              <w:top w:val="single" w:color="000000" w:sz="4" w:space="0"/>
              <w:left w:val="single" w:color="000000" w:sz="4" w:space="0"/>
              <w:bottom w:val="single" w:color="000000" w:sz="4" w:space="0"/>
              <w:right w:val="single" w:color="000000" w:sz="4" w:space="0"/>
            </w:tcBorders>
            <w:vAlign w:val="center"/>
          </w:tcPr>
          <w:p w14:paraId="49826522">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432" w:type="dxa"/>
            <w:tcBorders>
              <w:top w:val="single" w:color="000000" w:sz="4" w:space="0"/>
              <w:left w:val="single" w:color="000000" w:sz="4" w:space="0"/>
              <w:bottom w:val="single" w:color="000000" w:sz="4" w:space="0"/>
              <w:right w:val="single" w:color="000000" w:sz="4" w:space="0"/>
            </w:tcBorders>
            <w:vAlign w:val="center"/>
          </w:tcPr>
          <w:p w14:paraId="59C50C48">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20" w:type="dxa"/>
            <w:tcBorders>
              <w:top w:val="single" w:color="000000" w:sz="4" w:space="0"/>
              <w:left w:val="single" w:color="000000" w:sz="4" w:space="0"/>
              <w:bottom w:val="single" w:color="000000" w:sz="4" w:space="0"/>
              <w:right w:val="single" w:color="000000" w:sz="4" w:space="0"/>
            </w:tcBorders>
            <w:vAlign w:val="center"/>
          </w:tcPr>
          <w:p w14:paraId="1F6FCA70">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14:paraId="4121B35B">
        <w:tblPrEx>
          <w:tblCellMar>
            <w:top w:w="0" w:type="dxa"/>
            <w:left w:w="108" w:type="dxa"/>
            <w:bottom w:w="0" w:type="dxa"/>
            <w:right w:w="108" w:type="dxa"/>
          </w:tblCellMar>
        </w:tblPrEx>
        <w:trPr>
          <w:trHeight w:val="288" w:hRule="atLeast"/>
          <w:jc w:val="center"/>
        </w:trPr>
        <w:tc>
          <w:tcPr>
            <w:tcW w:w="1157" w:type="dxa"/>
            <w:tcBorders>
              <w:top w:val="single" w:color="000000" w:sz="4" w:space="0"/>
              <w:left w:val="single" w:color="000000" w:sz="4" w:space="0"/>
              <w:bottom w:val="single" w:color="000000" w:sz="4" w:space="0"/>
              <w:right w:val="single" w:color="000000" w:sz="4" w:space="0"/>
            </w:tcBorders>
            <w:vAlign w:val="center"/>
          </w:tcPr>
          <w:p w14:paraId="5A8F8CC9">
            <w:pPr>
              <w:pStyle w:val="5"/>
              <w:jc w:val="left"/>
              <w:rPr>
                <w:rFonts w:ascii="宋体" w:hAnsi="宋体" w:cs="Arial"/>
                <w:color w:val="000000"/>
                <w:kern w:val="0"/>
                <w:sz w:val="24"/>
              </w:rPr>
            </w:pPr>
            <w:r>
              <w:rPr>
                <w:rFonts w:ascii="宋体" w:hAnsi="宋体" w:cs="Arial"/>
                <w:color w:val="000000"/>
                <w:kern w:val="0"/>
                <w:sz w:val="24"/>
                <w:lang w:bidi="hi-IN"/>
              </w:rPr>
              <w:t>2110301</w:t>
            </w:r>
          </w:p>
        </w:tc>
        <w:tc>
          <w:tcPr>
            <w:tcW w:w="4350" w:type="dxa"/>
            <w:tcBorders>
              <w:top w:val="single" w:color="000000" w:sz="4" w:space="0"/>
              <w:left w:val="single" w:color="000000" w:sz="4" w:space="0"/>
              <w:bottom w:val="single" w:color="000000" w:sz="4" w:space="0"/>
              <w:right w:val="single" w:color="000000" w:sz="4" w:space="0"/>
            </w:tcBorders>
            <w:vAlign w:val="center"/>
          </w:tcPr>
          <w:p w14:paraId="4D4009DE">
            <w:pPr>
              <w:pStyle w:val="5"/>
              <w:jc w:val="left"/>
              <w:rPr>
                <w:rFonts w:ascii="宋体" w:hAnsi="宋体" w:cs="Arial"/>
                <w:color w:val="000000"/>
                <w:kern w:val="0"/>
                <w:sz w:val="24"/>
              </w:rPr>
            </w:pPr>
            <w:r>
              <w:rPr>
                <w:rFonts w:ascii="宋体" w:hAnsi="宋体" w:cs="Arial"/>
                <w:color w:val="000000"/>
                <w:kern w:val="0"/>
                <w:sz w:val="24"/>
                <w:lang w:bidi="hi-IN"/>
              </w:rPr>
              <w:t>大气</w:t>
            </w:r>
          </w:p>
        </w:tc>
        <w:tc>
          <w:tcPr>
            <w:tcW w:w="1529" w:type="dxa"/>
            <w:tcBorders>
              <w:top w:val="single" w:color="000000" w:sz="4" w:space="0"/>
              <w:left w:val="single" w:color="000000" w:sz="4" w:space="0"/>
              <w:bottom w:val="single" w:color="000000" w:sz="4" w:space="0"/>
              <w:right w:val="single" w:color="000000" w:sz="4" w:space="0"/>
            </w:tcBorders>
            <w:vAlign w:val="center"/>
          </w:tcPr>
          <w:p w14:paraId="68287DCB">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78.61</w:t>
            </w:r>
          </w:p>
        </w:tc>
        <w:tc>
          <w:tcPr>
            <w:tcW w:w="1546" w:type="dxa"/>
            <w:tcBorders>
              <w:top w:val="single" w:color="000000" w:sz="4" w:space="0"/>
              <w:left w:val="single" w:color="000000" w:sz="4" w:space="0"/>
              <w:bottom w:val="single" w:color="000000" w:sz="4" w:space="0"/>
              <w:right w:val="single" w:color="000000" w:sz="4" w:space="0"/>
            </w:tcBorders>
            <w:vAlign w:val="center"/>
          </w:tcPr>
          <w:p w14:paraId="4E6F6E0B">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89" w:type="dxa"/>
            <w:tcBorders>
              <w:top w:val="single" w:color="000000" w:sz="4" w:space="0"/>
              <w:left w:val="single" w:color="000000" w:sz="4" w:space="0"/>
              <w:bottom w:val="single" w:color="000000" w:sz="4" w:space="0"/>
              <w:right w:val="single" w:color="000000" w:sz="4" w:space="0"/>
            </w:tcBorders>
            <w:vAlign w:val="center"/>
          </w:tcPr>
          <w:p w14:paraId="70B24562">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78.61</w:t>
            </w:r>
          </w:p>
        </w:tc>
        <w:tc>
          <w:tcPr>
            <w:tcW w:w="1532" w:type="dxa"/>
            <w:tcBorders>
              <w:top w:val="single" w:color="000000" w:sz="4" w:space="0"/>
              <w:left w:val="single" w:color="000000" w:sz="4" w:space="0"/>
              <w:bottom w:val="single" w:color="000000" w:sz="4" w:space="0"/>
              <w:right w:val="single" w:color="000000" w:sz="4" w:space="0"/>
            </w:tcBorders>
            <w:vAlign w:val="center"/>
          </w:tcPr>
          <w:p w14:paraId="2AAAF438">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432" w:type="dxa"/>
            <w:tcBorders>
              <w:top w:val="single" w:color="000000" w:sz="4" w:space="0"/>
              <w:left w:val="single" w:color="000000" w:sz="4" w:space="0"/>
              <w:bottom w:val="single" w:color="000000" w:sz="4" w:space="0"/>
              <w:right w:val="single" w:color="000000" w:sz="4" w:space="0"/>
            </w:tcBorders>
            <w:vAlign w:val="center"/>
          </w:tcPr>
          <w:p w14:paraId="41E44779">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20" w:type="dxa"/>
            <w:tcBorders>
              <w:top w:val="single" w:color="000000" w:sz="4" w:space="0"/>
              <w:left w:val="single" w:color="000000" w:sz="4" w:space="0"/>
              <w:bottom w:val="single" w:color="000000" w:sz="4" w:space="0"/>
              <w:right w:val="single" w:color="000000" w:sz="4" w:space="0"/>
            </w:tcBorders>
            <w:vAlign w:val="center"/>
          </w:tcPr>
          <w:p w14:paraId="05504ABB">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14:paraId="3B2C81CE">
        <w:tblPrEx>
          <w:tblCellMar>
            <w:top w:w="0" w:type="dxa"/>
            <w:left w:w="108" w:type="dxa"/>
            <w:bottom w:w="0" w:type="dxa"/>
            <w:right w:w="108" w:type="dxa"/>
          </w:tblCellMar>
        </w:tblPrEx>
        <w:trPr>
          <w:trHeight w:val="288" w:hRule="atLeast"/>
          <w:jc w:val="center"/>
        </w:trPr>
        <w:tc>
          <w:tcPr>
            <w:tcW w:w="1157" w:type="dxa"/>
            <w:tcBorders>
              <w:top w:val="single" w:color="000000" w:sz="4" w:space="0"/>
              <w:left w:val="single" w:color="000000" w:sz="4" w:space="0"/>
              <w:bottom w:val="single" w:color="000000" w:sz="4" w:space="0"/>
              <w:right w:val="single" w:color="000000" w:sz="4" w:space="0"/>
            </w:tcBorders>
            <w:vAlign w:val="center"/>
          </w:tcPr>
          <w:p w14:paraId="30BF96B9">
            <w:pPr>
              <w:pStyle w:val="5"/>
              <w:jc w:val="left"/>
              <w:rPr>
                <w:rFonts w:ascii="宋体" w:hAnsi="宋体" w:cs="Arial"/>
                <w:color w:val="000000"/>
                <w:kern w:val="0"/>
                <w:sz w:val="24"/>
              </w:rPr>
            </w:pPr>
            <w:r>
              <w:rPr>
                <w:rFonts w:ascii="宋体" w:hAnsi="宋体" w:cs="Arial"/>
                <w:color w:val="000000"/>
                <w:kern w:val="0"/>
                <w:sz w:val="24"/>
                <w:lang w:bidi="hi-IN"/>
              </w:rPr>
              <w:t>2110399</w:t>
            </w:r>
          </w:p>
        </w:tc>
        <w:tc>
          <w:tcPr>
            <w:tcW w:w="4350" w:type="dxa"/>
            <w:tcBorders>
              <w:top w:val="single" w:color="000000" w:sz="4" w:space="0"/>
              <w:left w:val="single" w:color="000000" w:sz="4" w:space="0"/>
              <w:bottom w:val="single" w:color="000000" w:sz="4" w:space="0"/>
              <w:right w:val="single" w:color="000000" w:sz="4" w:space="0"/>
            </w:tcBorders>
            <w:vAlign w:val="center"/>
          </w:tcPr>
          <w:p w14:paraId="7B2AC53F">
            <w:pPr>
              <w:pStyle w:val="5"/>
              <w:jc w:val="left"/>
              <w:rPr>
                <w:rFonts w:ascii="宋体" w:hAnsi="宋体" w:cs="Arial"/>
                <w:color w:val="000000"/>
                <w:kern w:val="0"/>
                <w:sz w:val="24"/>
              </w:rPr>
            </w:pPr>
            <w:r>
              <w:rPr>
                <w:rFonts w:ascii="宋体" w:hAnsi="宋体" w:cs="Arial"/>
                <w:color w:val="000000"/>
                <w:kern w:val="0"/>
                <w:sz w:val="24"/>
                <w:lang w:bidi="hi-IN"/>
              </w:rPr>
              <w:t xml:space="preserve">  其他污染防治支出</w:t>
            </w:r>
          </w:p>
        </w:tc>
        <w:tc>
          <w:tcPr>
            <w:tcW w:w="1529" w:type="dxa"/>
            <w:tcBorders>
              <w:top w:val="single" w:color="000000" w:sz="4" w:space="0"/>
              <w:left w:val="single" w:color="000000" w:sz="4" w:space="0"/>
              <w:bottom w:val="single" w:color="000000" w:sz="4" w:space="0"/>
              <w:right w:val="single" w:color="000000" w:sz="4" w:space="0"/>
            </w:tcBorders>
            <w:vAlign w:val="center"/>
          </w:tcPr>
          <w:p w14:paraId="3517A6B3">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572.73</w:t>
            </w:r>
          </w:p>
        </w:tc>
        <w:tc>
          <w:tcPr>
            <w:tcW w:w="1546" w:type="dxa"/>
            <w:tcBorders>
              <w:top w:val="single" w:color="000000" w:sz="4" w:space="0"/>
              <w:left w:val="single" w:color="000000" w:sz="4" w:space="0"/>
              <w:bottom w:val="single" w:color="000000" w:sz="4" w:space="0"/>
              <w:right w:val="single" w:color="000000" w:sz="4" w:space="0"/>
            </w:tcBorders>
            <w:vAlign w:val="center"/>
          </w:tcPr>
          <w:p w14:paraId="3B5E7B54">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89" w:type="dxa"/>
            <w:tcBorders>
              <w:top w:val="single" w:color="000000" w:sz="4" w:space="0"/>
              <w:left w:val="single" w:color="000000" w:sz="4" w:space="0"/>
              <w:bottom w:val="single" w:color="000000" w:sz="4" w:space="0"/>
              <w:right w:val="single" w:color="000000" w:sz="4" w:space="0"/>
            </w:tcBorders>
            <w:vAlign w:val="center"/>
          </w:tcPr>
          <w:p w14:paraId="5328EE82">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572.73</w:t>
            </w:r>
          </w:p>
        </w:tc>
        <w:tc>
          <w:tcPr>
            <w:tcW w:w="1532" w:type="dxa"/>
            <w:tcBorders>
              <w:top w:val="single" w:color="000000" w:sz="4" w:space="0"/>
              <w:left w:val="single" w:color="000000" w:sz="4" w:space="0"/>
              <w:bottom w:val="single" w:color="000000" w:sz="4" w:space="0"/>
              <w:right w:val="single" w:color="000000" w:sz="4" w:space="0"/>
            </w:tcBorders>
            <w:vAlign w:val="center"/>
          </w:tcPr>
          <w:p w14:paraId="75F94CFE">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432" w:type="dxa"/>
            <w:tcBorders>
              <w:top w:val="single" w:color="000000" w:sz="4" w:space="0"/>
              <w:left w:val="single" w:color="000000" w:sz="4" w:space="0"/>
              <w:bottom w:val="single" w:color="000000" w:sz="4" w:space="0"/>
              <w:right w:val="single" w:color="000000" w:sz="4" w:space="0"/>
            </w:tcBorders>
            <w:vAlign w:val="center"/>
          </w:tcPr>
          <w:p w14:paraId="75D64DCB">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20" w:type="dxa"/>
            <w:tcBorders>
              <w:top w:val="single" w:color="000000" w:sz="4" w:space="0"/>
              <w:left w:val="single" w:color="000000" w:sz="4" w:space="0"/>
              <w:bottom w:val="single" w:color="000000" w:sz="4" w:space="0"/>
              <w:right w:val="single" w:color="000000" w:sz="4" w:space="0"/>
            </w:tcBorders>
            <w:vAlign w:val="center"/>
          </w:tcPr>
          <w:p w14:paraId="3A63C786">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14:paraId="35C36E60">
        <w:tblPrEx>
          <w:tblCellMar>
            <w:top w:w="0" w:type="dxa"/>
            <w:left w:w="108" w:type="dxa"/>
            <w:bottom w:w="0" w:type="dxa"/>
            <w:right w:w="108" w:type="dxa"/>
          </w:tblCellMar>
        </w:tblPrEx>
        <w:trPr>
          <w:trHeight w:val="288" w:hRule="atLeast"/>
          <w:jc w:val="center"/>
        </w:trPr>
        <w:tc>
          <w:tcPr>
            <w:tcW w:w="1157" w:type="dxa"/>
            <w:tcBorders>
              <w:top w:val="single" w:color="000000" w:sz="4" w:space="0"/>
              <w:left w:val="single" w:color="000000" w:sz="4" w:space="0"/>
              <w:bottom w:val="single" w:color="000000" w:sz="4" w:space="0"/>
              <w:right w:val="single" w:color="000000" w:sz="4" w:space="0"/>
            </w:tcBorders>
            <w:vAlign w:val="center"/>
          </w:tcPr>
          <w:p w14:paraId="5FB38BE2">
            <w:pPr>
              <w:pStyle w:val="5"/>
              <w:jc w:val="left"/>
              <w:textAlignment w:val="center"/>
              <w:rPr>
                <w:rFonts w:ascii="宋体" w:hAnsi="宋体" w:cs="Arial"/>
                <w:color w:val="000000"/>
                <w:kern w:val="0"/>
                <w:sz w:val="24"/>
              </w:rPr>
            </w:pPr>
            <w:r>
              <w:rPr>
                <w:rFonts w:ascii="宋体" w:hAnsi="宋体" w:cs="宋体"/>
                <w:color w:val="000000"/>
                <w:kern w:val="0"/>
                <w:sz w:val="24"/>
                <w:lang w:bidi="ar"/>
              </w:rPr>
              <w:t>21111</w:t>
            </w:r>
          </w:p>
        </w:tc>
        <w:tc>
          <w:tcPr>
            <w:tcW w:w="4350" w:type="dxa"/>
            <w:tcBorders>
              <w:top w:val="single" w:color="000000" w:sz="4" w:space="0"/>
              <w:left w:val="single" w:color="000000" w:sz="4" w:space="0"/>
              <w:bottom w:val="single" w:color="000000" w:sz="4" w:space="0"/>
              <w:right w:val="single" w:color="000000" w:sz="4" w:space="0"/>
            </w:tcBorders>
            <w:vAlign w:val="center"/>
          </w:tcPr>
          <w:p w14:paraId="1D631D0D">
            <w:pPr>
              <w:pStyle w:val="5"/>
              <w:jc w:val="left"/>
              <w:textAlignment w:val="center"/>
              <w:rPr>
                <w:rFonts w:ascii="宋体" w:hAnsi="宋体" w:cs="Arial"/>
                <w:color w:val="000000"/>
                <w:kern w:val="0"/>
                <w:sz w:val="24"/>
              </w:rPr>
            </w:pPr>
            <w:r>
              <w:rPr>
                <w:rFonts w:ascii="宋体" w:hAnsi="宋体" w:cs="宋体"/>
                <w:color w:val="000000"/>
                <w:kern w:val="0"/>
                <w:sz w:val="24"/>
                <w:lang w:bidi="ar"/>
              </w:rPr>
              <w:t>污染减排</w:t>
            </w:r>
          </w:p>
        </w:tc>
        <w:tc>
          <w:tcPr>
            <w:tcW w:w="1529" w:type="dxa"/>
            <w:tcBorders>
              <w:top w:val="single" w:color="000000" w:sz="4" w:space="0"/>
              <w:left w:val="single" w:color="000000" w:sz="4" w:space="0"/>
              <w:bottom w:val="single" w:color="000000" w:sz="4" w:space="0"/>
              <w:right w:val="single" w:color="000000" w:sz="4" w:space="0"/>
            </w:tcBorders>
            <w:vAlign w:val="center"/>
          </w:tcPr>
          <w:p w14:paraId="0685FBA1">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456.22</w:t>
            </w:r>
          </w:p>
        </w:tc>
        <w:tc>
          <w:tcPr>
            <w:tcW w:w="1546" w:type="dxa"/>
            <w:tcBorders>
              <w:top w:val="single" w:color="000000" w:sz="4" w:space="0"/>
              <w:left w:val="single" w:color="000000" w:sz="4" w:space="0"/>
              <w:bottom w:val="single" w:color="000000" w:sz="4" w:space="0"/>
              <w:right w:val="single" w:color="000000" w:sz="4" w:space="0"/>
            </w:tcBorders>
            <w:vAlign w:val="center"/>
          </w:tcPr>
          <w:p w14:paraId="3FFAC85E">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89" w:type="dxa"/>
            <w:tcBorders>
              <w:top w:val="single" w:color="000000" w:sz="4" w:space="0"/>
              <w:left w:val="single" w:color="000000" w:sz="4" w:space="0"/>
              <w:bottom w:val="single" w:color="000000" w:sz="4" w:space="0"/>
              <w:right w:val="single" w:color="000000" w:sz="4" w:space="0"/>
            </w:tcBorders>
            <w:vAlign w:val="center"/>
          </w:tcPr>
          <w:p w14:paraId="1D61E4D6">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456.22</w:t>
            </w:r>
          </w:p>
        </w:tc>
        <w:tc>
          <w:tcPr>
            <w:tcW w:w="1532" w:type="dxa"/>
            <w:tcBorders>
              <w:top w:val="single" w:color="000000" w:sz="4" w:space="0"/>
              <w:left w:val="single" w:color="000000" w:sz="4" w:space="0"/>
              <w:bottom w:val="single" w:color="000000" w:sz="4" w:space="0"/>
              <w:right w:val="single" w:color="000000" w:sz="4" w:space="0"/>
            </w:tcBorders>
            <w:vAlign w:val="center"/>
          </w:tcPr>
          <w:p w14:paraId="5970CC65">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432" w:type="dxa"/>
            <w:tcBorders>
              <w:top w:val="single" w:color="000000" w:sz="4" w:space="0"/>
              <w:left w:val="single" w:color="000000" w:sz="4" w:space="0"/>
              <w:bottom w:val="single" w:color="000000" w:sz="4" w:space="0"/>
              <w:right w:val="single" w:color="000000" w:sz="4" w:space="0"/>
            </w:tcBorders>
            <w:vAlign w:val="center"/>
          </w:tcPr>
          <w:p w14:paraId="734563D5">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20" w:type="dxa"/>
            <w:tcBorders>
              <w:top w:val="single" w:color="000000" w:sz="4" w:space="0"/>
              <w:left w:val="single" w:color="000000" w:sz="4" w:space="0"/>
              <w:bottom w:val="single" w:color="000000" w:sz="4" w:space="0"/>
              <w:right w:val="single" w:color="000000" w:sz="4" w:space="0"/>
            </w:tcBorders>
            <w:vAlign w:val="center"/>
          </w:tcPr>
          <w:p w14:paraId="4D45E972">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14:paraId="47384A73">
        <w:tblPrEx>
          <w:tblCellMar>
            <w:top w:w="0" w:type="dxa"/>
            <w:left w:w="108" w:type="dxa"/>
            <w:bottom w:w="0" w:type="dxa"/>
            <w:right w:w="108" w:type="dxa"/>
          </w:tblCellMar>
        </w:tblPrEx>
        <w:trPr>
          <w:trHeight w:val="288" w:hRule="atLeast"/>
          <w:jc w:val="center"/>
        </w:trPr>
        <w:tc>
          <w:tcPr>
            <w:tcW w:w="1157" w:type="dxa"/>
            <w:tcBorders>
              <w:top w:val="single" w:color="000000" w:sz="4" w:space="0"/>
              <w:left w:val="single" w:color="000000" w:sz="4" w:space="0"/>
              <w:bottom w:val="single" w:color="000000" w:sz="4" w:space="0"/>
              <w:right w:val="single" w:color="000000" w:sz="4" w:space="0"/>
            </w:tcBorders>
            <w:vAlign w:val="center"/>
          </w:tcPr>
          <w:p w14:paraId="104690CD">
            <w:pPr>
              <w:pStyle w:val="5"/>
              <w:jc w:val="left"/>
              <w:textAlignment w:val="center"/>
              <w:rPr>
                <w:rFonts w:ascii="宋体" w:hAnsi="宋体" w:cs="Arial"/>
                <w:color w:val="000000"/>
                <w:kern w:val="0"/>
                <w:sz w:val="24"/>
              </w:rPr>
            </w:pPr>
            <w:r>
              <w:rPr>
                <w:rFonts w:ascii="宋体" w:hAnsi="宋体" w:cs="宋体"/>
                <w:color w:val="000000"/>
                <w:kern w:val="0"/>
                <w:sz w:val="24"/>
                <w:lang w:bidi="ar"/>
              </w:rPr>
              <w:t>2111102</w:t>
            </w:r>
          </w:p>
        </w:tc>
        <w:tc>
          <w:tcPr>
            <w:tcW w:w="4350" w:type="dxa"/>
            <w:tcBorders>
              <w:top w:val="single" w:color="000000" w:sz="4" w:space="0"/>
              <w:left w:val="single" w:color="000000" w:sz="4" w:space="0"/>
              <w:bottom w:val="single" w:color="000000" w:sz="4" w:space="0"/>
              <w:right w:val="single" w:color="000000" w:sz="4" w:space="0"/>
            </w:tcBorders>
            <w:vAlign w:val="center"/>
          </w:tcPr>
          <w:p w14:paraId="0D8895D5">
            <w:pPr>
              <w:pStyle w:val="5"/>
              <w:jc w:val="left"/>
              <w:textAlignment w:val="center"/>
              <w:rPr>
                <w:rFonts w:ascii="宋体" w:hAnsi="宋体" w:cs="Arial"/>
                <w:color w:val="000000"/>
                <w:kern w:val="0"/>
                <w:sz w:val="24"/>
              </w:rPr>
            </w:pPr>
            <w:r>
              <w:rPr>
                <w:rFonts w:ascii="宋体" w:hAnsi="宋体" w:cs="宋体"/>
                <w:color w:val="000000"/>
                <w:kern w:val="0"/>
                <w:sz w:val="24"/>
                <w:lang w:bidi="ar"/>
              </w:rPr>
              <w:t xml:space="preserve">  生态环境执法监察</w:t>
            </w:r>
          </w:p>
        </w:tc>
        <w:tc>
          <w:tcPr>
            <w:tcW w:w="1529" w:type="dxa"/>
            <w:tcBorders>
              <w:top w:val="single" w:color="000000" w:sz="4" w:space="0"/>
              <w:left w:val="single" w:color="000000" w:sz="4" w:space="0"/>
              <w:bottom w:val="single" w:color="000000" w:sz="4" w:space="0"/>
              <w:right w:val="single" w:color="000000" w:sz="4" w:space="0"/>
            </w:tcBorders>
            <w:vAlign w:val="center"/>
          </w:tcPr>
          <w:p w14:paraId="44A37D04">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445.47</w:t>
            </w:r>
          </w:p>
        </w:tc>
        <w:tc>
          <w:tcPr>
            <w:tcW w:w="1546" w:type="dxa"/>
            <w:tcBorders>
              <w:top w:val="single" w:color="000000" w:sz="4" w:space="0"/>
              <w:left w:val="single" w:color="000000" w:sz="4" w:space="0"/>
              <w:bottom w:val="single" w:color="000000" w:sz="4" w:space="0"/>
              <w:right w:val="single" w:color="000000" w:sz="4" w:space="0"/>
            </w:tcBorders>
            <w:vAlign w:val="center"/>
          </w:tcPr>
          <w:p w14:paraId="0C9AFD61">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89" w:type="dxa"/>
            <w:tcBorders>
              <w:top w:val="single" w:color="000000" w:sz="4" w:space="0"/>
              <w:left w:val="single" w:color="000000" w:sz="4" w:space="0"/>
              <w:bottom w:val="single" w:color="000000" w:sz="4" w:space="0"/>
              <w:right w:val="single" w:color="000000" w:sz="4" w:space="0"/>
            </w:tcBorders>
            <w:vAlign w:val="center"/>
          </w:tcPr>
          <w:p w14:paraId="14803770">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445.47</w:t>
            </w:r>
          </w:p>
        </w:tc>
        <w:tc>
          <w:tcPr>
            <w:tcW w:w="1532" w:type="dxa"/>
            <w:tcBorders>
              <w:top w:val="single" w:color="000000" w:sz="4" w:space="0"/>
              <w:left w:val="single" w:color="000000" w:sz="4" w:space="0"/>
              <w:bottom w:val="single" w:color="000000" w:sz="4" w:space="0"/>
              <w:right w:val="single" w:color="000000" w:sz="4" w:space="0"/>
            </w:tcBorders>
            <w:vAlign w:val="center"/>
          </w:tcPr>
          <w:p w14:paraId="018AC206">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432" w:type="dxa"/>
            <w:tcBorders>
              <w:top w:val="single" w:color="000000" w:sz="4" w:space="0"/>
              <w:left w:val="single" w:color="000000" w:sz="4" w:space="0"/>
              <w:bottom w:val="single" w:color="000000" w:sz="4" w:space="0"/>
              <w:right w:val="single" w:color="000000" w:sz="4" w:space="0"/>
            </w:tcBorders>
            <w:vAlign w:val="center"/>
          </w:tcPr>
          <w:p w14:paraId="3233EE7F">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20" w:type="dxa"/>
            <w:tcBorders>
              <w:top w:val="single" w:color="000000" w:sz="4" w:space="0"/>
              <w:left w:val="single" w:color="000000" w:sz="4" w:space="0"/>
              <w:bottom w:val="single" w:color="000000" w:sz="4" w:space="0"/>
              <w:right w:val="single" w:color="000000" w:sz="4" w:space="0"/>
            </w:tcBorders>
            <w:vAlign w:val="center"/>
          </w:tcPr>
          <w:p w14:paraId="633BAE58">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14:paraId="2D4CF646">
        <w:tblPrEx>
          <w:tblCellMar>
            <w:top w:w="0" w:type="dxa"/>
            <w:left w:w="108" w:type="dxa"/>
            <w:bottom w:w="0" w:type="dxa"/>
            <w:right w:w="108" w:type="dxa"/>
          </w:tblCellMar>
        </w:tblPrEx>
        <w:trPr>
          <w:trHeight w:val="288" w:hRule="atLeast"/>
          <w:jc w:val="center"/>
        </w:trPr>
        <w:tc>
          <w:tcPr>
            <w:tcW w:w="1157" w:type="dxa"/>
            <w:tcBorders>
              <w:top w:val="single" w:color="000000" w:sz="4" w:space="0"/>
              <w:left w:val="single" w:color="000000" w:sz="4" w:space="0"/>
              <w:bottom w:val="single" w:color="000000" w:sz="4" w:space="0"/>
              <w:right w:val="single" w:color="000000" w:sz="4" w:space="0"/>
            </w:tcBorders>
            <w:vAlign w:val="center"/>
          </w:tcPr>
          <w:p w14:paraId="576FC73A">
            <w:pPr>
              <w:pStyle w:val="5"/>
              <w:jc w:val="left"/>
              <w:textAlignment w:val="center"/>
              <w:rPr>
                <w:rFonts w:ascii="宋体" w:hAnsi="宋体" w:cs="Arial"/>
                <w:color w:val="000000"/>
                <w:kern w:val="0"/>
                <w:sz w:val="24"/>
              </w:rPr>
            </w:pPr>
            <w:r>
              <w:rPr>
                <w:rFonts w:ascii="宋体" w:hAnsi="宋体" w:cs="宋体"/>
                <w:color w:val="000000"/>
                <w:kern w:val="0"/>
                <w:sz w:val="24"/>
                <w:lang w:bidi="ar"/>
              </w:rPr>
              <w:t>2111103</w:t>
            </w:r>
          </w:p>
        </w:tc>
        <w:tc>
          <w:tcPr>
            <w:tcW w:w="4350" w:type="dxa"/>
            <w:tcBorders>
              <w:top w:val="single" w:color="000000" w:sz="4" w:space="0"/>
              <w:left w:val="single" w:color="000000" w:sz="4" w:space="0"/>
              <w:bottom w:val="single" w:color="000000" w:sz="4" w:space="0"/>
              <w:right w:val="single" w:color="000000" w:sz="4" w:space="0"/>
            </w:tcBorders>
            <w:vAlign w:val="center"/>
          </w:tcPr>
          <w:p w14:paraId="08E649A9">
            <w:pPr>
              <w:pStyle w:val="5"/>
              <w:jc w:val="left"/>
              <w:textAlignment w:val="center"/>
              <w:rPr>
                <w:rFonts w:ascii="宋体" w:hAnsi="宋体" w:cs="Arial"/>
                <w:color w:val="000000"/>
                <w:kern w:val="0"/>
                <w:sz w:val="24"/>
              </w:rPr>
            </w:pPr>
            <w:r>
              <w:rPr>
                <w:rFonts w:ascii="宋体" w:hAnsi="宋体" w:cs="宋体"/>
                <w:color w:val="000000"/>
                <w:kern w:val="0"/>
                <w:sz w:val="24"/>
                <w:lang w:bidi="ar"/>
              </w:rPr>
              <w:t xml:space="preserve">  减排专项支出</w:t>
            </w:r>
          </w:p>
        </w:tc>
        <w:tc>
          <w:tcPr>
            <w:tcW w:w="1529" w:type="dxa"/>
            <w:tcBorders>
              <w:top w:val="single" w:color="000000" w:sz="4" w:space="0"/>
              <w:left w:val="single" w:color="000000" w:sz="4" w:space="0"/>
              <w:bottom w:val="single" w:color="000000" w:sz="4" w:space="0"/>
              <w:right w:val="single" w:color="000000" w:sz="4" w:space="0"/>
            </w:tcBorders>
            <w:vAlign w:val="center"/>
          </w:tcPr>
          <w:p w14:paraId="57F15831">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10.76</w:t>
            </w:r>
          </w:p>
        </w:tc>
        <w:tc>
          <w:tcPr>
            <w:tcW w:w="1546" w:type="dxa"/>
            <w:tcBorders>
              <w:top w:val="single" w:color="000000" w:sz="4" w:space="0"/>
              <w:left w:val="single" w:color="000000" w:sz="4" w:space="0"/>
              <w:bottom w:val="single" w:color="000000" w:sz="4" w:space="0"/>
              <w:right w:val="single" w:color="000000" w:sz="4" w:space="0"/>
            </w:tcBorders>
            <w:vAlign w:val="center"/>
          </w:tcPr>
          <w:p w14:paraId="444C3081">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289" w:type="dxa"/>
            <w:tcBorders>
              <w:top w:val="single" w:color="000000" w:sz="4" w:space="0"/>
              <w:left w:val="single" w:color="000000" w:sz="4" w:space="0"/>
              <w:bottom w:val="single" w:color="000000" w:sz="4" w:space="0"/>
              <w:right w:val="single" w:color="000000" w:sz="4" w:space="0"/>
            </w:tcBorders>
            <w:vAlign w:val="center"/>
          </w:tcPr>
          <w:p w14:paraId="162ABEF8">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10.76</w:t>
            </w:r>
          </w:p>
        </w:tc>
        <w:tc>
          <w:tcPr>
            <w:tcW w:w="1532" w:type="dxa"/>
            <w:tcBorders>
              <w:top w:val="single" w:color="000000" w:sz="4" w:space="0"/>
              <w:left w:val="single" w:color="000000" w:sz="4" w:space="0"/>
              <w:bottom w:val="single" w:color="000000" w:sz="4" w:space="0"/>
              <w:right w:val="single" w:color="000000" w:sz="4" w:space="0"/>
            </w:tcBorders>
            <w:vAlign w:val="center"/>
          </w:tcPr>
          <w:p w14:paraId="0DBF9986">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432" w:type="dxa"/>
            <w:tcBorders>
              <w:top w:val="single" w:color="000000" w:sz="4" w:space="0"/>
              <w:left w:val="single" w:color="000000" w:sz="4" w:space="0"/>
              <w:bottom w:val="single" w:color="000000" w:sz="4" w:space="0"/>
              <w:right w:val="single" w:color="000000" w:sz="4" w:space="0"/>
            </w:tcBorders>
            <w:vAlign w:val="center"/>
          </w:tcPr>
          <w:p w14:paraId="6028D41F">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20" w:type="dxa"/>
            <w:tcBorders>
              <w:top w:val="single" w:color="000000" w:sz="4" w:space="0"/>
              <w:left w:val="single" w:color="000000" w:sz="4" w:space="0"/>
              <w:bottom w:val="single" w:color="000000" w:sz="4" w:space="0"/>
              <w:right w:val="single" w:color="000000" w:sz="4" w:space="0"/>
            </w:tcBorders>
            <w:vAlign w:val="center"/>
          </w:tcPr>
          <w:p w14:paraId="1BE3C3AB">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14:paraId="5CB24C9C">
        <w:tblPrEx>
          <w:tblCellMar>
            <w:top w:w="0" w:type="dxa"/>
            <w:left w:w="108" w:type="dxa"/>
            <w:bottom w:w="0" w:type="dxa"/>
            <w:right w:w="108" w:type="dxa"/>
          </w:tblCellMar>
        </w:tblPrEx>
        <w:trPr>
          <w:trHeight w:val="288" w:hRule="atLeast"/>
          <w:jc w:val="center"/>
        </w:trPr>
        <w:tc>
          <w:tcPr>
            <w:tcW w:w="1157" w:type="dxa"/>
            <w:tcBorders>
              <w:top w:val="single" w:color="000000" w:sz="4" w:space="0"/>
              <w:left w:val="single" w:color="000000" w:sz="4" w:space="0"/>
              <w:bottom w:val="single" w:color="000000" w:sz="4" w:space="0"/>
              <w:right w:val="single" w:color="000000" w:sz="4" w:space="0"/>
            </w:tcBorders>
            <w:vAlign w:val="center"/>
          </w:tcPr>
          <w:p w14:paraId="7998EFD8">
            <w:pPr>
              <w:pStyle w:val="5"/>
              <w:jc w:val="left"/>
              <w:rPr>
                <w:rFonts w:ascii="宋体" w:hAnsi="宋体" w:cs="Arial"/>
                <w:color w:val="000000"/>
                <w:kern w:val="0"/>
                <w:sz w:val="24"/>
              </w:rPr>
            </w:pPr>
            <w:r>
              <w:rPr>
                <w:rFonts w:ascii="宋体" w:hAnsi="宋体" w:cs="Arial"/>
                <w:color w:val="000000"/>
                <w:kern w:val="0"/>
                <w:sz w:val="24"/>
                <w:lang w:bidi="hi-IN"/>
              </w:rPr>
              <w:t>221</w:t>
            </w:r>
          </w:p>
        </w:tc>
        <w:tc>
          <w:tcPr>
            <w:tcW w:w="4350" w:type="dxa"/>
            <w:tcBorders>
              <w:top w:val="single" w:color="000000" w:sz="4" w:space="0"/>
              <w:left w:val="single" w:color="000000" w:sz="4" w:space="0"/>
              <w:bottom w:val="single" w:color="000000" w:sz="4" w:space="0"/>
              <w:right w:val="single" w:color="000000" w:sz="4" w:space="0"/>
            </w:tcBorders>
            <w:vAlign w:val="center"/>
          </w:tcPr>
          <w:p w14:paraId="3AC522D8">
            <w:pPr>
              <w:pStyle w:val="5"/>
              <w:jc w:val="left"/>
              <w:rPr>
                <w:rFonts w:ascii="宋体" w:hAnsi="宋体" w:cs="Arial"/>
                <w:color w:val="000000"/>
                <w:kern w:val="0"/>
                <w:sz w:val="24"/>
              </w:rPr>
            </w:pPr>
            <w:r>
              <w:rPr>
                <w:rFonts w:ascii="宋体" w:hAnsi="宋体" w:cs="Arial"/>
                <w:color w:val="000000"/>
                <w:kern w:val="0"/>
                <w:sz w:val="24"/>
                <w:lang w:bidi="hi-IN"/>
              </w:rPr>
              <w:t>住房保障支出</w:t>
            </w:r>
          </w:p>
        </w:tc>
        <w:tc>
          <w:tcPr>
            <w:tcW w:w="1529" w:type="dxa"/>
            <w:tcBorders>
              <w:top w:val="single" w:color="000000" w:sz="4" w:space="0"/>
              <w:left w:val="single" w:color="000000" w:sz="4" w:space="0"/>
              <w:bottom w:val="single" w:color="000000" w:sz="4" w:space="0"/>
              <w:right w:val="single" w:color="000000" w:sz="4" w:space="0"/>
            </w:tcBorders>
            <w:vAlign w:val="center"/>
          </w:tcPr>
          <w:p w14:paraId="60FDC3E2">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76.05</w:t>
            </w:r>
          </w:p>
        </w:tc>
        <w:tc>
          <w:tcPr>
            <w:tcW w:w="1546" w:type="dxa"/>
            <w:tcBorders>
              <w:top w:val="single" w:color="000000" w:sz="4" w:space="0"/>
              <w:left w:val="single" w:color="000000" w:sz="4" w:space="0"/>
              <w:bottom w:val="single" w:color="000000" w:sz="4" w:space="0"/>
              <w:right w:val="single" w:color="000000" w:sz="4" w:space="0"/>
            </w:tcBorders>
            <w:vAlign w:val="center"/>
          </w:tcPr>
          <w:p w14:paraId="0E43D19A">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76.05</w:t>
            </w:r>
          </w:p>
        </w:tc>
        <w:tc>
          <w:tcPr>
            <w:tcW w:w="1289" w:type="dxa"/>
            <w:tcBorders>
              <w:top w:val="single" w:color="000000" w:sz="4" w:space="0"/>
              <w:left w:val="single" w:color="000000" w:sz="4" w:space="0"/>
              <w:bottom w:val="single" w:color="000000" w:sz="4" w:space="0"/>
              <w:right w:val="single" w:color="000000" w:sz="4" w:space="0"/>
            </w:tcBorders>
            <w:vAlign w:val="center"/>
          </w:tcPr>
          <w:p w14:paraId="7FF11498">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32" w:type="dxa"/>
            <w:tcBorders>
              <w:top w:val="single" w:color="000000" w:sz="4" w:space="0"/>
              <w:left w:val="single" w:color="000000" w:sz="4" w:space="0"/>
              <w:bottom w:val="single" w:color="000000" w:sz="4" w:space="0"/>
              <w:right w:val="single" w:color="000000" w:sz="4" w:space="0"/>
            </w:tcBorders>
            <w:vAlign w:val="center"/>
          </w:tcPr>
          <w:p w14:paraId="77B7C084">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432" w:type="dxa"/>
            <w:tcBorders>
              <w:top w:val="single" w:color="000000" w:sz="4" w:space="0"/>
              <w:left w:val="single" w:color="000000" w:sz="4" w:space="0"/>
              <w:bottom w:val="single" w:color="000000" w:sz="4" w:space="0"/>
              <w:right w:val="single" w:color="000000" w:sz="4" w:space="0"/>
            </w:tcBorders>
            <w:vAlign w:val="center"/>
          </w:tcPr>
          <w:p w14:paraId="7E06630A">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20" w:type="dxa"/>
            <w:tcBorders>
              <w:top w:val="single" w:color="000000" w:sz="4" w:space="0"/>
              <w:left w:val="single" w:color="000000" w:sz="4" w:space="0"/>
              <w:bottom w:val="single" w:color="000000" w:sz="4" w:space="0"/>
              <w:right w:val="single" w:color="000000" w:sz="4" w:space="0"/>
            </w:tcBorders>
            <w:vAlign w:val="center"/>
          </w:tcPr>
          <w:p w14:paraId="1B690739">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14:paraId="0374D278">
        <w:tblPrEx>
          <w:tblCellMar>
            <w:top w:w="0" w:type="dxa"/>
            <w:left w:w="108" w:type="dxa"/>
            <w:bottom w:w="0" w:type="dxa"/>
            <w:right w:w="108" w:type="dxa"/>
          </w:tblCellMar>
        </w:tblPrEx>
        <w:trPr>
          <w:trHeight w:val="288" w:hRule="atLeast"/>
          <w:jc w:val="center"/>
        </w:trPr>
        <w:tc>
          <w:tcPr>
            <w:tcW w:w="1157" w:type="dxa"/>
            <w:tcBorders>
              <w:top w:val="single" w:color="000000" w:sz="4" w:space="0"/>
              <w:left w:val="single" w:color="000000" w:sz="4" w:space="0"/>
              <w:bottom w:val="single" w:color="000000" w:sz="4" w:space="0"/>
              <w:right w:val="single" w:color="000000" w:sz="4" w:space="0"/>
            </w:tcBorders>
            <w:vAlign w:val="center"/>
          </w:tcPr>
          <w:p w14:paraId="248FD8C1">
            <w:pPr>
              <w:pStyle w:val="5"/>
              <w:jc w:val="left"/>
              <w:rPr>
                <w:rFonts w:ascii="宋体" w:hAnsi="宋体" w:cs="Arial"/>
                <w:color w:val="000000"/>
                <w:kern w:val="0"/>
                <w:sz w:val="24"/>
              </w:rPr>
            </w:pPr>
            <w:r>
              <w:rPr>
                <w:rFonts w:ascii="宋体" w:hAnsi="宋体" w:cs="Arial"/>
                <w:color w:val="000000"/>
                <w:kern w:val="0"/>
                <w:sz w:val="24"/>
                <w:lang w:bidi="hi-IN"/>
              </w:rPr>
              <w:t>22102</w:t>
            </w:r>
          </w:p>
        </w:tc>
        <w:tc>
          <w:tcPr>
            <w:tcW w:w="4350" w:type="dxa"/>
            <w:tcBorders>
              <w:top w:val="single" w:color="000000" w:sz="4" w:space="0"/>
              <w:left w:val="single" w:color="000000" w:sz="4" w:space="0"/>
              <w:bottom w:val="single" w:color="000000" w:sz="4" w:space="0"/>
              <w:right w:val="single" w:color="000000" w:sz="4" w:space="0"/>
            </w:tcBorders>
            <w:vAlign w:val="center"/>
          </w:tcPr>
          <w:p w14:paraId="088B3F87">
            <w:pPr>
              <w:pStyle w:val="5"/>
              <w:jc w:val="left"/>
              <w:rPr>
                <w:rFonts w:ascii="宋体" w:hAnsi="宋体" w:cs="Arial"/>
                <w:color w:val="000000"/>
                <w:kern w:val="0"/>
                <w:sz w:val="24"/>
              </w:rPr>
            </w:pPr>
            <w:r>
              <w:rPr>
                <w:rFonts w:ascii="宋体" w:hAnsi="宋体" w:cs="Arial"/>
                <w:color w:val="000000"/>
                <w:kern w:val="0"/>
                <w:sz w:val="24"/>
                <w:lang w:bidi="hi-IN"/>
              </w:rPr>
              <w:t>住房改革支出</w:t>
            </w:r>
          </w:p>
        </w:tc>
        <w:tc>
          <w:tcPr>
            <w:tcW w:w="1529" w:type="dxa"/>
            <w:tcBorders>
              <w:top w:val="single" w:color="000000" w:sz="4" w:space="0"/>
              <w:left w:val="single" w:color="000000" w:sz="4" w:space="0"/>
              <w:bottom w:val="single" w:color="000000" w:sz="4" w:space="0"/>
              <w:right w:val="single" w:color="000000" w:sz="4" w:space="0"/>
            </w:tcBorders>
            <w:vAlign w:val="center"/>
          </w:tcPr>
          <w:p w14:paraId="4083409F">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76.05</w:t>
            </w:r>
          </w:p>
        </w:tc>
        <w:tc>
          <w:tcPr>
            <w:tcW w:w="1546" w:type="dxa"/>
            <w:tcBorders>
              <w:top w:val="single" w:color="000000" w:sz="4" w:space="0"/>
              <w:left w:val="single" w:color="000000" w:sz="4" w:space="0"/>
              <w:bottom w:val="single" w:color="000000" w:sz="4" w:space="0"/>
              <w:right w:val="single" w:color="000000" w:sz="4" w:space="0"/>
            </w:tcBorders>
            <w:vAlign w:val="center"/>
          </w:tcPr>
          <w:p w14:paraId="5E19C49C">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76.05</w:t>
            </w:r>
          </w:p>
        </w:tc>
        <w:tc>
          <w:tcPr>
            <w:tcW w:w="1289" w:type="dxa"/>
            <w:tcBorders>
              <w:top w:val="single" w:color="000000" w:sz="4" w:space="0"/>
              <w:left w:val="single" w:color="000000" w:sz="4" w:space="0"/>
              <w:bottom w:val="single" w:color="000000" w:sz="4" w:space="0"/>
              <w:right w:val="single" w:color="000000" w:sz="4" w:space="0"/>
            </w:tcBorders>
            <w:vAlign w:val="center"/>
          </w:tcPr>
          <w:p w14:paraId="5F7170C5">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32" w:type="dxa"/>
            <w:tcBorders>
              <w:top w:val="single" w:color="000000" w:sz="4" w:space="0"/>
              <w:left w:val="single" w:color="000000" w:sz="4" w:space="0"/>
              <w:bottom w:val="single" w:color="000000" w:sz="4" w:space="0"/>
              <w:right w:val="single" w:color="000000" w:sz="4" w:space="0"/>
            </w:tcBorders>
            <w:vAlign w:val="center"/>
          </w:tcPr>
          <w:p w14:paraId="2CF6C4AB">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432" w:type="dxa"/>
            <w:tcBorders>
              <w:top w:val="single" w:color="000000" w:sz="4" w:space="0"/>
              <w:left w:val="single" w:color="000000" w:sz="4" w:space="0"/>
              <w:bottom w:val="single" w:color="000000" w:sz="4" w:space="0"/>
              <w:right w:val="single" w:color="000000" w:sz="4" w:space="0"/>
            </w:tcBorders>
            <w:vAlign w:val="center"/>
          </w:tcPr>
          <w:p w14:paraId="0983823C">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20" w:type="dxa"/>
            <w:tcBorders>
              <w:top w:val="single" w:color="000000" w:sz="4" w:space="0"/>
              <w:left w:val="single" w:color="000000" w:sz="4" w:space="0"/>
              <w:bottom w:val="single" w:color="000000" w:sz="4" w:space="0"/>
              <w:right w:val="single" w:color="000000" w:sz="4" w:space="0"/>
            </w:tcBorders>
            <w:vAlign w:val="center"/>
          </w:tcPr>
          <w:p w14:paraId="190F4D10">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14:paraId="71E5B418">
        <w:tblPrEx>
          <w:tblCellMar>
            <w:top w:w="0" w:type="dxa"/>
            <w:left w:w="108" w:type="dxa"/>
            <w:bottom w:w="0" w:type="dxa"/>
            <w:right w:w="108" w:type="dxa"/>
          </w:tblCellMar>
        </w:tblPrEx>
        <w:trPr>
          <w:trHeight w:val="288" w:hRule="atLeast"/>
          <w:jc w:val="center"/>
        </w:trPr>
        <w:tc>
          <w:tcPr>
            <w:tcW w:w="1157" w:type="dxa"/>
            <w:tcBorders>
              <w:top w:val="single" w:color="000000" w:sz="4" w:space="0"/>
              <w:left w:val="single" w:color="000000" w:sz="4" w:space="0"/>
              <w:bottom w:val="single" w:color="000000" w:sz="4" w:space="0"/>
              <w:right w:val="single" w:color="000000" w:sz="4" w:space="0"/>
            </w:tcBorders>
            <w:vAlign w:val="center"/>
          </w:tcPr>
          <w:p w14:paraId="64D3C275">
            <w:pPr>
              <w:pStyle w:val="5"/>
              <w:jc w:val="left"/>
              <w:rPr>
                <w:rFonts w:ascii="宋体" w:hAnsi="宋体" w:cs="Arial"/>
                <w:color w:val="000000"/>
                <w:kern w:val="0"/>
                <w:sz w:val="24"/>
              </w:rPr>
            </w:pPr>
            <w:r>
              <w:rPr>
                <w:rFonts w:ascii="宋体" w:hAnsi="宋体" w:cs="Arial"/>
                <w:color w:val="000000"/>
                <w:kern w:val="0"/>
                <w:sz w:val="24"/>
                <w:lang w:bidi="hi-IN"/>
              </w:rPr>
              <w:t>2210201</w:t>
            </w:r>
          </w:p>
        </w:tc>
        <w:tc>
          <w:tcPr>
            <w:tcW w:w="4350" w:type="dxa"/>
            <w:tcBorders>
              <w:top w:val="single" w:color="000000" w:sz="4" w:space="0"/>
              <w:left w:val="single" w:color="000000" w:sz="4" w:space="0"/>
              <w:bottom w:val="single" w:color="000000" w:sz="4" w:space="0"/>
              <w:right w:val="single" w:color="000000" w:sz="4" w:space="0"/>
            </w:tcBorders>
            <w:vAlign w:val="center"/>
          </w:tcPr>
          <w:p w14:paraId="0562DDB5">
            <w:pPr>
              <w:pStyle w:val="5"/>
              <w:jc w:val="left"/>
              <w:rPr>
                <w:rFonts w:ascii="宋体" w:hAnsi="宋体" w:cs="Arial"/>
                <w:color w:val="000000"/>
                <w:kern w:val="0"/>
                <w:sz w:val="24"/>
              </w:rPr>
            </w:pPr>
            <w:r>
              <w:rPr>
                <w:rFonts w:ascii="宋体" w:hAnsi="宋体" w:cs="Arial"/>
                <w:color w:val="000000"/>
                <w:kern w:val="0"/>
                <w:sz w:val="24"/>
                <w:lang w:bidi="hi-IN"/>
              </w:rPr>
              <w:t xml:space="preserve">  住房公积金</w:t>
            </w:r>
          </w:p>
        </w:tc>
        <w:tc>
          <w:tcPr>
            <w:tcW w:w="1529" w:type="dxa"/>
            <w:tcBorders>
              <w:top w:val="single" w:color="000000" w:sz="4" w:space="0"/>
              <w:left w:val="single" w:color="000000" w:sz="4" w:space="0"/>
              <w:bottom w:val="single" w:color="000000" w:sz="4" w:space="0"/>
              <w:right w:val="single" w:color="000000" w:sz="4" w:space="0"/>
            </w:tcBorders>
            <w:vAlign w:val="center"/>
          </w:tcPr>
          <w:p w14:paraId="2C13C4DA">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72.94</w:t>
            </w:r>
          </w:p>
        </w:tc>
        <w:tc>
          <w:tcPr>
            <w:tcW w:w="1546" w:type="dxa"/>
            <w:tcBorders>
              <w:top w:val="single" w:color="000000" w:sz="4" w:space="0"/>
              <w:left w:val="single" w:color="000000" w:sz="4" w:space="0"/>
              <w:bottom w:val="single" w:color="000000" w:sz="4" w:space="0"/>
              <w:right w:val="single" w:color="000000" w:sz="4" w:space="0"/>
            </w:tcBorders>
            <w:vAlign w:val="center"/>
          </w:tcPr>
          <w:p w14:paraId="1F3EE852">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72.94</w:t>
            </w:r>
          </w:p>
        </w:tc>
        <w:tc>
          <w:tcPr>
            <w:tcW w:w="1289" w:type="dxa"/>
            <w:tcBorders>
              <w:top w:val="single" w:color="000000" w:sz="4" w:space="0"/>
              <w:left w:val="single" w:color="000000" w:sz="4" w:space="0"/>
              <w:bottom w:val="single" w:color="000000" w:sz="4" w:space="0"/>
              <w:right w:val="single" w:color="000000" w:sz="4" w:space="0"/>
            </w:tcBorders>
            <w:vAlign w:val="center"/>
          </w:tcPr>
          <w:p w14:paraId="1C4D465F">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32" w:type="dxa"/>
            <w:tcBorders>
              <w:top w:val="single" w:color="000000" w:sz="4" w:space="0"/>
              <w:left w:val="single" w:color="000000" w:sz="4" w:space="0"/>
              <w:bottom w:val="single" w:color="000000" w:sz="4" w:space="0"/>
              <w:right w:val="single" w:color="000000" w:sz="4" w:space="0"/>
            </w:tcBorders>
            <w:vAlign w:val="center"/>
          </w:tcPr>
          <w:p w14:paraId="125598C0">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432" w:type="dxa"/>
            <w:tcBorders>
              <w:top w:val="single" w:color="000000" w:sz="4" w:space="0"/>
              <w:left w:val="single" w:color="000000" w:sz="4" w:space="0"/>
              <w:bottom w:val="single" w:color="000000" w:sz="4" w:space="0"/>
              <w:right w:val="single" w:color="000000" w:sz="4" w:space="0"/>
            </w:tcBorders>
            <w:vAlign w:val="center"/>
          </w:tcPr>
          <w:p w14:paraId="240DFE54">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20" w:type="dxa"/>
            <w:tcBorders>
              <w:top w:val="single" w:color="000000" w:sz="4" w:space="0"/>
              <w:left w:val="single" w:color="000000" w:sz="4" w:space="0"/>
              <w:bottom w:val="single" w:color="000000" w:sz="4" w:space="0"/>
              <w:right w:val="single" w:color="000000" w:sz="4" w:space="0"/>
            </w:tcBorders>
            <w:vAlign w:val="center"/>
          </w:tcPr>
          <w:p w14:paraId="04199EC4">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r w14:paraId="1958A519">
        <w:tblPrEx>
          <w:tblCellMar>
            <w:top w:w="0" w:type="dxa"/>
            <w:left w:w="108" w:type="dxa"/>
            <w:bottom w:w="0" w:type="dxa"/>
            <w:right w:w="108" w:type="dxa"/>
          </w:tblCellMar>
        </w:tblPrEx>
        <w:trPr>
          <w:trHeight w:val="288" w:hRule="atLeast"/>
          <w:jc w:val="center"/>
        </w:trPr>
        <w:tc>
          <w:tcPr>
            <w:tcW w:w="1157" w:type="dxa"/>
            <w:tcBorders>
              <w:top w:val="single" w:color="000000" w:sz="4" w:space="0"/>
              <w:left w:val="single" w:color="000000" w:sz="4" w:space="0"/>
              <w:bottom w:val="single" w:color="000000" w:sz="4" w:space="0"/>
              <w:right w:val="single" w:color="000000" w:sz="4" w:space="0"/>
            </w:tcBorders>
            <w:vAlign w:val="center"/>
          </w:tcPr>
          <w:p w14:paraId="402626E1">
            <w:pPr>
              <w:pStyle w:val="5"/>
              <w:jc w:val="left"/>
              <w:rPr>
                <w:rFonts w:ascii="宋体" w:hAnsi="宋体" w:cs="Arial"/>
                <w:color w:val="000000"/>
                <w:kern w:val="0"/>
                <w:sz w:val="24"/>
              </w:rPr>
            </w:pPr>
            <w:r>
              <w:rPr>
                <w:rFonts w:ascii="宋体" w:hAnsi="宋体" w:cs="Arial"/>
                <w:color w:val="000000"/>
                <w:kern w:val="0"/>
                <w:sz w:val="24"/>
                <w:lang w:bidi="hi-IN"/>
              </w:rPr>
              <w:t>2210203</w:t>
            </w:r>
          </w:p>
        </w:tc>
        <w:tc>
          <w:tcPr>
            <w:tcW w:w="4350" w:type="dxa"/>
            <w:tcBorders>
              <w:top w:val="single" w:color="000000" w:sz="4" w:space="0"/>
              <w:left w:val="single" w:color="000000" w:sz="4" w:space="0"/>
              <w:bottom w:val="single" w:color="000000" w:sz="4" w:space="0"/>
              <w:right w:val="single" w:color="000000" w:sz="4" w:space="0"/>
            </w:tcBorders>
            <w:vAlign w:val="center"/>
          </w:tcPr>
          <w:p w14:paraId="10AD6D4E">
            <w:pPr>
              <w:pStyle w:val="5"/>
              <w:jc w:val="left"/>
              <w:rPr>
                <w:rFonts w:ascii="宋体" w:hAnsi="宋体" w:cs="Arial"/>
                <w:color w:val="000000"/>
                <w:kern w:val="0"/>
                <w:sz w:val="24"/>
              </w:rPr>
            </w:pPr>
            <w:r>
              <w:rPr>
                <w:rFonts w:ascii="宋体" w:hAnsi="宋体" w:cs="Arial"/>
                <w:color w:val="000000"/>
                <w:kern w:val="0"/>
                <w:sz w:val="24"/>
                <w:lang w:bidi="hi-IN"/>
              </w:rPr>
              <w:t xml:space="preserve">  购房补贴</w:t>
            </w:r>
          </w:p>
        </w:tc>
        <w:tc>
          <w:tcPr>
            <w:tcW w:w="1529" w:type="dxa"/>
            <w:tcBorders>
              <w:top w:val="single" w:color="000000" w:sz="4" w:space="0"/>
              <w:left w:val="single" w:color="000000" w:sz="4" w:space="0"/>
              <w:bottom w:val="single" w:color="000000" w:sz="4" w:space="0"/>
              <w:right w:val="single" w:color="000000" w:sz="4" w:space="0"/>
            </w:tcBorders>
            <w:vAlign w:val="center"/>
          </w:tcPr>
          <w:p w14:paraId="0A2C1B3B">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3.11</w:t>
            </w:r>
          </w:p>
        </w:tc>
        <w:tc>
          <w:tcPr>
            <w:tcW w:w="1546" w:type="dxa"/>
            <w:tcBorders>
              <w:top w:val="single" w:color="000000" w:sz="4" w:space="0"/>
              <w:left w:val="single" w:color="000000" w:sz="4" w:space="0"/>
              <w:bottom w:val="single" w:color="000000" w:sz="4" w:space="0"/>
              <w:right w:val="single" w:color="000000" w:sz="4" w:space="0"/>
            </w:tcBorders>
            <w:vAlign w:val="center"/>
          </w:tcPr>
          <w:p w14:paraId="23926BD9">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3.11</w:t>
            </w:r>
          </w:p>
        </w:tc>
        <w:tc>
          <w:tcPr>
            <w:tcW w:w="1289" w:type="dxa"/>
            <w:tcBorders>
              <w:top w:val="single" w:color="000000" w:sz="4" w:space="0"/>
              <w:left w:val="single" w:color="000000" w:sz="4" w:space="0"/>
              <w:bottom w:val="single" w:color="000000" w:sz="4" w:space="0"/>
              <w:right w:val="single" w:color="000000" w:sz="4" w:space="0"/>
            </w:tcBorders>
            <w:vAlign w:val="center"/>
          </w:tcPr>
          <w:p w14:paraId="7B54F0AD">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32" w:type="dxa"/>
            <w:tcBorders>
              <w:top w:val="single" w:color="000000" w:sz="4" w:space="0"/>
              <w:left w:val="single" w:color="000000" w:sz="4" w:space="0"/>
              <w:bottom w:val="single" w:color="000000" w:sz="4" w:space="0"/>
              <w:right w:val="single" w:color="000000" w:sz="4" w:space="0"/>
            </w:tcBorders>
            <w:vAlign w:val="center"/>
          </w:tcPr>
          <w:p w14:paraId="43B23F26">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432" w:type="dxa"/>
            <w:tcBorders>
              <w:top w:val="single" w:color="000000" w:sz="4" w:space="0"/>
              <w:left w:val="single" w:color="000000" w:sz="4" w:space="0"/>
              <w:bottom w:val="single" w:color="000000" w:sz="4" w:space="0"/>
              <w:right w:val="single" w:color="000000" w:sz="4" w:space="0"/>
            </w:tcBorders>
            <w:vAlign w:val="center"/>
          </w:tcPr>
          <w:p w14:paraId="51784114">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1520" w:type="dxa"/>
            <w:tcBorders>
              <w:top w:val="single" w:color="000000" w:sz="4" w:space="0"/>
              <w:left w:val="single" w:color="000000" w:sz="4" w:space="0"/>
              <w:bottom w:val="single" w:color="000000" w:sz="4" w:space="0"/>
              <w:right w:val="single" w:color="000000" w:sz="4" w:space="0"/>
            </w:tcBorders>
            <w:vAlign w:val="center"/>
          </w:tcPr>
          <w:p w14:paraId="0967AD08">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r>
    </w:tbl>
    <w:p w14:paraId="7BE7E5B2">
      <w:pPr>
        <w:pStyle w:val="5"/>
        <w:rPr>
          <w:rFonts w:ascii="方正小标宋简体" w:hAnsi="方正小标宋简体" w:eastAsia="方正小标宋简体" w:cs="宋体"/>
          <w:kern w:val="0"/>
          <w:sz w:val="24"/>
        </w:rPr>
      </w:pPr>
      <w:r>
        <w:rPr>
          <w:sz w:val="24"/>
        </w:rPr>
        <w:t>注：本表反映部门本年度各项支出情况。</w:t>
      </w:r>
    </w:p>
    <w:p w14:paraId="3DF1F344">
      <w:pPr>
        <w:pStyle w:val="5"/>
        <w:rPr>
          <w:rFonts w:ascii="方正小标宋简体" w:hAnsi="方正小标宋简体" w:eastAsia="方正小标宋简体" w:cs="宋体"/>
          <w:kern w:val="0"/>
          <w:sz w:val="36"/>
          <w:szCs w:val="36"/>
        </w:rPr>
      </w:pPr>
    </w:p>
    <w:p w14:paraId="7161F5F3">
      <w:pPr>
        <w:pStyle w:val="5"/>
        <w:rPr>
          <w:rFonts w:ascii="方正小标宋简体" w:hAnsi="方正小标宋简体" w:eastAsia="方正小标宋简体" w:cs="宋体"/>
          <w:kern w:val="0"/>
          <w:sz w:val="36"/>
          <w:szCs w:val="36"/>
        </w:rPr>
      </w:pPr>
    </w:p>
    <w:p w14:paraId="2293E030">
      <w:pPr>
        <w:pStyle w:val="5"/>
        <w:rPr>
          <w:rFonts w:ascii="方正小标宋简体" w:hAnsi="方正小标宋简体" w:eastAsia="方正小标宋简体" w:cs="宋体"/>
          <w:kern w:val="0"/>
          <w:sz w:val="36"/>
          <w:szCs w:val="36"/>
        </w:rPr>
      </w:pPr>
    </w:p>
    <w:p w14:paraId="0F5B4FB3">
      <w:pPr>
        <w:pStyle w:val="5"/>
        <w:rPr>
          <w:rFonts w:ascii="方正小标宋简体" w:hAnsi="方正小标宋简体" w:eastAsia="方正小标宋简体" w:cs="宋体"/>
          <w:kern w:val="0"/>
          <w:sz w:val="36"/>
          <w:szCs w:val="36"/>
        </w:rPr>
      </w:pPr>
    </w:p>
    <w:p w14:paraId="77E37E3E">
      <w:pPr>
        <w:pStyle w:val="5"/>
        <w:rPr>
          <w:rFonts w:ascii="方正小标宋简体" w:hAnsi="方正小标宋简体" w:eastAsia="方正小标宋简体" w:cs="宋体"/>
          <w:kern w:val="0"/>
          <w:sz w:val="36"/>
          <w:szCs w:val="36"/>
        </w:rPr>
      </w:pPr>
    </w:p>
    <w:p w14:paraId="6A1F699E">
      <w:pPr>
        <w:pStyle w:val="5"/>
      </w:pPr>
      <w:r>
        <w:rPr>
          <w:rFonts w:ascii="方正小标宋简体" w:hAnsi="方正小标宋简体" w:eastAsia="方正小标宋简体" w:cs="宋体"/>
          <w:kern w:val="0"/>
          <w:sz w:val="36"/>
          <w:szCs w:val="36"/>
        </w:rPr>
        <w:t>表四：财政拨款收入支出决算总表</w:t>
      </w:r>
    </w:p>
    <w:tbl>
      <w:tblPr>
        <w:tblStyle w:val="3"/>
        <w:tblpPr w:leftFromText="180" w:rightFromText="180" w:vertAnchor="text" w:horzAnchor="page" w:tblpX="1448" w:tblpY="24"/>
        <w:tblW w:w="14083" w:type="dxa"/>
        <w:tblInd w:w="0" w:type="dxa"/>
        <w:tblLayout w:type="fixed"/>
        <w:tblCellMar>
          <w:top w:w="0" w:type="dxa"/>
          <w:left w:w="108" w:type="dxa"/>
          <w:bottom w:w="0" w:type="dxa"/>
          <w:right w:w="108" w:type="dxa"/>
        </w:tblCellMar>
      </w:tblPr>
      <w:tblGrid>
        <w:gridCol w:w="4380"/>
        <w:gridCol w:w="735"/>
        <w:gridCol w:w="1424"/>
        <w:gridCol w:w="3134"/>
        <w:gridCol w:w="680"/>
        <w:gridCol w:w="1268"/>
        <w:gridCol w:w="1149"/>
        <w:gridCol w:w="1313"/>
      </w:tblGrid>
      <w:tr w14:paraId="4FFF2621">
        <w:tblPrEx>
          <w:tblCellMar>
            <w:top w:w="0" w:type="dxa"/>
            <w:left w:w="108" w:type="dxa"/>
            <w:bottom w:w="0" w:type="dxa"/>
            <w:right w:w="108" w:type="dxa"/>
          </w:tblCellMar>
        </w:tblPrEx>
        <w:trPr>
          <w:trHeight w:val="300" w:hRule="atLeast"/>
        </w:trPr>
        <w:tc>
          <w:tcPr>
            <w:tcW w:w="6539" w:type="dxa"/>
            <w:gridSpan w:val="3"/>
            <w:tcBorders>
              <w:top w:val="single" w:color="000000" w:sz="4" w:space="0"/>
              <w:left w:val="single" w:color="000000" w:sz="4" w:space="0"/>
              <w:bottom w:val="single" w:color="000000" w:sz="4" w:space="0"/>
              <w:right w:val="single" w:color="000000" w:sz="4" w:space="0"/>
            </w:tcBorders>
          </w:tcPr>
          <w:p w14:paraId="22DFAF0C">
            <w:pPr>
              <w:pStyle w:val="5"/>
              <w:jc w:val="center"/>
              <w:rPr>
                <w:rFonts w:ascii="Arial" w:hAnsi="Arial" w:cs="Arial"/>
                <w:color w:val="000000"/>
                <w:kern w:val="0"/>
                <w:sz w:val="20"/>
                <w:szCs w:val="20"/>
              </w:rPr>
            </w:pPr>
            <w:r>
              <w:rPr>
                <w:rFonts w:ascii="MingLiU" w:hAnsi="MingLiU" w:eastAsia="MingLiU" w:cs="Arial"/>
                <w:kern w:val="0"/>
                <w:sz w:val="22"/>
                <w:szCs w:val="22"/>
                <w:lang w:bidi="hi-IN"/>
              </w:rPr>
              <w:t>收 入</w:t>
            </w:r>
          </w:p>
        </w:tc>
        <w:tc>
          <w:tcPr>
            <w:tcW w:w="7544" w:type="dxa"/>
            <w:gridSpan w:val="5"/>
            <w:tcBorders>
              <w:top w:val="single" w:color="000000" w:sz="4" w:space="0"/>
              <w:bottom w:val="single" w:color="000000" w:sz="4" w:space="0"/>
              <w:right w:val="single" w:color="000000" w:sz="4" w:space="0"/>
            </w:tcBorders>
          </w:tcPr>
          <w:p w14:paraId="41A50484">
            <w:pPr>
              <w:pStyle w:val="5"/>
              <w:jc w:val="center"/>
              <w:rPr>
                <w:rFonts w:ascii="Arial" w:hAnsi="Arial" w:cs="Arial"/>
                <w:color w:val="000000"/>
                <w:kern w:val="0"/>
                <w:sz w:val="20"/>
                <w:szCs w:val="20"/>
              </w:rPr>
            </w:pPr>
            <w:r>
              <w:rPr>
                <w:rFonts w:ascii="MingLiU" w:hAnsi="MingLiU" w:eastAsia="MingLiU" w:cs="Arial"/>
                <w:kern w:val="0"/>
                <w:sz w:val="22"/>
                <w:szCs w:val="22"/>
                <w:lang w:bidi="hi-IN"/>
              </w:rPr>
              <w:t>支 出</w:t>
            </w:r>
          </w:p>
        </w:tc>
      </w:tr>
      <w:tr w14:paraId="66E6D508">
        <w:tblPrEx>
          <w:tblCellMar>
            <w:top w:w="0" w:type="dxa"/>
            <w:left w:w="108" w:type="dxa"/>
            <w:bottom w:w="0" w:type="dxa"/>
            <w:right w:w="108" w:type="dxa"/>
          </w:tblCellMar>
        </w:tblPrEx>
        <w:trPr>
          <w:trHeight w:val="732" w:hRule="atLeast"/>
        </w:trPr>
        <w:tc>
          <w:tcPr>
            <w:tcW w:w="4380" w:type="dxa"/>
            <w:tcBorders>
              <w:left w:val="single" w:color="000000" w:sz="4" w:space="0"/>
              <w:bottom w:val="single" w:color="000000" w:sz="4" w:space="0"/>
              <w:right w:val="single" w:color="000000" w:sz="4" w:space="0"/>
            </w:tcBorders>
            <w:vAlign w:val="center"/>
          </w:tcPr>
          <w:p w14:paraId="408EC89C">
            <w:pPr>
              <w:pStyle w:val="5"/>
              <w:jc w:val="center"/>
              <w:rPr>
                <w:rFonts w:ascii="宋体" w:hAnsi="宋体" w:cs="Arial"/>
                <w:color w:val="000000"/>
                <w:kern w:val="0"/>
                <w:sz w:val="22"/>
                <w:szCs w:val="22"/>
              </w:rPr>
            </w:pPr>
            <w:r>
              <w:rPr>
                <w:rFonts w:ascii="宋体" w:hAnsi="宋体" w:cs="Arial"/>
                <w:kern w:val="0"/>
                <w:sz w:val="22"/>
                <w:szCs w:val="22"/>
                <w:lang w:bidi="hi-IN"/>
              </w:rPr>
              <w:t>项 目</w:t>
            </w:r>
          </w:p>
        </w:tc>
        <w:tc>
          <w:tcPr>
            <w:tcW w:w="735" w:type="dxa"/>
            <w:tcBorders>
              <w:bottom w:val="single" w:color="000000" w:sz="4" w:space="0"/>
              <w:right w:val="single" w:color="000000" w:sz="4" w:space="0"/>
            </w:tcBorders>
            <w:vAlign w:val="center"/>
          </w:tcPr>
          <w:p w14:paraId="0D104D67">
            <w:pPr>
              <w:pStyle w:val="5"/>
              <w:jc w:val="center"/>
              <w:rPr>
                <w:rFonts w:ascii="宋体" w:hAnsi="宋体" w:cs="Arial"/>
                <w:kern w:val="0"/>
                <w:sz w:val="22"/>
                <w:szCs w:val="22"/>
              </w:rPr>
            </w:pPr>
            <w:r>
              <w:rPr>
                <w:rFonts w:ascii="宋体" w:hAnsi="宋体" w:cs="Arial"/>
                <w:kern w:val="0"/>
                <w:sz w:val="22"/>
                <w:szCs w:val="22"/>
                <w:lang w:bidi="hi-IN"/>
              </w:rPr>
              <w:t>行次</w:t>
            </w:r>
          </w:p>
        </w:tc>
        <w:tc>
          <w:tcPr>
            <w:tcW w:w="1424" w:type="dxa"/>
            <w:tcBorders>
              <w:bottom w:val="single" w:color="000000" w:sz="4" w:space="0"/>
              <w:right w:val="single" w:color="000000" w:sz="4" w:space="0"/>
            </w:tcBorders>
            <w:vAlign w:val="center"/>
          </w:tcPr>
          <w:p w14:paraId="665AD565">
            <w:pPr>
              <w:pStyle w:val="5"/>
              <w:jc w:val="center"/>
              <w:rPr>
                <w:rFonts w:ascii="宋体" w:hAnsi="宋体" w:cs="Arial"/>
                <w:color w:val="000000"/>
                <w:kern w:val="0"/>
                <w:sz w:val="22"/>
                <w:szCs w:val="22"/>
              </w:rPr>
            </w:pPr>
            <w:r>
              <w:rPr>
                <w:rFonts w:ascii="宋体" w:hAnsi="宋体" w:cs="Arial"/>
                <w:kern w:val="0"/>
                <w:sz w:val="22"/>
                <w:szCs w:val="22"/>
                <w:lang w:bidi="hi-IN"/>
              </w:rPr>
              <w:t>金额</w:t>
            </w:r>
          </w:p>
        </w:tc>
        <w:tc>
          <w:tcPr>
            <w:tcW w:w="3134" w:type="dxa"/>
            <w:tcBorders>
              <w:bottom w:val="single" w:color="000000" w:sz="4" w:space="0"/>
              <w:right w:val="single" w:color="000000" w:sz="4" w:space="0"/>
            </w:tcBorders>
            <w:vAlign w:val="center"/>
          </w:tcPr>
          <w:p w14:paraId="69B5EE3F">
            <w:pPr>
              <w:pStyle w:val="5"/>
              <w:jc w:val="center"/>
              <w:rPr>
                <w:rFonts w:ascii="宋体" w:hAnsi="宋体" w:cs="Arial"/>
                <w:color w:val="000000"/>
                <w:kern w:val="0"/>
                <w:sz w:val="22"/>
                <w:szCs w:val="22"/>
              </w:rPr>
            </w:pPr>
            <w:r>
              <w:rPr>
                <w:rFonts w:ascii="宋体" w:hAnsi="宋体" w:cs="Arial"/>
                <w:kern w:val="0"/>
                <w:sz w:val="22"/>
                <w:szCs w:val="22"/>
                <w:lang w:bidi="hi-IN"/>
              </w:rPr>
              <w:t>项 目</w:t>
            </w:r>
          </w:p>
        </w:tc>
        <w:tc>
          <w:tcPr>
            <w:tcW w:w="680" w:type="dxa"/>
            <w:tcBorders>
              <w:bottom w:val="single" w:color="000000" w:sz="4" w:space="0"/>
              <w:right w:val="single" w:color="000000" w:sz="4" w:space="0"/>
            </w:tcBorders>
            <w:vAlign w:val="center"/>
          </w:tcPr>
          <w:p w14:paraId="2AA7F471">
            <w:pPr>
              <w:pStyle w:val="5"/>
              <w:jc w:val="center"/>
              <w:rPr>
                <w:rFonts w:ascii="宋体" w:hAnsi="宋体" w:cs="Arial"/>
                <w:kern w:val="0"/>
                <w:sz w:val="22"/>
                <w:szCs w:val="22"/>
              </w:rPr>
            </w:pPr>
            <w:r>
              <w:rPr>
                <w:rFonts w:ascii="宋体" w:hAnsi="宋体" w:cs="Arial"/>
                <w:kern w:val="0"/>
                <w:sz w:val="22"/>
                <w:szCs w:val="22"/>
                <w:lang w:bidi="hi-IN"/>
              </w:rPr>
              <w:t>行次</w:t>
            </w:r>
          </w:p>
        </w:tc>
        <w:tc>
          <w:tcPr>
            <w:tcW w:w="1268" w:type="dxa"/>
            <w:tcBorders>
              <w:bottom w:val="single" w:color="000000" w:sz="4" w:space="0"/>
              <w:right w:val="single" w:color="000000" w:sz="4" w:space="0"/>
            </w:tcBorders>
            <w:vAlign w:val="center"/>
          </w:tcPr>
          <w:p w14:paraId="2F4B9DB7">
            <w:pPr>
              <w:pStyle w:val="5"/>
              <w:jc w:val="center"/>
              <w:rPr>
                <w:rFonts w:ascii="宋体" w:hAnsi="宋体" w:cs="Arial"/>
                <w:color w:val="000000"/>
                <w:kern w:val="0"/>
                <w:sz w:val="22"/>
                <w:szCs w:val="22"/>
              </w:rPr>
            </w:pPr>
            <w:r>
              <w:rPr>
                <w:rFonts w:ascii="宋体" w:hAnsi="宋体" w:cs="Arial"/>
                <w:kern w:val="0"/>
                <w:sz w:val="22"/>
                <w:szCs w:val="22"/>
                <w:lang w:bidi="hi-IN"/>
              </w:rPr>
              <w:t>合计</w:t>
            </w:r>
          </w:p>
        </w:tc>
        <w:tc>
          <w:tcPr>
            <w:tcW w:w="1149" w:type="dxa"/>
            <w:tcBorders>
              <w:bottom w:val="single" w:color="000000" w:sz="4" w:space="0"/>
              <w:right w:val="single" w:color="000000" w:sz="4" w:space="0"/>
            </w:tcBorders>
            <w:vAlign w:val="center"/>
          </w:tcPr>
          <w:p w14:paraId="5ACA6983">
            <w:pPr>
              <w:pStyle w:val="5"/>
              <w:jc w:val="center"/>
              <w:rPr>
                <w:rFonts w:ascii="宋体" w:hAnsi="宋体" w:cs="Arial"/>
                <w:kern w:val="0"/>
                <w:sz w:val="22"/>
                <w:szCs w:val="22"/>
              </w:rPr>
            </w:pPr>
            <w:r>
              <w:rPr>
                <w:rFonts w:ascii="宋体" w:hAnsi="宋体" w:cs="Arial"/>
                <w:kern w:val="0"/>
                <w:sz w:val="22"/>
                <w:szCs w:val="22"/>
                <w:lang w:bidi="hi-IN"/>
              </w:rPr>
              <w:t>一般公共预算财政拨款</w:t>
            </w:r>
          </w:p>
        </w:tc>
        <w:tc>
          <w:tcPr>
            <w:tcW w:w="1313" w:type="dxa"/>
            <w:tcBorders>
              <w:bottom w:val="single" w:color="000000" w:sz="4" w:space="0"/>
              <w:right w:val="single" w:color="000000" w:sz="4" w:space="0"/>
            </w:tcBorders>
            <w:vAlign w:val="center"/>
          </w:tcPr>
          <w:p w14:paraId="7BE1DFF3">
            <w:pPr>
              <w:pStyle w:val="5"/>
              <w:jc w:val="center"/>
              <w:rPr>
                <w:rFonts w:ascii="宋体" w:hAnsi="宋体" w:cs="Arial"/>
                <w:kern w:val="0"/>
                <w:sz w:val="22"/>
                <w:szCs w:val="22"/>
              </w:rPr>
            </w:pPr>
            <w:r>
              <w:rPr>
                <w:rFonts w:ascii="宋体" w:hAnsi="宋体" w:cs="Arial"/>
                <w:kern w:val="0"/>
                <w:sz w:val="22"/>
                <w:szCs w:val="22"/>
                <w:lang w:bidi="hi-IN"/>
              </w:rPr>
              <w:t>政府性基金预算财政拨款</w:t>
            </w:r>
          </w:p>
        </w:tc>
      </w:tr>
      <w:tr w14:paraId="6F857E37">
        <w:tblPrEx>
          <w:tblCellMar>
            <w:top w:w="0" w:type="dxa"/>
            <w:left w:w="108" w:type="dxa"/>
            <w:bottom w:w="0" w:type="dxa"/>
            <w:right w:w="108" w:type="dxa"/>
          </w:tblCellMar>
        </w:tblPrEx>
        <w:trPr>
          <w:trHeight w:val="288" w:hRule="atLeast"/>
        </w:trPr>
        <w:tc>
          <w:tcPr>
            <w:tcW w:w="4380" w:type="dxa"/>
            <w:tcBorders>
              <w:left w:val="single" w:color="000000" w:sz="4" w:space="0"/>
              <w:bottom w:val="single" w:color="000000" w:sz="4" w:space="0"/>
              <w:right w:val="single" w:color="000000" w:sz="4" w:space="0"/>
            </w:tcBorders>
          </w:tcPr>
          <w:p w14:paraId="59FB42A8">
            <w:pPr>
              <w:pStyle w:val="5"/>
              <w:jc w:val="center"/>
              <w:rPr>
                <w:rFonts w:ascii="宋体" w:hAnsi="宋体" w:cs="Arial"/>
                <w:color w:val="000000"/>
                <w:kern w:val="0"/>
                <w:sz w:val="22"/>
                <w:szCs w:val="22"/>
              </w:rPr>
            </w:pPr>
            <w:r>
              <w:rPr>
                <w:rFonts w:ascii="宋体" w:hAnsi="宋体" w:cs="Arial"/>
                <w:kern w:val="0"/>
                <w:sz w:val="22"/>
                <w:szCs w:val="22"/>
                <w:lang w:bidi="hi-IN"/>
              </w:rPr>
              <w:t>栏 次</w:t>
            </w:r>
          </w:p>
        </w:tc>
        <w:tc>
          <w:tcPr>
            <w:tcW w:w="735" w:type="dxa"/>
            <w:tcBorders>
              <w:bottom w:val="single" w:color="000000" w:sz="4" w:space="0"/>
              <w:right w:val="single" w:color="000000" w:sz="4" w:space="0"/>
            </w:tcBorders>
          </w:tcPr>
          <w:p w14:paraId="7156EE4E">
            <w:pPr>
              <w:pStyle w:val="5"/>
              <w:jc w:val="left"/>
              <w:rPr>
                <w:rFonts w:ascii="宋体" w:hAnsi="宋体" w:cs="Arial"/>
                <w:color w:val="000000"/>
                <w:kern w:val="0"/>
                <w:sz w:val="22"/>
                <w:szCs w:val="22"/>
              </w:rPr>
            </w:pPr>
            <w:r>
              <w:rPr>
                <w:rFonts w:ascii="宋体" w:hAnsi="宋体" w:cs="Arial"/>
                <w:color w:val="000000"/>
                <w:kern w:val="0"/>
                <w:sz w:val="22"/>
                <w:szCs w:val="22"/>
                <w:lang w:bidi="hi-IN"/>
              </w:rPr>
              <w:t>　</w:t>
            </w:r>
          </w:p>
        </w:tc>
        <w:tc>
          <w:tcPr>
            <w:tcW w:w="1424" w:type="dxa"/>
            <w:tcBorders>
              <w:bottom w:val="single" w:color="000000" w:sz="4" w:space="0"/>
              <w:right w:val="single" w:color="000000" w:sz="4" w:space="0"/>
            </w:tcBorders>
          </w:tcPr>
          <w:p w14:paraId="005AB270">
            <w:pPr>
              <w:pStyle w:val="5"/>
              <w:jc w:val="center"/>
              <w:rPr>
                <w:rFonts w:ascii="宋体" w:hAnsi="宋体" w:cs="Arial"/>
                <w:color w:val="000000"/>
                <w:kern w:val="0"/>
                <w:sz w:val="22"/>
                <w:szCs w:val="22"/>
              </w:rPr>
            </w:pPr>
            <w:r>
              <w:rPr>
                <w:rFonts w:ascii="宋体" w:hAnsi="宋体" w:cs="Arial"/>
                <w:color w:val="000000"/>
                <w:kern w:val="0"/>
                <w:sz w:val="22"/>
                <w:szCs w:val="22"/>
                <w:lang w:bidi="hi-IN"/>
              </w:rPr>
              <w:t>1</w:t>
            </w:r>
          </w:p>
        </w:tc>
        <w:tc>
          <w:tcPr>
            <w:tcW w:w="3134" w:type="dxa"/>
            <w:tcBorders>
              <w:bottom w:val="single" w:color="000000" w:sz="4" w:space="0"/>
              <w:right w:val="single" w:color="000000" w:sz="4" w:space="0"/>
            </w:tcBorders>
          </w:tcPr>
          <w:p w14:paraId="2BD12681">
            <w:pPr>
              <w:pStyle w:val="5"/>
              <w:jc w:val="left"/>
              <w:rPr>
                <w:rFonts w:ascii="宋体" w:hAnsi="宋体" w:cs="Arial"/>
                <w:color w:val="000000"/>
                <w:kern w:val="0"/>
                <w:sz w:val="22"/>
                <w:szCs w:val="22"/>
              </w:rPr>
            </w:pPr>
            <w:r>
              <w:rPr>
                <w:rFonts w:ascii="宋体" w:hAnsi="宋体" w:cs="Arial"/>
                <w:kern w:val="0"/>
                <w:sz w:val="22"/>
                <w:szCs w:val="22"/>
                <w:lang w:bidi="hi-IN"/>
              </w:rPr>
              <w:t>栏 次</w:t>
            </w:r>
          </w:p>
        </w:tc>
        <w:tc>
          <w:tcPr>
            <w:tcW w:w="680" w:type="dxa"/>
            <w:tcBorders>
              <w:bottom w:val="single" w:color="000000" w:sz="4" w:space="0"/>
              <w:right w:val="single" w:color="000000" w:sz="4" w:space="0"/>
            </w:tcBorders>
          </w:tcPr>
          <w:p w14:paraId="748F892A">
            <w:pPr>
              <w:pStyle w:val="5"/>
              <w:jc w:val="left"/>
              <w:rPr>
                <w:rFonts w:ascii="宋体" w:hAnsi="宋体" w:cs="Arial"/>
                <w:color w:val="000000"/>
                <w:kern w:val="0"/>
                <w:sz w:val="22"/>
                <w:szCs w:val="22"/>
              </w:rPr>
            </w:pPr>
            <w:r>
              <w:rPr>
                <w:rFonts w:ascii="宋体" w:hAnsi="宋体" w:cs="Arial"/>
                <w:color w:val="000000"/>
                <w:kern w:val="0"/>
                <w:sz w:val="22"/>
                <w:szCs w:val="22"/>
                <w:lang w:bidi="hi-IN"/>
              </w:rPr>
              <w:t>　</w:t>
            </w:r>
          </w:p>
        </w:tc>
        <w:tc>
          <w:tcPr>
            <w:tcW w:w="1268" w:type="dxa"/>
            <w:tcBorders>
              <w:bottom w:val="single" w:color="000000" w:sz="4" w:space="0"/>
              <w:right w:val="single" w:color="000000" w:sz="4" w:space="0"/>
            </w:tcBorders>
          </w:tcPr>
          <w:p w14:paraId="38D0E48B">
            <w:pPr>
              <w:pStyle w:val="5"/>
              <w:jc w:val="center"/>
              <w:rPr>
                <w:rFonts w:ascii="宋体" w:hAnsi="宋体" w:cs="Arial"/>
                <w:color w:val="000000"/>
                <w:kern w:val="0"/>
                <w:sz w:val="22"/>
                <w:szCs w:val="22"/>
              </w:rPr>
            </w:pPr>
            <w:r>
              <w:rPr>
                <w:rFonts w:ascii="宋体" w:hAnsi="宋体" w:cs="Arial"/>
                <w:color w:val="000000"/>
                <w:kern w:val="0"/>
                <w:sz w:val="22"/>
                <w:szCs w:val="22"/>
                <w:lang w:bidi="hi-IN"/>
              </w:rPr>
              <w:t>2</w:t>
            </w:r>
          </w:p>
        </w:tc>
        <w:tc>
          <w:tcPr>
            <w:tcW w:w="1149" w:type="dxa"/>
            <w:tcBorders>
              <w:bottom w:val="single" w:color="000000" w:sz="4" w:space="0"/>
              <w:right w:val="single" w:color="000000" w:sz="4" w:space="0"/>
            </w:tcBorders>
          </w:tcPr>
          <w:p w14:paraId="5DE84D51">
            <w:pPr>
              <w:pStyle w:val="5"/>
              <w:jc w:val="center"/>
              <w:rPr>
                <w:rFonts w:ascii="宋体" w:hAnsi="宋体" w:cs="Arial"/>
                <w:color w:val="000000"/>
                <w:kern w:val="0"/>
                <w:sz w:val="22"/>
                <w:szCs w:val="22"/>
              </w:rPr>
            </w:pPr>
            <w:r>
              <w:rPr>
                <w:rFonts w:ascii="宋体" w:hAnsi="宋体" w:cs="Arial"/>
                <w:color w:val="000000"/>
                <w:kern w:val="0"/>
                <w:sz w:val="22"/>
                <w:szCs w:val="22"/>
                <w:lang w:bidi="hi-IN"/>
              </w:rPr>
              <w:t>3</w:t>
            </w:r>
          </w:p>
        </w:tc>
        <w:tc>
          <w:tcPr>
            <w:tcW w:w="1313" w:type="dxa"/>
            <w:tcBorders>
              <w:bottom w:val="single" w:color="000000" w:sz="4" w:space="0"/>
              <w:right w:val="single" w:color="000000" w:sz="4" w:space="0"/>
            </w:tcBorders>
          </w:tcPr>
          <w:p w14:paraId="170789E5">
            <w:pPr>
              <w:pStyle w:val="5"/>
              <w:jc w:val="center"/>
              <w:rPr>
                <w:rFonts w:ascii="宋体" w:hAnsi="宋体" w:cs="Arial"/>
                <w:color w:val="000000"/>
                <w:kern w:val="0"/>
                <w:sz w:val="22"/>
                <w:szCs w:val="22"/>
              </w:rPr>
            </w:pPr>
            <w:r>
              <w:rPr>
                <w:rFonts w:ascii="宋体" w:hAnsi="宋体" w:cs="Arial"/>
                <w:color w:val="000000"/>
                <w:kern w:val="0"/>
                <w:sz w:val="22"/>
                <w:szCs w:val="22"/>
                <w:lang w:bidi="hi-IN"/>
              </w:rPr>
              <w:t>4</w:t>
            </w:r>
          </w:p>
        </w:tc>
      </w:tr>
      <w:tr w14:paraId="1C8A2085">
        <w:tblPrEx>
          <w:tblCellMar>
            <w:top w:w="0" w:type="dxa"/>
            <w:left w:w="108" w:type="dxa"/>
            <w:bottom w:w="0" w:type="dxa"/>
            <w:right w:w="108" w:type="dxa"/>
          </w:tblCellMar>
        </w:tblPrEx>
        <w:trPr>
          <w:trHeight w:val="288" w:hRule="atLeast"/>
        </w:trPr>
        <w:tc>
          <w:tcPr>
            <w:tcW w:w="4380" w:type="dxa"/>
            <w:tcBorders>
              <w:left w:val="single" w:color="000000" w:sz="4" w:space="0"/>
              <w:bottom w:val="single" w:color="000000" w:sz="4" w:space="0"/>
              <w:right w:val="single" w:color="000000" w:sz="4" w:space="0"/>
            </w:tcBorders>
          </w:tcPr>
          <w:p w14:paraId="190E9558">
            <w:pPr>
              <w:pStyle w:val="5"/>
              <w:jc w:val="left"/>
              <w:rPr>
                <w:rFonts w:ascii="宋体" w:hAnsi="宋体" w:cs="Arial"/>
                <w:color w:val="000000"/>
                <w:kern w:val="0"/>
                <w:sz w:val="22"/>
                <w:szCs w:val="22"/>
              </w:rPr>
            </w:pPr>
            <w:r>
              <w:rPr>
                <w:rFonts w:ascii="宋体" w:hAnsi="宋体" w:cs="Arial"/>
                <w:kern w:val="0"/>
                <w:sz w:val="22"/>
                <w:szCs w:val="22"/>
                <w:lang w:bidi="hi-IN"/>
              </w:rPr>
              <w:t>一、一般公共预算财政拨款收入</w:t>
            </w:r>
          </w:p>
        </w:tc>
        <w:tc>
          <w:tcPr>
            <w:tcW w:w="735" w:type="dxa"/>
            <w:tcBorders>
              <w:bottom w:val="single" w:color="000000" w:sz="4" w:space="0"/>
              <w:right w:val="single" w:color="000000" w:sz="4" w:space="0"/>
            </w:tcBorders>
          </w:tcPr>
          <w:p w14:paraId="1BBE8AEE">
            <w:pPr>
              <w:pStyle w:val="5"/>
              <w:jc w:val="center"/>
              <w:rPr>
                <w:rFonts w:ascii="宋体" w:hAnsi="宋体" w:cs="Arial"/>
                <w:color w:val="000000"/>
                <w:kern w:val="0"/>
                <w:sz w:val="22"/>
                <w:szCs w:val="22"/>
              </w:rPr>
            </w:pPr>
            <w:r>
              <w:rPr>
                <w:rFonts w:ascii="宋体" w:hAnsi="宋体" w:cs="Arial"/>
                <w:color w:val="000000"/>
                <w:kern w:val="0"/>
                <w:sz w:val="22"/>
                <w:szCs w:val="22"/>
                <w:lang w:bidi="hi-IN"/>
              </w:rPr>
              <w:t>1</w:t>
            </w:r>
          </w:p>
        </w:tc>
        <w:tc>
          <w:tcPr>
            <w:tcW w:w="1424" w:type="dxa"/>
            <w:tcBorders>
              <w:bottom w:val="single" w:color="000000" w:sz="4" w:space="0"/>
              <w:right w:val="single" w:color="000000" w:sz="4" w:space="0"/>
            </w:tcBorders>
          </w:tcPr>
          <w:p w14:paraId="18964BDE">
            <w:pPr>
              <w:pStyle w:val="5"/>
              <w:jc w:val="right"/>
              <w:rPr>
                <w:rFonts w:ascii="宋体" w:hAnsi="宋体" w:cs="Arial"/>
                <w:color w:val="000000"/>
                <w:kern w:val="0"/>
                <w:sz w:val="22"/>
                <w:szCs w:val="22"/>
              </w:rPr>
            </w:pPr>
            <w:r>
              <w:rPr>
                <w:rFonts w:hint="eastAsia" w:ascii="宋体" w:hAnsi="宋体" w:cs="Arial"/>
                <w:color w:val="000000"/>
                <w:kern w:val="0"/>
                <w:sz w:val="22"/>
                <w:szCs w:val="22"/>
                <w:lang w:bidi="hi-IN"/>
              </w:rPr>
              <w:t>2269.47</w:t>
            </w:r>
            <w:r>
              <w:rPr>
                <w:rFonts w:ascii="宋体" w:hAnsi="宋体" w:cs="Arial"/>
                <w:color w:val="000000"/>
                <w:kern w:val="0"/>
                <w:sz w:val="22"/>
                <w:szCs w:val="22"/>
                <w:lang w:bidi="hi-IN"/>
              </w:rPr>
              <w:t>　</w:t>
            </w:r>
          </w:p>
        </w:tc>
        <w:tc>
          <w:tcPr>
            <w:tcW w:w="3134" w:type="dxa"/>
            <w:tcBorders>
              <w:bottom w:val="single" w:color="000000" w:sz="4" w:space="0"/>
              <w:right w:val="single" w:color="000000" w:sz="4" w:space="0"/>
            </w:tcBorders>
          </w:tcPr>
          <w:p w14:paraId="2400E086">
            <w:pPr>
              <w:pStyle w:val="5"/>
              <w:jc w:val="left"/>
              <w:rPr>
                <w:rFonts w:ascii="宋体" w:hAnsi="宋体" w:cs="Arial"/>
                <w:color w:val="000000"/>
                <w:kern w:val="0"/>
                <w:sz w:val="22"/>
                <w:szCs w:val="22"/>
              </w:rPr>
            </w:pPr>
            <w:r>
              <w:rPr>
                <w:rFonts w:ascii="宋体" w:hAnsi="宋体" w:cs="Arial"/>
                <w:kern w:val="0"/>
                <w:sz w:val="22"/>
                <w:szCs w:val="22"/>
                <w:lang w:bidi="hi-IN"/>
              </w:rPr>
              <w:t>一、一般公共服务支出</w:t>
            </w:r>
          </w:p>
        </w:tc>
        <w:tc>
          <w:tcPr>
            <w:tcW w:w="680" w:type="dxa"/>
            <w:tcBorders>
              <w:bottom w:val="single" w:color="000000" w:sz="4" w:space="0"/>
              <w:right w:val="single" w:color="000000" w:sz="4" w:space="0"/>
            </w:tcBorders>
          </w:tcPr>
          <w:p w14:paraId="1B0CB57E">
            <w:pPr>
              <w:pStyle w:val="5"/>
              <w:jc w:val="center"/>
              <w:rPr>
                <w:rFonts w:ascii="宋体" w:hAnsi="宋体" w:cs="Arial"/>
                <w:color w:val="000000"/>
                <w:kern w:val="0"/>
                <w:sz w:val="22"/>
                <w:szCs w:val="22"/>
              </w:rPr>
            </w:pPr>
            <w:r>
              <w:rPr>
                <w:rFonts w:ascii="宋体" w:hAnsi="宋体" w:cs="Arial"/>
                <w:color w:val="000000"/>
                <w:kern w:val="0"/>
                <w:sz w:val="22"/>
                <w:szCs w:val="22"/>
                <w:lang w:bidi="hi-IN"/>
              </w:rPr>
              <w:t>18</w:t>
            </w:r>
          </w:p>
        </w:tc>
        <w:tc>
          <w:tcPr>
            <w:tcW w:w="1268" w:type="dxa"/>
            <w:tcBorders>
              <w:bottom w:val="single" w:color="000000" w:sz="4" w:space="0"/>
              <w:right w:val="single" w:color="000000" w:sz="4" w:space="0"/>
            </w:tcBorders>
          </w:tcPr>
          <w:p w14:paraId="40BAD0FD">
            <w:pPr>
              <w:pStyle w:val="5"/>
              <w:jc w:val="right"/>
              <w:rPr>
                <w:rFonts w:ascii="宋体" w:hAnsi="宋体" w:cs="Arial"/>
                <w:color w:val="000000"/>
                <w:kern w:val="0"/>
                <w:sz w:val="22"/>
                <w:szCs w:val="22"/>
              </w:rPr>
            </w:pPr>
          </w:p>
        </w:tc>
        <w:tc>
          <w:tcPr>
            <w:tcW w:w="1149" w:type="dxa"/>
            <w:tcBorders>
              <w:bottom w:val="single" w:color="000000" w:sz="4" w:space="0"/>
              <w:right w:val="single" w:color="000000" w:sz="4" w:space="0"/>
            </w:tcBorders>
          </w:tcPr>
          <w:p w14:paraId="219C5D74">
            <w:pPr>
              <w:pStyle w:val="5"/>
              <w:jc w:val="right"/>
              <w:rPr>
                <w:rFonts w:ascii="宋体" w:hAnsi="宋体" w:cs="Arial"/>
                <w:color w:val="000000"/>
                <w:kern w:val="0"/>
                <w:sz w:val="22"/>
                <w:szCs w:val="22"/>
              </w:rPr>
            </w:pPr>
          </w:p>
        </w:tc>
        <w:tc>
          <w:tcPr>
            <w:tcW w:w="1313" w:type="dxa"/>
            <w:tcBorders>
              <w:bottom w:val="single" w:color="000000" w:sz="4" w:space="0"/>
              <w:right w:val="single" w:color="000000" w:sz="4" w:space="0"/>
            </w:tcBorders>
          </w:tcPr>
          <w:p w14:paraId="2FB6E3F1">
            <w:pPr>
              <w:pStyle w:val="5"/>
              <w:jc w:val="right"/>
              <w:rPr>
                <w:rFonts w:ascii="宋体" w:hAnsi="宋体" w:cs="Arial"/>
                <w:color w:val="000000"/>
                <w:kern w:val="0"/>
                <w:sz w:val="22"/>
                <w:szCs w:val="22"/>
              </w:rPr>
            </w:pPr>
            <w:r>
              <w:rPr>
                <w:rFonts w:ascii="宋体" w:hAnsi="宋体" w:cs="Arial"/>
                <w:color w:val="000000"/>
                <w:kern w:val="0"/>
                <w:sz w:val="22"/>
                <w:szCs w:val="22"/>
                <w:lang w:bidi="hi-IN"/>
              </w:rPr>
              <w:t>　</w:t>
            </w:r>
          </w:p>
        </w:tc>
      </w:tr>
      <w:tr w14:paraId="73FE46E0">
        <w:tblPrEx>
          <w:tblCellMar>
            <w:top w:w="0" w:type="dxa"/>
            <w:left w:w="108" w:type="dxa"/>
            <w:bottom w:w="0" w:type="dxa"/>
            <w:right w:w="108" w:type="dxa"/>
          </w:tblCellMar>
        </w:tblPrEx>
        <w:trPr>
          <w:trHeight w:val="288" w:hRule="atLeast"/>
        </w:trPr>
        <w:tc>
          <w:tcPr>
            <w:tcW w:w="4380" w:type="dxa"/>
            <w:tcBorders>
              <w:left w:val="single" w:color="000000" w:sz="4" w:space="0"/>
              <w:bottom w:val="single" w:color="000000" w:sz="4" w:space="0"/>
              <w:right w:val="single" w:color="000000" w:sz="4" w:space="0"/>
            </w:tcBorders>
          </w:tcPr>
          <w:p w14:paraId="0BC737F6">
            <w:pPr>
              <w:pStyle w:val="5"/>
              <w:jc w:val="left"/>
              <w:rPr>
                <w:rFonts w:ascii="宋体" w:hAnsi="宋体" w:cs="Arial"/>
                <w:color w:val="000000"/>
                <w:kern w:val="0"/>
                <w:sz w:val="22"/>
                <w:szCs w:val="22"/>
              </w:rPr>
            </w:pPr>
            <w:r>
              <w:rPr>
                <w:rFonts w:ascii="宋体" w:hAnsi="宋体" w:cs="Arial"/>
                <w:kern w:val="0"/>
                <w:sz w:val="22"/>
                <w:szCs w:val="22"/>
                <w:lang w:bidi="hi-IN"/>
              </w:rPr>
              <w:t>二、政府性基金预算财政拨款收入</w:t>
            </w:r>
          </w:p>
        </w:tc>
        <w:tc>
          <w:tcPr>
            <w:tcW w:w="735" w:type="dxa"/>
            <w:tcBorders>
              <w:bottom w:val="single" w:color="000000" w:sz="4" w:space="0"/>
              <w:right w:val="single" w:color="000000" w:sz="4" w:space="0"/>
            </w:tcBorders>
          </w:tcPr>
          <w:p w14:paraId="06134898">
            <w:pPr>
              <w:pStyle w:val="5"/>
              <w:jc w:val="center"/>
              <w:rPr>
                <w:rFonts w:ascii="宋体" w:hAnsi="宋体" w:cs="Arial"/>
                <w:color w:val="000000"/>
                <w:kern w:val="0"/>
                <w:sz w:val="22"/>
                <w:szCs w:val="22"/>
              </w:rPr>
            </w:pPr>
            <w:r>
              <w:rPr>
                <w:rFonts w:ascii="宋体" w:hAnsi="宋体" w:cs="Arial"/>
                <w:color w:val="000000"/>
                <w:kern w:val="0"/>
                <w:sz w:val="22"/>
                <w:szCs w:val="22"/>
                <w:lang w:bidi="hi-IN"/>
              </w:rPr>
              <w:t>2</w:t>
            </w:r>
          </w:p>
        </w:tc>
        <w:tc>
          <w:tcPr>
            <w:tcW w:w="1424" w:type="dxa"/>
            <w:tcBorders>
              <w:bottom w:val="single" w:color="000000" w:sz="4" w:space="0"/>
              <w:right w:val="single" w:color="000000" w:sz="4" w:space="0"/>
            </w:tcBorders>
          </w:tcPr>
          <w:p w14:paraId="4753D092">
            <w:pPr>
              <w:pStyle w:val="5"/>
              <w:jc w:val="right"/>
              <w:rPr>
                <w:rFonts w:ascii="宋体" w:hAnsi="宋体" w:cs="Arial"/>
                <w:color w:val="000000"/>
                <w:kern w:val="0"/>
                <w:sz w:val="22"/>
                <w:szCs w:val="22"/>
              </w:rPr>
            </w:pPr>
            <w:r>
              <w:rPr>
                <w:rFonts w:ascii="宋体" w:hAnsi="宋体" w:cs="Arial"/>
                <w:color w:val="000000"/>
                <w:kern w:val="0"/>
                <w:sz w:val="22"/>
                <w:szCs w:val="22"/>
                <w:lang w:bidi="hi-IN"/>
              </w:rPr>
              <w:t>　</w:t>
            </w:r>
          </w:p>
        </w:tc>
        <w:tc>
          <w:tcPr>
            <w:tcW w:w="3134" w:type="dxa"/>
            <w:tcBorders>
              <w:bottom w:val="single" w:color="000000" w:sz="4" w:space="0"/>
              <w:right w:val="single" w:color="000000" w:sz="4" w:space="0"/>
            </w:tcBorders>
          </w:tcPr>
          <w:p w14:paraId="624DA77A">
            <w:pPr>
              <w:pStyle w:val="5"/>
              <w:jc w:val="left"/>
              <w:rPr>
                <w:rFonts w:ascii="宋体" w:hAnsi="宋体" w:cs="Arial"/>
                <w:color w:val="000000"/>
                <w:kern w:val="0"/>
                <w:sz w:val="22"/>
                <w:szCs w:val="22"/>
              </w:rPr>
            </w:pPr>
            <w:r>
              <w:rPr>
                <w:rFonts w:ascii="宋体" w:hAnsi="宋体" w:cs="Arial"/>
                <w:kern w:val="0"/>
                <w:sz w:val="22"/>
                <w:szCs w:val="22"/>
                <w:lang w:bidi="hi-IN"/>
              </w:rPr>
              <w:t>二、外交支出</w:t>
            </w:r>
          </w:p>
        </w:tc>
        <w:tc>
          <w:tcPr>
            <w:tcW w:w="680" w:type="dxa"/>
            <w:tcBorders>
              <w:bottom w:val="single" w:color="000000" w:sz="4" w:space="0"/>
              <w:right w:val="single" w:color="000000" w:sz="4" w:space="0"/>
            </w:tcBorders>
          </w:tcPr>
          <w:p w14:paraId="6538A9EA">
            <w:pPr>
              <w:pStyle w:val="5"/>
              <w:jc w:val="center"/>
              <w:rPr>
                <w:rFonts w:ascii="宋体" w:hAnsi="宋体" w:cs="Arial"/>
                <w:color w:val="000000"/>
                <w:kern w:val="0"/>
                <w:sz w:val="22"/>
                <w:szCs w:val="22"/>
              </w:rPr>
            </w:pPr>
            <w:r>
              <w:rPr>
                <w:rFonts w:ascii="宋体" w:hAnsi="宋体" w:cs="Arial"/>
                <w:color w:val="000000"/>
                <w:kern w:val="0"/>
                <w:sz w:val="22"/>
                <w:szCs w:val="22"/>
                <w:lang w:bidi="hi-IN"/>
              </w:rPr>
              <w:t>19</w:t>
            </w:r>
          </w:p>
        </w:tc>
        <w:tc>
          <w:tcPr>
            <w:tcW w:w="1268" w:type="dxa"/>
            <w:tcBorders>
              <w:bottom w:val="single" w:color="000000" w:sz="4" w:space="0"/>
              <w:right w:val="single" w:color="000000" w:sz="4" w:space="0"/>
            </w:tcBorders>
          </w:tcPr>
          <w:p w14:paraId="450BE244">
            <w:pPr>
              <w:pStyle w:val="5"/>
              <w:jc w:val="right"/>
              <w:rPr>
                <w:rFonts w:ascii="宋体" w:hAnsi="宋体" w:cs="Arial"/>
                <w:color w:val="000000"/>
                <w:kern w:val="0"/>
                <w:sz w:val="22"/>
                <w:szCs w:val="22"/>
              </w:rPr>
            </w:pPr>
            <w:r>
              <w:rPr>
                <w:rFonts w:ascii="宋体" w:hAnsi="宋体" w:cs="Arial"/>
                <w:color w:val="000000"/>
                <w:kern w:val="0"/>
                <w:sz w:val="22"/>
                <w:szCs w:val="22"/>
                <w:lang w:bidi="hi-IN"/>
              </w:rPr>
              <w:t>　</w:t>
            </w:r>
          </w:p>
        </w:tc>
        <w:tc>
          <w:tcPr>
            <w:tcW w:w="1149" w:type="dxa"/>
            <w:tcBorders>
              <w:bottom w:val="single" w:color="000000" w:sz="4" w:space="0"/>
              <w:right w:val="single" w:color="000000" w:sz="4" w:space="0"/>
            </w:tcBorders>
          </w:tcPr>
          <w:p w14:paraId="2013CF14">
            <w:pPr>
              <w:pStyle w:val="5"/>
              <w:jc w:val="right"/>
              <w:rPr>
                <w:rFonts w:ascii="宋体" w:hAnsi="宋体" w:cs="Arial"/>
                <w:color w:val="000000"/>
                <w:kern w:val="0"/>
                <w:sz w:val="22"/>
                <w:szCs w:val="22"/>
              </w:rPr>
            </w:pPr>
            <w:r>
              <w:rPr>
                <w:rFonts w:ascii="宋体" w:hAnsi="宋体" w:cs="Arial"/>
                <w:color w:val="000000"/>
                <w:kern w:val="0"/>
                <w:sz w:val="22"/>
                <w:szCs w:val="22"/>
                <w:lang w:bidi="hi-IN"/>
              </w:rPr>
              <w:t>　</w:t>
            </w:r>
          </w:p>
        </w:tc>
        <w:tc>
          <w:tcPr>
            <w:tcW w:w="1313" w:type="dxa"/>
            <w:tcBorders>
              <w:bottom w:val="single" w:color="000000" w:sz="4" w:space="0"/>
              <w:right w:val="single" w:color="000000" w:sz="4" w:space="0"/>
            </w:tcBorders>
          </w:tcPr>
          <w:p w14:paraId="6480E2E1">
            <w:pPr>
              <w:pStyle w:val="5"/>
              <w:jc w:val="right"/>
              <w:rPr>
                <w:rFonts w:ascii="宋体" w:hAnsi="宋体" w:cs="Arial"/>
                <w:color w:val="000000"/>
                <w:kern w:val="0"/>
                <w:sz w:val="22"/>
                <w:szCs w:val="22"/>
              </w:rPr>
            </w:pPr>
            <w:r>
              <w:rPr>
                <w:rFonts w:ascii="宋体" w:hAnsi="宋体" w:cs="Arial"/>
                <w:color w:val="000000"/>
                <w:kern w:val="0"/>
                <w:sz w:val="22"/>
                <w:szCs w:val="22"/>
                <w:lang w:bidi="hi-IN"/>
              </w:rPr>
              <w:t>　</w:t>
            </w:r>
          </w:p>
        </w:tc>
      </w:tr>
      <w:tr w14:paraId="6005FC3A">
        <w:tblPrEx>
          <w:tblCellMar>
            <w:top w:w="0" w:type="dxa"/>
            <w:left w:w="108" w:type="dxa"/>
            <w:bottom w:w="0" w:type="dxa"/>
            <w:right w:w="108" w:type="dxa"/>
          </w:tblCellMar>
        </w:tblPrEx>
        <w:trPr>
          <w:trHeight w:val="288" w:hRule="atLeast"/>
        </w:trPr>
        <w:tc>
          <w:tcPr>
            <w:tcW w:w="4380" w:type="dxa"/>
            <w:tcBorders>
              <w:left w:val="single" w:color="000000" w:sz="4" w:space="0"/>
              <w:bottom w:val="single" w:color="000000" w:sz="4" w:space="0"/>
              <w:right w:val="single" w:color="000000" w:sz="4" w:space="0"/>
            </w:tcBorders>
          </w:tcPr>
          <w:p w14:paraId="348EEB15">
            <w:pPr>
              <w:pStyle w:val="5"/>
              <w:jc w:val="left"/>
              <w:rPr>
                <w:rFonts w:ascii="宋体" w:hAnsi="宋体" w:cs="Arial"/>
                <w:color w:val="000000"/>
                <w:kern w:val="0"/>
                <w:sz w:val="22"/>
                <w:szCs w:val="22"/>
              </w:rPr>
            </w:pPr>
            <w:r>
              <w:rPr>
                <w:rFonts w:ascii="宋体" w:hAnsi="宋体" w:cs="Arial"/>
                <w:color w:val="000000"/>
                <w:kern w:val="0"/>
                <w:sz w:val="22"/>
                <w:szCs w:val="22"/>
                <w:lang w:bidi="hi-IN"/>
              </w:rPr>
              <w:t>　</w:t>
            </w:r>
          </w:p>
        </w:tc>
        <w:tc>
          <w:tcPr>
            <w:tcW w:w="735" w:type="dxa"/>
            <w:tcBorders>
              <w:bottom w:val="single" w:color="000000" w:sz="4" w:space="0"/>
              <w:right w:val="single" w:color="000000" w:sz="4" w:space="0"/>
            </w:tcBorders>
          </w:tcPr>
          <w:p w14:paraId="0CD1A590">
            <w:pPr>
              <w:pStyle w:val="5"/>
              <w:jc w:val="center"/>
              <w:rPr>
                <w:rFonts w:ascii="宋体" w:hAnsi="宋体" w:cs="Arial"/>
                <w:color w:val="000000"/>
                <w:kern w:val="0"/>
                <w:sz w:val="22"/>
                <w:szCs w:val="22"/>
              </w:rPr>
            </w:pPr>
            <w:r>
              <w:rPr>
                <w:rFonts w:ascii="宋体" w:hAnsi="宋体" w:cs="Arial"/>
                <w:color w:val="000000"/>
                <w:kern w:val="0"/>
                <w:sz w:val="22"/>
                <w:szCs w:val="22"/>
                <w:lang w:bidi="hi-IN"/>
              </w:rPr>
              <w:t>3</w:t>
            </w:r>
          </w:p>
        </w:tc>
        <w:tc>
          <w:tcPr>
            <w:tcW w:w="1424" w:type="dxa"/>
            <w:tcBorders>
              <w:bottom w:val="single" w:color="000000" w:sz="4" w:space="0"/>
              <w:right w:val="single" w:color="000000" w:sz="4" w:space="0"/>
            </w:tcBorders>
          </w:tcPr>
          <w:p w14:paraId="2391F03A">
            <w:pPr>
              <w:pStyle w:val="5"/>
              <w:jc w:val="right"/>
              <w:rPr>
                <w:rFonts w:ascii="宋体" w:hAnsi="宋体" w:cs="Arial"/>
                <w:color w:val="000000"/>
                <w:kern w:val="0"/>
                <w:sz w:val="22"/>
                <w:szCs w:val="22"/>
              </w:rPr>
            </w:pPr>
            <w:r>
              <w:rPr>
                <w:rFonts w:ascii="宋体" w:hAnsi="宋体" w:cs="Arial"/>
                <w:color w:val="000000"/>
                <w:kern w:val="0"/>
                <w:sz w:val="22"/>
                <w:szCs w:val="22"/>
                <w:lang w:bidi="hi-IN"/>
              </w:rPr>
              <w:t>　</w:t>
            </w:r>
          </w:p>
        </w:tc>
        <w:tc>
          <w:tcPr>
            <w:tcW w:w="3134" w:type="dxa"/>
            <w:tcBorders>
              <w:bottom w:val="single" w:color="000000" w:sz="4" w:space="0"/>
              <w:right w:val="single" w:color="000000" w:sz="4" w:space="0"/>
            </w:tcBorders>
          </w:tcPr>
          <w:p w14:paraId="04C33138">
            <w:pPr>
              <w:pStyle w:val="5"/>
              <w:jc w:val="left"/>
              <w:rPr>
                <w:rFonts w:ascii="宋体" w:hAnsi="宋体" w:cs="Arial"/>
                <w:color w:val="000000"/>
                <w:kern w:val="0"/>
                <w:sz w:val="22"/>
                <w:szCs w:val="22"/>
              </w:rPr>
            </w:pPr>
            <w:r>
              <w:rPr>
                <w:rFonts w:ascii="宋体" w:hAnsi="宋体" w:cs="Arial"/>
                <w:kern w:val="0"/>
                <w:sz w:val="22"/>
                <w:szCs w:val="22"/>
                <w:lang w:bidi="hi-IN"/>
              </w:rPr>
              <w:t>三、教育支出</w:t>
            </w:r>
          </w:p>
        </w:tc>
        <w:tc>
          <w:tcPr>
            <w:tcW w:w="680" w:type="dxa"/>
            <w:tcBorders>
              <w:bottom w:val="single" w:color="000000" w:sz="4" w:space="0"/>
              <w:right w:val="single" w:color="000000" w:sz="4" w:space="0"/>
            </w:tcBorders>
          </w:tcPr>
          <w:p w14:paraId="4723B57D">
            <w:pPr>
              <w:pStyle w:val="5"/>
              <w:jc w:val="center"/>
              <w:rPr>
                <w:rFonts w:ascii="宋体" w:hAnsi="宋体" w:cs="Arial"/>
                <w:color w:val="000000"/>
                <w:kern w:val="0"/>
                <w:sz w:val="22"/>
                <w:szCs w:val="22"/>
              </w:rPr>
            </w:pPr>
            <w:r>
              <w:rPr>
                <w:rFonts w:ascii="宋体" w:hAnsi="宋体" w:cs="Arial"/>
                <w:color w:val="000000"/>
                <w:kern w:val="0"/>
                <w:sz w:val="22"/>
                <w:szCs w:val="22"/>
                <w:lang w:bidi="hi-IN"/>
              </w:rPr>
              <w:t>20</w:t>
            </w:r>
          </w:p>
        </w:tc>
        <w:tc>
          <w:tcPr>
            <w:tcW w:w="1268" w:type="dxa"/>
            <w:tcBorders>
              <w:bottom w:val="single" w:color="000000" w:sz="4" w:space="0"/>
              <w:right w:val="single" w:color="000000" w:sz="4" w:space="0"/>
            </w:tcBorders>
          </w:tcPr>
          <w:p w14:paraId="3F2916D8">
            <w:pPr>
              <w:pStyle w:val="5"/>
              <w:jc w:val="right"/>
              <w:rPr>
                <w:rFonts w:ascii="宋体" w:hAnsi="宋体" w:cs="Arial"/>
                <w:color w:val="000000"/>
                <w:kern w:val="0"/>
                <w:sz w:val="22"/>
                <w:szCs w:val="22"/>
              </w:rPr>
            </w:pPr>
            <w:r>
              <w:rPr>
                <w:rFonts w:ascii="宋体" w:hAnsi="宋体" w:cs="Arial"/>
                <w:color w:val="000000"/>
                <w:kern w:val="0"/>
                <w:sz w:val="22"/>
                <w:szCs w:val="22"/>
                <w:lang w:bidi="hi-IN"/>
              </w:rPr>
              <w:t>　</w:t>
            </w:r>
          </w:p>
        </w:tc>
        <w:tc>
          <w:tcPr>
            <w:tcW w:w="1149" w:type="dxa"/>
            <w:tcBorders>
              <w:bottom w:val="single" w:color="000000" w:sz="4" w:space="0"/>
              <w:right w:val="single" w:color="000000" w:sz="4" w:space="0"/>
            </w:tcBorders>
          </w:tcPr>
          <w:p w14:paraId="3EBA13E8">
            <w:pPr>
              <w:pStyle w:val="5"/>
              <w:jc w:val="right"/>
              <w:rPr>
                <w:rFonts w:ascii="宋体" w:hAnsi="宋体" w:cs="Arial"/>
                <w:color w:val="000000"/>
                <w:kern w:val="0"/>
                <w:sz w:val="22"/>
                <w:szCs w:val="22"/>
              </w:rPr>
            </w:pPr>
            <w:r>
              <w:rPr>
                <w:rFonts w:ascii="宋体" w:hAnsi="宋体" w:cs="Arial"/>
                <w:color w:val="000000"/>
                <w:kern w:val="0"/>
                <w:sz w:val="22"/>
                <w:szCs w:val="22"/>
                <w:lang w:bidi="hi-IN"/>
              </w:rPr>
              <w:t>　</w:t>
            </w:r>
          </w:p>
        </w:tc>
        <w:tc>
          <w:tcPr>
            <w:tcW w:w="1313" w:type="dxa"/>
            <w:tcBorders>
              <w:bottom w:val="single" w:color="000000" w:sz="4" w:space="0"/>
              <w:right w:val="single" w:color="000000" w:sz="4" w:space="0"/>
            </w:tcBorders>
          </w:tcPr>
          <w:p w14:paraId="2DB0AE51">
            <w:pPr>
              <w:pStyle w:val="5"/>
              <w:jc w:val="right"/>
              <w:rPr>
                <w:rFonts w:ascii="宋体" w:hAnsi="宋体" w:cs="Arial"/>
                <w:color w:val="000000"/>
                <w:kern w:val="0"/>
                <w:sz w:val="22"/>
                <w:szCs w:val="22"/>
              </w:rPr>
            </w:pPr>
            <w:r>
              <w:rPr>
                <w:rFonts w:ascii="宋体" w:hAnsi="宋体" w:cs="Arial"/>
                <w:color w:val="000000"/>
                <w:kern w:val="0"/>
                <w:sz w:val="22"/>
                <w:szCs w:val="22"/>
                <w:lang w:bidi="hi-IN"/>
              </w:rPr>
              <w:t>　</w:t>
            </w:r>
          </w:p>
        </w:tc>
      </w:tr>
      <w:tr w14:paraId="697B0837">
        <w:tblPrEx>
          <w:tblCellMar>
            <w:top w:w="0" w:type="dxa"/>
            <w:left w:w="108" w:type="dxa"/>
            <w:bottom w:w="0" w:type="dxa"/>
            <w:right w:w="108" w:type="dxa"/>
          </w:tblCellMar>
        </w:tblPrEx>
        <w:trPr>
          <w:trHeight w:val="288" w:hRule="atLeast"/>
        </w:trPr>
        <w:tc>
          <w:tcPr>
            <w:tcW w:w="4380" w:type="dxa"/>
            <w:tcBorders>
              <w:left w:val="single" w:color="000000" w:sz="4" w:space="0"/>
              <w:bottom w:val="single" w:color="000000" w:sz="4" w:space="0"/>
              <w:right w:val="single" w:color="000000" w:sz="4" w:space="0"/>
            </w:tcBorders>
          </w:tcPr>
          <w:p w14:paraId="35DA87B9">
            <w:pPr>
              <w:pStyle w:val="5"/>
              <w:jc w:val="left"/>
              <w:rPr>
                <w:rFonts w:ascii="宋体" w:hAnsi="宋体" w:cs="Arial"/>
                <w:color w:val="000000"/>
                <w:kern w:val="0"/>
                <w:sz w:val="22"/>
                <w:szCs w:val="22"/>
              </w:rPr>
            </w:pPr>
            <w:r>
              <w:rPr>
                <w:rFonts w:ascii="宋体" w:hAnsi="宋体" w:cs="Arial"/>
                <w:color w:val="000000"/>
                <w:kern w:val="0"/>
                <w:sz w:val="22"/>
                <w:szCs w:val="22"/>
                <w:lang w:bidi="hi-IN"/>
              </w:rPr>
              <w:t>　</w:t>
            </w:r>
          </w:p>
        </w:tc>
        <w:tc>
          <w:tcPr>
            <w:tcW w:w="735" w:type="dxa"/>
            <w:tcBorders>
              <w:bottom w:val="single" w:color="000000" w:sz="4" w:space="0"/>
              <w:right w:val="single" w:color="000000" w:sz="4" w:space="0"/>
            </w:tcBorders>
          </w:tcPr>
          <w:p w14:paraId="14CEC6E9">
            <w:pPr>
              <w:pStyle w:val="5"/>
              <w:jc w:val="center"/>
              <w:rPr>
                <w:rFonts w:ascii="宋体" w:hAnsi="宋体" w:cs="Arial"/>
                <w:color w:val="000000"/>
                <w:kern w:val="0"/>
                <w:sz w:val="22"/>
                <w:szCs w:val="22"/>
              </w:rPr>
            </w:pPr>
            <w:r>
              <w:rPr>
                <w:rFonts w:ascii="宋体" w:hAnsi="宋体" w:cs="Arial"/>
                <w:color w:val="000000"/>
                <w:kern w:val="0"/>
                <w:sz w:val="22"/>
                <w:szCs w:val="22"/>
                <w:lang w:bidi="hi-IN"/>
              </w:rPr>
              <w:t>4</w:t>
            </w:r>
          </w:p>
        </w:tc>
        <w:tc>
          <w:tcPr>
            <w:tcW w:w="1424" w:type="dxa"/>
            <w:tcBorders>
              <w:bottom w:val="single" w:color="000000" w:sz="4" w:space="0"/>
              <w:right w:val="single" w:color="000000" w:sz="4" w:space="0"/>
            </w:tcBorders>
          </w:tcPr>
          <w:p w14:paraId="2F0CC0C0">
            <w:pPr>
              <w:pStyle w:val="5"/>
              <w:jc w:val="right"/>
              <w:rPr>
                <w:rFonts w:ascii="宋体" w:hAnsi="宋体" w:cs="Arial"/>
                <w:color w:val="000000"/>
                <w:kern w:val="0"/>
                <w:sz w:val="22"/>
                <w:szCs w:val="22"/>
              </w:rPr>
            </w:pPr>
            <w:r>
              <w:rPr>
                <w:rFonts w:ascii="宋体" w:hAnsi="宋体" w:cs="Arial"/>
                <w:color w:val="000000"/>
                <w:kern w:val="0"/>
                <w:sz w:val="22"/>
                <w:szCs w:val="22"/>
                <w:lang w:bidi="hi-IN"/>
              </w:rPr>
              <w:t>　</w:t>
            </w:r>
          </w:p>
        </w:tc>
        <w:tc>
          <w:tcPr>
            <w:tcW w:w="3134" w:type="dxa"/>
            <w:tcBorders>
              <w:bottom w:val="single" w:color="000000" w:sz="4" w:space="0"/>
              <w:right w:val="single" w:color="000000" w:sz="4" w:space="0"/>
            </w:tcBorders>
          </w:tcPr>
          <w:p w14:paraId="03204559">
            <w:pPr>
              <w:pStyle w:val="5"/>
              <w:jc w:val="left"/>
              <w:rPr>
                <w:rFonts w:ascii="宋体" w:hAnsi="宋体" w:cs="Arial"/>
                <w:color w:val="000000"/>
                <w:kern w:val="0"/>
                <w:sz w:val="22"/>
                <w:szCs w:val="22"/>
              </w:rPr>
            </w:pPr>
            <w:r>
              <w:rPr>
                <w:rFonts w:ascii="宋体" w:hAnsi="宋体" w:cs="Arial"/>
                <w:kern w:val="0"/>
                <w:sz w:val="22"/>
                <w:szCs w:val="22"/>
                <w:lang w:bidi="hi-IN"/>
              </w:rPr>
              <w:t>四、科学技术支出</w:t>
            </w:r>
          </w:p>
        </w:tc>
        <w:tc>
          <w:tcPr>
            <w:tcW w:w="680" w:type="dxa"/>
            <w:tcBorders>
              <w:bottom w:val="single" w:color="000000" w:sz="4" w:space="0"/>
              <w:right w:val="single" w:color="000000" w:sz="4" w:space="0"/>
            </w:tcBorders>
          </w:tcPr>
          <w:p w14:paraId="03430FA9">
            <w:pPr>
              <w:pStyle w:val="5"/>
              <w:jc w:val="center"/>
              <w:rPr>
                <w:rFonts w:ascii="宋体" w:hAnsi="宋体" w:cs="Arial"/>
                <w:color w:val="000000"/>
                <w:kern w:val="0"/>
                <w:sz w:val="22"/>
                <w:szCs w:val="22"/>
              </w:rPr>
            </w:pPr>
            <w:r>
              <w:rPr>
                <w:rFonts w:ascii="宋体" w:hAnsi="宋体" w:cs="Arial"/>
                <w:color w:val="000000"/>
                <w:kern w:val="0"/>
                <w:sz w:val="22"/>
                <w:szCs w:val="22"/>
                <w:lang w:bidi="hi-IN"/>
              </w:rPr>
              <w:t>21</w:t>
            </w:r>
          </w:p>
        </w:tc>
        <w:tc>
          <w:tcPr>
            <w:tcW w:w="1268" w:type="dxa"/>
            <w:tcBorders>
              <w:bottom w:val="single" w:color="000000" w:sz="4" w:space="0"/>
              <w:right w:val="single" w:color="000000" w:sz="4" w:space="0"/>
            </w:tcBorders>
          </w:tcPr>
          <w:p w14:paraId="3176F42A">
            <w:pPr>
              <w:pStyle w:val="5"/>
              <w:jc w:val="right"/>
              <w:rPr>
                <w:rFonts w:ascii="宋体" w:hAnsi="宋体" w:cs="Arial"/>
                <w:color w:val="000000"/>
                <w:kern w:val="0"/>
                <w:sz w:val="22"/>
                <w:szCs w:val="22"/>
              </w:rPr>
            </w:pPr>
            <w:r>
              <w:rPr>
                <w:rFonts w:ascii="宋体" w:hAnsi="宋体" w:cs="Arial"/>
                <w:color w:val="000000"/>
                <w:kern w:val="0"/>
                <w:sz w:val="22"/>
                <w:szCs w:val="22"/>
                <w:lang w:bidi="hi-IN"/>
              </w:rPr>
              <w:t>　</w:t>
            </w:r>
          </w:p>
        </w:tc>
        <w:tc>
          <w:tcPr>
            <w:tcW w:w="1149" w:type="dxa"/>
            <w:tcBorders>
              <w:bottom w:val="single" w:color="000000" w:sz="4" w:space="0"/>
              <w:right w:val="single" w:color="000000" w:sz="4" w:space="0"/>
            </w:tcBorders>
          </w:tcPr>
          <w:p w14:paraId="0A175301">
            <w:pPr>
              <w:pStyle w:val="5"/>
              <w:jc w:val="right"/>
              <w:rPr>
                <w:rFonts w:ascii="宋体" w:hAnsi="宋体" w:cs="Arial"/>
                <w:color w:val="000000"/>
                <w:kern w:val="0"/>
                <w:sz w:val="22"/>
                <w:szCs w:val="22"/>
              </w:rPr>
            </w:pPr>
            <w:r>
              <w:rPr>
                <w:rFonts w:ascii="宋体" w:hAnsi="宋体" w:cs="Arial"/>
                <w:color w:val="000000"/>
                <w:kern w:val="0"/>
                <w:sz w:val="22"/>
                <w:szCs w:val="22"/>
                <w:lang w:bidi="hi-IN"/>
              </w:rPr>
              <w:t>　</w:t>
            </w:r>
          </w:p>
        </w:tc>
        <w:tc>
          <w:tcPr>
            <w:tcW w:w="1313" w:type="dxa"/>
            <w:tcBorders>
              <w:bottom w:val="single" w:color="000000" w:sz="4" w:space="0"/>
              <w:right w:val="single" w:color="000000" w:sz="4" w:space="0"/>
            </w:tcBorders>
          </w:tcPr>
          <w:p w14:paraId="15F521DE">
            <w:pPr>
              <w:pStyle w:val="5"/>
              <w:jc w:val="right"/>
              <w:rPr>
                <w:rFonts w:ascii="宋体" w:hAnsi="宋体" w:cs="Arial"/>
                <w:color w:val="000000"/>
                <w:kern w:val="0"/>
                <w:sz w:val="22"/>
                <w:szCs w:val="22"/>
              </w:rPr>
            </w:pPr>
            <w:r>
              <w:rPr>
                <w:rFonts w:ascii="宋体" w:hAnsi="宋体" w:cs="Arial"/>
                <w:color w:val="000000"/>
                <w:kern w:val="0"/>
                <w:sz w:val="22"/>
                <w:szCs w:val="22"/>
                <w:lang w:bidi="hi-IN"/>
              </w:rPr>
              <w:t>　</w:t>
            </w:r>
          </w:p>
        </w:tc>
      </w:tr>
      <w:tr w14:paraId="6F5DA3AE">
        <w:tblPrEx>
          <w:tblCellMar>
            <w:top w:w="0" w:type="dxa"/>
            <w:left w:w="108" w:type="dxa"/>
            <w:bottom w:w="0" w:type="dxa"/>
            <w:right w:w="108" w:type="dxa"/>
          </w:tblCellMar>
        </w:tblPrEx>
        <w:trPr>
          <w:trHeight w:val="288" w:hRule="atLeast"/>
        </w:trPr>
        <w:tc>
          <w:tcPr>
            <w:tcW w:w="4380" w:type="dxa"/>
            <w:tcBorders>
              <w:left w:val="single" w:color="000000" w:sz="4" w:space="0"/>
              <w:bottom w:val="single" w:color="000000" w:sz="4" w:space="0"/>
              <w:right w:val="single" w:color="000000" w:sz="4" w:space="0"/>
            </w:tcBorders>
          </w:tcPr>
          <w:p w14:paraId="12881ADF">
            <w:pPr>
              <w:pStyle w:val="5"/>
              <w:jc w:val="left"/>
              <w:rPr>
                <w:rFonts w:ascii="宋体" w:hAnsi="宋体" w:cs="Arial"/>
                <w:color w:val="000000"/>
                <w:kern w:val="0"/>
                <w:sz w:val="22"/>
                <w:szCs w:val="22"/>
              </w:rPr>
            </w:pPr>
            <w:r>
              <w:rPr>
                <w:rFonts w:ascii="宋体" w:hAnsi="宋体" w:cs="Arial"/>
                <w:color w:val="000000"/>
                <w:kern w:val="0"/>
                <w:sz w:val="22"/>
                <w:szCs w:val="22"/>
                <w:lang w:bidi="hi-IN"/>
              </w:rPr>
              <w:t>　</w:t>
            </w:r>
          </w:p>
        </w:tc>
        <w:tc>
          <w:tcPr>
            <w:tcW w:w="735" w:type="dxa"/>
            <w:tcBorders>
              <w:bottom w:val="single" w:color="000000" w:sz="4" w:space="0"/>
              <w:right w:val="single" w:color="000000" w:sz="4" w:space="0"/>
            </w:tcBorders>
          </w:tcPr>
          <w:p w14:paraId="667FD101">
            <w:pPr>
              <w:pStyle w:val="5"/>
              <w:jc w:val="center"/>
              <w:rPr>
                <w:rFonts w:ascii="宋体" w:hAnsi="宋体" w:cs="Arial"/>
                <w:color w:val="000000"/>
                <w:kern w:val="0"/>
                <w:sz w:val="22"/>
                <w:szCs w:val="22"/>
              </w:rPr>
            </w:pPr>
            <w:r>
              <w:rPr>
                <w:rFonts w:ascii="宋体" w:hAnsi="宋体" w:cs="Arial"/>
                <w:color w:val="000000"/>
                <w:kern w:val="0"/>
                <w:sz w:val="22"/>
                <w:szCs w:val="22"/>
                <w:lang w:bidi="hi-IN"/>
              </w:rPr>
              <w:t>5</w:t>
            </w:r>
          </w:p>
        </w:tc>
        <w:tc>
          <w:tcPr>
            <w:tcW w:w="1424" w:type="dxa"/>
            <w:tcBorders>
              <w:bottom w:val="single" w:color="000000" w:sz="4" w:space="0"/>
              <w:right w:val="single" w:color="000000" w:sz="4" w:space="0"/>
            </w:tcBorders>
          </w:tcPr>
          <w:p w14:paraId="46B25B96">
            <w:pPr>
              <w:pStyle w:val="5"/>
              <w:jc w:val="right"/>
              <w:rPr>
                <w:rFonts w:ascii="宋体" w:hAnsi="宋体" w:cs="Arial"/>
                <w:color w:val="000000"/>
                <w:kern w:val="0"/>
                <w:sz w:val="22"/>
                <w:szCs w:val="22"/>
              </w:rPr>
            </w:pPr>
            <w:r>
              <w:rPr>
                <w:rFonts w:ascii="宋体" w:hAnsi="宋体" w:cs="Arial"/>
                <w:color w:val="000000"/>
                <w:kern w:val="0"/>
                <w:sz w:val="22"/>
                <w:szCs w:val="22"/>
                <w:lang w:bidi="hi-IN"/>
              </w:rPr>
              <w:t>　</w:t>
            </w:r>
          </w:p>
        </w:tc>
        <w:tc>
          <w:tcPr>
            <w:tcW w:w="3134" w:type="dxa"/>
            <w:tcBorders>
              <w:bottom w:val="single" w:color="000000" w:sz="4" w:space="0"/>
              <w:right w:val="single" w:color="000000" w:sz="4" w:space="0"/>
            </w:tcBorders>
          </w:tcPr>
          <w:p w14:paraId="5C4AF456">
            <w:pPr>
              <w:pStyle w:val="5"/>
              <w:jc w:val="left"/>
              <w:rPr>
                <w:rFonts w:ascii="宋体" w:hAnsi="宋体" w:cs="Arial"/>
                <w:color w:val="000000"/>
                <w:kern w:val="0"/>
                <w:sz w:val="22"/>
                <w:szCs w:val="22"/>
              </w:rPr>
            </w:pPr>
            <w:r>
              <w:rPr>
                <w:rFonts w:ascii="宋体" w:hAnsi="宋体" w:cs="Arial"/>
                <w:kern w:val="0"/>
                <w:sz w:val="22"/>
                <w:szCs w:val="22"/>
                <w:lang w:bidi="hi-IN"/>
              </w:rPr>
              <w:t>五、文化旅游体育与传媒支出</w:t>
            </w:r>
          </w:p>
        </w:tc>
        <w:tc>
          <w:tcPr>
            <w:tcW w:w="680" w:type="dxa"/>
            <w:tcBorders>
              <w:bottom w:val="single" w:color="000000" w:sz="4" w:space="0"/>
              <w:right w:val="single" w:color="000000" w:sz="4" w:space="0"/>
            </w:tcBorders>
          </w:tcPr>
          <w:p w14:paraId="79AC27D7">
            <w:pPr>
              <w:pStyle w:val="5"/>
              <w:jc w:val="center"/>
              <w:rPr>
                <w:rFonts w:ascii="宋体" w:hAnsi="宋体" w:cs="Arial"/>
                <w:color w:val="000000"/>
                <w:kern w:val="0"/>
                <w:sz w:val="22"/>
                <w:szCs w:val="22"/>
              </w:rPr>
            </w:pPr>
            <w:r>
              <w:rPr>
                <w:rFonts w:ascii="宋体" w:hAnsi="宋体" w:cs="Arial"/>
                <w:color w:val="000000"/>
                <w:kern w:val="0"/>
                <w:sz w:val="22"/>
                <w:szCs w:val="22"/>
                <w:lang w:bidi="hi-IN"/>
              </w:rPr>
              <w:t>22</w:t>
            </w:r>
          </w:p>
        </w:tc>
        <w:tc>
          <w:tcPr>
            <w:tcW w:w="1268" w:type="dxa"/>
            <w:tcBorders>
              <w:bottom w:val="single" w:color="000000" w:sz="4" w:space="0"/>
              <w:right w:val="single" w:color="000000" w:sz="4" w:space="0"/>
            </w:tcBorders>
          </w:tcPr>
          <w:p w14:paraId="7DE9DCE7">
            <w:pPr>
              <w:pStyle w:val="5"/>
              <w:jc w:val="right"/>
              <w:rPr>
                <w:rFonts w:ascii="宋体" w:hAnsi="宋体" w:cs="Arial"/>
                <w:color w:val="000000"/>
                <w:kern w:val="0"/>
                <w:sz w:val="22"/>
                <w:szCs w:val="22"/>
              </w:rPr>
            </w:pPr>
            <w:r>
              <w:rPr>
                <w:rFonts w:ascii="宋体" w:hAnsi="宋体" w:cs="Arial"/>
                <w:color w:val="000000"/>
                <w:kern w:val="0"/>
                <w:sz w:val="22"/>
                <w:szCs w:val="22"/>
                <w:lang w:bidi="hi-IN"/>
              </w:rPr>
              <w:t>　</w:t>
            </w:r>
          </w:p>
        </w:tc>
        <w:tc>
          <w:tcPr>
            <w:tcW w:w="1149" w:type="dxa"/>
            <w:tcBorders>
              <w:bottom w:val="single" w:color="000000" w:sz="4" w:space="0"/>
              <w:right w:val="single" w:color="000000" w:sz="4" w:space="0"/>
            </w:tcBorders>
          </w:tcPr>
          <w:p w14:paraId="738706EC">
            <w:pPr>
              <w:pStyle w:val="5"/>
              <w:jc w:val="right"/>
              <w:rPr>
                <w:rFonts w:ascii="宋体" w:hAnsi="宋体" w:cs="Arial"/>
                <w:color w:val="000000"/>
                <w:kern w:val="0"/>
                <w:sz w:val="22"/>
                <w:szCs w:val="22"/>
              </w:rPr>
            </w:pPr>
            <w:r>
              <w:rPr>
                <w:rFonts w:ascii="宋体" w:hAnsi="宋体" w:cs="Arial"/>
                <w:color w:val="000000"/>
                <w:kern w:val="0"/>
                <w:sz w:val="22"/>
                <w:szCs w:val="22"/>
                <w:lang w:bidi="hi-IN"/>
              </w:rPr>
              <w:t>　</w:t>
            </w:r>
          </w:p>
        </w:tc>
        <w:tc>
          <w:tcPr>
            <w:tcW w:w="1313" w:type="dxa"/>
            <w:tcBorders>
              <w:bottom w:val="single" w:color="000000" w:sz="4" w:space="0"/>
              <w:right w:val="single" w:color="000000" w:sz="4" w:space="0"/>
            </w:tcBorders>
          </w:tcPr>
          <w:p w14:paraId="5BE87FAB">
            <w:pPr>
              <w:pStyle w:val="5"/>
              <w:jc w:val="right"/>
              <w:rPr>
                <w:rFonts w:ascii="宋体" w:hAnsi="宋体" w:cs="Arial"/>
                <w:color w:val="000000"/>
                <w:kern w:val="0"/>
                <w:sz w:val="22"/>
                <w:szCs w:val="22"/>
              </w:rPr>
            </w:pPr>
            <w:r>
              <w:rPr>
                <w:rFonts w:ascii="宋体" w:hAnsi="宋体" w:cs="Arial"/>
                <w:color w:val="000000"/>
                <w:kern w:val="0"/>
                <w:sz w:val="22"/>
                <w:szCs w:val="22"/>
                <w:lang w:bidi="hi-IN"/>
              </w:rPr>
              <w:t>　</w:t>
            </w:r>
          </w:p>
        </w:tc>
      </w:tr>
      <w:tr w14:paraId="5A4DCB71">
        <w:tblPrEx>
          <w:tblCellMar>
            <w:top w:w="0" w:type="dxa"/>
            <w:left w:w="108" w:type="dxa"/>
            <w:bottom w:w="0" w:type="dxa"/>
            <w:right w:w="108" w:type="dxa"/>
          </w:tblCellMar>
        </w:tblPrEx>
        <w:trPr>
          <w:trHeight w:val="288" w:hRule="atLeast"/>
        </w:trPr>
        <w:tc>
          <w:tcPr>
            <w:tcW w:w="4380" w:type="dxa"/>
            <w:tcBorders>
              <w:left w:val="single" w:color="000000" w:sz="4" w:space="0"/>
              <w:bottom w:val="single" w:color="000000" w:sz="4" w:space="0"/>
              <w:right w:val="single" w:color="000000" w:sz="4" w:space="0"/>
            </w:tcBorders>
          </w:tcPr>
          <w:p w14:paraId="6712E4FD">
            <w:pPr>
              <w:pStyle w:val="5"/>
              <w:jc w:val="left"/>
              <w:rPr>
                <w:rFonts w:ascii="宋体" w:hAnsi="宋体" w:cs="Arial"/>
                <w:color w:val="000000"/>
                <w:kern w:val="0"/>
                <w:sz w:val="22"/>
                <w:szCs w:val="22"/>
              </w:rPr>
            </w:pPr>
            <w:r>
              <w:rPr>
                <w:rFonts w:ascii="宋体" w:hAnsi="宋体" w:cs="Arial"/>
                <w:color w:val="000000"/>
                <w:kern w:val="0"/>
                <w:sz w:val="22"/>
                <w:szCs w:val="22"/>
                <w:lang w:bidi="hi-IN"/>
              </w:rPr>
              <w:t>　</w:t>
            </w:r>
          </w:p>
        </w:tc>
        <w:tc>
          <w:tcPr>
            <w:tcW w:w="735" w:type="dxa"/>
            <w:tcBorders>
              <w:bottom w:val="single" w:color="000000" w:sz="4" w:space="0"/>
              <w:right w:val="single" w:color="000000" w:sz="4" w:space="0"/>
            </w:tcBorders>
          </w:tcPr>
          <w:p w14:paraId="65DC0D12">
            <w:pPr>
              <w:pStyle w:val="5"/>
              <w:jc w:val="center"/>
              <w:rPr>
                <w:rFonts w:ascii="宋体" w:hAnsi="宋体" w:cs="Arial"/>
                <w:color w:val="000000"/>
                <w:kern w:val="0"/>
                <w:sz w:val="22"/>
                <w:szCs w:val="22"/>
              </w:rPr>
            </w:pPr>
            <w:r>
              <w:rPr>
                <w:rFonts w:ascii="宋体" w:hAnsi="宋体" w:cs="Arial"/>
                <w:color w:val="000000"/>
                <w:kern w:val="0"/>
                <w:sz w:val="22"/>
                <w:szCs w:val="22"/>
                <w:lang w:bidi="hi-IN"/>
              </w:rPr>
              <w:t>6</w:t>
            </w:r>
          </w:p>
        </w:tc>
        <w:tc>
          <w:tcPr>
            <w:tcW w:w="1424" w:type="dxa"/>
            <w:tcBorders>
              <w:bottom w:val="single" w:color="000000" w:sz="4" w:space="0"/>
              <w:right w:val="single" w:color="000000" w:sz="4" w:space="0"/>
            </w:tcBorders>
          </w:tcPr>
          <w:p w14:paraId="6CB41A42">
            <w:pPr>
              <w:pStyle w:val="5"/>
              <w:jc w:val="right"/>
              <w:rPr>
                <w:rFonts w:ascii="宋体" w:hAnsi="宋体" w:cs="Arial"/>
                <w:color w:val="000000"/>
                <w:kern w:val="0"/>
                <w:sz w:val="22"/>
                <w:szCs w:val="22"/>
              </w:rPr>
            </w:pPr>
            <w:r>
              <w:rPr>
                <w:rFonts w:ascii="宋体" w:hAnsi="宋体" w:cs="Arial"/>
                <w:color w:val="000000"/>
                <w:kern w:val="0"/>
                <w:sz w:val="22"/>
                <w:szCs w:val="22"/>
                <w:lang w:bidi="hi-IN"/>
              </w:rPr>
              <w:t>　</w:t>
            </w:r>
          </w:p>
        </w:tc>
        <w:tc>
          <w:tcPr>
            <w:tcW w:w="3134" w:type="dxa"/>
            <w:tcBorders>
              <w:bottom w:val="single" w:color="000000" w:sz="4" w:space="0"/>
              <w:right w:val="single" w:color="000000" w:sz="4" w:space="0"/>
            </w:tcBorders>
          </w:tcPr>
          <w:p w14:paraId="7CF23C40">
            <w:pPr>
              <w:pStyle w:val="5"/>
              <w:jc w:val="left"/>
              <w:rPr>
                <w:rFonts w:ascii="宋体" w:hAnsi="宋体" w:cs="Arial"/>
                <w:color w:val="000000"/>
                <w:kern w:val="0"/>
                <w:sz w:val="22"/>
                <w:szCs w:val="22"/>
              </w:rPr>
            </w:pPr>
            <w:r>
              <w:rPr>
                <w:rFonts w:ascii="宋体" w:hAnsi="宋体" w:cs="Arial"/>
                <w:kern w:val="0"/>
                <w:sz w:val="22"/>
                <w:szCs w:val="22"/>
                <w:lang w:bidi="hi-IN"/>
              </w:rPr>
              <w:t>六、社会保障和就业支出</w:t>
            </w:r>
          </w:p>
        </w:tc>
        <w:tc>
          <w:tcPr>
            <w:tcW w:w="680" w:type="dxa"/>
            <w:tcBorders>
              <w:bottom w:val="single" w:color="000000" w:sz="4" w:space="0"/>
              <w:right w:val="single" w:color="000000" w:sz="4" w:space="0"/>
            </w:tcBorders>
          </w:tcPr>
          <w:p w14:paraId="3A4E5666">
            <w:pPr>
              <w:pStyle w:val="5"/>
              <w:jc w:val="center"/>
              <w:rPr>
                <w:rFonts w:ascii="宋体" w:hAnsi="宋体" w:cs="Arial"/>
                <w:color w:val="000000"/>
                <w:kern w:val="0"/>
                <w:sz w:val="22"/>
                <w:szCs w:val="22"/>
              </w:rPr>
            </w:pPr>
            <w:r>
              <w:rPr>
                <w:rFonts w:ascii="宋体" w:hAnsi="宋体" w:cs="Arial"/>
                <w:color w:val="000000"/>
                <w:kern w:val="0"/>
                <w:sz w:val="22"/>
                <w:szCs w:val="22"/>
                <w:lang w:bidi="hi-IN"/>
              </w:rPr>
              <w:t>23</w:t>
            </w:r>
          </w:p>
        </w:tc>
        <w:tc>
          <w:tcPr>
            <w:tcW w:w="1268" w:type="dxa"/>
            <w:tcBorders>
              <w:bottom w:val="single" w:color="000000" w:sz="4" w:space="0"/>
              <w:right w:val="single" w:color="000000" w:sz="4" w:space="0"/>
            </w:tcBorders>
          </w:tcPr>
          <w:p w14:paraId="00EA5471">
            <w:pPr>
              <w:pStyle w:val="5"/>
              <w:jc w:val="right"/>
              <w:rPr>
                <w:rFonts w:ascii="宋体" w:hAnsi="宋体" w:cs="Arial"/>
                <w:color w:val="000000"/>
                <w:kern w:val="0"/>
                <w:sz w:val="22"/>
                <w:szCs w:val="22"/>
              </w:rPr>
            </w:pPr>
            <w:r>
              <w:rPr>
                <w:rFonts w:hint="eastAsia" w:ascii="宋体" w:hAnsi="宋体" w:cs="Arial"/>
                <w:color w:val="000000"/>
                <w:kern w:val="0"/>
                <w:sz w:val="22"/>
                <w:szCs w:val="22"/>
              </w:rPr>
              <w:t>157.49</w:t>
            </w:r>
          </w:p>
        </w:tc>
        <w:tc>
          <w:tcPr>
            <w:tcW w:w="1149" w:type="dxa"/>
            <w:tcBorders>
              <w:bottom w:val="single" w:color="000000" w:sz="4" w:space="0"/>
              <w:right w:val="single" w:color="000000" w:sz="4" w:space="0"/>
            </w:tcBorders>
          </w:tcPr>
          <w:p w14:paraId="7778CF96">
            <w:pPr>
              <w:pStyle w:val="5"/>
              <w:jc w:val="right"/>
              <w:rPr>
                <w:rFonts w:ascii="宋体" w:hAnsi="宋体" w:cs="Arial"/>
                <w:color w:val="000000"/>
                <w:kern w:val="0"/>
                <w:sz w:val="22"/>
                <w:szCs w:val="22"/>
              </w:rPr>
            </w:pPr>
            <w:r>
              <w:rPr>
                <w:rFonts w:hint="eastAsia" w:ascii="宋体" w:hAnsi="宋体" w:cs="Arial"/>
                <w:color w:val="000000"/>
                <w:kern w:val="0"/>
                <w:sz w:val="22"/>
                <w:szCs w:val="22"/>
              </w:rPr>
              <w:t>157.49</w:t>
            </w:r>
          </w:p>
        </w:tc>
        <w:tc>
          <w:tcPr>
            <w:tcW w:w="1313" w:type="dxa"/>
            <w:tcBorders>
              <w:bottom w:val="single" w:color="000000" w:sz="4" w:space="0"/>
              <w:right w:val="single" w:color="000000" w:sz="4" w:space="0"/>
            </w:tcBorders>
          </w:tcPr>
          <w:p w14:paraId="7AB47DB7">
            <w:pPr>
              <w:pStyle w:val="5"/>
              <w:jc w:val="right"/>
              <w:rPr>
                <w:rFonts w:ascii="宋体" w:hAnsi="宋体" w:cs="Arial"/>
                <w:color w:val="000000"/>
                <w:kern w:val="0"/>
                <w:sz w:val="22"/>
                <w:szCs w:val="22"/>
              </w:rPr>
            </w:pPr>
          </w:p>
        </w:tc>
      </w:tr>
      <w:tr w14:paraId="411B64A2">
        <w:tblPrEx>
          <w:tblCellMar>
            <w:top w:w="0" w:type="dxa"/>
            <w:left w:w="108" w:type="dxa"/>
            <w:bottom w:w="0" w:type="dxa"/>
            <w:right w:w="108" w:type="dxa"/>
          </w:tblCellMar>
        </w:tblPrEx>
        <w:trPr>
          <w:trHeight w:val="327" w:hRule="atLeast"/>
        </w:trPr>
        <w:tc>
          <w:tcPr>
            <w:tcW w:w="4380" w:type="dxa"/>
            <w:tcBorders>
              <w:left w:val="single" w:color="000000" w:sz="4" w:space="0"/>
              <w:bottom w:val="single" w:color="000000" w:sz="4" w:space="0"/>
              <w:right w:val="single" w:color="000000" w:sz="4" w:space="0"/>
            </w:tcBorders>
          </w:tcPr>
          <w:p w14:paraId="4C433692">
            <w:pPr>
              <w:pStyle w:val="5"/>
              <w:jc w:val="left"/>
              <w:rPr>
                <w:rFonts w:ascii="宋体" w:hAnsi="宋体" w:cs="Arial"/>
                <w:color w:val="000000"/>
                <w:kern w:val="0"/>
                <w:sz w:val="22"/>
                <w:szCs w:val="22"/>
              </w:rPr>
            </w:pPr>
            <w:r>
              <w:rPr>
                <w:rFonts w:ascii="宋体" w:hAnsi="宋体" w:cs="Arial"/>
                <w:color w:val="000000"/>
                <w:kern w:val="0"/>
                <w:sz w:val="22"/>
                <w:szCs w:val="22"/>
                <w:lang w:bidi="hi-IN"/>
              </w:rPr>
              <w:t>　</w:t>
            </w:r>
          </w:p>
        </w:tc>
        <w:tc>
          <w:tcPr>
            <w:tcW w:w="735" w:type="dxa"/>
            <w:tcBorders>
              <w:bottom w:val="single" w:color="000000" w:sz="4" w:space="0"/>
              <w:right w:val="single" w:color="000000" w:sz="4" w:space="0"/>
            </w:tcBorders>
          </w:tcPr>
          <w:p w14:paraId="6A9C6DFC">
            <w:pPr>
              <w:pStyle w:val="5"/>
              <w:jc w:val="center"/>
              <w:rPr>
                <w:rFonts w:ascii="宋体" w:hAnsi="宋体" w:cs="Arial"/>
                <w:color w:val="000000"/>
                <w:kern w:val="0"/>
                <w:sz w:val="22"/>
                <w:szCs w:val="22"/>
              </w:rPr>
            </w:pPr>
            <w:r>
              <w:rPr>
                <w:rFonts w:ascii="宋体" w:hAnsi="宋体" w:cs="Arial"/>
                <w:color w:val="000000"/>
                <w:kern w:val="0"/>
                <w:sz w:val="22"/>
                <w:szCs w:val="22"/>
                <w:lang w:bidi="hi-IN"/>
              </w:rPr>
              <w:t>7</w:t>
            </w:r>
          </w:p>
        </w:tc>
        <w:tc>
          <w:tcPr>
            <w:tcW w:w="1424" w:type="dxa"/>
            <w:tcBorders>
              <w:bottom w:val="single" w:color="000000" w:sz="4" w:space="0"/>
              <w:right w:val="single" w:color="000000" w:sz="4" w:space="0"/>
            </w:tcBorders>
          </w:tcPr>
          <w:p w14:paraId="57BE31C3">
            <w:pPr>
              <w:pStyle w:val="5"/>
              <w:jc w:val="right"/>
              <w:rPr>
                <w:rFonts w:ascii="宋体" w:hAnsi="宋体" w:cs="Arial"/>
                <w:color w:val="000000"/>
                <w:kern w:val="0"/>
                <w:sz w:val="22"/>
                <w:szCs w:val="22"/>
              </w:rPr>
            </w:pPr>
            <w:r>
              <w:rPr>
                <w:rFonts w:ascii="宋体" w:hAnsi="宋体" w:cs="Arial"/>
                <w:color w:val="000000"/>
                <w:kern w:val="0"/>
                <w:sz w:val="22"/>
                <w:szCs w:val="22"/>
                <w:lang w:bidi="hi-IN"/>
              </w:rPr>
              <w:t>　</w:t>
            </w:r>
          </w:p>
        </w:tc>
        <w:tc>
          <w:tcPr>
            <w:tcW w:w="3134" w:type="dxa"/>
            <w:tcBorders>
              <w:bottom w:val="single" w:color="000000" w:sz="4" w:space="0"/>
              <w:right w:val="single" w:color="000000" w:sz="4" w:space="0"/>
            </w:tcBorders>
          </w:tcPr>
          <w:p w14:paraId="47CC48EA">
            <w:pPr>
              <w:pStyle w:val="5"/>
              <w:jc w:val="left"/>
              <w:rPr>
                <w:rFonts w:ascii="宋体" w:hAnsi="宋体" w:cs="Arial"/>
                <w:color w:val="000000"/>
                <w:kern w:val="0"/>
                <w:sz w:val="22"/>
                <w:szCs w:val="22"/>
              </w:rPr>
            </w:pPr>
            <w:r>
              <w:rPr>
                <w:rFonts w:ascii="宋体" w:hAnsi="宋体" w:cs="Arial"/>
                <w:color w:val="000000"/>
                <w:kern w:val="0"/>
                <w:sz w:val="22"/>
                <w:szCs w:val="22"/>
                <w:lang w:bidi="hi-IN"/>
              </w:rPr>
              <w:t>七、卫生健康支出</w:t>
            </w:r>
          </w:p>
        </w:tc>
        <w:tc>
          <w:tcPr>
            <w:tcW w:w="680" w:type="dxa"/>
            <w:tcBorders>
              <w:bottom w:val="single" w:color="000000" w:sz="4" w:space="0"/>
              <w:right w:val="single" w:color="000000" w:sz="4" w:space="0"/>
            </w:tcBorders>
          </w:tcPr>
          <w:p w14:paraId="0FA35352">
            <w:pPr>
              <w:pStyle w:val="5"/>
              <w:jc w:val="center"/>
              <w:rPr>
                <w:rFonts w:ascii="宋体" w:hAnsi="宋体" w:cs="Arial"/>
                <w:color w:val="000000"/>
                <w:kern w:val="0"/>
                <w:sz w:val="22"/>
                <w:szCs w:val="22"/>
              </w:rPr>
            </w:pPr>
            <w:r>
              <w:rPr>
                <w:rFonts w:ascii="宋体" w:hAnsi="宋体" w:cs="Arial"/>
                <w:color w:val="000000"/>
                <w:kern w:val="0"/>
                <w:sz w:val="22"/>
                <w:szCs w:val="22"/>
                <w:lang w:bidi="hi-IN"/>
              </w:rPr>
              <w:t>24</w:t>
            </w:r>
          </w:p>
        </w:tc>
        <w:tc>
          <w:tcPr>
            <w:tcW w:w="1268" w:type="dxa"/>
            <w:tcBorders>
              <w:bottom w:val="single" w:color="000000" w:sz="4" w:space="0"/>
              <w:right w:val="single" w:color="000000" w:sz="4" w:space="0"/>
            </w:tcBorders>
          </w:tcPr>
          <w:p w14:paraId="67203E3A">
            <w:pPr>
              <w:pStyle w:val="5"/>
              <w:jc w:val="right"/>
              <w:rPr>
                <w:rFonts w:ascii="宋体" w:hAnsi="宋体" w:cs="Arial"/>
                <w:color w:val="000000"/>
                <w:kern w:val="0"/>
                <w:sz w:val="22"/>
                <w:szCs w:val="22"/>
              </w:rPr>
            </w:pPr>
            <w:r>
              <w:rPr>
                <w:rFonts w:hint="eastAsia" w:ascii="宋体" w:hAnsi="宋体" w:cs="Arial"/>
                <w:color w:val="000000"/>
                <w:kern w:val="0"/>
                <w:sz w:val="22"/>
                <w:szCs w:val="22"/>
              </w:rPr>
              <w:t>135.74</w:t>
            </w:r>
          </w:p>
        </w:tc>
        <w:tc>
          <w:tcPr>
            <w:tcW w:w="1149" w:type="dxa"/>
            <w:tcBorders>
              <w:bottom w:val="single" w:color="000000" w:sz="4" w:space="0"/>
              <w:right w:val="single" w:color="000000" w:sz="4" w:space="0"/>
            </w:tcBorders>
          </w:tcPr>
          <w:p w14:paraId="5A710339">
            <w:pPr>
              <w:pStyle w:val="5"/>
              <w:jc w:val="right"/>
              <w:rPr>
                <w:rFonts w:ascii="宋体" w:hAnsi="宋体" w:cs="Arial"/>
                <w:color w:val="000000"/>
                <w:kern w:val="0"/>
                <w:sz w:val="22"/>
                <w:szCs w:val="22"/>
              </w:rPr>
            </w:pPr>
            <w:r>
              <w:rPr>
                <w:rFonts w:hint="eastAsia" w:ascii="宋体" w:hAnsi="宋体" w:cs="Arial"/>
                <w:color w:val="000000"/>
                <w:kern w:val="0"/>
                <w:sz w:val="22"/>
                <w:szCs w:val="22"/>
              </w:rPr>
              <w:t>135.74</w:t>
            </w:r>
          </w:p>
        </w:tc>
        <w:tc>
          <w:tcPr>
            <w:tcW w:w="1313" w:type="dxa"/>
            <w:tcBorders>
              <w:bottom w:val="single" w:color="000000" w:sz="4" w:space="0"/>
              <w:right w:val="single" w:color="000000" w:sz="4" w:space="0"/>
            </w:tcBorders>
          </w:tcPr>
          <w:p w14:paraId="268CBE28">
            <w:pPr>
              <w:pStyle w:val="5"/>
              <w:jc w:val="right"/>
              <w:rPr>
                <w:rFonts w:ascii="宋体" w:hAnsi="宋体" w:cs="Arial"/>
                <w:color w:val="000000"/>
                <w:kern w:val="0"/>
                <w:sz w:val="22"/>
                <w:szCs w:val="22"/>
              </w:rPr>
            </w:pPr>
          </w:p>
        </w:tc>
      </w:tr>
      <w:tr w14:paraId="1D4F6432">
        <w:tblPrEx>
          <w:tblCellMar>
            <w:top w:w="0" w:type="dxa"/>
            <w:left w:w="108" w:type="dxa"/>
            <w:bottom w:w="0" w:type="dxa"/>
            <w:right w:w="108" w:type="dxa"/>
          </w:tblCellMar>
        </w:tblPrEx>
        <w:trPr>
          <w:trHeight w:val="288" w:hRule="atLeast"/>
        </w:trPr>
        <w:tc>
          <w:tcPr>
            <w:tcW w:w="4380" w:type="dxa"/>
            <w:tcBorders>
              <w:left w:val="single" w:color="000000" w:sz="4" w:space="0"/>
              <w:bottom w:val="single" w:color="000000" w:sz="4" w:space="0"/>
              <w:right w:val="single" w:color="000000" w:sz="4" w:space="0"/>
            </w:tcBorders>
          </w:tcPr>
          <w:p w14:paraId="2CC0101F">
            <w:pPr>
              <w:pStyle w:val="5"/>
              <w:jc w:val="left"/>
              <w:rPr>
                <w:rFonts w:ascii="宋体" w:hAnsi="宋体" w:cs="Arial"/>
                <w:color w:val="000000"/>
                <w:kern w:val="0"/>
                <w:sz w:val="22"/>
                <w:szCs w:val="22"/>
              </w:rPr>
            </w:pPr>
          </w:p>
        </w:tc>
        <w:tc>
          <w:tcPr>
            <w:tcW w:w="735" w:type="dxa"/>
            <w:tcBorders>
              <w:bottom w:val="single" w:color="000000" w:sz="4" w:space="0"/>
              <w:right w:val="single" w:color="000000" w:sz="4" w:space="0"/>
            </w:tcBorders>
          </w:tcPr>
          <w:p w14:paraId="6687B783">
            <w:pPr>
              <w:pStyle w:val="5"/>
              <w:jc w:val="center"/>
              <w:rPr>
                <w:rFonts w:ascii="宋体" w:hAnsi="宋体" w:cs="Arial"/>
                <w:color w:val="000000"/>
                <w:kern w:val="0"/>
                <w:sz w:val="22"/>
                <w:szCs w:val="22"/>
              </w:rPr>
            </w:pPr>
            <w:r>
              <w:rPr>
                <w:rFonts w:ascii="宋体" w:hAnsi="宋体" w:cs="Arial"/>
                <w:color w:val="000000"/>
                <w:kern w:val="0"/>
                <w:sz w:val="22"/>
                <w:szCs w:val="22"/>
                <w:lang w:bidi="hi-IN"/>
              </w:rPr>
              <w:t>8</w:t>
            </w:r>
          </w:p>
        </w:tc>
        <w:tc>
          <w:tcPr>
            <w:tcW w:w="1424" w:type="dxa"/>
            <w:tcBorders>
              <w:bottom w:val="single" w:color="000000" w:sz="4" w:space="0"/>
              <w:right w:val="single" w:color="000000" w:sz="4" w:space="0"/>
            </w:tcBorders>
          </w:tcPr>
          <w:p w14:paraId="77EF565F">
            <w:pPr>
              <w:pStyle w:val="5"/>
              <w:jc w:val="right"/>
              <w:rPr>
                <w:rFonts w:ascii="宋体" w:hAnsi="宋体" w:cs="Arial"/>
                <w:color w:val="000000"/>
                <w:kern w:val="0"/>
                <w:sz w:val="22"/>
                <w:szCs w:val="22"/>
              </w:rPr>
            </w:pPr>
          </w:p>
        </w:tc>
        <w:tc>
          <w:tcPr>
            <w:tcW w:w="3134" w:type="dxa"/>
            <w:tcBorders>
              <w:bottom w:val="single" w:color="000000" w:sz="4" w:space="0"/>
              <w:right w:val="single" w:color="000000" w:sz="4" w:space="0"/>
            </w:tcBorders>
          </w:tcPr>
          <w:p w14:paraId="221BD369">
            <w:pPr>
              <w:pStyle w:val="5"/>
              <w:jc w:val="left"/>
              <w:rPr>
                <w:rFonts w:ascii="宋体" w:hAnsi="宋体" w:cs="Arial"/>
                <w:color w:val="000000"/>
                <w:kern w:val="0"/>
                <w:sz w:val="22"/>
                <w:szCs w:val="22"/>
              </w:rPr>
            </w:pPr>
            <w:r>
              <w:rPr>
                <w:rFonts w:ascii="宋体" w:hAnsi="宋体" w:cs="Arial"/>
                <w:color w:val="000000"/>
                <w:kern w:val="0"/>
                <w:sz w:val="22"/>
                <w:szCs w:val="22"/>
                <w:lang w:bidi="hi-IN"/>
              </w:rPr>
              <w:t>八、节能环保支出</w:t>
            </w:r>
          </w:p>
        </w:tc>
        <w:tc>
          <w:tcPr>
            <w:tcW w:w="680" w:type="dxa"/>
            <w:tcBorders>
              <w:bottom w:val="single" w:color="000000" w:sz="4" w:space="0"/>
              <w:right w:val="single" w:color="000000" w:sz="4" w:space="0"/>
            </w:tcBorders>
          </w:tcPr>
          <w:p w14:paraId="252B2939">
            <w:pPr>
              <w:pStyle w:val="5"/>
              <w:jc w:val="center"/>
              <w:rPr>
                <w:rFonts w:ascii="宋体" w:hAnsi="宋体" w:cs="Arial"/>
                <w:color w:val="000000"/>
                <w:kern w:val="0"/>
                <w:sz w:val="22"/>
                <w:szCs w:val="22"/>
              </w:rPr>
            </w:pPr>
            <w:r>
              <w:rPr>
                <w:rFonts w:ascii="宋体" w:hAnsi="宋体" w:cs="Arial"/>
                <w:color w:val="000000"/>
                <w:kern w:val="0"/>
                <w:sz w:val="22"/>
                <w:szCs w:val="22"/>
                <w:lang w:bidi="hi-IN"/>
              </w:rPr>
              <w:t>25</w:t>
            </w:r>
          </w:p>
        </w:tc>
        <w:tc>
          <w:tcPr>
            <w:tcW w:w="1268" w:type="dxa"/>
            <w:tcBorders>
              <w:bottom w:val="single" w:color="000000" w:sz="4" w:space="0"/>
              <w:right w:val="single" w:color="000000" w:sz="4" w:space="0"/>
            </w:tcBorders>
          </w:tcPr>
          <w:p w14:paraId="46E6D787">
            <w:pPr>
              <w:pStyle w:val="5"/>
              <w:jc w:val="right"/>
              <w:rPr>
                <w:rFonts w:ascii="宋体" w:hAnsi="宋体" w:cs="Arial"/>
                <w:color w:val="000000"/>
                <w:kern w:val="0"/>
                <w:sz w:val="22"/>
                <w:szCs w:val="22"/>
              </w:rPr>
            </w:pPr>
            <w:r>
              <w:rPr>
                <w:rFonts w:hint="eastAsia" w:ascii="宋体" w:hAnsi="宋体" w:cs="Arial"/>
                <w:color w:val="000000"/>
                <w:kern w:val="0"/>
                <w:sz w:val="22"/>
                <w:szCs w:val="22"/>
              </w:rPr>
              <w:t>2202.90</w:t>
            </w:r>
          </w:p>
        </w:tc>
        <w:tc>
          <w:tcPr>
            <w:tcW w:w="1149" w:type="dxa"/>
            <w:tcBorders>
              <w:bottom w:val="single" w:color="000000" w:sz="4" w:space="0"/>
              <w:right w:val="single" w:color="000000" w:sz="4" w:space="0"/>
            </w:tcBorders>
          </w:tcPr>
          <w:p w14:paraId="581DABB6">
            <w:pPr>
              <w:pStyle w:val="5"/>
              <w:jc w:val="right"/>
              <w:rPr>
                <w:rFonts w:ascii="宋体" w:hAnsi="宋体" w:cs="Arial"/>
                <w:color w:val="000000"/>
                <w:kern w:val="0"/>
                <w:sz w:val="22"/>
                <w:szCs w:val="22"/>
              </w:rPr>
            </w:pPr>
            <w:r>
              <w:rPr>
                <w:rFonts w:hint="eastAsia" w:ascii="宋体" w:hAnsi="宋体" w:cs="Arial"/>
                <w:color w:val="000000"/>
                <w:kern w:val="0"/>
                <w:sz w:val="22"/>
                <w:szCs w:val="22"/>
              </w:rPr>
              <w:t>2202.90</w:t>
            </w:r>
          </w:p>
        </w:tc>
        <w:tc>
          <w:tcPr>
            <w:tcW w:w="1313" w:type="dxa"/>
            <w:tcBorders>
              <w:bottom w:val="single" w:color="000000" w:sz="4" w:space="0"/>
              <w:right w:val="single" w:color="000000" w:sz="4" w:space="0"/>
            </w:tcBorders>
          </w:tcPr>
          <w:p w14:paraId="3C488E26">
            <w:pPr>
              <w:pStyle w:val="5"/>
              <w:jc w:val="right"/>
              <w:rPr>
                <w:rFonts w:ascii="宋体" w:hAnsi="宋体" w:cs="Arial"/>
                <w:color w:val="000000"/>
                <w:kern w:val="0"/>
                <w:sz w:val="22"/>
                <w:szCs w:val="22"/>
              </w:rPr>
            </w:pPr>
          </w:p>
        </w:tc>
      </w:tr>
      <w:tr w14:paraId="2D869B2C">
        <w:tblPrEx>
          <w:tblCellMar>
            <w:top w:w="0" w:type="dxa"/>
            <w:left w:w="108" w:type="dxa"/>
            <w:bottom w:w="0" w:type="dxa"/>
            <w:right w:w="108" w:type="dxa"/>
          </w:tblCellMar>
        </w:tblPrEx>
        <w:trPr>
          <w:trHeight w:val="288" w:hRule="atLeast"/>
        </w:trPr>
        <w:tc>
          <w:tcPr>
            <w:tcW w:w="4380" w:type="dxa"/>
            <w:tcBorders>
              <w:left w:val="single" w:color="000000" w:sz="4" w:space="0"/>
              <w:bottom w:val="single" w:color="000000" w:sz="4" w:space="0"/>
              <w:right w:val="single" w:color="000000" w:sz="4" w:space="0"/>
            </w:tcBorders>
          </w:tcPr>
          <w:p w14:paraId="09CC5E2F">
            <w:pPr>
              <w:pStyle w:val="5"/>
              <w:jc w:val="left"/>
              <w:rPr>
                <w:rFonts w:ascii="宋体" w:hAnsi="宋体" w:cs="Arial"/>
                <w:color w:val="000000"/>
                <w:kern w:val="0"/>
                <w:sz w:val="22"/>
                <w:szCs w:val="22"/>
              </w:rPr>
            </w:pPr>
          </w:p>
        </w:tc>
        <w:tc>
          <w:tcPr>
            <w:tcW w:w="735" w:type="dxa"/>
            <w:tcBorders>
              <w:bottom w:val="single" w:color="000000" w:sz="4" w:space="0"/>
              <w:right w:val="single" w:color="000000" w:sz="4" w:space="0"/>
            </w:tcBorders>
          </w:tcPr>
          <w:p w14:paraId="6F335929">
            <w:pPr>
              <w:pStyle w:val="5"/>
              <w:jc w:val="center"/>
              <w:rPr>
                <w:rFonts w:ascii="宋体" w:hAnsi="宋体" w:cs="Arial"/>
                <w:color w:val="000000"/>
                <w:kern w:val="0"/>
                <w:sz w:val="22"/>
                <w:szCs w:val="22"/>
              </w:rPr>
            </w:pPr>
            <w:r>
              <w:rPr>
                <w:rFonts w:ascii="宋体" w:hAnsi="宋体" w:cs="Arial"/>
                <w:color w:val="000000"/>
                <w:kern w:val="0"/>
                <w:sz w:val="22"/>
                <w:szCs w:val="22"/>
                <w:lang w:bidi="hi-IN"/>
              </w:rPr>
              <w:t>9</w:t>
            </w:r>
          </w:p>
        </w:tc>
        <w:tc>
          <w:tcPr>
            <w:tcW w:w="1424" w:type="dxa"/>
            <w:tcBorders>
              <w:bottom w:val="single" w:color="000000" w:sz="4" w:space="0"/>
              <w:right w:val="single" w:color="000000" w:sz="4" w:space="0"/>
            </w:tcBorders>
          </w:tcPr>
          <w:p w14:paraId="10D2B565">
            <w:pPr>
              <w:pStyle w:val="5"/>
              <w:jc w:val="right"/>
              <w:rPr>
                <w:rFonts w:ascii="宋体" w:hAnsi="宋体" w:cs="Arial"/>
                <w:color w:val="000000"/>
                <w:kern w:val="0"/>
                <w:sz w:val="22"/>
                <w:szCs w:val="22"/>
              </w:rPr>
            </w:pPr>
          </w:p>
        </w:tc>
        <w:tc>
          <w:tcPr>
            <w:tcW w:w="3134" w:type="dxa"/>
            <w:tcBorders>
              <w:bottom w:val="single" w:color="000000" w:sz="4" w:space="0"/>
              <w:right w:val="single" w:color="000000" w:sz="4" w:space="0"/>
            </w:tcBorders>
          </w:tcPr>
          <w:p w14:paraId="6487E672">
            <w:pPr>
              <w:pStyle w:val="5"/>
              <w:jc w:val="left"/>
              <w:rPr>
                <w:rFonts w:ascii="宋体" w:hAnsi="宋体" w:cs="Arial"/>
                <w:color w:val="000000"/>
                <w:kern w:val="0"/>
                <w:sz w:val="22"/>
                <w:szCs w:val="22"/>
              </w:rPr>
            </w:pPr>
            <w:r>
              <w:rPr>
                <w:rFonts w:ascii="宋体" w:hAnsi="宋体" w:cs="Arial"/>
                <w:color w:val="000000"/>
                <w:kern w:val="0"/>
                <w:sz w:val="22"/>
                <w:szCs w:val="22"/>
                <w:lang w:bidi="hi-IN"/>
              </w:rPr>
              <w:t>九、城乡社区支出</w:t>
            </w:r>
          </w:p>
        </w:tc>
        <w:tc>
          <w:tcPr>
            <w:tcW w:w="680" w:type="dxa"/>
            <w:tcBorders>
              <w:bottom w:val="single" w:color="000000" w:sz="4" w:space="0"/>
              <w:right w:val="single" w:color="000000" w:sz="4" w:space="0"/>
            </w:tcBorders>
          </w:tcPr>
          <w:p w14:paraId="1C9EA200">
            <w:pPr>
              <w:pStyle w:val="5"/>
              <w:jc w:val="center"/>
              <w:rPr>
                <w:rFonts w:ascii="宋体" w:hAnsi="宋体" w:cs="Arial"/>
                <w:color w:val="000000"/>
                <w:kern w:val="0"/>
                <w:sz w:val="22"/>
                <w:szCs w:val="22"/>
              </w:rPr>
            </w:pPr>
            <w:r>
              <w:rPr>
                <w:rFonts w:ascii="宋体" w:hAnsi="宋体" w:cs="Arial"/>
                <w:color w:val="000000"/>
                <w:kern w:val="0"/>
                <w:sz w:val="22"/>
                <w:szCs w:val="22"/>
                <w:lang w:bidi="hi-IN"/>
              </w:rPr>
              <w:t>26</w:t>
            </w:r>
          </w:p>
        </w:tc>
        <w:tc>
          <w:tcPr>
            <w:tcW w:w="1268" w:type="dxa"/>
            <w:tcBorders>
              <w:bottom w:val="single" w:color="000000" w:sz="4" w:space="0"/>
              <w:right w:val="single" w:color="000000" w:sz="4" w:space="0"/>
            </w:tcBorders>
          </w:tcPr>
          <w:p w14:paraId="23FA5D23">
            <w:pPr>
              <w:pStyle w:val="5"/>
              <w:jc w:val="right"/>
              <w:rPr>
                <w:rFonts w:ascii="宋体" w:hAnsi="宋体" w:cs="Arial"/>
                <w:color w:val="000000"/>
                <w:kern w:val="0"/>
                <w:sz w:val="22"/>
                <w:szCs w:val="22"/>
              </w:rPr>
            </w:pPr>
          </w:p>
        </w:tc>
        <w:tc>
          <w:tcPr>
            <w:tcW w:w="1149" w:type="dxa"/>
            <w:tcBorders>
              <w:bottom w:val="single" w:color="000000" w:sz="4" w:space="0"/>
              <w:right w:val="single" w:color="000000" w:sz="4" w:space="0"/>
            </w:tcBorders>
          </w:tcPr>
          <w:p w14:paraId="7D441FC9">
            <w:pPr>
              <w:pStyle w:val="5"/>
              <w:jc w:val="right"/>
              <w:rPr>
                <w:rFonts w:ascii="宋体" w:hAnsi="宋体" w:cs="Arial"/>
                <w:color w:val="000000"/>
                <w:kern w:val="0"/>
                <w:sz w:val="22"/>
                <w:szCs w:val="22"/>
              </w:rPr>
            </w:pPr>
          </w:p>
        </w:tc>
        <w:tc>
          <w:tcPr>
            <w:tcW w:w="1313" w:type="dxa"/>
            <w:tcBorders>
              <w:bottom w:val="single" w:color="000000" w:sz="4" w:space="0"/>
              <w:right w:val="single" w:color="000000" w:sz="4" w:space="0"/>
            </w:tcBorders>
          </w:tcPr>
          <w:p w14:paraId="17ED0A75">
            <w:pPr>
              <w:pStyle w:val="5"/>
              <w:jc w:val="right"/>
              <w:rPr>
                <w:rFonts w:ascii="宋体" w:hAnsi="宋体" w:cs="Arial"/>
                <w:color w:val="000000"/>
                <w:kern w:val="0"/>
                <w:sz w:val="22"/>
                <w:szCs w:val="22"/>
              </w:rPr>
            </w:pPr>
          </w:p>
        </w:tc>
      </w:tr>
      <w:tr w14:paraId="1F258D16">
        <w:tblPrEx>
          <w:tblCellMar>
            <w:top w:w="0" w:type="dxa"/>
            <w:left w:w="108" w:type="dxa"/>
            <w:bottom w:w="0" w:type="dxa"/>
            <w:right w:w="108" w:type="dxa"/>
          </w:tblCellMar>
        </w:tblPrEx>
        <w:trPr>
          <w:trHeight w:val="288" w:hRule="atLeast"/>
        </w:trPr>
        <w:tc>
          <w:tcPr>
            <w:tcW w:w="4380" w:type="dxa"/>
            <w:tcBorders>
              <w:left w:val="single" w:color="000000" w:sz="4" w:space="0"/>
              <w:bottom w:val="single" w:color="000000" w:sz="4" w:space="0"/>
              <w:right w:val="single" w:color="000000" w:sz="4" w:space="0"/>
            </w:tcBorders>
          </w:tcPr>
          <w:p w14:paraId="4C142DC0">
            <w:pPr>
              <w:pStyle w:val="5"/>
              <w:jc w:val="left"/>
              <w:rPr>
                <w:rFonts w:ascii="宋体" w:hAnsi="宋体" w:cs="Arial"/>
                <w:color w:val="000000"/>
                <w:kern w:val="0"/>
                <w:sz w:val="22"/>
                <w:szCs w:val="22"/>
              </w:rPr>
            </w:pPr>
            <w:r>
              <w:rPr>
                <w:rFonts w:ascii="宋体" w:hAnsi="宋体" w:cs="Arial"/>
                <w:color w:val="000000"/>
                <w:kern w:val="0"/>
                <w:sz w:val="22"/>
                <w:szCs w:val="22"/>
                <w:lang w:bidi="hi-IN"/>
              </w:rPr>
              <w:t>　</w:t>
            </w:r>
          </w:p>
        </w:tc>
        <w:tc>
          <w:tcPr>
            <w:tcW w:w="735" w:type="dxa"/>
            <w:tcBorders>
              <w:bottom w:val="single" w:color="000000" w:sz="4" w:space="0"/>
              <w:right w:val="single" w:color="000000" w:sz="4" w:space="0"/>
            </w:tcBorders>
          </w:tcPr>
          <w:p w14:paraId="4184ADF3">
            <w:pPr>
              <w:pStyle w:val="5"/>
              <w:jc w:val="center"/>
              <w:rPr>
                <w:rFonts w:ascii="宋体" w:hAnsi="宋体" w:cs="Arial"/>
                <w:color w:val="000000"/>
                <w:kern w:val="0"/>
                <w:sz w:val="22"/>
                <w:szCs w:val="22"/>
              </w:rPr>
            </w:pPr>
            <w:r>
              <w:rPr>
                <w:rFonts w:ascii="宋体" w:hAnsi="宋体" w:cs="Arial"/>
                <w:color w:val="000000"/>
                <w:kern w:val="0"/>
                <w:sz w:val="22"/>
                <w:szCs w:val="22"/>
                <w:lang w:bidi="hi-IN"/>
              </w:rPr>
              <w:t>10</w:t>
            </w:r>
          </w:p>
        </w:tc>
        <w:tc>
          <w:tcPr>
            <w:tcW w:w="1424" w:type="dxa"/>
            <w:tcBorders>
              <w:bottom w:val="single" w:color="000000" w:sz="4" w:space="0"/>
              <w:right w:val="single" w:color="000000" w:sz="4" w:space="0"/>
            </w:tcBorders>
          </w:tcPr>
          <w:p w14:paraId="779F7BFD">
            <w:pPr>
              <w:pStyle w:val="5"/>
              <w:jc w:val="right"/>
              <w:rPr>
                <w:rFonts w:ascii="宋体" w:hAnsi="宋体" w:cs="Arial"/>
                <w:color w:val="000000"/>
                <w:kern w:val="0"/>
                <w:sz w:val="22"/>
                <w:szCs w:val="22"/>
              </w:rPr>
            </w:pPr>
            <w:r>
              <w:rPr>
                <w:rFonts w:ascii="宋体" w:hAnsi="宋体" w:cs="Arial"/>
                <w:color w:val="000000"/>
                <w:kern w:val="0"/>
                <w:sz w:val="22"/>
                <w:szCs w:val="22"/>
                <w:lang w:bidi="hi-IN"/>
              </w:rPr>
              <w:t>　</w:t>
            </w:r>
          </w:p>
        </w:tc>
        <w:tc>
          <w:tcPr>
            <w:tcW w:w="3134" w:type="dxa"/>
            <w:tcBorders>
              <w:bottom w:val="single" w:color="000000" w:sz="4" w:space="0"/>
              <w:right w:val="single" w:color="000000" w:sz="4" w:space="0"/>
            </w:tcBorders>
          </w:tcPr>
          <w:p w14:paraId="68730A8A">
            <w:pPr>
              <w:pStyle w:val="5"/>
              <w:jc w:val="left"/>
              <w:rPr>
                <w:rFonts w:ascii="宋体" w:hAnsi="宋体" w:cs="Arial"/>
                <w:color w:val="000000"/>
                <w:kern w:val="0"/>
                <w:sz w:val="22"/>
                <w:szCs w:val="22"/>
              </w:rPr>
            </w:pPr>
            <w:r>
              <w:rPr>
                <w:rFonts w:ascii="宋体" w:hAnsi="宋体" w:cs="Arial"/>
                <w:color w:val="000000"/>
                <w:kern w:val="0"/>
                <w:sz w:val="22"/>
                <w:szCs w:val="22"/>
                <w:lang w:bidi="hi-IN"/>
              </w:rPr>
              <w:t>十、资源勘探信息等支出</w:t>
            </w:r>
          </w:p>
        </w:tc>
        <w:tc>
          <w:tcPr>
            <w:tcW w:w="680" w:type="dxa"/>
            <w:tcBorders>
              <w:bottom w:val="single" w:color="000000" w:sz="4" w:space="0"/>
              <w:right w:val="single" w:color="000000" w:sz="4" w:space="0"/>
            </w:tcBorders>
          </w:tcPr>
          <w:p w14:paraId="4E56F88D">
            <w:pPr>
              <w:pStyle w:val="5"/>
              <w:jc w:val="center"/>
              <w:rPr>
                <w:rFonts w:ascii="宋体" w:hAnsi="宋体" w:cs="Arial"/>
                <w:color w:val="000000"/>
                <w:kern w:val="0"/>
                <w:sz w:val="22"/>
                <w:szCs w:val="22"/>
              </w:rPr>
            </w:pPr>
            <w:r>
              <w:rPr>
                <w:rFonts w:ascii="宋体" w:hAnsi="宋体" w:cs="Arial"/>
                <w:color w:val="000000"/>
                <w:kern w:val="0"/>
                <w:sz w:val="22"/>
                <w:szCs w:val="22"/>
                <w:lang w:bidi="hi-IN"/>
              </w:rPr>
              <w:t>27</w:t>
            </w:r>
          </w:p>
        </w:tc>
        <w:tc>
          <w:tcPr>
            <w:tcW w:w="1268" w:type="dxa"/>
            <w:tcBorders>
              <w:bottom w:val="single" w:color="000000" w:sz="4" w:space="0"/>
              <w:right w:val="single" w:color="000000" w:sz="4" w:space="0"/>
            </w:tcBorders>
          </w:tcPr>
          <w:p w14:paraId="7F5F8CB2">
            <w:pPr>
              <w:pStyle w:val="5"/>
              <w:jc w:val="right"/>
              <w:rPr>
                <w:rFonts w:ascii="宋体" w:hAnsi="宋体" w:cs="Arial"/>
                <w:color w:val="000000"/>
                <w:kern w:val="0"/>
                <w:sz w:val="22"/>
                <w:szCs w:val="22"/>
              </w:rPr>
            </w:pPr>
          </w:p>
        </w:tc>
        <w:tc>
          <w:tcPr>
            <w:tcW w:w="1149" w:type="dxa"/>
            <w:tcBorders>
              <w:bottom w:val="single" w:color="000000" w:sz="4" w:space="0"/>
              <w:right w:val="single" w:color="000000" w:sz="4" w:space="0"/>
            </w:tcBorders>
          </w:tcPr>
          <w:p w14:paraId="3FED1E74">
            <w:pPr>
              <w:pStyle w:val="5"/>
              <w:jc w:val="right"/>
              <w:rPr>
                <w:rFonts w:ascii="宋体" w:hAnsi="宋体" w:cs="Arial"/>
                <w:color w:val="000000"/>
                <w:kern w:val="0"/>
                <w:sz w:val="22"/>
                <w:szCs w:val="22"/>
              </w:rPr>
            </w:pPr>
          </w:p>
        </w:tc>
        <w:tc>
          <w:tcPr>
            <w:tcW w:w="1313" w:type="dxa"/>
            <w:tcBorders>
              <w:bottom w:val="single" w:color="000000" w:sz="4" w:space="0"/>
              <w:right w:val="single" w:color="000000" w:sz="4" w:space="0"/>
            </w:tcBorders>
          </w:tcPr>
          <w:p w14:paraId="40F84959">
            <w:pPr>
              <w:pStyle w:val="5"/>
              <w:jc w:val="right"/>
              <w:rPr>
                <w:rFonts w:ascii="宋体" w:hAnsi="宋体" w:cs="Arial"/>
                <w:color w:val="000000"/>
                <w:kern w:val="0"/>
                <w:sz w:val="22"/>
                <w:szCs w:val="22"/>
              </w:rPr>
            </w:pPr>
          </w:p>
        </w:tc>
      </w:tr>
      <w:tr w14:paraId="42C2FD7A">
        <w:tblPrEx>
          <w:tblCellMar>
            <w:top w:w="0" w:type="dxa"/>
            <w:left w:w="108" w:type="dxa"/>
            <w:bottom w:w="0" w:type="dxa"/>
            <w:right w:w="108" w:type="dxa"/>
          </w:tblCellMar>
        </w:tblPrEx>
        <w:trPr>
          <w:trHeight w:val="288" w:hRule="atLeast"/>
        </w:trPr>
        <w:tc>
          <w:tcPr>
            <w:tcW w:w="4380" w:type="dxa"/>
            <w:tcBorders>
              <w:left w:val="single" w:color="000000" w:sz="4" w:space="0"/>
              <w:bottom w:val="single" w:color="000000" w:sz="4" w:space="0"/>
              <w:right w:val="single" w:color="000000" w:sz="4" w:space="0"/>
            </w:tcBorders>
          </w:tcPr>
          <w:p w14:paraId="1BF5341A">
            <w:pPr>
              <w:pStyle w:val="5"/>
              <w:jc w:val="left"/>
              <w:rPr>
                <w:rFonts w:ascii="宋体" w:hAnsi="宋体" w:cs="Arial"/>
                <w:color w:val="000000"/>
                <w:kern w:val="0"/>
                <w:sz w:val="22"/>
                <w:szCs w:val="22"/>
              </w:rPr>
            </w:pPr>
            <w:r>
              <w:rPr>
                <w:rFonts w:ascii="宋体" w:hAnsi="宋体" w:cs="Arial"/>
                <w:color w:val="000000"/>
                <w:kern w:val="0"/>
                <w:sz w:val="22"/>
                <w:szCs w:val="22"/>
                <w:lang w:bidi="hi-IN"/>
              </w:rPr>
              <w:t>　</w:t>
            </w:r>
          </w:p>
        </w:tc>
        <w:tc>
          <w:tcPr>
            <w:tcW w:w="735" w:type="dxa"/>
            <w:tcBorders>
              <w:bottom w:val="single" w:color="000000" w:sz="4" w:space="0"/>
              <w:right w:val="single" w:color="000000" w:sz="4" w:space="0"/>
            </w:tcBorders>
          </w:tcPr>
          <w:p w14:paraId="11C02D37">
            <w:pPr>
              <w:pStyle w:val="5"/>
              <w:jc w:val="center"/>
              <w:rPr>
                <w:rFonts w:ascii="宋体" w:hAnsi="宋体" w:cs="Arial"/>
                <w:color w:val="000000"/>
                <w:kern w:val="0"/>
                <w:sz w:val="22"/>
                <w:szCs w:val="22"/>
              </w:rPr>
            </w:pPr>
            <w:r>
              <w:rPr>
                <w:rFonts w:ascii="宋体" w:hAnsi="宋体" w:cs="Arial"/>
                <w:color w:val="000000"/>
                <w:kern w:val="0"/>
                <w:sz w:val="22"/>
                <w:szCs w:val="22"/>
                <w:lang w:bidi="hi-IN"/>
              </w:rPr>
              <w:t>11</w:t>
            </w:r>
          </w:p>
        </w:tc>
        <w:tc>
          <w:tcPr>
            <w:tcW w:w="1424" w:type="dxa"/>
            <w:tcBorders>
              <w:bottom w:val="single" w:color="000000" w:sz="4" w:space="0"/>
              <w:right w:val="single" w:color="000000" w:sz="4" w:space="0"/>
            </w:tcBorders>
          </w:tcPr>
          <w:p w14:paraId="7BB7CCFA">
            <w:pPr>
              <w:pStyle w:val="5"/>
              <w:jc w:val="right"/>
              <w:rPr>
                <w:rFonts w:ascii="宋体" w:hAnsi="宋体" w:cs="Arial"/>
                <w:color w:val="000000"/>
                <w:kern w:val="0"/>
                <w:sz w:val="22"/>
                <w:szCs w:val="22"/>
              </w:rPr>
            </w:pPr>
            <w:r>
              <w:rPr>
                <w:rFonts w:ascii="宋体" w:hAnsi="宋体" w:cs="Arial"/>
                <w:color w:val="000000"/>
                <w:kern w:val="0"/>
                <w:sz w:val="22"/>
                <w:szCs w:val="22"/>
                <w:lang w:bidi="hi-IN"/>
              </w:rPr>
              <w:t>　</w:t>
            </w:r>
          </w:p>
        </w:tc>
        <w:tc>
          <w:tcPr>
            <w:tcW w:w="3134" w:type="dxa"/>
            <w:tcBorders>
              <w:bottom w:val="single" w:color="000000" w:sz="4" w:space="0"/>
              <w:right w:val="single" w:color="000000" w:sz="4" w:space="0"/>
            </w:tcBorders>
          </w:tcPr>
          <w:p w14:paraId="0626DF8F">
            <w:pPr>
              <w:pStyle w:val="5"/>
              <w:jc w:val="left"/>
              <w:rPr>
                <w:rFonts w:ascii="宋体" w:hAnsi="宋体" w:cs="Arial"/>
                <w:color w:val="000000"/>
                <w:kern w:val="0"/>
                <w:sz w:val="22"/>
                <w:szCs w:val="22"/>
              </w:rPr>
            </w:pPr>
            <w:r>
              <w:rPr>
                <w:rFonts w:ascii="宋体" w:hAnsi="宋体" w:cs="Arial"/>
                <w:color w:val="000000"/>
                <w:kern w:val="0"/>
                <w:sz w:val="22"/>
                <w:szCs w:val="22"/>
                <w:lang w:bidi="hi-IN"/>
              </w:rPr>
              <w:t>十一、住房保障支出</w:t>
            </w:r>
          </w:p>
        </w:tc>
        <w:tc>
          <w:tcPr>
            <w:tcW w:w="680" w:type="dxa"/>
            <w:tcBorders>
              <w:bottom w:val="single" w:color="000000" w:sz="4" w:space="0"/>
              <w:right w:val="single" w:color="000000" w:sz="4" w:space="0"/>
            </w:tcBorders>
          </w:tcPr>
          <w:p w14:paraId="7A059A4F">
            <w:pPr>
              <w:pStyle w:val="5"/>
              <w:jc w:val="center"/>
              <w:rPr>
                <w:rFonts w:ascii="宋体" w:hAnsi="宋体" w:cs="Arial"/>
                <w:color w:val="000000"/>
                <w:kern w:val="0"/>
                <w:sz w:val="22"/>
                <w:szCs w:val="22"/>
              </w:rPr>
            </w:pPr>
            <w:r>
              <w:rPr>
                <w:rFonts w:ascii="宋体" w:hAnsi="宋体" w:cs="Arial"/>
                <w:color w:val="000000"/>
                <w:kern w:val="0"/>
                <w:sz w:val="22"/>
                <w:szCs w:val="22"/>
                <w:lang w:bidi="hi-IN"/>
              </w:rPr>
              <w:t>28</w:t>
            </w:r>
          </w:p>
        </w:tc>
        <w:tc>
          <w:tcPr>
            <w:tcW w:w="1268" w:type="dxa"/>
            <w:tcBorders>
              <w:bottom w:val="single" w:color="000000" w:sz="4" w:space="0"/>
              <w:right w:val="single" w:color="000000" w:sz="4" w:space="0"/>
            </w:tcBorders>
          </w:tcPr>
          <w:p w14:paraId="5D53AA0F">
            <w:pPr>
              <w:pStyle w:val="5"/>
              <w:jc w:val="right"/>
              <w:rPr>
                <w:rFonts w:ascii="宋体" w:hAnsi="宋体" w:cs="Arial"/>
                <w:color w:val="000000"/>
                <w:kern w:val="0"/>
                <w:sz w:val="22"/>
                <w:szCs w:val="22"/>
              </w:rPr>
            </w:pPr>
            <w:r>
              <w:rPr>
                <w:rFonts w:hint="eastAsia" w:ascii="宋体" w:hAnsi="宋体" w:cs="Arial"/>
                <w:color w:val="000000"/>
                <w:kern w:val="0"/>
                <w:sz w:val="22"/>
                <w:szCs w:val="22"/>
              </w:rPr>
              <w:t>76.05</w:t>
            </w:r>
          </w:p>
        </w:tc>
        <w:tc>
          <w:tcPr>
            <w:tcW w:w="1149" w:type="dxa"/>
            <w:tcBorders>
              <w:bottom w:val="single" w:color="000000" w:sz="4" w:space="0"/>
              <w:right w:val="single" w:color="000000" w:sz="4" w:space="0"/>
            </w:tcBorders>
          </w:tcPr>
          <w:p w14:paraId="1EED3E6C">
            <w:pPr>
              <w:pStyle w:val="5"/>
              <w:jc w:val="right"/>
              <w:rPr>
                <w:rFonts w:ascii="宋体" w:hAnsi="宋体" w:cs="Arial"/>
                <w:color w:val="000000"/>
                <w:kern w:val="0"/>
                <w:sz w:val="22"/>
                <w:szCs w:val="22"/>
              </w:rPr>
            </w:pPr>
            <w:r>
              <w:rPr>
                <w:rFonts w:hint="eastAsia" w:ascii="宋体" w:hAnsi="宋体" w:cs="Arial"/>
                <w:color w:val="000000"/>
                <w:kern w:val="0"/>
                <w:sz w:val="22"/>
                <w:szCs w:val="22"/>
              </w:rPr>
              <w:t>76.05</w:t>
            </w:r>
          </w:p>
        </w:tc>
        <w:tc>
          <w:tcPr>
            <w:tcW w:w="1313" w:type="dxa"/>
            <w:tcBorders>
              <w:bottom w:val="single" w:color="000000" w:sz="4" w:space="0"/>
              <w:right w:val="single" w:color="000000" w:sz="4" w:space="0"/>
            </w:tcBorders>
          </w:tcPr>
          <w:p w14:paraId="4C50C6BC">
            <w:pPr>
              <w:pStyle w:val="5"/>
              <w:jc w:val="right"/>
              <w:rPr>
                <w:rFonts w:ascii="宋体" w:hAnsi="宋体" w:cs="Arial"/>
                <w:color w:val="000000"/>
                <w:kern w:val="0"/>
                <w:sz w:val="22"/>
                <w:szCs w:val="22"/>
              </w:rPr>
            </w:pPr>
          </w:p>
        </w:tc>
      </w:tr>
      <w:tr w14:paraId="5766D7BA">
        <w:tblPrEx>
          <w:tblCellMar>
            <w:top w:w="0" w:type="dxa"/>
            <w:left w:w="108" w:type="dxa"/>
            <w:bottom w:w="0" w:type="dxa"/>
            <w:right w:w="108" w:type="dxa"/>
          </w:tblCellMar>
        </w:tblPrEx>
        <w:trPr>
          <w:trHeight w:val="288" w:hRule="atLeast"/>
        </w:trPr>
        <w:tc>
          <w:tcPr>
            <w:tcW w:w="4380" w:type="dxa"/>
            <w:tcBorders>
              <w:left w:val="single" w:color="000000" w:sz="4" w:space="0"/>
              <w:bottom w:val="single" w:color="000000" w:sz="4" w:space="0"/>
              <w:right w:val="single" w:color="000000" w:sz="4" w:space="0"/>
            </w:tcBorders>
          </w:tcPr>
          <w:p w14:paraId="511FBAD4">
            <w:pPr>
              <w:pStyle w:val="5"/>
              <w:jc w:val="left"/>
              <w:rPr>
                <w:rFonts w:ascii="宋体" w:hAnsi="宋体" w:cs="Arial"/>
                <w:color w:val="000000"/>
                <w:kern w:val="0"/>
                <w:sz w:val="22"/>
                <w:szCs w:val="22"/>
              </w:rPr>
            </w:pPr>
            <w:r>
              <w:rPr>
                <w:rFonts w:ascii="宋体" w:hAnsi="宋体" w:cs="Arial"/>
                <w:color w:val="000000"/>
                <w:kern w:val="0"/>
                <w:sz w:val="22"/>
                <w:szCs w:val="22"/>
                <w:lang w:bidi="hi-IN"/>
              </w:rPr>
              <w:t>　</w:t>
            </w:r>
          </w:p>
        </w:tc>
        <w:tc>
          <w:tcPr>
            <w:tcW w:w="735" w:type="dxa"/>
            <w:tcBorders>
              <w:bottom w:val="single" w:color="000000" w:sz="4" w:space="0"/>
              <w:right w:val="single" w:color="000000" w:sz="4" w:space="0"/>
            </w:tcBorders>
          </w:tcPr>
          <w:p w14:paraId="5B61A8E2">
            <w:pPr>
              <w:pStyle w:val="5"/>
              <w:jc w:val="center"/>
              <w:rPr>
                <w:rFonts w:ascii="宋体" w:hAnsi="宋体" w:cs="Arial"/>
                <w:color w:val="000000"/>
                <w:kern w:val="0"/>
                <w:sz w:val="22"/>
                <w:szCs w:val="22"/>
              </w:rPr>
            </w:pPr>
            <w:r>
              <w:rPr>
                <w:rFonts w:ascii="宋体" w:hAnsi="宋体" w:cs="Arial"/>
                <w:color w:val="000000"/>
                <w:kern w:val="0"/>
                <w:sz w:val="22"/>
                <w:szCs w:val="22"/>
                <w:lang w:bidi="hi-IN"/>
              </w:rPr>
              <w:t>12</w:t>
            </w:r>
          </w:p>
        </w:tc>
        <w:tc>
          <w:tcPr>
            <w:tcW w:w="1424" w:type="dxa"/>
            <w:tcBorders>
              <w:bottom w:val="single" w:color="000000" w:sz="4" w:space="0"/>
              <w:right w:val="single" w:color="000000" w:sz="4" w:space="0"/>
            </w:tcBorders>
          </w:tcPr>
          <w:p w14:paraId="6535F705">
            <w:pPr>
              <w:pStyle w:val="5"/>
              <w:jc w:val="right"/>
              <w:rPr>
                <w:rFonts w:ascii="宋体" w:hAnsi="宋体" w:cs="Arial"/>
                <w:color w:val="000000"/>
                <w:kern w:val="0"/>
                <w:sz w:val="22"/>
                <w:szCs w:val="22"/>
              </w:rPr>
            </w:pPr>
            <w:r>
              <w:rPr>
                <w:rFonts w:ascii="宋体" w:hAnsi="宋体" w:cs="Arial"/>
                <w:color w:val="000000"/>
                <w:kern w:val="0"/>
                <w:sz w:val="22"/>
                <w:szCs w:val="22"/>
                <w:lang w:bidi="hi-IN"/>
              </w:rPr>
              <w:t>　</w:t>
            </w:r>
          </w:p>
        </w:tc>
        <w:tc>
          <w:tcPr>
            <w:tcW w:w="3134" w:type="dxa"/>
            <w:tcBorders>
              <w:bottom w:val="single" w:color="000000" w:sz="4" w:space="0"/>
              <w:right w:val="single" w:color="000000" w:sz="4" w:space="0"/>
            </w:tcBorders>
          </w:tcPr>
          <w:p w14:paraId="05C8A29F">
            <w:pPr>
              <w:pStyle w:val="5"/>
              <w:jc w:val="left"/>
              <w:rPr>
                <w:rFonts w:ascii="宋体" w:hAnsi="宋体" w:cs="Arial"/>
                <w:color w:val="000000"/>
                <w:kern w:val="0"/>
                <w:sz w:val="22"/>
                <w:szCs w:val="22"/>
              </w:rPr>
            </w:pPr>
          </w:p>
        </w:tc>
        <w:tc>
          <w:tcPr>
            <w:tcW w:w="680" w:type="dxa"/>
            <w:tcBorders>
              <w:bottom w:val="single" w:color="000000" w:sz="4" w:space="0"/>
              <w:right w:val="single" w:color="000000" w:sz="4" w:space="0"/>
            </w:tcBorders>
          </w:tcPr>
          <w:p w14:paraId="5039F73F">
            <w:pPr>
              <w:pStyle w:val="5"/>
              <w:jc w:val="center"/>
              <w:rPr>
                <w:rFonts w:ascii="宋体" w:hAnsi="宋体" w:cs="Arial"/>
                <w:color w:val="000000"/>
                <w:kern w:val="0"/>
                <w:sz w:val="22"/>
                <w:szCs w:val="22"/>
              </w:rPr>
            </w:pPr>
            <w:r>
              <w:rPr>
                <w:rFonts w:ascii="宋体" w:hAnsi="宋体" w:cs="Arial"/>
                <w:color w:val="000000"/>
                <w:kern w:val="0"/>
                <w:sz w:val="22"/>
                <w:szCs w:val="22"/>
                <w:lang w:bidi="hi-IN"/>
              </w:rPr>
              <w:t>29</w:t>
            </w:r>
          </w:p>
        </w:tc>
        <w:tc>
          <w:tcPr>
            <w:tcW w:w="1268" w:type="dxa"/>
            <w:tcBorders>
              <w:bottom w:val="single" w:color="000000" w:sz="4" w:space="0"/>
              <w:right w:val="single" w:color="000000" w:sz="4" w:space="0"/>
            </w:tcBorders>
          </w:tcPr>
          <w:p w14:paraId="01C744BC">
            <w:pPr>
              <w:pStyle w:val="5"/>
              <w:jc w:val="right"/>
              <w:rPr>
                <w:rFonts w:ascii="宋体" w:hAnsi="宋体" w:cs="Arial"/>
                <w:color w:val="000000"/>
                <w:kern w:val="0"/>
                <w:sz w:val="22"/>
                <w:szCs w:val="22"/>
              </w:rPr>
            </w:pPr>
          </w:p>
        </w:tc>
        <w:tc>
          <w:tcPr>
            <w:tcW w:w="1149" w:type="dxa"/>
            <w:tcBorders>
              <w:bottom w:val="single" w:color="000000" w:sz="4" w:space="0"/>
              <w:right w:val="single" w:color="000000" w:sz="4" w:space="0"/>
            </w:tcBorders>
          </w:tcPr>
          <w:p w14:paraId="69766862">
            <w:pPr>
              <w:pStyle w:val="5"/>
              <w:jc w:val="right"/>
              <w:rPr>
                <w:rFonts w:ascii="宋体" w:hAnsi="宋体" w:cs="Arial"/>
                <w:color w:val="000000"/>
                <w:kern w:val="0"/>
                <w:sz w:val="22"/>
                <w:szCs w:val="22"/>
              </w:rPr>
            </w:pPr>
          </w:p>
        </w:tc>
        <w:tc>
          <w:tcPr>
            <w:tcW w:w="1313" w:type="dxa"/>
            <w:tcBorders>
              <w:bottom w:val="single" w:color="000000" w:sz="4" w:space="0"/>
              <w:right w:val="single" w:color="000000" w:sz="4" w:space="0"/>
            </w:tcBorders>
          </w:tcPr>
          <w:p w14:paraId="473C64D5">
            <w:pPr>
              <w:pStyle w:val="5"/>
              <w:jc w:val="right"/>
              <w:rPr>
                <w:rFonts w:ascii="宋体" w:hAnsi="宋体" w:cs="Arial"/>
                <w:color w:val="000000"/>
                <w:kern w:val="0"/>
                <w:sz w:val="22"/>
                <w:szCs w:val="22"/>
              </w:rPr>
            </w:pPr>
          </w:p>
        </w:tc>
      </w:tr>
      <w:tr w14:paraId="03258C15">
        <w:tblPrEx>
          <w:tblCellMar>
            <w:top w:w="0" w:type="dxa"/>
            <w:left w:w="108" w:type="dxa"/>
            <w:bottom w:w="0" w:type="dxa"/>
            <w:right w:w="108" w:type="dxa"/>
          </w:tblCellMar>
        </w:tblPrEx>
        <w:trPr>
          <w:trHeight w:val="117" w:hRule="atLeast"/>
        </w:trPr>
        <w:tc>
          <w:tcPr>
            <w:tcW w:w="4380" w:type="dxa"/>
            <w:tcBorders>
              <w:left w:val="single" w:color="000000" w:sz="4" w:space="0"/>
              <w:bottom w:val="single" w:color="000000" w:sz="4" w:space="0"/>
              <w:right w:val="single" w:color="000000" w:sz="4" w:space="0"/>
            </w:tcBorders>
          </w:tcPr>
          <w:p w14:paraId="65D0E2E7">
            <w:pPr>
              <w:pStyle w:val="5"/>
              <w:jc w:val="left"/>
              <w:rPr>
                <w:rFonts w:ascii="宋体" w:hAnsi="宋体" w:cs="Arial"/>
                <w:color w:val="000000"/>
                <w:kern w:val="0"/>
                <w:sz w:val="22"/>
                <w:szCs w:val="22"/>
              </w:rPr>
            </w:pPr>
            <w:r>
              <w:rPr>
                <w:rFonts w:ascii="宋体" w:hAnsi="宋体" w:cs="Arial"/>
                <w:kern w:val="0"/>
                <w:sz w:val="22"/>
                <w:szCs w:val="22"/>
                <w:lang w:bidi="hi-IN"/>
              </w:rPr>
              <w:t>本年收入合计</w:t>
            </w:r>
          </w:p>
        </w:tc>
        <w:tc>
          <w:tcPr>
            <w:tcW w:w="735" w:type="dxa"/>
            <w:tcBorders>
              <w:bottom w:val="single" w:color="000000" w:sz="4" w:space="0"/>
              <w:right w:val="single" w:color="000000" w:sz="4" w:space="0"/>
            </w:tcBorders>
          </w:tcPr>
          <w:p w14:paraId="4FB30EC3">
            <w:pPr>
              <w:pStyle w:val="5"/>
              <w:jc w:val="center"/>
              <w:rPr>
                <w:rFonts w:ascii="宋体" w:hAnsi="宋体" w:cs="Arial"/>
                <w:color w:val="000000"/>
                <w:kern w:val="0"/>
                <w:sz w:val="22"/>
                <w:szCs w:val="22"/>
              </w:rPr>
            </w:pPr>
            <w:r>
              <w:rPr>
                <w:rFonts w:ascii="宋体" w:hAnsi="宋体" w:cs="Arial"/>
                <w:color w:val="000000"/>
                <w:kern w:val="0"/>
                <w:sz w:val="22"/>
                <w:szCs w:val="22"/>
                <w:lang w:bidi="hi-IN"/>
              </w:rPr>
              <w:t>13</w:t>
            </w:r>
          </w:p>
        </w:tc>
        <w:tc>
          <w:tcPr>
            <w:tcW w:w="1424" w:type="dxa"/>
            <w:tcBorders>
              <w:bottom w:val="single" w:color="000000" w:sz="4" w:space="0"/>
              <w:right w:val="single" w:color="000000" w:sz="4" w:space="0"/>
            </w:tcBorders>
          </w:tcPr>
          <w:p w14:paraId="59B51164">
            <w:pPr>
              <w:pStyle w:val="5"/>
              <w:jc w:val="right"/>
              <w:rPr>
                <w:rFonts w:ascii="宋体" w:hAnsi="宋体" w:cs="Arial"/>
                <w:color w:val="000000"/>
                <w:kern w:val="0"/>
                <w:sz w:val="22"/>
                <w:szCs w:val="22"/>
              </w:rPr>
            </w:pPr>
            <w:r>
              <w:rPr>
                <w:rFonts w:hint="eastAsia" w:ascii="宋体" w:hAnsi="宋体" w:cs="Arial"/>
                <w:color w:val="000000"/>
                <w:kern w:val="0"/>
                <w:sz w:val="22"/>
                <w:szCs w:val="22"/>
              </w:rPr>
              <w:t>2269.47</w:t>
            </w:r>
          </w:p>
        </w:tc>
        <w:tc>
          <w:tcPr>
            <w:tcW w:w="3134" w:type="dxa"/>
            <w:tcBorders>
              <w:bottom w:val="single" w:color="000000" w:sz="4" w:space="0"/>
              <w:right w:val="single" w:color="000000" w:sz="4" w:space="0"/>
            </w:tcBorders>
          </w:tcPr>
          <w:p w14:paraId="70B831C1">
            <w:pPr>
              <w:pStyle w:val="5"/>
              <w:jc w:val="center"/>
              <w:rPr>
                <w:rFonts w:ascii="宋体" w:hAnsi="宋体" w:cs="Arial"/>
                <w:color w:val="000000"/>
                <w:kern w:val="0"/>
                <w:sz w:val="22"/>
                <w:szCs w:val="22"/>
              </w:rPr>
            </w:pPr>
            <w:r>
              <w:rPr>
                <w:rFonts w:ascii="宋体" w:hAnsi="宋体" w:cs="Arial"/>
                <w:kern w:val="0"/>
                <w:sz w:val="22"/>
                <w:szCs w:val="22"/>
                <w:lang w:bidi="hi-IN"/>
              </w:rPr>
              <w:t>本年支出合计</w:t>
            </w:r>
          </w:p>
        </w:tc>
        <w:tc>
          <w:tcPr>
            <w:tcW w:w="680" w:type="dxa"/>
            <w:tcBorders>
              <w:bottom w:val="single" w:color="000000" w:sz="4" w:space="0"/>
              <w:right w:val="single" w:color="000000" w:sz="4" w:space="0"/>
            </w:tcBorders>
          </w:tcPr>
          <w:p w14:paraId="3A59D24F">
            <w:pPr>
              <w:pStyle w:val="5"/>
              <w:jc w:val="center"/>
              <w:rPr>
                <w:rFonts w:ascii="宋体" w:hAnsi="宋体" w:cs="Arial"/>
                <w:color w:val="000000"/>
                <w:kern w:val="0"/>
                <w:sz w:val="22"/>
                <w:szCs w:val="22"/>
              </w:rPr>
            </w:pPr>
            <w:r>
              <w:rPr>
                <w:rFonts w:ascii="宋体" w:hAnsi="宋体" w:cs="Arial"/>
                <w:color w:val="000000"/>
                <w:kern w:val="0"/>
                <w:sz w:val="22"/>
                <w:szCs w:val="22"/>
                <w:lang w:bidi="hi-IN"/>
              </w:rPr>
              <w:t>30</w:t>
            </w:r>
          </w:p>
        </w:tc>
        <w:tc>
          <w:tcPr>
            <w:tcW w:w="3730" w:type="dxa"/>
            <w:gridSpan w:val="3"/>
            <w:tcBorders>
              <w:top w:val="single" w:color="000000" w:sz="4" w:space="0"/>
              <w:bottom w:val="single" w:color="000000" w:sz="4" w:space="0"/>
              <w:right w:val="single" w:color="000000" w:sz="4" w:space="0"/>
            </w:tcBorders>
          </w:tcPr>
          <w:p w14:paraId="1629DA48">
            <w:pPr>
              <w:pStyle w:val="5"/>
              <w:jc w:val="right"/>
              <w:rPr>
                <w:rFonts w:ascii="宋体" w:hAnsi="宋体" w:cs="Arial"/>
                <w:color w:val="000000"/>
                <w:kern w:val="0"/>
                <w:sz w:val="22"/>
                <w:szCs w:val="22"/>
              </w:rPr>
            </w:pPr>
            <w:r>
              <w:rPr>
                <w:rFonts w:hint="eastAsia" w:ascii="宋体" w:hAnsi="宋体" w:cs="Arial"/>
                <w:color w:val="000000"/>
                <w:kern w:val="0"/>
                <w:sz w:val="22"/>
                <w:szCs w:val="22"/>
              </w:rPr>
              <w:t>2572.18</w:t>
            </w:r>
          </w:p>
        </w:tc>
      </w:tr>
      <w:tr w14:paraId="5B288449">
        <w:tblPrEx>
          <w:tblCellMar>
            <w:top w:w="0" w:type="dxa"/>
            <w:left w:w="108" w:type="dxa"/>
            <w:bottom w:w="0" w:type="dxa"/>
            <w:right w:w="108" w:type="dxa"/>
          </w:tblCellMar>
        </w:tblPrEx>
        <w:trPr>
          <w:trHeight w:val="288" w:hRule="atLeast"/>
        </w:trPr>
        <w:tc>
          <w:tcPr>
            <w:tcW w:w="4380" w:type="dxa"/>
            <w:tcBorders>
              <w:left w:val="single" w:color="000000" w:sz="4" w:space="0"/>
              <w:bottom w:val="single" w:color="000000" w:sz="4" w:space="0"/>
              <w:right w:val="single" w:color="000000" w:sz="4" w:space="0"/>
            </w:tcBorders>
          </w:tcPr>
          <w:p w14:paraId="68796B00">
            <w:pPr>
              <w:pStyle w:val="5"/>
              <w:jc w:val="left"/>
              <w:rPr>
                <w:rFonts w:ascii="宋体" w:hAnsi="宋体" w:cs="Arial"/>
                <w:color w:val="000000"/>
                <w:kern w:val="0"/>
                <w:sz w:val="22"/>
                <w:szCs w:val="22"/>
              </w:rPr>
            </w:pPr>
            <w:r>
              <w:rPr>
                <w:rFonts w:ascii="宋体" w:hAnsi="宋体" w:cs="Arial"/>
                <w:kern w:val="0"/>
                <w:sz w:val="22"/>
                <w:szCs w:val="22"/>
                <w:lang w:bidi="hi-IN"/>
              </w:rPr>
              <w:t>年初财政拨款结转和结余</w:t>
            </w:r>
          </w:p>
        </w:tc>
        <w:tc>
          <w:tcPr>
            <w:tcW w:w="735" w:type="dxa"/>
            <w:tcBorders>
              <w:bottom w:val="single" w:color="000000" w:sz="4" w:space="0"/>
              <w:right w:val="single" w:color="000000" w:sz="4" w:space="0"/>
            </w:tcBorders>
          </w:tcPr>
          <w:p w14:paraId="3FDCD42D">
            <w:pPr>
              <w:pStyle w:val="5"/>
              <w:jc w:val="center"/>
              <w:rPr>
                <w:rFonts w:ascii="宋体" w:hAnsi="宋体" w:cs="Arial"/>
                <w:color w:val="000000"/>
                <w:kern w:val="0"/>
                <w:sz w:val="22"/>
                <w:szCs w:val="22"/>
              </w:rPr>
            </w:pPr>
            <w:r>
              <w:rPr>
                <w:rFonts w:ascii="宋体" w:hAnsi="宋体" w:cs="Arial"/>
                <w:color w:val="000000"/>
                <w:kern w:val="0"/>
                <w:sz w:val="22"/>
                <w:szCs w:val="22"/>
                <w:lang w:bidi="hi-IN"/>
              </w:rPr>
              <w:t>14</w:t>
            </w:r>
          </w:p>
        </w:tc>
        <w:tc>
          <w:tcPr>
            <w:tcW w:w="1424" w:type="dxa"/>
            <w:tcBorders>
              <w:bottom w:val="single" w:color="000000" w:sz="4" w:space="0"/>
              <w:right w:val="single" w:color="000000" w:sz="4" w:space="0"/>
            </w:tcBorders>
          </w:tcPr>
          <w:p w14:paraId="16CFB2BD">
            <w:pPr>
              <w:pStyle w:val="5"/>
              <w:jc w:val="right"/>
              <w:rPr>
                <w:rFonts w:ascii="宋体" w:hAnsi="宋体" w:cs="Arial"/>
                <w:color w:val="000000"/>
                <w:kern w:val="0"/>
                <w:sz w:val="22"/>
                <w:szCs w:val="22"/>
              </w:rPr>
            </w:pPr>
            <w:r>
              <w:rPr>
                <w:rFonts w:hint="eastAsia" w:ascii="宋体" w:hAnsi="宋体" w:cs="Arial"/>
                <w:color w:val="000000"/>
                <w:kern w:val="0"/>
                <w:sz w:val="22"/>
                <w:szCs w:val="22"/>
              </w:rPr>
              <w:t>302.94</w:t>
            </w:r>
          </w:p>
        </w:tc>
        <w:tc>
          <w:tcPr>
            <w:tcW w:w="3134" w:type="dxa"/>
            <w:tcBorders>
              <w:bottom w:val="single" w:color="000000" w:sz="4" w:space="0"/>
              <w:right w:val="single" w:color="000000" w:sz="4" w:space="0"/>
            </w:tcBorders>
          </w:tcPr>
          <w:p w14:paraId="4FDAEA49">
            <w:pPr>
              <w:pStyle w:val="5"/>
              <w:jc w:val="center"/>
              <w:rPr>
                <w:rFonts w:ascii="宋体" w:hAnsi="宋体" w:cs="Arial"/>
                <w:color w:val="000000"/>
                <w:kern w:val="0"/>
                <w:sz w:val="22"/>
                <w:szCs w:val="22"/>
              </w:rPr>
            </w:pPr>
            <w:r>
              <w:rPr>
                <w:rFonts w:ascii="宋体" w:hAnsi="宋体" w:cs="Arial"/>
                <w:kern w:val="0"/>
                <w:sz w:val="22"/>
                <w:szCs w:val="22"/>
                <w:lang w:bidi="hi-IN"/>
              </w:rPr>
              <w:t>年末财政拨款结转和结余</w:t>
            </w:r>
          </w:p>
        </w:tc>
        <w:tc>
          <w:tcPr>
            <w:tcW w:w="680" w:type="dxa"/>
            <w:tcBorders>
              <w:bottom w:val="single" w:color="000000" w:sz="4" w:space="0"/>
              <w:right w:val="single" w:color="000000" w:sz="4" w:space="0"/>
            </w:tcBorders>
          </w:tcPr>
          <w:p w14:paraId="79CD2766">
            <w:pPr>
              <w:pStyle w:val="5"/>
              <w:jc w:val="center"/>
              <w:rPr>
                <w:rFonts w:ascii="宋体" w:hAnsi="宋体" w:cs="Arial"/>
                <w:color w:val="000000"/>
                <w:kern w:val="0"/>
                <w:sz w:val="22"/>
                <w:szCs w:val="22"/>
              </w:rPr>
            </w:pPr>
            <w:r>
              <w:rPr>
                <w:rFonts w:ascii="宋体" w:hAnsi="宋体" w:cs="Arial"/>
                <w:color w:val="000000"/>
                <w:kern w:val="0"/>
                <w:sz w:val="22"/>
                <w:szCs w:val="22"/>
                <w:lang w:bidi="hi-IN"/>
              </w:rPr>
              <w:t>31</w:t>
            </w:r>
          </w:p>
        </w:tc>
        <w:tc>
          <w:tcPr>
            <w:tcW w:w="3730" w:type="dxa"/>
            <w:gridSpan w:val="3"/>
            <w:tcBorders>
              <w:top w:val="single" w:color="000000" w:sz="4" w:space="0"/>
              <w:bottom w:val="single" w:color="000000" w:sz="4" w:space="0"/>
              <w:right w:val="single" w:color="000000" w:sz="4" w:space="0"/>
            </w:tcBorders>
          </w:tcPr>
          <w:p w14:paraId="1A012758">
            <w:pPr>
              <w:pStyle w:val="5"/>
              <w:jc w:val="right"/>
              <w:rPr>
                <w:rFonts w:ascii="宋体" w:hAnsi="宋体" w:cs="Arial"/>
                <w:color w:val="000000"/>
                <w:kern w:val="0"/>
                <w:sz w:val="22"/>
                <w:szCs w:val="22"/>
              </w:rPr>
            </w:pPr>
            <w:r>
              <w:rPr>
                <w:rFonts w:hint="eastAsia" w:ascii="宋体" w:hAnsi="宋体" w:cs="Arial"/>
                <w:color w:val="000000"/>
                <w:kern w:val="0"/>
                <w:sz w:val="22"/>
                <w:szCs w:val="22"/>
              </w:rPr>
              <w:t>0.23</w:t>
            </w:r>
          </w:p>
        </w:tc>
      </w:tr>
      <w:tr w14:paraId="0DD853F5">
        <w:tblPrEx>
          <w:tblCellMar>
            <w:top w:w="0" w:type="dxa"/>
            <w:left w:w="108" w:type="dxa"/>
            <w:bottom w:w="0" w:type="dxa"/>
            <w:right w:w="108" w:type="dxa"/>
          </w:tblCellMar>
        </w:tblPrEx>
        <w:trPr>
          <w:trHeight w:val="288" w:hRule="atLeast"/>
        </w:trPr>
        <w:tc>
          <w:tcPr>
            <w:tcW w:w="4380" w:type="dxa"/>
            <w:tcBorders>
              <w:left w:val="single" w:color="000000" w:sz="4" w:space="0"/>
              <w:bottom w:val="single" w:color="000000" w:sz="4" w:space="0"/>
              <w:right w:val="single" w:color="000000" w:sz="4" w:space="0"/>
            </w:tcBorders>
          </w:tcPr>
          <w:p w14:paraId="5F38C7A5">
            <w:pPr>
              <w:pStyle w:val="5"/>
              <w:ind w:firstLine="220" w:firstLineChars="100"/>
              <w:jc w:val="left"/>
              <w:rPr>
                <w:rFonts w:ascii="宋体" w:hAnsi="宋体" w:cs="Arial"/>
                <w:kern w:val="0"/>
                <w:sz w:val="22"/>
                <w:szCs w:val="22"/>
              </w:rPr>
            </w:pPr>
            <w:r>
              <w:rPr>
                <w:rFonts w:ascii="宋体" w:hAnsi="宋体" w:cs="Arial"/>
                <w:kern w:val="0"/>
                <w:sz w:val="22"/>
                <w:szCs w:val="22"/>
                <w:lang w:bidi="hi-IN"/>
              </w:rPr>
              <w:t>一般公共预算财政拨款</w:t>
            </w:r>
          </w:p>
        </w:tc>
        <w:tc>
          <w:tcPr>
            <w:tcW w:w="735" w:type="dxa"/>
            <w:tcBorders>
              <w:bottom w:val="single" w:color="000000" w:sz="4" w:space="0"/>
              <w:right w:val="single" w:color="000000" w:sz="4" w:space="0"/>
            </w:tcBorders>
          </w:tcPr>
          <w:p w14:paraId="770EEEE2">
            <w:pPr>
              <w:pStyle w:val="5"/>
              <w:jc w:val="center"/>
              <w:rPr>
                <w:rFonts w:ascii="宋体" w:hAnsi="宋体" w:cs="Arial"/>
                <w:color w:val="000000"/>
                <w:kern w:val="0"/>
                <w:sz w:val="22"/>
                <w:szCs w:val="22"/>
              </w:rPr>
            </w:pPr>
            <w:r>
              <w:rPr>
                <w:rFonts w:ascii="宋体" w:hAnsi="宋体" w:cs="Arial"/>
                <w:color w:val="000000"/>
                <w:kern w:val="0"/>
                <w:sz w:val="22"/>
                <w:szCs w:val="22"/>
                <w:lang w:bidi="hi-IN"/>
              </w:rPr>
              <w:t>15</w:t>
            </w:r>
          </w:p>
        </w:tc>
        <w:tc>
          <w:tcPr>
            <w:tcW w:w="1424" w:type="dxa"/>
            <w:tcBorders>
              <w:bottom w:val="single" w:color="000000" w:sz="4" w:space="0"/>
              <w:right w:val="single" w:color="000000" w:sz="4" w:space="0"/>
            </w:tcBorders>
          </w:tcPr>
          <w:p w14:paraId="0DDEE309">
            <w:pPr>
              <w:pStyle w:val="5"/>
              <w:jc w:val="right"/>
              <w:rPr>
                <w:rFonts w:ascii="宋体" w:hAnsi="宋体" w:cs="Arial"/>
                <w:color w:val="000000"/>
                <w:kern w:val="0"/>
                <w:sz w:val="22"/>
                <w:szCs w:val="22"/>
              </w:rPr>
            </w:pPr>
            <w:r>
              <w:rPr>
                <w:rFonts w:hint="eastAsia" w:ascii="宋体" w:hAnsi="宋体" w:cs="Arial"/>
                <w:color w:val="000000"/>
                <w:kern w:val="0"/>
                <w:sz w:val="22"/>
                <w:szCs w:val="22"/>
              </w:rPr>
              <w:t>302.94</w:t>
            </w:r>
          </w:p>
        </w:tc>
        <w:tc>
          <w:tcPr>
            <w:tcW w:w="3134" w:type="dxa"/>
            <w:tcBorders>
              <w:bottom w:val="single" w:color="000000" w:sz="4" w:space="0"/>
              <w:right w:val="single" w:color="000000" w:sz="4" w:space="0"/>
            </w:tcBorders>
          </w:tcPr>
          <w:p w14:paraId="6B2D057F">
            <w:pPr>
              <w:pStyle w:val="5"/>
              <w:jc w:val="left"/>
              <w:rPr>
                <w:rFonts w:ascii="宋体" w:hAnsi="宋体" w:cs="Arial"/>
                <w:color w:val="000000"/>
                <w:kern w:val="0"/>
                <w:sz w:val="22"/>
                <w:szCs w:val="22"/>
              </w:rPr>
            </w:pPr>
            <w:r>
              <w:rPr>
                <w:rFonts w:ascii="宋体" w:hAnsi="宋体" w:cs="Arial"/>
                <w:color w:val="000000"/>
                <w:kern w:val="0"/>
                <w:sz w:val="22"/>
                <w:szCs w:val="22"/>
                <w:lang w:bidi="hi-IN"/>
              </w:rPr>
              <w:t>　</w:t>
            </w:r>
          </w:p>
        </w:tc>
        <w:tc>
          <w:tcPr>
            <w:tcW w:w="680" w:type="dxa"/>
            <w:tcBorders>
              <w:bottom w:val="single" w:color="000000" w:sz="4" w:space="0"/>
              <w:right w:val="single" w:color="000000" w:sz="4" w:space="0"/>
            </w:tcBorders>
          </w:tcPr>
          <w:p w14:paraId="7A8F0D20">
            <w:pPr>
              <w:pStyle w:val="5"/>
              <w:jc w:val="center"/>
              <w:rPr>
                <w:rFonts w:ascii="宋体" w:hAnsi="宋体" w:cs="Arial"/>
                <w:color w:val="000000"/>
                <w:kern w:val="0"/>
                <w:sz w:val="22"/>
                <w:szCs w:val="22"/>
              </w:rPr>
            </w:pPr>
            <w:r>
              <w:rPr>
                <w:rFonts w:ascii="宋体" w:hAnsi="宋体" w:cs="Arial"/>
                <w:color w:val="000000"/>
                <w:kern w:val="0"/>
                <w:sz w:val="22"/>
                <w:szCs w:val="22"/>
                <w:lang w:bidi="hi-IN"/>
              </w:rPr>
              <w:t>32</w:t>
            </w:r>
          </w:p>
        </w:tc>
        <w:tc>
          <w:tcPr>
            <w:tcW w:w="3730" w:type="dxa"/>
            <w:gridSpan w:val="3"/>
            <w:tcBorders>
              <w:top w:val="single" w:color="000000" w:sz="4" w:space="0"/>
              <w:bottom w:val="single" w:color="000000" w:sz="4" w:space="0"/>
              <w:right w:val="single" w:color="000000" w:sz="4" w:space="0"/>
            </w:tcBorders>
          </w:tcPr>
          <w:p w14:paraId="496F918B">
            <w:pPr>
              <w:pStyle w:val="5"/>
              <w:jc w:val="right"/>
              <w:rPr>
                <w:rFonts w:ascii="宋体" w:hAnsi="宋体" w:cs="Arial"/>
                <w:color w:val="000000"/>
                <w:kern w:val="0"/>
                <w:sz w:val="22"/>
                <w:szCs w:val="22"/>
              </w:rPr>
            </w:pPr>
          </w:p>
        </w:tc>
      </w:tr>
      <w:tr w14:paraId="180B41BA">
        <w:tblPrEx>
          <w:tblCellMar>
            <w:top w:w="0" w:type="dxa"/>
            <w:left w:w="108" w:type="dxa"/>
            <w:bottom w:w="0" w:type="dxa"/>
            <w:right w:w="108" w:type="dxa"/>
          </w:tblCellMar>
        </w:tblPrEx>
        <w:trPr>
          <w:trHeight w:val="288" w:hRule="atLeast"/>
        </w:trPr>
        <w:tc>
          <w:tcPr>
            <w:tcW w:w="4380" w:type="dxa"/>
            <w:tcBorders>
              <w:left w:val="single" w:color="000000" w:sz="4" w:space="0"/>
              <w:bottom w:val="single" w:color="000000" w:sz="4" w:space="0"/>
              <w:right w:val="single" w:color="000000" w:sz="4" w:space="0"/>
            </w:tcBorders>
          </w:tcPr>
          <w:p w14:paraId="48128C47">
            <w:pPr>
              <w:pStyle w:val="5"/>
              <w:ind w:firstLine="220" w:firstLineChars="100"/>
              <w:jc w:val="left"/>
              <w:rPr>
                <w:rFonts w:ascii="宋体" w:hAnsi="宋体" w:cs="Arial"/>
                <w:color w:val="000000"/>
                <w:kern w:val="0"/>
                <w:sz w:val="22"/>
                <w:szCs w:val="22"/>
              </w:rPr>
            </w:pPr>
            <w:r>
              <w:rPr>
                <w:rFonts w:ascii="宋体" w:hAnsi="宋体" w:cs="Arial"/>
                <w:kern w:val="0"/>
                <w:sz w:val="22"/>
                <w:szCs w:val="22"/>
                <w:lang w:bidi="hi-IN"/>
              </w:rPr>
              <w:t>政府性基金预算财政拨款</w:t>
            </w:r>
          </w:p>
        </w:tc>
        <w:tc>
          <w:tcPr>
            <w:tcW w:w="735" w:type="dxa"/>
            <w:tcBorders>
              <w:bottom w:val="single" w:color="000000" w:sz="4" w:space="0"/>
              <w:right w:val="single" w:color="000000" w:sz="4" w:space="0"/>
            </w:tcBorders>
          </w:tcPr>
          <w:p w14:paraId="0B6332E4">
            <w:pPr>
              <w:pStyle w:val="5"/>
              <w:jc w:val="center"/>
              <w:rPr>
                <w:rFonts w:ascii="宋体" w:hAnsi="宋体" w:cs="Arial"/>
                <w:color w:val="000000"/>
                <w:kern w:val="0"/>
                <w:sz w:val="22"/>
                <w:szCs w:val="22"/>
              </w:rPr>
            </w:pPr>
            <w:r>
              <w:rPr>
                <w:rFonts w:ascii="宋体" w:hAnsi="宋体" w:cs="Arial"/>
                <w:color w:val="000000"/>
                <w:kern w:val="0"/>
                <w:sz w:val="22"/>
                <w:szCs w:val="22"/>
                <w:lang w:bidi="hi-IN"/>
              </w:rPr>
              <w:t>16</w:t>
            </w:r>
          </w:p>
        </w:tc>
        <w:tc>
          <w:tcPr>
            <w:tcW w:w="1424" w:type="dxa"/>
            <w:tcBorders>
              <w:bottom w:val="single" w:color="000000" w:sz="4" w:space="0"/>
              <w:right w:val="single" w:color="000000" w:sz="4" w:space="0"/>
            </w:tcBorders>
          </w:tcPr>
          <w:p w14:paraId="7F0B13C8">
            <w:pPr>
              <w:pStyle w:val="5"/>
              <w:jc w:val="right"/>
              <w:rPr>
                <w:rFonts w:ascii="宋体" w:hAnsi="宋体" w:cs="Arial"/>
                <w:color w:val="000000"/>
                <w:kern w:val="0"/>
                <w:sz w:val="22"/>
                <w:szCs w:val="22"/>
              </w:rPr>
            </w:pPr>
          </w:p>
        </w:tc>
        <w:tc>
          <w:tcPr>
            <w:tcW w:w="3134" w:type="dxa"/>
            <w:tcBorders>
              <w:bottom w:val="single" w:color="000000" w:sz="4" w:space="0"/>
              <w:right w:val="single" w:color="000000" w:sz="4" w:space="0"/>
            </w:tcBorders>
          </w:tcPr>
          <w:p w14:paraId="55C4DD7F">
            <w:pPr>
              <w:pStyle w:val="5"/>
              <w:jc w:val="left"/>
              <w:rPr>
                <w:rFonts w:ascii="宋体" w:hAnsi="宋体" w:cs="Arial"/>
                <w:color w:val="000000"/>
                <w:kern w:val="0"/>
                <w:sz w:val="22"/>
                <w:szCs w:val="22"/>
              </w:rPr>
            </w:pPr>
            <w:r>
              <w:rPr>
                <w:rFonts w:ascii="宋体" w:hAnsi="宋体" w:cs="Arial"/>
                <w:color w:val="000000"/>
                <w:kern w:val="0"/>
                <w:sz w:val="22"/>
                <w:szCs w:val="22"/>
                <w:lang w:bidi="hi-IN"/>
              </w:rPr>
              <w:t>　</w:t>
            </w:r>
          </w:p>
        </w:tc>
        <w:tc>
          <w:tcPr>
            <w:tcW w:w="680" w:type="dxa"/>
            <w:tcBorders>
              <w:bottom w:val="single" w:color="000000" w:sz="4" w:space="0"/>
              <w:right w:val="single" w:color="000000" w:sz="4" w:space="0"/>
            </w:tcBorders>
          </w:tcPr>
          <w:p w14:paraId="26F963CE">
            <w:pPr>
              <w:pStyle w:val="5"/>
              <w:jc w:val="center"/>
              <w:rPr>
                <w:rFonts w:ascii="宋体" w:hAnsi="宋体" w:cs="Arial"/>
                <w:color w:val="000000"/>
                <w:kern w:val="0"/>
                <w:sz w:val="22"/>
                <w:szCs w:val="22"/>
              </w:rPr>
            </w:pPr>
            <w:r>
              <w:rPr>
                <w:rFonts w:ascii="宋体" w:hAnsi="宋体" w:cs="Arial"/>
                <w:color w:val="000000"/>
                <w:kern w:val="0"/>
                <w:sz w:val="22"/>
                <w:szCs w:val="22"/>
                <w:lang w:bidi="hi-IN"/>
              </w:rPr>
              <w:t>33</w:t>
            </w:r>
          </w:p>
        </w:tc>
        <w:tc>
          <w:tcPr>
            <w:tcW w:w="3730" w:type="dxa"/>
            <w:gridSpan w:val="3"/>
            <w:tcBorders>
              <w:top w:val="single" w:color="000000" w:sz="4" w:space="0"/>
              <w:bottom w:val="single" w:color="000000" w:sz="4" w:space="0"/>
              <w:right w:val="single" w:color="000000" w:sz="4" w:space="0"/>
            </w:tcBorders>
          </w:tcPr>
          <w:p w14:paraId="324BDF75">
            <w:pPr>
              <w:pStyle w:val="5"/>
              <w:jc w:val="right"/>
              <w:rPr>
                <w:rFonts w:ascii="宋体" w:hAnsi="宋体" w:cs="Arial"/>
                <w:color w:val="000000"/>
                <w:kern w:val="0"/>
                <w:sz w:val="22"/>
                <w:szCs w:val="22"/>
              </w:rPr>
            </w:pPr>
          </w:p>
        </w:tc>
      </w:tr>
      <w:tr w14:paraId="46093A5E">
        <w:tblPrEx>
          <w:tblCellMar>
            <w:top w:w="0" w:type="dxa"/>
            <w:left w:w="108" w:type="dxa"/>
            <w:bottom w:w="0" w:type="dxa"/>
            <w:right w:w="108" w:type="dxa"/>
          </w:tblCellMar>
        </w:tblPrEx>
        <w:trPr>
          <w:trHeight w:val="288" w:hRule="atLeast"/>
        </w:trPr>
        <w:tc>
          <w:tcPr>
            <w:tcW w:w="4380" w:type="dxa"/>
            <w:tcBorders>
              <w:left w:val="single" w:color="000000" w:sz="4" w:space="0"/>
              <w:bottom w:val="single" w:color="000000" w:sz="4" w:space="0"/>
              <w:right w:val="single" w:color="000000" w:sz="4" w:space="0"/>
            </w:tcBorders>
          </w:tcPr>
          <w:p w14:paraId="673411AE">
            <w:pPr>
              <w:pStyle w:val="5"/>
              <w:jc w:val="center"/>
              <w:rPr>
                <w:rFonts w:ascii="宋体" w:hAnsi="宋体" w:cs="Arial"/>
                <w:color w:val="000000"/>
                <w:kern w:val="0"/>
                <w:sz w:val="22"/>
                <w:szCs w:val="22"/>
              </w:rPr>
            </w:pPr>
            <w:r>
              <w:rPr>
                <w:rFonts w:ascii="宋体" w:hAnsi="宋体" w:cs="Arial"/>
                <w:kern w:val="0"/>
                <w:sz w:val="22"/>
                <w:szCs w:val="22"/>
                <w:lang w:bidi="hi-IN"/>
              </w:rPr>
              <w:t>合计</w:t>
            </w:r>
          </w:p>
        </w:tc>
        <w:tc>
          <w:tcPr>
            <w:tcW w:w="735" w:type="dxa"/>
            <w:tcBorders>
              <w:bottom w:val="single" w:color="000000" w:sz="4" w:space="0"/>
              <w:right w:val="single" w:color="000000" w:sz="4" w:space="0"/>
            </w:tcBorders>
          </w:tcPr>
          <w:p w14:paraId="2215B60C">
            <w:pPr>
              <w:pStyle w:val="5"/>
              <w:jc w:val="center"/>
              <w:rPr>
                <w:rFonts w:ascii="宋体" w:hAnsi="宋体" w:cs="Arial"/>
                <w:color w:val="000000"/>
                <w:kern w:val="0"/>
                <w:sz w:val="22"/>
                <w:szCs w:val="22"/>
              </w:rPr>
            </w:pPr>
            <w:r>
              <w:rPr>
                <w:rFonts w:ascii="宋体" w:hAnsi="宋体" w:cs="Arial"/>
                <w:color w:val="000000"/>
                <w:kern w:val="0"/>
                <w:sz w:val="22"/>
                <w:szCs w:val="22"/>
                <w:lang w:bidi="hi-IN"/>
              </w:rPr>
              <w:t>17</w:t>
            </w:r>
          </w:p>
        </w:tc>
        <w:tc>
          <w:tcPr>
            <w:tcW w:w="1424" w:type="dxa"/>
            <w:tcBorders>
              <w:bottom w:val="single" w:color="000000" w:sz="4" w:space="0"/>
              <w:right w:val="single" w:color="000000" w:sz="4" w:space="0"/>
            </w:tcBorders>
          </w:tcPr>
          <w:p w14:paraId="2B021D40">
            <w:pPr>
              <w:pStyle w:val="5"/>
              <w:jc w:val="right"/>
              <w:rPr>
                <w:rFonts w:ascii="宋体" w:hAnsi="宋体" w:cs="Arial"/>
                <w:color w:val="000000"/>
                <w:kern w:val="0"/>
                <w:sz w:val="22"/>
                <w:szCs w:val="22"/>
              </w:rPr>
            </w:pPr>
            <w:r>
              <w:rPr>
                <w:rFonts w:hint="eastAsia" w:ascii="宋体" w:hAnsi="宋体" w:cs="Arial"/>
                <w:color w:val="000000"/>
                <w:kern w:val="0"/>
                <w:sz w:val="22"/>
                <w:szCs w:val="22"/>
              </w:rPr>
              <w:t>2572.41</w:t>
            </w:r>
          </w:p>
        </w:tc>
        <w:tc>
          <w:tcPr>
            <w:tcW w:w="3134" w:type="dxa"/>
            <w:tcBorders>
              <w:bottom w:val="single" w:color="000000" w:sz="4" w:space="0"/>
              <w:right w:val="single" w:color="000000" w:sz="4" w:space="0"/>
            </w:tcBorders>
          </w:tcPr>
          <w:p w14:paraId="05F8002B">
            <w:pPr>
              <w:pStyle w:val="5"/>
              <w:jc w:val="center"/>
              <w:rPr>
                <w:rFonts w:ascii="宋体" w:hAnsi="宋体" w:cs="Arial"/>
                <w:color w:val="000000"/>
                <w:kern w:val="0"/>
                <w:sz w:val="22"/>
                <w:szCs w:val="22"/>
              </w:rPr>
            </w:pPr>
            <w:r>
              <w:rPr>
                <w:rFonts w:ascii="宋体" w:hAnsi="宋体" w:cs="Arial"/>
                <w:kern w:val="0"/>
                <w:sz w:val="22"/>
                <w:szCs w:val="22"/>
                <w:lang w:bidi="hi-IN"/>
              </w:rPr>
              <w:t>合计</w:t>
            </w:r>
          </w:p>
        </w:tc>
        <w:tc>
          <w:tcPr>
            <w:tcW w:w="680" w:type="dxa"/>
            <w:tcBorders>
              <w:bottom w:val="single" w:color="000000" w:sz="4" w:space="0"/>
              <w:right w:val="single" w:color="000000" w:sz="4" w:space="0"/>
            </w:tcBorders>
          </w:tcPr>
          <w:p w14:paraId="3A32C1C6">
            <w:pPr>
              <w:pStyle w:val="5"/>
              <w:jc w:val="center"/>
              <w:rPr>
                <w:rFonts w:ascii="宋体" w:hAnsi="宋体" w:cs="Arial"/>
                <w:color w:val="000000"/>
                <w:kern w:val="0"/>
                <w:sz w:val="22"/>
                <w:szCs w:val="22"/>
              </w:rPr>
            </w:pPr>
            <w:r>
              <w:rPr>
                <w:rFonts w:ascii="宋体" w:hAnsi="宋体" w:cs="Arial"/>
                <w:color w:val="000000"/>
                <w:kern w:val="0"/>
                <w:sz w:val="22"/>
                <w:szCs w:val="22"/>
                <w:lang w:bidi="hi-IN"/>
              </w:rPr>
              <w:t>34</w:t>
            </w:r>
          </w:p>
        </w:tc>
        <w:tc>
          <w:tcPr>
            <w:tcW w:w="3730" w:type="dxa"/>
            <w:gridSpan w:val="3"/>
            <w:tcBorders>
              <w:top w:val="single" w:color="000000" w:sz="4" w:space="0"/>
              <w:bottom w:val="single" w:color="000000" w:sz="4" w:space="0"/>
              <w:right w:val="single" w:color="000000" w:sz="4" w:space="0"/>
            </w:tcBorders>
          </w:tcPr>
          <w:p w14:paraId="0FF60370">
            <w:pPr>
              <w:pStyle w:val="5"/>
              <w:jc w:val="right"/>
              <w:rPr>
                <w:rFonts w:ascii="宋体" w:hAnsi="宋体" w:cs="Arial"/>
                <w:color w:val="000000"/>
                <w:kern w:val="0"/>
                <w:sz w:val="22"/>
                <w:szCs w:val="22"/>
              </w:rPr>
            </w:pPr>
            <w:r>
              <w:rPr>
                <w:rFonts w:hint="eastAsia" w:ascii="宋体" w:hAnsi="宋体" w:cs="Arial"/>
                <w:color w:val="000000"/>
                <w:kern w:val="0"/>
                <w:sz w:val="22"/>
                <w:szCs w:val="22"/>
              </w:rPr>
              <w:t>2572.41</w:t>
            </w:r>
          </w:p>
        </w:tc>
      </w:tr>
    </w:tbl>
    <w:p w14:paraId="58FAAA8A">
      <w:pPr>
        <w:pStyle w:val="5"/>
        <w:jc w:val="right"/>
        <w:rPr>
          <w:sz w:val="22"/>
          <w:szCs w:val="22"/>
        </w:rPr>
      </w:pPr>
      <w:r>
        <w:rPr>
          <w:sz w:val="22"/>
          <w:szCs w:val="22"/>
        </w:rPr>
        <w:t>单位：万元</w:t>
      </w:r>
    </w:p>
    <w:p w14:paraId="65DA5B94">
      <w:pPr>
        <w:pStyle w:val="5"/>
      </w:pPr>
      <w:r>
        <w:t>注：本表反映部门本年度一般公共预算财政拨款和政府性基金预算财政拨款的总收支和年末结转结余情况。</w:t>
      </w:r>
    </w:p>
    <w:p w14:paraId="1CB84207">
      <w:pPr>
        <w:pStyle w:val="5"/>
      </w:pPr>
    </w:p>
    <w:p w14:paraId="3C1432BD">
      <w:pPr>
        <w:pStyle w:val="5"/>
        <w:jc w:val="center"/>
        <w:rPr>
          <w:rFonts w:ascii="方正小标宋简体" w:hAnsi="方正小标宋简体" w:eastAsia="方正小标宋简体" w:cs="宋体"/>
          <w:kern w:val="0"/>
          <w:sz w:val="36"/>
          <w:szCs w:val="36"/>
        </w:rPr>
      </w:pPr>
      <w:r>
        <w:rPr>
          <w:rFonts w:ascii="方正小标宋简体" w:hAnsi="方正小标宋简体" w:eastAsia="方正小标宋简体" w:cs="宋体"/>
          <w:kern w:val="0"/>
          <w:sz w:val="36"/>
          <w:szCs w:val="36"/>
        </w:rPr>
        <w:t>表五：</w:t>
      </w:r>
      <w:r>
        <w:rPr>
          <w:rFonts w:ascii="方正小标宋简体" w:hAnsi="方正小标宋简体" w:eastAsia="方正小标宋简体"/>
          <w:sz w:val="36"/>
          <w:szCs w:val="36"/>
        </w:rPr>
        <w:t>一般</w:t>
      </w:r>
      <w:r>
        <w:rPr>
          <w:rFonts w:ascii="方正小标宋简体" w:hAnsi="方正小标宋简体" w:eastAsia="方正小标宋简体" w:cs="宋体"/>
          <w:kern w:val="0"/>
          <w:sz w:val="36"/>
          <w:szCs w:val="36"/>
        </w:rPr>
        <w:t>公共预算财政拨款支出决算表</w:t>
      </w:r>
    </w:p>
    <w:p w14:paraId="186D465E">
      <w:pPr>
        <w:pStyle w:val="5"/>
        <w:jc w:val="center"/>
        <w:rPr>
          <w:rFonts w:ascii="宋体" w:hAnsi="宋体" w:cs="宋体"/>
          <w:kern w:val="0"/>
          <w:sz w:val="22"/>
          <w:szCs w:val="22"/>
        </w:rPr>
      </w:pPr>
      <w:r>
        <w:rPr>
          <w:rFonts w:ascii="宋体" w:hAnsi="宋体" w:cs="宋体"/>
          <w:kern w:val="0"/>
          <w:sz w:val="22"/>
          <w:szCs w:val="22"/>
        </w:rPr>
        <w:t xml:space="preserve">                                                                                                       单位：万元</w:t>
      </w:r>
    </w:p>
    <w:tbl>
      <w:tblPr>
        <w:tblStyle w:val="3"/>
        <w:tblW w:w="14049" w:type="dxa"/>
        <w:jc w:val="center"/>
        <w:tblLayout w:type="fixed"/>
        <w:tblCellMar>
          <w:top w:w="0" w:type="dxa"/>
          <w:left w:w="108" w:type="dxa"/>
          <w:bottom w:w="0" w:type="dxa"/>
          <w:right w:w="108" w:type="dxa"/>
        </w:tblCellMar>
      </w:tblPr>
      <w:tblGrid>
        <w:gridCol w:w="1282"/>
        <w:gridCol w:w="4458"/>
        <w:gridCol w:w="2394"/>
        <w:gridCol w:w="3029"/>
        <w:gridCol w:w="2886"/>
      </w:tblGrid>
      <w:tr w14:paraId="21459DB0">
        <w:tblPrEx>
          <w:tblCellMar>
            <w:top w:w="0" w:type="dxa"/>
            <w:left w:w="108" w:type="dxa"/>
            <w:bottom w:w="0" w:type="dxa"/>
            <w:right w:w="108" w:type="dxa"/>
          </w:tblCellMar>
        </w:tblPrEx>
        <w:trPr>
          <w:trHeight w:val="300" w:hRule="atLeast"/>
          <w:jc w:val="center"/>
        </w:trPr>
        <w:tc>
          <w:tcPr>
            <w:tcW w:w="5740" w:type="dxa"/>
            <w:gridSpan w:val="2"/>
            <w:tcBorders>
              <w:top w:val="single" w:color="000000" w:sz="4" w:space="0"/>
              <w:left w:val="single" w:color="000000" w:sz="4" w:space="0"/>
              <w:bottom w:val="single" w:color="000000" w:sz="4" w:space="0"/>
              <w:right w:val="single" w:color="000000" w:sz="4" w:space="0"/>
            </w:tcBorders>
            <w:vAlign w:val="center"/>
          </w:tcPr>
          <w:p w14:paraId="51B1AB84">
            <w:pPr>
              <w:pStyle w:val="5"/>
              <w:jc w:val="center"/>
              <w:rPr>
                <w:rFonts w:ascii="Arial" w:hAnsi="Arial" w:cs="Arial"/>
                <w:color w:val="000000"/>
                <w:kern w:val="0"/>
                <w:sz w:val="20"/>
                <w:szCs w:val="20"/>
              </w:rPr>
            </w:pPr>
            <w:r>
              <w:rPr>
                <w:rFonts w:ascii="MingLiU" w:hAnsi="MingLiU" w:cs="Arial"/>
                <w:kern w:val="0"/>
                <w:sz w:val="22"/>
                <w:szCs w:val="22"/>
                <w:lang w:bidi="hi-IN"/>
              </w:rPr>
              <w:t>支出功能</w:t>
            </w:r>
            <w:r>
              <w:rPr>
                <w:rFonts w:ascii="MingLiU" w:hAnsi="MingLiU" w:eastAsia="MingLiU" w:cs="Arial"/>
                <w:kern w:val="0"/>
                <w:sz w:val="22"/>
                <w:szCs w:val="22"/>
                <w:lang w:bidi="hi-IN"/>
              </w:rPr>
              <w:t>项 目</w:t>
            </w:r>
          </w:p>
        </w:tc>
        <w:tc>
          <w:tcPr>
            <w:tcW w:w="2394" w:type="dxa"/>
            <w:vMerge w:val="restart"/>
            <w:tcBorders>
              <w:top w:val="single" w:color="000000" w:sz="4" w:space="0"/>
              <w:left w:val="single" w:color="000000" w:sz="4" w:space="0"/>
              <w:bottom w:val="single" w:color="000000" w:sz="4" w:space="0"/>
              <w:right w:val="single" w:color="000000" w:sz="4" w:space="0"/>
            </w:tcBorders>
            <w:vAlign w:val="center"/>
          </w:tcPr>
          <w:p w14:paraId="0399D86D">
            <w:pPr>
              <w:pStyle w:val="5"/>
              <w:jc w:val="center"/>
              <w:rPr>
                <w:rFonts w:ascii="Arial" w:hAnsi="Arial" w:cs="Arial"/>
                <w:color w:val="000000"/>
                <w:kern w:val="0"/>
                <w:sz w:val="20"/>
                <w:szCs w:val="20"/>
              </w:rPr>
            </w:pPr>
            <w:r>
              <w:rPr>
                <w:rFonts w:ascii="MingLiU" w:hAnsi="MingLiU" w:eastAsia="MingLiU" w:cs="Arial"/>
                <w:kern w:val="0"/>
                <w:sz w:val="22"/>
                <w:szCs w:val="22"/>
                <w:lang w:bidi="hi-IN"/>
              </w:rPr>
              <w:t>合计</w:t>
            </w:r>
          </w:p>
        </w:tc>
        <w:tc>
          <w:tcPr>
            <w:tcW w:w="3029" w:type="dxa"/>
            <w:vMerge w:val="restart"/>
            <w:tcBorders>
              <w:top w:val="single" w:color="000000" w:sz="4" w:space="0"/>
              <w:left w:val="single" w:color="000000" w:sz="4" w:space="0"/>
              <w:bottom w:val="single" w:color="000000" w:sz="4" w:space="0"/>
              <w:right w:val="single" w:color="000000" w:sz="4" w:space="0"/>
            </w:tcBorders>
            <w:vAlign w:val="center"/>
          </w:tcPr>
          <w:p w14:paraId="20D4E01D">
            <w:pPr>
              <w:pStyle w:val="5"/>
              <w:jc w:val="center"/>
              <w:rPr>
                <w:rFonts w:ascii="Arial" w:hAnsi="Arial" w:cs="Arial"/>
                <w:color w:val="000000"/>
                <w:kern w:val="0"/>
                <w:sz w:val="20"/>
                <w:szCs w:val="20"/>
              </w:rPr>
            </w:pPr>
            <w:r>
              <w:rPr>
                <w:rFonts w:ascii="MingLiU" w:hAnsi="MingLiU" w:eastAsia="MingLiU" w:cs="Arial"/>
                <w:kern w:val="0"/>
                <w:sz w:val="22"/>
                <w:szCs w:val="22"/>
                <w:lang w:bidi="hi-IN"/>
              </w:rPr>
              <w:t>基本支出</w:t>
            </w:r>
          </w:p>
        </w:tc>
        <w:tc>
          <w:tcPr>
            <w:tcW w:w="2886" w:type="dxa"/>
            <w:vMerge w:val="restart"/>
            <w:tcBorders>
              <w:top w:val="single" w:color="000000" w:sz="4" w:space="0"/>
              <w:left w:val="single" w:color="000000" w:sz="4" w:space="0"/>
              <w:bottom w:val="single" w:color="000000" w:sz="4" w:space="0"/>
              <w:right w:val="single" w:color="000000" w:sz="4" w:space="0"/>
            </w:tcBorders>
            <w:vAlign w:val="center"/>
          </w:tcPr>
          <w:p w14:paraId="45B0AFA6">
            <w:pPr>
              <w:pStyle w:val="5"/>
              <w:jc w:val="center"/>
              <w:rPr>
                <w:rFonts w:ascii="Arial" w:hAnsi="Arial" w:cs="Arial"/>
                <w:color w:val="000000"/>
                <w:kern w:val="0"/>
                <w:sz w:val="20"/>
                <w:szCs w:val="20"/>
              </w:rPr>
            </w:pPr>
            <w:r>
              <w:rPr>
                <w:rFonts w:ascii="MingLiU" w:hAnsi="MingLiU" w:eastAsia="MingLiU" w:cs="Arial"/>
                <w:kern w:val="0"/>
                <w:sz w:val="22"/>
                <w:szCs w:val="22"/>
                <w:lang w:bidi="hi-IN"/>
              </w:rPr>
              <w:t>项目支出</w:t>
            </w:r>
          </w:p>
        </w:tc>
      </w:tr>
      <w:tr w14:paraId="5C249040">
        <w:tblPrEx>
          <w:tblCellMar>
            <w:top w:w="0" w:type="dxa"/>
            <w:left w:w="108" w:type="dxa"/>
            <w:bottom w:w="0" w:type="dxa"/>
            <w:right w:w="108" w:type="dxa"/>
          </w:tblCellMar>
        </w:tblPrEx>
        <w:trPr>
          <w:trHeight w:val="300" w:hRule="atLeast"/>
          <w:jc w:val="center"/>
        </w:trPr>
        <w:tc>
          <w:tcPr>
            <w:tcW w:w="1282" w:type="dxa"/>
            <w:tcBorders>
              <w:left w:val="single" w:color="000000" w:sz="4" w:space="0"/>
              <w:bottom w:val="single" w:color="000000" w:sz="4" w:space="0"/>
              <w:right w:val="single" w:color="000000" w:sz="4" w:space="0"/>
            </w:tcBorders>
            <w:vAlign w:val="center"/>
          </w:tcPr>
          <w:p w14:paraId="41F09F79">
            <w:pPr>
              <w:pStyle w:val="5"/>
              <w:rPr>
                <w:rFonts w:ascii="MingLiU" w:hAnsi="MingLiU" w:eastAsia="MingLiU" w:cs="Arial"/>
                <w:kern w:val="0"/>
                <w:sz w:val="24"/>
              </w:rPr>
            </w:pPr>
            <w:r>
              <w:rPr>
                <w:rFonts w:ascii="MingLiU" w:hAnsi="MingLiU" w:cs="Arial"/>
                <w:kern w:val="0"/>
                <w:sz w:val="24"/>
                <w:lang w:bidi="hi-IN"/>
              </w:rPr>
              <w:t>支出功能分类</w:t>
            </w:r>
            <w:r>
              <w:rPr>
                <w:rFonts w:ascii="MingLiU" w:hAnsi="MingLiU" w:eastAsia="MingLiU" w:cs="Arial"/>
                <w:kern w:val="0"/>
                <w:sz w:val="24"/>
                <w:lang w:bidi="hi-IN"/>
              </w:rPr>
              <w:t>科目编码</w:t>
            </w:r>
          </w:p>
        </w:tc>
        <w:tc>
          <w:tcPr>
            <w:tcW w:w="4458" w:type="dxa"/>
            <w:tcBorders>
              <w:bottom w:val="single" w:color="000000" w:sz="4" w:space="0"/>
              <w:right w:val="single" w:color="000000" w:sz="4" w:space="0"/>
            </w:tcBorders>
            <w:vAlign w:val="center"/>
          </w:tcPr>
          <w:p w14:paraId="05D78A0E">
            <w:pPr>
              <w:pStyle w:val="5"/>
              <w:jc w:val="center"/>
              <w:rPr>
                <w:rFonts w:ascii="Arial" w:hAnsi="Arial" w:cs="Arial"/>
                <w:color w:val="000000"/>
                <w:kern w:val="0"/>
                <w:sz w:val="24"/>
              </w:rPr>
            </w:pPr>
            <w:r>
              <w:rPr>
                <w:rFonts w:ascii="MingLiU" w:hAnsi="MingLiU" w:eastAsia="MingLiU" w:cs="Arial"/>
                <w:kern w:val="0"/>
                <w:sz w:val="24"/>
                <w:lang w:bidi="hi-IN"/>
              </w:rPr>
              <w:t>科目名称</w:t>
            </w:r>
          </w:p>
        </w:tc>
        <w:tc>
          <w:tcPr>
            <w:tcW w:w="2394" w:type="dxa"/>
            <w:vMerge w:val="continue"/>
            <w:tcBorders>
              <w:top w:val="single" w:color="000000" w:sz="4" w:space="0"/>
              <w:left w:val="single" w:color="000000" w:sz="4" w:space="0"/>
              <w:bottom w:val="single" w:color="000000" w:sz="4" w:space="0"/>
              <w:right w:val="single" w:color="000000" w:sz="4" w:space="0"/>
            </w:tcBorders>
            <w:vAlign w:val="center"/>
          </w:tcPr>
          <w:p w14:paraId="1BEB6B3D">
            <w:pPr>
              <w:pStyle w:val="5"/>
              <w:jc w:val="left"/>
              <w:rPr>
                <w:rFonts w:ascii="Arial" w:hAnsi="Arial" w:cs="Arial"/>
                <w:color w:val="000000"/>
                <w:kern w:val="0"/>
                <w:sz w:val="24"/>
              </w:rPr>
            </w:pPr>
          </w:p>
        </w:tc>
        <w:tc>
          <w:tcPr>
            <w:tcW w:w="3029" w:type="dxa"/>
            <w:vMerge w:val="continue"/>
            <w:tcBorders>
              <w:top w:val="single" w:color="000000" w:sz="4" w:space="0"/>
              <w:left w:val="single" w:color="000000" w:sz="4" w:space="0"/>
              <w:bottom w:val="single" w:color="000000" w:sz="4" w:space="0"/>
              <w:right w:val="single" w:color="000000" w:sz="4" w:space="0"/>
            </w:tcBorders>
            <w:vAlign w:val="center"/>
          </w:tcPr>
          <w:p w14:paraId="309F4574">
            <w:pPr>
              <w:pStyle w:val="5"/>
              <w:jc w:val="left"/>
              <w:rPr>
                <w:rFonts w:ascii="Arial" w:hAnsi="Arial" w:cs="Arial"/>
                <w:color w:val="000000"/>
                <w:kern w:val="0"/>
                <w:sz w:val="24"/>
              </w:rPr>
            </w:pPr>
          </w:p>
        </w:tc>
        <w:tc>
          <w:tcPr>
            <w:tcW w:w="2886" w:type="dxa"/>
            <w:vMerge w:val="continue"/>
            <w:tcBorders>
              <w:top w:val="single" w:color="000000" w:sz="4" w:space="0"/>
              <w:left w:val="single" w:color="000000" w:sz="4" w:space="0"/>
              <w:bottom w:val="single" w:color="000000" w:sz="4" w:space="0"/>
              <w:right w:val="single" w:color="000000" w:sz="4" w:space="0"/>
            </w:tcBorders>
            <w:vAlign w:val="center"/>
          </w:tcPr>
          <w:p w14:paraId="1D0D2A74">
            <w:pPr>
              <w:pStyle w:val="5"/>
              <w:jc w:val="left"/>
              <w:rPr>
                <w:rFonts w:ascii="Arial" w:hAnsi="Arial" w:cs="Arial"/>
                <w:color w:val="000000"/>
                <w:kern w:val="0"/>
                <w:sz w:val="24"/>
              </w:rPr>
            </w:pPr>
          </w:p>
        </w:tc>
      </w:tr>
      <w:tr w14:paraId="56797783">
        <w:tblPrEx>
          <w:tblCellMar>
            <w:top w:w="0" w:type="dxa"/>
            <w:left w:w="108" w:type="dxa"/>
            <w:bottom w:w="0" w:type="dxa"/>
            <w:right w:w="108" w:type="dxa"/>
          </w:tblCellMar>
        </w:tblPrEx>
        <w:trPr>
          <w:trHeight w:val="264" w:hRule="atLeast"/>
          <w:jc w:val="center"/>
        </w:trPr>
        <w:tc>
          <w:tcPr>
            <w:tcW w:w="5740" w:type="dxa"/>
            <w:gridSpan w:val="2"/>
            <w:tcBorders>
              <w:top w:val="single" w:color="000000" w:sz="4" w:space="0"/>
              <w:left w:val="single" w:color="000000" w:sz="4" w:space="0"/>
              <w:bottom w:val="single" w:color="000000" w:sz="4" w:space="0"/>
              <w:right w:val="single" w:color="000000" w:sz="4" w:space="0"/>
            </w:tcBorders>
          </w:tcPr>
          <w:p w14:paraId="298ABE83">
            <w:pPr>
              <w:pStyle w:val="5"/>
              <w:jc w:val="center"/>
              <w:rPr>
                <w:rFonts w:ascii="Arial" w:hAnsi="Arial" w:cs="Arial"/>
                <w:color w:val="000000"/>
                <w:kern w:val="0"/>
                <w:sz w:val="24"/>
              </w:rPr>
            </w:pPr>
            <w:r>
              <w:rPr>
                <w:rFonts w:ascii="MingLiU" w:hAnsi="MingLiU" w:eastAsia="MingLiU" w:cs="Arial"/>
                <w:b/>
                <w:bCs/>
                <w:kern w:val="0"/>
                <w:sz w:val="24"/>
                <w:lang w:bidi="hi-IN"/>
              </w:rPr>
              <w:t>栏次</w:t>
            </w:r>
          </w:p>
        </w:tc>
        <w:tc>
          <w:tcPr>
            <w:tcW w:w="2394" w:type="dxa"/>
            <w:tcBorders>
              <w:bottom w:val="single" w:color="000000" w:sz="4" w:space="0"/>
              <w:right w:val="single" w:color="000000" w:sz="4" w:space="0"/>
            </w:tcBorders>
          </w:tcPr>
          <w:p w14:paraId="48503648">
            <w:pPr>
              <w:pStyle w:val="5"/>
              <w:jc w:val="center"/>
              <w:rPr>
                <w:rFonts w:ascii="Arial" w:hAnsi="Arial" w:cs="Arial"/>
                <w:color w:val="000000"/>
                <w:kern w:val="0"/>
                <w:sz w:val="24"/>
              </w:rPr>
            </w:pPr>
            <w:r>
              <w:rPr>
                <w:rFonts w:ascii="Arial" w:hAnsi="Arial" w:cs="Arial"/>
                <w:color w:val="000000"/>
                <w:kern w:val="0"/>
                <w:sz w:val="24"/>
                <w:lang w:bidi="hi-IN"/>
              </w:rPr>
              <w:t>1</w:t>
            </w:r>
          </w:p>
        </w:tc>
        <w:tc>
          <w:tcPr>
            <w:tcW w:w="3029" w:type="dxa"/>
            <w:tcBorders>
              <w:bottom w:val="single" w:color="000000" w:sz="4" w:space="0"/>
              <w:right w:val="single" w:color="000000" w:sz="4" w:space="0"/>
            </w:tcBorders>
          </w:tcPr>
          <w:p w14:paraId="032A1DFB">
            <w:pPr>
              <w:pStyle w:val="5"/>
              <w:jc w:val="center"/>
              <w:rPr>
                <w:rFonts w:ascii="Arial" w:hAnsi="Arial" w:cs="Arial"/>
                <w:color w:val="000000"/>
                <w:kern w:val="0"/>
                <w:sz w:val="24"/>
              </w:rPr>
            </w:pPr>
            <w:r>
              <w:rPr>
                <w:rFonts w:ascii="Arial" w:hAnsi="Arial" w:cs="Arial"/>
                <w:color w:val="000000"/>
                <w:kern w:val="0"/>
                <w:sz w:val="24"/>
                <w:lang w:bidi="hi-IN"/>
              </w:rPr>
              <w:t>2</w:t>
            </w:r>
          </w:p>
        </w:tc>
        <w:tc>
          <w:tcPr>
            <w:tcW w:w="2886" w:type="dxa"/>
            <w:tcBorders>
              <w:bottom w:val="single" w:color="000000" w:sz="4" w:space="0"/>
              <w:right w:val="single" w:color="000000" w:sz="4" w:space="0"/>
            </w:tcBorders>
          </w:tcPr>
          <w:p w14:paraId="08930014">
            <w:pPr>
              <w:pStyle w:val="5"/>
              <w:jc w:val="center"/>
              <w:rPr>
                <w:rFonts w:ascii="Arial" w:hAnsi="Arial" w:cs="Arial"/>
                <w:color w:val="000000"/>
                <w:kern w:val="0"/>
                <w:sz w:val="24"/>
              </w:rPr>
            </w:pPr>
            <w:r>
              <w:rPr>
                <w:rFonts w:ascii="Arial" w:hAnsi="Arial" w:cs="Arial"/>
                <w:color w:val="000000"/>
                <w:kern w:val="0"/>
                <w:sz w:val="24"/>
                <w:lang w:bidi="hi-IN"/>
              </w:rPr>
              <w:t>3</w:t>
            </w:r>
          </w:p>
        </w:tc>
      </w:tr>
      <w:tr w14:paraId="3621E3C9">
        <w:tblPrEx>
          <w:tblCellMar>
            <w:top w:w="0" w:type="dxa"/>
            <w:left w:w="108" w:type="dxa"/>
            <w:bottom w:w="0" w:type="dxa"/>
            <w:right w:w="108" w:type="dxa"/>
          </w:tblCellMar>
        </w:tblPrEx>
        <w:trPr>
          <w:trHeight w:val="300" w:hRule="atLeast"/>
          <w:jc w:val="center"/>
        </w:trPr>
        <w:tc>
          <w:tcPr>
            <w:tcW w:w="5740" w:type="dxa"/>
            <w:gridSpan w:val="2"/>
            <w:tcBorders>
              <w:top w:val="single" w:color="000000" w:sz="4" w:space="0"/>
              <w:left w:val="single" w:color="000000" w:sz="4" w:space="0"/>
              <w:bottom w:val="single" w:color="000000" w:sz="4" w:space="0"/>
              <w:right w:val="single" w:color="000000" w:sz="4" w:space="0"/>
            </w:tcBorders>
          </w:tcPr>
          <w:p w14:paraId="1E9859C8">
            <w:pPr>
              <w:pStyle w:val="5"/>
              <w:jc w:val="center"/>
              <w:rPr>
                <w:rFonts w:ascii="Arial" w:hAnsi="Arial" w:cs="Arial"/>
                <w:color w:val="000000"/>
                <w:kern w:val="0"/>
                <w:sz w:val="24"/>
              </w:rPr>
            </w:pPr>
            <w:r>
              <w:rPr>
                <w:rFonts w:ascii="MingLiU" w:hAnsi="MingLiU" w:eastAsia="MingLiU" w:cs="Arial"/>
                <w:kern w:val="0"/>
                <w:sz w:val="24"/>
                <w:lang w:bidi="hi-IN"/>
              </w:rPr>
              <w:t>合计</w:t>
            </w:r>
          </w:p>
        </w:tc>
        <w:tc>
          <w:tcPr>
            <w:tcW w:w="2394" w:type="dxa"/>
            <w:tcBorders>
              <w:bottom w:val="single" w:color="000000" w:sz="4" w:space="0"/>
              <w:right w:val="single" w:color="000000" w:sz="4" w:space="0"/>
            </w:tcBorders>
            <w:vAlign w:val="center"/>
          </w:tcPr>
          <w:p w14:paraId="159755EC">
            <w:pPr>
              <w:widowControl/>
              <w:jc w:val="right"/>
              <w:textAlignment w:val="center"/>
              <w:rPr>
                <w:rFonts w:ascii="Arial" w:hAnsi="Arial" w:cs="Arial"/>
                <w:color w:val="000000"/>
                <w:sz w:val="24"/>
                <w:szCs w:val="24"/>
              </w:rPr>
            </w:pPr>
            <w:r>
              <w:rPr>
                <w:rFonts w:hint="eastAsia" w:ascii="宋体" w:hAnsi="宋体" w:cs="宋体"/>
                <w:b/>
                <w:bCs/>
                <w:color w:val="000000"/>
                <w:sz w:val="24"/>
                <w:szCs w:val="24"/>
                <w:lang w:bidi="ar"/>
              </w:rPr>
              <w:t>2,572.18</w:t>
            </w:r>
          </w:p>
        </w:tc>
        <w:tc>
          <w:tcPr>
            <w:tcW w:w="3029" w:type="dxa"/>
            <w:tcBorders>
              <w:bottom w:val="single" w:color="000000" w:sz="4" w:space="0"/>
              <w:right w:val="single" w:color="000000" w:sz="4" w:space="0"/>
            </w:tcBorders>
            <w:vAlign w:val="center"/>
          </w:tcPr>
          <w:p w14:paraId="083B5F13">
            <w:pPr>
              <w:widowControl/>
              <w:jc w:val="right"/>
              <w:textAlignment w:val="center"/>
              <w:rPr>
                <w:rFonts w:ascii="Arial" w:hAnsi="Arial" w:cs="Arial"/>
                <w:color w:val="000000"/>
                <w:sz w:val="24"/>
                <w:szCs w:val="24"/>
              </w:rPr>
            </w:pPr>
            <w:r>
              <w:rPr>
                <w:rFonts w:hint="eastAsia" w:ascii="宋体" w:hAnsi="宋体" w:cs="宋体"/>
                <w:b/>
                <w:bCs/>
                <w:color w:val="000000"/>
                <w:sz w:val="24"/>
                <w:szCs w:val="24"/>
                <w:lang w:bidi="ar"/>
              </w:rPr>
              <w:t>1,509.33</w:t>
            </w:r>
          </w:p>
        </w:tc>
        <w:tc>
          <w:tcPr>
            <w:tcW w:w="2886" w:type="dxa"/>
            <w:tcBorders>
              <w:bottom w:val="single" w:color="000000" w:sz="4" w:space="0"/>
              <w:right w:val="single" w:color="000000" w:sz="4" w:space="0"/>
            </w:tcBorders>
            <w:vAlign w:val="center"/>
          </w:tcPr>
          <w:p w14:paraId="2DC9640A">
            <w:pPr>
              <w:widowControl/>
              <w:jc w:val="right"/>
              <w:textAlignment w:val="center"/>
              <w:rPr>
                <w:rFonts w:ascii="Arial" w:hAnsi="Arial" w:cs="Arial"/>
                <w:color w:val="000000"/>
                <w:sz w:val="24"/>
                <w:szCs w:val="24"/>
              </w:rPr>
            </w:pPr>
            <w:r>
              <w:rPr>
                <w:rFonts w:hint="eastAsia" w:ascii="宋体" w:hAnsi="宋体" w:cs="宋体"/>
                <w:b/>
                <w:bCs/>
                <w:color w:val="000000"/>
                <w:sz w:val="24"/>
                <w:szCs w:val="24"/>
                <w:lang w:bidi="ar"/>
              </w:rPr>
              <w:t>1,062.86</w:t>
            </w:r>
          </w:p>
        </w:tc>
      </w:tr>
      <w:tr w14:paraId="2F407193">
        <w:tblPrEx>
          <w:tblCellMar>
            <w:top w:w="0" w:type="dxa"/>
            <w:left w:w="108" w:type="dxa"/>
            <w:bottom w:w="0" w:type="dxa"/>
            <w:right w:w="108" w:type="dxa"/>
          </w:tblCellMar>
        </w:tblPrEx>
        <w:trPr>
          <w:trHeight w:val="90"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45F853B3">
            <w:pPr>
              <w:pStyle w:val="5"/>
              <w:jc w:val="left"/>
              <w:rPr>
                <w:rFonts w:ascii="宋体" w:hAnsi="宋体" w:cs="Arial"/>
                <w:color w:val="000000"/>
                <w:kern w:val="0"/>
                <w:sz w:val="24"/>
              </w:rPr>
            </w:pPr>
            <w:r>
              <w:rPr>
                <w:rFonts w:ascii="宋体" w:hAnsi="宋体" w:cs="Arial"/>
                <w:color w:val="000000"/>
                <w:kern w:val="0"/>
                <w:sz w:val="24"/>
                <w:lang w:bidi="hi-IN"/>
              </w:rPr>
              <w:t>208</w:t>
            </w:r>
          </w:p>
        </w:tc>
        <w:tc>
          <w:tcPr>
            <w:tcW w:w="4458" w:type="dxa"/>
            <w:tcBorders>
              <w:top w:val="single" w:color="000000" w:sz="4" w:space="0"/>
              <w:left w:val="single" w:color="000000" w:sz="4" w:space="0"/>
              <w:bottom w:val="single" w:color="000000" w:sz="4" w:space="0"/>
              <w:right w:val="single" w:color="000000" w:sz="4" w:space="0"/>
            </w:tcBorders>
            <w:vAlign w:val="center"/>
          </w:tcPr>
          <w:p w14:paraId="55C28DD4">
            <w:pPr>
              <w:pStyle w:val="5"/>
              <w:jc w:val="left"/>
              <w:rPr>
                <w:rFonts w:ascii="Arial" w:hAnsi="Arial" w:cs="Arial"/>
                <w:color w:val="000000"/>
                <w:kern w:val="0"/>
                <w:sz w:val="24"/>
              </w:rPr>
            </w:pPr>
            <w:r>
              <w:rPr>
                <w:rFonts w:ascii="宋体" w:hAnsi="宋体" w:cs="Arial"/>
                <w:color w:val="000000"/>
                <w:kern w:val="0"/>
                <w:sz w:val="24"/>
                <w:lang w:bidi="hi-IN"/>
              </w:rPr>
              <w:t>社会保障和就业支出</w:t>
            </w:r>
          </w:p>
        </w:tc>
        <w:tc>
          <w:tcPr>
            <w:tcW w:w="2394" w:type="dxa"/>
            <w:tcBorders>
              <w:top w:val="single" w:color="000000" w:sz="4" w:space="0"/>
              <w:left w:val="single" w:color="000000" w:sz="4" w:space="0"/>
              <w:bottom w:val="single" w:color="000000" w:sz="4" w:space="0"/>
              <w:right w:val="single" w:color="000000" w:sz="4" w:space="0"/>
            </w:tcBorders>
            <w:vAlign w:val="center"/>
          </w:tcPr>
          <w:p w14:paraId="5343C82C">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157.49</w:t>
            </w:r>
          </w:p>
        </w:tc>
        <w:tc>
          <w:tcPr>
            <w:tcW w:w="3029" w:type="dxa"/>
            <w:tcBorders>
              <w:top w:val="single" w:color="000000" w:sz="4" w:space="0"/>
              <w:left w:val="single" w:color="000000" w:sz="4" w:space="0"/>
              <w:bottom w:val="single" w:color="000000" w:sz="4" w:space="0"/>
              <w:right w:val="single" w:color="000000" w:sz="4" w:space="0"/>
            </w:tcBorders>
            <w:vAlign w:val="center"/>
          </w:tcPr>
          <w:p w14:paraId="5C5ECAF0">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157.49</w:t>
            </w:r>
          </w:p>
        </w:tc>
        <w:tc>
          <w:tcPr>
            <w:tcW w:w="2886" w:type="dxa"/>
            <w:tcBorders>
              <w:top w:val="single" w:color="000000" w:sz="4" w:space="0"/>
              <w:left w:val="single" w:color="000000" w:sz="4" w:space="0"/>
              <w:bottom w:val="single" w:color="000000" w:sz="4" w:space="0"/>
              <w:right w:val="single" w:color="000000" w:sz="4" w:space="0"/>
            </w:tcBorders>
            <w:vAlign w:val="center"/>
          </w:tcPr>
          <w:p w14:paraId="0D9E9B1D">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0.00</w:t>
            </w:r>
          </w:p>
        </w:tc>
      </w:tr>
      <w:tr w14:paraId="2215C047">
        <w:tblPrEx>
          <w:tblCellMar>
            <w:top w:w="0" w:type="dxa"/>
            <w:left w:w="108" w:type="dxa"/>
            <w:bottom w:w="0" w:type="dxa"/>
            <w:right w:w="108" w:type="dxa"/>
          </w:tblCellMar>
        </w:tblPrEx>
        <w:trPr>
          <w:trHeight w:val="288"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0C12C889">
            <w:pPr>
              <w:pStyle w:val="5"/>
              <w:jc w:val="left"/>
              <w:rPr>
                <w:rFonts w:ascii="宋体" w:hAnsi="宋体" w:cs="Arial"/>
                <w:color w:val="000000"/>
                <w:kern w:val="0"/>
                <w:sz w:val="24"/>
              </w:rPr>
            </w:pPr>
            <w:r>
              <w:rPr>
                <w:rFonts w:ascii="宋体" w:hAnsi="宋体" w:cs="Arial"/>
                <w:color w:val="000000"/>
                <w:kern w:val="0"/>
                <w:sz w:val="24"/>
                <w:lang w:bidi="hi-IN"/>
              </w:rPr>
              <w:t>20805</w:t>
            </w:r>
          </w:p>
        </w:tc>
        <w:tc>
          <w:tcPr>
            <w:tcW w:w="4458" w:type="dxa"/>
            <w:tcBorders>
              <w:top w:val="single" w:color="000000" w:sz="4" w:space="0"/>
              <w:left w:val="single" w:color="000000" w:sz="4" w:space="0"/>
              <w:bottom w:val="single" w:color="000000" w:sz="4" w:space="0"/>
              <w:right w:val="single" w:color="000000" w:sz="4" w:space="0"/>
            </w:tcBorders>
            <w:vAlign w:val="center"/>
          </w:tcPr>
          <w:p w14:paraId="2FC23CD5">
            <w:pPr>
              <w:pStyle w:val="5"/>
              <w:jc w:val="left"/>
              <w:rPr>
                <w:rFonts w:ascii="Arial" w:hAnsi="Arial" w:cs="Arial"/>
                <w:color w:val="000000"/>
                <w:kern w:val="0"/>
                <w:sz w:val="24"/>
              </w:rPr>
            </w:pPr>
            <w:r>
              <w:rPr>
                <w:rFonts w:ascii="宋体" w:hAnsi="宋体" w:cs="Arial"/>
                <w:color w:val="000000"/>
                <w:kern w:val="0"/>
                <w:sz w:val="24"/>
                <w:lang w:bidi="hi-IN"/>
              </w:rPr>
              <w:t>行政事业单位离退休</w:t>
            </w:r>
          </w:p>
        </w:tc>
        <w:tc>
          <w:tcPr>
            <w:tcW w:w="2394" w:type="dxa"/>
            <w:tcBorders>
              <w:top w:val="single" w:color="000000" w:sz="4" w:space="0"/>
              <w:left w:val="single" w:color="000000" w:sz="4" w:space="0"/>
              <w:bottom w:val="single" w:color="000000" w:sz="4" w:space="0"/>
              <w:right w:val="single" w:color="000000" w:sz="4" w:space="0"/>
            </w:tcBorders>
            <w:vAlign w:val="center"/>
          </w:tcPr>
          <w:p w14:paraId="3A1ACFEA">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157.49</w:t>
            </w:r>
          </w:p>
        </w:tc>
        <w:tc>
          <w:tcPr>
            <w:tcW w:w="3029" w:type="dxa"/>
            <w:tcBorders>
              <w:top w:val="single" w:color="000000" w:sz="4" w:space="0"/>
              <w:left w:val="single" w:color="000000" w:sz="4" w:space="0"/>
              <w:bottom w:val="single" w:color="000000" w:sz="4" w:space="0"/>
              <w:right w:val="single" w:color="000000" w:sz="4" w:space="0"/>
            </w:tcBorders>
            <w:vAlign w:val="center"/>
          </w:tcPr>
          <w:p w14:paraId="59DB1D48">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157.49</w:t>
            </w:r>
          </w:p>
        </w:tc>
        <w:tc>
          <w:tcPr>
            <w:tcW w:w="2886" w:type="dxa"/>
            <w:tcBorders>
              <w:top w:val="single" w:color="000000" w:sz="4" w:space="0"/>
              <w:left w:val="single" w:color="000000" w:sz="4" w:space="0"/>
              <w:bottom w:val="single" w:color="000000" w:sz="4" w:space="0"/>
              <w:right w:val="single" w:color="000000" w:sz="4" w:space="0"/>
            </w:tcBorders>
            <w:vAlign w:val="center"/>
          </w:tcPr>
          <w:p w14:paraId="78D0888A">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0.00</w:t>
            </w:r>
          </w:p>
        </w:tc>
      </w:tr>
      <w:tr w14:paraId="50729A0C">
        <w:tblPrEx>
          <w:tblCellMar>
            <w:top w:w="0" w:type="dxa"/>
            <w:left w:w="108" w:type="dxa"/>
            <w:bottom w:w="0" w:type="dxa"/>
            <w:right w:w="108" w:type="dxa"/>
          </w:tblCellMar>
        </w:tblPrEx>
        <w:trPr>
          <w:trHeight w:val="257"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1926D2F4">
            <w:pPr>
              <w:pStyle w:val="5"/>
              <w:jc w:val="left"/>
              <w:rPr>
                <w:rFonts w:ascii="宋体" w:hAnsi="宋体" w:cs="Arial"/>
                <w:color w:val="000000"/>
                <w:kern w:val="0"/>
                <w:sz w:val="24"/>
              </w:rPr>
            </w:pPr>
            <w:r>
              <w:rPr>
                <w:rFonts w:ascii="宋体" w:hAnsi="宋体" w:cs="Arial"/>
                <w:color w:val="000000"/>
                <w:kern w:val="0"/>
                <w:sz w:val="24"/>
                <w:lang w:bidi="hi-IN"/>
              </w:rPr>
              <w:t>2080501</w:t>
            </w:r>
          </w:p>
        </w:tc>
        <w:tc>
          <w:tcPr>
            <w:tcW w:w="4458" w:type="dxa"/>
            <w:tcBorders>
              <w:top w:val="single" w:color="000000" w:sz="4" w:space="0"/>
              <w:left w:val="single" w:color="000000" w:sz="4" w:space="0"/>
              <w:bottom w:val="single" w:color="000000" w:sz="4" w:space="0"/>
              <w:right w:val="single" w:color="000000" w:sz="4" w:space="0"/>
            </w:tcBorders>
            <w:vAlign w:val="center"/>
          </w:tcPr>
          <w:p w14:paraId="03826B44">
            <w:pPr>
              <w:pStyle w:val="5"/>
              <w:jc w:val="left"/>
              <w:rPr>
                <w:rFonts w:ascii="Arial" w:hAnsi="Arial" w:cs="Arial"/>
                <w:color w:val="000000"/>
                <w:kern w:val="0"/>
                <w:sz w:val="24"/>
              </w:rPr>
            </w:pPr>
            <w:r>
              <w:rPr>
                <w:rFonts w:ascii="宋体" w:hAnsi="宋体" w:cs="Arial"/>
                <w:color w:val="000000"/>
                <w:kern w:val="0"/>
                <w:sz w:val="24"/>
                <w:lang w:bidi="hi-IN"/>
              </w:rPr>
              <w:t xml:space="preserve">  归口管理的行政单位离退休</w:t>
            </w:r>
          </w:p>
        </w:tc>
        <w:tc>
          <w:tcPr>
            <w:tcW w:w="2394" w:type="dxa"/>
            <w:tcBorders>
              <w:top w:val="single" w:color="000000" w:sz="4" w:space="0"/>
              <w:left w:val="single" w:color="000000" w:sz="4" w:space="0"/>
              <w:bottom w:val="single" w:color="000000" w:sz="4" w:space="0"/>
              <w:right w:val="single" w:color="000000" w:sz="4" w:space="0"/>
            </w:tcBorders>
            <w:vAlign w:val="center"/>
          </w:tcPr>
          <w:p w14:paraId="0E5EAE56">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11.61</w:t>
            </w:r>
          </w:p>
        </w:tc>
        <w:tc>
          <w:tcPr>
            <w:tcW w:w="3029" w:type="dxa"/>
            <w:tcBorders>
              <w:top w:val="single" w:color="000000" w:sz="4" w:space="0"/>
              <w:left w:val="single" w:color="000000" w:sz="4" w:space="0"/>
              <w:bottom w:val="single" w:color="000000" w:sz="4" w:space="0"/>
              <w:right w:val="single" w:color="000000" w:sz="4" w:space="0"/>
            </w:tcBorders>
            <w:vAlign w:val="center"/>
          </w:tcPr>
          <w:p w14:paraId="1CF44A14">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11.61</w:t>
            </w:r>
          </w:p>
        </w:tc>
        <w:tc>
          <w:tcPr>
            <w:tcW w:w="2886" w:type="dxa"/>
            <w:tcBorders>
              <w:top w:val="single" w:color="000000" w:sz="4" w:space="0"/>
              <w:left w:val="single" w:color="000000" w:sz="4" w:space="0"/>
              <w:bottom w:val="single" w:color="000000" w:sz="4" w:space="0"/>
              <w:right w:val="single" w:color="000000" w:sz="4" w:space="0"/>
            </w:tcBorders>
            <w:vAlign w:val="center"/>
          </w:tcPr>
          <w:p w14:paraId="12493DD2">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0.00</w:t>
            </w:r>
          </w:p>
        </w:tc>
      </w:tr>
      <w:tr w14:paraId="1502C7D4">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59B51727">
            <w:pPr>
              <w:pStyle w:val="5"/>
              <w:jc w:val="left"/>
              <w:rPr>
                <w:rFonts w:ascii="Arial" w:hAnsi="Arial" w:cs="Arial"/>
                <w:color w:val="000000"/>
                <w:kern w:val="0"/>
                <w:sz w:val="24"/>
              </w:rPr>
            </w:pPr>
            <w:r>
              <w:rPr>
                <w:rFonts w:ascii="宋体" w:hAnsi="宋体" w:cs="Arial"/>
                <w:color w:val="000000"/>
                <w:kern w:val="0"/>
                <w:sz w:val="24"/>
                <w:lang w:bidi="hi-IN"/>
              </w:rPr>
              <w:t>2080505</w:t>
            </w:r>
          </w:p>
        </w:tc>
        <w:tc>
          <w:tcPr>
            <w:tcW w:w="4458" w:type="dxa"/>
            <w:tcBorders>
              <w:top w:val="single" w:color="000000" w:sz="4" w:space="0"/>
              <w:left w:val="single" w:color="000000" w:sz="4" w:space="0"/>
              <w:bottom w:val="single" w:color="000000" w:sz="4" w:space="0"/>
              <w:right w:val="single" w:color="000000" w:sz="4" w:space="0"/>
            </w:tcBorders>
            <w:vAlign w:val="center"/>
          </w:tcPr>
          <w:p w14:paraId="2DADC7F1">
            <w:pPr>
              <w:pStyle w:val="5"/>
              <w:jc w:val="left"/>
              <w:rPr>
                <w:rFonts w:ascii="Arial" w:hAnsi="Arial" w:cs="Arial"/>
                <w:color w:val="000000"/>
                <w:kern w:val="0"/>
                <w:sz w:val="24"/>
              </w:rPr>
            </w:pPr>
            <w:r>
              <w:rPr>
                <w:rFonts w:ascii="宋体" w:hAnsi="宋体" w:cs="Arial"/>
                <w:color w:val="000000"/>
                <w:kern w:val="0"/>
                <w:sz w:val="24"/>
                <w:lang w:bidi="hi-IN"/>
              </w:rPr>
              <w:t xml:space="preserve">  机关事业单位基本养老保险缴费支出</w:t>
            </w:r>
          </w:p>
        </w:tc>
        <w:tc>
          <w:tcPr>
            <w:tcW w:w="2394" w:type="dxa"/>
            <w:tcBorders>
              <w:top w:val="single" w:color="000000" w:sz="4" w:space="0"/>
              <w:left w:val="single" w:color="000000" w:sz="4" w:space="0"/>
              <w:bottom w:val="single" w:color="000000" w:sz="4" w:space="0"/>
              <w:right w:val="single" w:color="000000" w:sz="4" w:space="0"/>
            </w:tcBorders>
            <w:vAlign w:val="center"/>
          </w:tcPr>
          <w:p w14:paraId="2AEBABDB">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97.26</w:t>
            </w:r>
          </w:p>
        </w:tc>
        <w:tc>
          <w:tcPr>
            <w:tcW w:w="3029" w:type="dxa"/>
            <w:tcBorders>
              <w:top w:val="single" w:color="000000" w:sz="4" w:space="0"/>
              <w:left w:val="single" w:color="000000" w:sz="4" w:space="0"/>
              <w:bottom w:val="single" w:color="000000" w:sz="4" w:space="0"/>
              <w:right w:val="single" w:color="000000" w:sz="4" w:space="0"/>
            </w:tcBorders>
            <w:vAlign w:val="center"/>
          </w:tcPr>
          <w:p w14:paraId="56B6E0E1">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97.26</w:t>
            </w:r>
          </w:p>
        </w:tc>
        <w:tc>
          <w:tcPr>
            <w:tcW w:w="2886" w:type="dxa"/>
            <w:tcBorders>
              <w:top w:val="single" w:color="000000" w:sz="4" w:space="0"/>
              <w:left w:val="single" w:color="000000" w:sz="4" w:space="0"/>
              <w:bottom w:val="single" w:color="000000" w:sz="4" w:space="0"/>
              <w:right w:val="single" w:color="000000" w:sz="4" w:space="0"/>
            </w:tcBorders>
            <w:vAlign w:val="center"/>
          </w:tcPr>
          <w:p w14:paraId="7DA27770">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0.00</w:t>
            </w:r>
          </w:p>
        </w:tc>
      </w:tr>
      <w:tr w14:paraId="4ECFAF40">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2E47F17E">
            <w:pPr>
              <w:pStyle w:val="5"/>
              <w:jc w:val="left"/>
              <w:textAlignment w:val="center"/>
              <w:rPr>
                <w:rFonts w:ascii="宋体" w:hAnsi="宋体" w:cs="Arial"/>
                <w:color w:val="000000"/>
                <w:kern w:val="0"/>
                <w:sz w:val="24"/>
              </w:rPr>
            </w:pPr>
            <w:r>
              <w:rPr>
                <w:rFonts w:ascii="宋体" w:hAnsi="宋体" w:cs="宋体"/>
                <w:color w:val="000000"/>
                <w:kern w:val="0"/>
                <w:sz w:val="24"/>
                <w:lang w:bidi="ar"/>
              </w:rPr>
              <w:t>2080506</w:t>
            </w:r>
          </w:p>
        </w:tc>
        <w:tc>
          <w:tcPr>
            <w:tcW w:w="4458" w:type="dxa"/>
            <w:tcBorders>
              <w:top w:val="single" w:color="000000" w:sz="4" w:space="0"/>
              <w:left w:val="single" w:color="000000" w:sz="4" w:space="0"/>
              <w:bottom w:val="single" w:color="000000" w:sz="4" w:space="0"/>
              <w:right w:val="single" w:color="000000" w:sz="4" w:space="0"/>
            </w:tcBorders>
            <w:vAlign w:val="center"/>
          </w:tcPr>
          <w:p w14:paraId="0F72A980">
            <w:pPr>
              <w:pStyle w:val="5"/>
              <w:jc w:val="left"/>
              <w:textAlignment w:val="center"/>
              <w:rPr>
                <w:rFonts w:ascii="宋体" w:hAnsi="宋体" w:cs="Arial"/>
                <w:color w:val="000000"/>
                <w:kern w:val="0"/>
                <w:sz w:val="24"/>
              </w:rPr>
            </w:pPr>
            <w:r>
              <w:rPr>
                <w:rFonts w:ascii="宋体" w:hAnsi="宋体" w:cs="宋体"/>
                <w:color w:val="000000"/>
                <w:kern w:val="0"/>
                <w:sz w:val="24"/>
                <w:lang w:bidi="ar"/>
              </w:rPr>
              <w:t xml:space="preserve">  机关事业单位职业年金缴费支出</w:t>
            </w:r>
          </w:p>
        </w:tc>
        <w:tc>
          <w:tcPr>
            <w:tcW w:w="2394" w:type="dxa"/>
            <w:tcBorders>
              <w:top w:val="single" w:color="000000" w:sz="4" w:space="0"/>
              <w:left w:val="single" w:color="000000" w:sz="4" w:space="0"/>
              <w:bottom w:val="single" w:color="000000" w:sz="4" w:space="0"/>
              <w:right w:val="single" w:color="000000" w:sz="4" w:space="0"/>
            </w:tcBorders>
            <w:vAlign w:val="center"/>
          </w:tcPr>
          <w:p w14:paraId="709480F2">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48.63</w:t>
            </w:r>
          </w:p>
        </w:tc>
        <w:tc>
          <w:tcPr>
            <w:tcW w:w="3029" w:type="dxa"/>
            <w:tcBorders>
              <w:top w:val="single" w:color="000000" w:sz="4" w:space="0"/>
              <w:left w:val="single" w:color="000000" w:sz="4" w:space="0"/>
              <w:bottom w:val="single" w:color="000000" w:sz="4" w:space="0"/>
              <w:right w:val="single" w:color="000000" w:sz="4" w:space="0"/>
            </w:tcBorders>
            <w:vAlign w:val="center"/>
          </w:tcPr>
          <w:p w14:paraId="5D85C735">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48.63</w:t>
            </w:r>
          </w:p>
        </w:tc>
        <w:tc>
          <w:tcPr>
            <w:tcW w:w="2886" w:type="dxa"/>
            <w:tcBorders>
              <w:top w:val="single" w:color="000000" w:sz="4" w:space="0"/>
              <w:left w:val="single" w:color="000000" w:sz="4" w:space="0"/>
              <w:bottom w:val="single" w:color="000000" w:sz="4" w:space="0"/>
              <w:right w:val="single" w:color="000000" w:sz="4" w:space="0"/>
            </w:tcBorders>
            <w:vAlign w:val="center"/>
          </w:tcPr>
          <w:p w14:paraId="24B69C77">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0.00</w:t>
            </w:r>
          </w:p>
        </w:tc>
      </w:tr>
      <w:tr w14:paraId="529B1415">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4D2B937B">
            <w:pPr>
              <w:pStyle w:val="5"/>
              <w:jc w:val="left"/>
              <w:rPr>
                <w:rFonts w:ascii="Arial" w:hAnsi="Arial" w:cs="Arial"/>
                <w:color w:val="000000"/>
                <w:kern w:val="0"/>
                <w:sz w:val="24"/>
              </w:rPr>
            </w:pPr>
            <w:r>
              <w:rPr>
                <w:rFonts w:ascii="宋体" w:hAnsi="宋体" w:cs="Arial"/>
                <w:color w:val="000000"/>
                <w:kern w:val="0"/>
                <w:sz w:val="24"/>
                <w:lang w:bidi="hi-IN"/>
              </w:rPr>
              <w:t>210</w:t>
            </w:r>
          </w:p>
        </w:tc>
        <w:tc>
          <w:tcPr>
            <w:tcW w:w="4458" w:type="dxa"/>
            <w:tcBorders>
              <w:top w:val="single" w:color="000000" w:sz="4" w:space="0"/>
              <w:left w:val="single" w:color="000000" w:sz="4" w:space="0"/>
              <w:bottom w:val="single" w:color="000000" w:sz="4" w:space="0"/>
              <w:right w:val="single" w:color="000000" w:sz="4" w:space="0"/>
            </w:tcBorders>
            <w:vAlign w:val="center"/>
          </w:tcPr>
          <w:p w14:paraId="4079B161">
            <w:pPr>
              <w:pStyle w:val="5"/>
              <w:jc w:val="left"/>
              <w:rPr>
                <w:rFonts w:ascii="Arial" w:hAnsi="Arial" w:cs="Arial"/>
                <w:color w:val="000000"/>
                <w:kern w:val="0"/>
                <w:sz w:val="24"/>
              </w:rPr>
            </w:pPr>
            <w:r>
              <w:rPr>
                <w:rFonts w:ascii="宋体" w:hAnsi="宋体" w:cs="Arial"/>
                <w:color w:val="000000"/>
                <w:kern w:val="0"/>
                <w:sz w:val="24"/>
                <w:lang w:bidi="hi-IN"/>
              </w:rPr>
              <w:t>卫生健康支出</w:t>
            </w:r>
          </w:p>
        </w:tc>
        <w:tc>
          <w:tcPr>
            <w:tcW w:w="2394" w:type="dxa"/>
            <w:tcBorders>
              <w:top w:val="single" w:color="000000" w:sz="4" w:space="0"/>
              <w:left w:val="single" w:color="000000" w:sz="4" w:space="0"/>
              <w:bottom w:val="single" w:color="000000" w:sz="4" w:space="0"/>
              <w:right w:val="single" w:color="000000" w:sz="4" w:space="0"/>
            </w:tcBorders>
            <w:vAlign w:val="center"/>
          </w:tcPr>
          <w:p w14:paraId="21BAC677">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135.74</w:t>
            </w:r>
          </w:p>
        </w:tc>
        <w:tc>
          <w:tcPr>
            <w:tcW w:w="3029" w:type="dxa"/>
            <w:tcBorders>
              <w:top w:val="single" w:color="000000" w:sz="4" w:space="0"/>
              <w:left w:val="single" w:color="000000" w:sz="4" w:space="0"/>
              <w:bottom w:val="single" w:color="000000" w:sz="4" w:space="0"/>
              <w:right w:val="single" w:color="000000" w:sz="4" w:space="0"/>
            </w:tcBorders>
            <w:vAlign w:val="center"/>
          </w:tcPr>
          <w:p w14:paraId="4B4B398C">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135.74</w:t>
            </w:r>
          </w:p>
        </w:tc>
        <w:tc>
          <w:tcPr>
            <w:tcW w:w="2886" w:type="dxa"/>
            <w:tcBorders>
              <w:top w:val="single" w:color="000000" w:sz="4" w:space="0"/>
              <w:left w:val="single" w:color="000000" w:sz="4" w:space="0"/>
              <w:bottom w:val="single" w:color="000000" w:sz="4" w:space="0"/>
              <w:right w:val="single" w:color="000000" w:sz="4" w:space="0"/>
            </w:tcBorders>
            <w:vAlign w:val="center"/>
          </w:tcPr>
          <w:p w14:paraId="1E4CFEBD">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0.00</w:t>
            </w:r>
          </w:p>
        </w:tc>
      </w:tr>
      <w:tr w14:paraId="109F4BE7">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70F879B8">
            <w:pPr>
              <w:pStyle w:val="5"/>
              <w:jc w:val="left"/>
              <w:rPr>
                <w:rFonts w:ascii="Arial" w:hAnsi="Arial" w:cs="Arial"/>
                <w:color w:val="000000"/>
                <w:kern w:val="0"/>
                <w:sz w:val="24"/>
              </w:rPr>
            </w:pPr>
            <w:r>
              <w:rPr>
                <w:rFonts w:ascii="宋体" w:hAnsi="宋体" w:cs="Arial"/>
                <w:color w:val="000000"/>
                <w:kern w:val="0"/>
                <w:sz w:val="24"/>
                <w:lang w:bidi="hi-IN"/>
              </w:rPr>
              <w:t>21011</w:t>
            </w:r>
          </w:p>
        </w:tc>
        <w:tc>
          <w:tcPr>
            <w:tcW w:w="4458" w:type="dxa"/>
            <w:tcBorders>
              <w:top w:val="single" w:color="000000" w:sz="4" w:space="0"/>
              <w:left w:val="single" w:color="000000" w:sz="4" w:space="0"/>
              <w:bottom w:val="single" w:color="000000" w:sz="4" w:space="0"/>
              <w:right w:val="single" w:color="000000" w:sz="4" w:space="0"/>
            </w:tcBorders>
            <w:vAlign w:val="center"/>
          </w:tcPr>
          <w:p w14:paraId="2B21E8F4">
            <w:pPr>
              <w:pStyle w:val="5"/>
              <w:jc w:val="left"/>
              <w:rPr>
                <w:rFonts w:ascii="Arial" w:hAnsi="Arial" w:cs="Arial"/>
                <w:color w:val="000000"/>
                <w:kern w:val="0"/>
                <w:sz w:val="24"/>
              </w:rPr>
            </w:pPr>
            <w:r>
              <w:rPr>
                <w:rFonts w:ascii="宋体" w:hAnsi="宋体" w:cs="Arial"/>
                <w:color w:val="000000"/>
                <w:kern w:val="0"/>
                <w:sz w:val="24"/>
                <w:lang w:bidi="hi-IN"/>
              </w:rPr>
              <w:t>行政事业单位医疗</w:t>
            </w:r>
          </w:p>
        </w:tc>
        <w:tc>
          <w:tcPr>
            <w:tcW w:w="2394" w:type="dxa"/>
            <w:tcBorders>
              <w:top w:val="single" w:color="000000" w:sz="4" w:space="0"/>
              <w:left w:val="single" w:color="000000" w:sz="4" w:space="0"/>
              <w:bottom w:val="single" w:color="000000" w:sz="4" w:space="0"/>
              <w:right w:val="single" w:color="000000" w:sz="4" w:space="0"/>
            </w:tcBorders>
            <w:vAlign w:val="center"/>
          </w:tcPr>
          <w:p w14:paraId="63808E55">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135.74</w:t>
            </w:r>
          </w:p>
        </w:tc>
        <w:tc>
          <w:tcPr>
            <w:tcW w:w="3029" w:type="dxa"/>
            <w:tcBorders>
              <w:top w:val="single" w:color="000000" w:sz="4" w:space="0"/>
              <w:left w:val="single" w:color="000000" w:sz="4" w:space="0"/>
              <w:bottom w:val="single" w:color="000000" w:sz="4" w:space="0"/>
              <w:right w:val="single" w:color="000000" w:sz="4" w:space="0"/>
            </w:tcBorders>
            <w:vAlign w:val="center"/>
          </w:tcPr>
          <w:p w14:paraId="6226738D">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135.74</w:t>
            </w:r>
          </w:p>
        </w:tc>
        <w:tc>
          <w:tcPr>
            <w:tcW w:w="2886" w:type="dxa"/>
            <w:tcBorders>
              <w:top w:val="single" w:color="000000" w:sz="4" w:space="0"/>
              <w:left w:val="single" w:color="000000" w:sz="4" w:space="0"/>
              <w:bottom w:val="single" w:color="000000" w:sz="4" w:space="0"/>
              <w:right w:val="single" w:color="000000" w:sz="4" w:space="0"/>
            </w:tcBorders>
            <w:vAlign w:val="center"/>
          </w:tcPr>
          <w:p w14:paraId="276CB50B">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0.00</w:t>
            </w:r>
          </w:p>
        </w:tc>
      </w:tr>
      <w:tr w14:paraId="655B860A">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7CEDEC64">
            <w:pPr>
              <w:pStyle w:val="5"/>
              <w:jc w:val="left"/>
              <w:rPr>
                <w:rFonts w:ascii="Arial" w:hAnsi="Arial" w:cs="Arial"/>
                <w:color w:val="000000"/>
                <w:kern w:val="0"/>
                <w:sz w:val="24"/>
              </w:rPr>
            </w:pPr>
            <w:r>
              <w:rPr>
                <w:rFonts w:ascii="宋体" w:hAnsi="宋体" w:cs="Arial"/>
                <w:color w:val="000000"/>
                <w:kern w:val="0"/>
                <w:sz w:val="24"/>
                <w:lang w:bidi="hi-IN"/>
              </w:rPr>
              <w:t>2101101</w:t>
            </w:r>
          </w:p>
        </w:tc>
        <w:tc>
          <w:tcPr>
            <w:tcW w:w="4458" w:type="dxa"/>
            <w:tcBorders>
              <w:top w:val="single" w:color="000000" w:sz="4" w:space="0"/>
              <w:left w:val="single" w:color="000000" w:sz="4" w:space="0"/>
              <w:bottom w:val="single" w:color="000000" w:sz="4" w:space="0"/>
              <w:right w:val="single" w:color="000000" w:sz="4" w:space="0"/>
            </w:tcBorders>
            <w:vAlign w:val="center"/>
          </w:tcPr>
          <w:p w14:paraId="73C71922">
            <w:pPr>
              <w:pStyle w:val="5"/>
              <w:jc w:val="left"/>
              <w:rPr>
                <w:rFonts w:ascii="Arial" w:hAnsi="Arial" w:cs="Arial"/>
                <w:color w:val="000000"/>
                <w:kern w:val="0"/>
                <w:sz w:val="24"/>
              </w:rPr>
            </w:pPr>
            <w:r>
              <w:rPr>
                <w:rFonts w:ascii="宋体" w:hAnsi="宋体" w:cs="Arial"/>
                <w:color w:val="000000"/>
                <w:kern w:val="0"/>
                <w:sz w:val="24"/>
                <w:lang w:bidi="hi-IN"/>
              </w:rPr>
              <w:t xml:space="preserve">  行政单位医疗</w:t>
            </w:r>
          </w:p>
        </w:tc>
        <w:tc>
          <w:tcPr>
            <w:tcW w:w="2394" w:type="dxa"/>
            <w:tcBorders>
              <w:top w:val="single" w:color="000000" w:sz="4" w:space="0"/>
              <w:left w:val="single" w:color="000000" w:sz="4" w:space="0"/>
              <w:bottom w:val="single" w:color="000000" w:sz="4" w:space="0"/>
              <w:right w:val="single" w:color="000000" w:sz="4" w:space="0"/>
            </w:tcBorders>
            <w:vAlign w:val="center"/>
          </w:tcPr>
          <w:p w14:paraId="3E3775FC">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45.59</w:t>
            </w:r>
          </w:p>
        </w:tc>
        <w:tc>
          <w:tcPr>
            <w:tcW w:w="3029" w:type="dxa"/>
            <w:tcBorders>
              <w:top w:val="single" w:color="000000" w:sz="4" w:space="0"/>
              <w:left w:val="single" w:color="000000" w:sz="4" w:space="0"/>
              <w:bottom w:val="single" w:color="000000" w:sz="4" w:space="0"/>
              <w:right w:val="single" w:color="000000" w:sz="4" w:space="0"/>
            </w:tcBorders>
            <w:vAlign w:val="center"/>
          </w:tcPr>
          <w:p w14:paraId="02E387F3">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45.59</w:t>
            </w:r>
          </w:p>
        </w:tc>
        <w:tc>
          <w:tcPr>
            <w:tcW w:w="2886" w:type="dxa"/>
            <w:tcBorders>
              <w:top w:val="single" w:color="000000" w:sz="4" w:space="0"/>
              <w:left w:val="single" w:color="000000" w:sz="4" w:space="0"/>
              <w:bottom w:val="single" w:color="000000" w:sz="4" w:space="0"/>
              <w:right w:val="single" w:color="000000" w:sz="4" w:space="0"/>
            </w:tcBorders>
            <w:vAlign w:val="center"/>
          </w:tcPr>
          <w:p w14:paraId="50857A10">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0.00</w:t>
            </w:r>
          </w:p>
        </w:tc>
      </w:tr>
      <w:tr w14:paraId="34F90833">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2E1DF09D">
            <w:pPr>
              <w:pStyle w:val="5"/>
              <w:jc w:val="left"/>
              <w:rPr>
                <w:rFonts w:ascii="Arial" w:hAnsi="Arial" w:cs="Arial"/>
                <w:color w:val="000000"/>
                <w:kern w:val="0"/>
                <w:sz w:val="24"/>
              </w:rPr>
            </w:pPr>
            <w:r>
              <w:rPr>
                <w:rFonts w:ascii="宋体" w:hAnsi="宋体" w:cs="Arial"/>
                <w:color w:val="000000"/>
                <w:kern w:val="0"/>
                <w:sz w:val="24"/>
                <w:lang w:bidi="hi-IN"/>
              </w:rPr>
              <w:t>2101103</w:t>
            </w:r>
          </w:p>
        </w:tc>
        <w:tc>
          <w:tcPr>
            <w:tcW w:w="4458" w:type="dxa"/>
            <w:tcBorders>
              <w:top w:val="single" w:color="000000" w:sz="4" w:space="0"/>
              <w:left w:val="single" w:color="000000" w:sz="4" w:space="0"/>
              <w:bottom w:val="single" w:color="000000" w:sz="4" w:space="0"/>
              <w:right w:val="single" w:color="000000" w:sz="4" w:space="0"/>
            </w:tcBorders>
            <w:vAlign w:val="center"/>
          </w:tcPr>
          <w:p w14:paraId="11CA6A50">
            <w:pPr>
              <w:pStyle w:val="5"/>
              <w:jc w:val="left"/>
              <w:rPr>
                <w:rFonts w:ascii="Arial" w:hAnsi="Arial" w:cs="Arial"/>
                <w:color w:val="000000"/>
                <w:kern w:val="0"/>
                <w:sz w:val="24"/>
              </w:rPr>
            </w:pPr>
            <w:r>
              <w:rPr>
                <w:rFonts w:ascii="宋体" w:hAnsi="宋体" w:cs="Arial"/>
                <w:color w:val="000000"/>
                <w:kern w:val="0"/>
                <w:sz w:val="24"/>
                <w:lang w:bidi="hi-IN"/>
              </w:rPr>
              <w:t xml:space="preserve">  公务员医疗补助</w:t>
            </w:r>
          </w:p>
        </w:tc>
        <w:tc>
          <w:tcPr>
            <w:tcW w:w="2394" w:type="dxa"/>
            <w:tcBorders>
              <w:top w:val="single" w:color="000000" w:sz="4" w:space="0"/>
              <w:left w:val="single" w:color="000000" w:sz="4" w:space="0"/>
              <w:bottom w:val="single" w:color="000000" w:sz="4" w:space="0"/>
              <w:right w:val="single" w:color="000000" w:sz="4" w:space="0"/>
            </w:tcBorders>
            <w:vAlign w:val="center"/>
          </w:tcPr>
          <w:p w14:paraId="0862C5FE">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90.15</w:t>
            </w:r>
          </w:p>
        </w:tc>
        <w:tc>
          <w:tcPr>
            <w:tcW w:w="3029" w:type="dxa"/>
            <w:tcBorders>
              <w:top w:val="single" w:color="000000" w:sz="4" w:space="0"/>
              <w:left w:val="single" w:color="000000" w:sz="4" w:space="0"/>
              <w:bottom w:val="single" w:color="000000" w:sz="4" w:space="0"/>
              <w:right w:val="single" w:color="000000" w:sz="4" w:space="0"/>
            </w:tcBorders>
            <w:vAlign w:val="center"/>
          </w:tcPr>
          <w:p w14:paraId="4769645E">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90.15</w:t>
            </w:r>
          </w:p>
        </w:tc>
        <w:tc>
          <w:tcPr>
            <w:tcW w:w="2886" w:type="dxa"/>
            <w:tcBorders>
              <w:top w:val="single" w:color="000000" w:sz="4" w:space="0"/>
              <w:left w:val="single" w:color="000000" w:sz="4" w:space="0"/>
              <w:bottom w:val="single" w:color="000000" w:sz="4" w:space="0"/>
              <w:right w:val="single" w:color="000000" w:sz="4" w:space="0"/>
            </w:tcBorders>
            <w:vAlign w:val="center"/>
          </w:tcPr>
          <w:p w14:paraId="50CF2AF6">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0.00</w:t>
            </w:r>
          </w:p>
        </w:tc>
      </w:tr>
      <w:tr w14:paraId="75C11611">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6C61A181">
            <w:pPr>
              <w:pStyle w:val="5"/>
              <w:jc w:val="left"/>
              <w:rPr>
                <w:rFonts w:ascii="Arial" w:hAnsi="Arial" w:cs="Arial"/>
                <w:color w:val="000000"/>
                <w:kern w:val="0"/>
                <w:sz w:val="24"/>
              </w:rPr>
            </w:pPr>
            <w:r>
              <w:rPr>
                <w:rFonts w:ascii="宋体" w:hAnsi="宋体" w:cs="Arial"/>
                <w:color w:val="000000"/>
                <w:kern w:val="0"/>
                <w:sz w:val="24"/>
                <w:lang w:bidi="hi-IN"/>
              </w:rPr>
              <w:t>211</w:t>
            </w:r>
          </w:p>
        </w:tc>
        <w:tc>
          <w:tcPr>
            <w:tcW w:w="4458" w:type="dxa"/>
            <w:tcBorders>
              <w:top w:val="single" w:color="000000" w:sz="4" w:space="0"/>
              <w:left w:val="single" w:color="000000" w:sz="4" w:space="0"/>
              <w:bottom w:val="single" w:color="000000" w:sz="4" w:space="0"/>
              <w:right w:val="single" w:color="000000" w:sz="4" w:space="0"/>
            </w:tcBorders>
            <w:vAlign w:val="center"/>
          </w:tcPr>
          <w:p w14:paraId="425CF428">
            <w:pPr>
              <w:pStyle w:val="5"/>
              <w:jc w:val="left"/>
              <w:rPr>
                <w:rFonts w:ascii="Arial" w:hAnsi="Arial" w:cs="Arial"/>
                <w:color w:val="000000"/>
                <w:kern w:val="0"/>
                <w:sz w:val="24"/>
              </w:rPr>
            </w:pPr>
            <w:r>
              <w:rPr>
                <w:rFonts w:ascii="宋体" w:hAnsi="宋体" w:cs="Arial"/>
                <w:color w:val="000000"/>
                <w:kern w:val="0"/>
                <w:sz w:val="24"/>
                <w:lang w:bidi="hi-IN"/>
              </w:rPr>
              <w:t>节能环保支出</w:t>
            </w:r>
          </w:p>
        </w:tc>
        <w:tc>
          <w:tcPr>
            <w:tcW w:w="2394" w:type="dxa"/>
            <w:tcBorders>
              <w:top w:val="single" w:color="000000" w:sz="4" w:space="0"/>
              <w:left w:val="single" w:color="000000" w:sz="4" w:space="0"/>
              <w:bottom w:val="single" w:color="000000" w:sz="4" w:space="0"/>
              <w:right w:val="single" w:color="000000" w:sz="4" w:space="0"/>
            </w:tcBorders>
            <w:vAlign w:val="center"/>
          </w:tcPr>
          <w:p w14:paraId="04A14644">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2,202.90</w:t>
            </w:r>
          </w:p>
        </w:tc>
        <w:tc>
          <w:tcPr>
            <w:tcW w:w="3029" w:type="dxa"/>
            <w:tcBorders>
              <w:top w:val="single" w:color="000000" w:sz="4" w:space="0"/>
              <w:left w:val="single" w:color="000000" w:sz="4" w:space="0"/>
              <w:bottom w:val="single" w:color="000000" w:sz="4" w:space="0"/>
              <w:right w:val="single" w:color="000000" w:sz="4" w:space="0"/>
            </w:tcBorders>
            <w:vAlign w:val="center"/>
          </w:tcPr>
          <w:p w14:paraId="674E5820">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1,140.04</w:t>
            </w:r>
          </w:p>
        </w:tc>
        <w:tc>
          <w:tcPr>
            <w:tcW w:w="2886" w:type="dxa"/>
            <w:tcBorders>
              <w:top w:val="single" w:color="000000" w:sz="4" w:space="0"/>
              <w:left w:val="single" w:color="000000" w:sz="4" w:space="0"/>
              <w:bottom w:val="single" w:color="000000" w:sz="4" w:space="0"/>
              <w:right w:val="single" w:color="000000" w:sz="4" w:space="0"/>
            </w:tcBorders>
            <w:vAlign w:val="center"/>
          </w:tcPr>
          <w:p w14:paraId="7AF4724E">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1,062.86</w:t>
            </w:r>
          </w:p>
        </w:tc>
      </w:tr>
      <w:tr w14:paraId="1349F7EF">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49345A4A">
            <w:pPr>
              <w:pStyle w:val="5"/>
              <w:jc w:val="left"/>
              <w:rPr>
                <w:rFonts w:ascii="Arial" w:hAnsi="Arial" w:cs="Arial"/>
                <w:color w:val="000000"/>
                <w:kern w:val="0"/>
                <w:sz w:val="24"/>
              </w:rPr>
            </w:pPr>
            <w:r>
              <w:rPr>
                <w:rFonts w:ascii="宋体" w:hAnsi="宋体" w:cs="Arial"/>
                <w:color w:val="000000"/>
                <w:kern w:val="0"/>
                <w:sz w:val="24"/>
                <w:lang w:bidi="hi-IN"/>
              </w:rPr>
              <w:t>21101</w:t>
            </w:r>
          </w:p>
        </w:tc>
        <w:tc>
          <w:tcPr>
            <w:tcW w:w="4458" w:type="dxa"/>
            <w:tcBorders>
              <w:top w:val="single" w:color="000000" w:sz="4" w:space="0"/>
              <w:left w:val="single" w:color="000000" w:sz="4" w:space="0"/>
              <w:bottom w:val="single" w:color="000000" w:sz="4" w:space="0"/>
              <w:right w:val="single" w:color="000000" w:sz="4" w:space="0"/>
            </w:tcBorders>
            <w:vAlign w:val="center"/>
          </w:tcPr>
          <w:p w14:paraId="0C3AAC80">
            <w:pPr>
              <w:pStyle w:val="5"/>
              <w:jc w:val="left"/>
              <w:rPr>
                <w:rFonts w:ascii="Arial" w:hAnsi="Arial" w:cs="Arial"/>
                <w:color w:val="000000"/>
                <w:kern w:val="0"/>
                <w:sz w:val="24"/>
              </w:rPr>
            </w:pPr>
            <w:r>
              <w:rPr>
                <w:rFonts w:ascii="宋体" w:hAnsi="宋体" w:cs="Arial"/>
                <w:color w:val="000000"/>
                <w:kern w:val="0"/>
                <w:sz w:val="24"/>
                <w:lang w:bidi="hi-IN"/>
              </w:rPr>
              <w:t>环境保护管理事务</w:t>
            </w:r>
          </w:p>
        </w:tc>
        <w:tc>
          <w:tcPr>
            <w:tcW w:w="2394" w:type="dxa"/>
            <w:tcBorders>
              <w:top w:val="single" w:color="000000" w:sz="4" w:space="0"/>
              <w:left w:val="single" w:color="000000" w:sz="4" w:space="0"/>
              <w:bottom w:val="single" w:color="000000" w:sz="4" w:space="0"/>
              <w:right w:val="single" w:color="000000" w:sz="4" w:space="0"/>
            </w:tcBorders>
            <w:vAlign w:val="center"/>
          </w:tcPr>
          <w:p w14:paraId="7331CD2A">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1,140.04</w:t>
            </w:r>
          </w:p>
        </w:tc>
        <w:tc>
          <w:tcPr>
            <w:tcW w:w="3029" w:type="dxa"/>
            <w:tcBorders>
              <w:top w:val="single" w:color="000000" w:sz="4" w:space="0"/>
              <w:left w:val="single" w:color="000000" w:sz="4" w:space="0"/>
              <w:bottom w:val="single" w:color="000000" w:sz="4" w:space="0"/>
              <w:right w:val="single" w:color="000000" w:sz="4" w:space="0"/>
            </w:tcBorders>
            <w:vAlign w:val="center"/>
          </w:tcPr>
          <w:p w14:paraId="539B7AAD">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1,140.04</w:t>
            </w:r>
          </w:p>
        </w:tc>
        <w:tc>
          <w:tcPr>
            <w:tcW w:w="2886" w:type="dxa"/>
            <w:tcBorders>
              <w:top w:val="single" w:color="000000" w:sz="4" w:space="0"/>
              <w:left w:val="single" w:color="000000" w:sz="4" w:space="0"/>
              <w:bottom w:val="single" w:color="000000" w:sz="4" w:space="0"/>
              <w:right w:val="single" w:color="000000" w:sz="4" w:space="0"/>
            </w:tcBorders>
            <w:vAlign w:val="center"/>
          </w:tcPr>
          <w:p w14:paraId="070BBE19">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0.00</w:t>
            </w:r>
          </w:p>
        </w:tc>
      </w:tr>
      <w:tr w14:paraId="0EA319DF">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71F007D4">
            <w:pPr>
              <w:pStyle w:val="5"/>
              <w:jc w:val="left"/>
              <w:rPr>
                <w:rFonts w:ascii="Arial" w:hAnsi="Arial" w:cs="Arial"/>
                <w:color w:val="000000"/>
                <w:kern w:val="0"/>
                <w:sz w:val="24"/>
              </w:rPr>
            </w:pPr>
            <w:r>
              <w:rPr>
                <w:rFonts w:ascii="宋体" w:hAnsi="宋体" w:cs="Arial"/>
                <w:color w:val="000000"/>
                <w:kern w:val="0"/>
                <w:sz w:val="24"/>
                <w:lang w:bidi="hi-IN"/>
              </w:rPr>
              <w:t>2110101</w:t>
            </w:r>
          </w:p>
        </w:tc>
        <w:tc>
          <w:tcPr>
            <w:tcW w:w="4458" w:type="dxa"/>
            <w:tcBorders>
              <w:top w:val="single" w:color="000000" w:sz="4" w:space="0"/>
              <w:left w:val="single" w:color="000000" w:sz="4" w:space="0"/>
              <w:bottom w:val="single" w:color="000000" w:sz="4" w:space="0"/>
              <w:right w:val="single" w:color="000000" w:sz="4" w:space="0"/>
            </w:tcBorders>
            <w:vAlign w:val="center"/>
          </w:tcPr>
          <w:p w14:paraId="06373F3B">
            <w:pPr>
              <w:pStyle w:val="5"/>
              <w:jc w:val="left"/>
              <w:rPr>
                <w:rFonts w:ascii="Arial" w:hAnsi="Arial" w:cs="Arial"/>
                <w:color w:val="000000"/>
                <w:kern w:val="0"/>
                <w:sz w:val="24"/>
              </w:rPr>
            </w:pPr>
            <w:r>
              <w:rPr>
                <w:rFonts w:ascii="宋体" w:hAnsi="宋体" w:cs="Arial"/>
                <w:color w:val="000000"/>
                <w:kern w:val="0"/>
                <w:sz w:val="24"/>
                <w:lang w:bidi="hi-IN"/>
              </w:rPr>
              <w:t xml:space="preserve">  行政运行</w:t>
            </w:r>
          </w:p>
        </w:tc>
        <w:tc>
          <w:tcPr>
            <w:tcW w:w="2394" w:type="dxa"/>
            <w:tcBorders>
              <w:top w:val="single" w:color="000000" w:sz="4" w:space="0"/>
              <w:left w:val="single" w:color="000000" w:sz="4" w:space="0"/>
              <w:bottom w:val="single" w:color="000000" w:sz="4" w:space="0"/>
              <w:right w:val="single" w:color="000000" w:sz="4" w:space="0"/>
            </w:tcBorders>
            <w:vAlign w:val="center"/>
          </w:tcPr>
          <w:p w14:paraId="43809FE7">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1,140.04</w:t>
            </w:r>
          </w:p>
        </w:tc>
        <w:tc>
          <w:tcPr>
            <w:tcW w:w="3029" w:type="dxa"/>
            <w:tcBorders>
              <w:top w:val="single" w:color="000000" w:sz="4" w:space="0"/>
              <w:left w:val="single" w:color="000000" w:sz="4" w:space="0"/>
              <w:bottom w:val="single" w:color="000000" w:sz="4" w:space="0"/>
              <w:right w:val="single" w:color="000000" w:sz="4" w:space="0"/>
            </w:tcBorders>
            <w:vAlign w:val="center"/>
          </w:tcPr>
          <w:p w14:paraId="61D259EB">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1,140.04</w:t>
            </w:r>
          </w:p>
        </w:tc>
        <w:tc>
          <w:tcPr>
            <w:tcW w:w="2886" w:type="dxa"/>
            <w:tcBorders>
              <w:top w:val="single" w:color="000000" w:sz="4" w:space="0"/>
              <w:left w:val="single" w:color="000000" w:sz="4" w:space="0"/>
              <w:bottom w:val="single" w:color="000000" w:sz="4" w:space="0"/>
              <w:right w:val="single" w:color="000000" w:sz="4" w:space="0"/>
            </w:tcBorders>
            <w:vAlign w:val="center"/>
          </w:tcPr>
          <w:p w14:paraId="3423DCB4">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0.00</w:t>
            </w:r>
          </w:p>
        </w:tc>
      </w:tr>
      <w:tr w14:paraId="30C599C1">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10CBC54E">
            <w:pPr>
              <w:pStyle w:val="5"/>
              <w:jc w:val="left"/>
              <w:rPr>
                <w:rFonts w:ascii="Arial" w:hAnsi="Arial" w:cs="Arial"/>
                <w:color w:val="000000"/>
                <w:kern w:val="0"/>
                <w:sz w:val="24"/>
              </w:rPr>
            </w:pPr>
            <w:r>
              <w:rPr>
                <w:rFonts w:ascii="宋体" w:hAnsi="宋体" w:cs="Arial"/>
                <w:color w:val="000000"/>
                <w:kern w:val="0"/>
                <w:sz w:val="24"/>
                <w:lang w:bidi="hi-IN"/>
              </w:rPr>
              <w:t>21103</w:t>
            </w:r>
          </w:p>
        </w:tc>
        <w:tc>
          <w:tcPr>
            <w:tcW w:w="4458" w:type="dxa"/>
            <w:tcBorders>
              <w:top w:val="single" w:color="000000" w:sz="4" w:space="0"/>
              <w:left w:val="single" w:color="000000" w:sz="4" w:space="0"/>
              <w:bottom w:val="single" w:color="000000" w:sz="4" w:space="0"/>
              <w:right w:val="single" w:color="000000" w:sz="4" w:space="0"/>
            </w:tcBorders>
            <w:vAlign w:val="center"/>
          </w:tcPr>
          <w:p w14:paraId="6DFC200B">
            <w:pPr>
              <w:pStyle w:val="5"/>
              <w:jc w:val="left"/>
              <w:rPr>
                <w:rFonts w:ascii="Arial" w:hAnsi="Arial" w:cs="Arial"/>
                <w:color w:val="000000"/>
                <w:kern w:val="0"/>
                <w:sz w:val="24"/>
              </w:rPr>
            </w:pPr>
            <w:r>
              <w:rPr>
                <w:rFonts w:ascii="宋体" w:hAnsi="宋体" w:cs="Arial"/>
                <w:color w:val="000000"/>
                <w:kern w:val="0"/>
                <w:sz w:val="24"/>
                <w:lang w:bidi="hi-IN"/>
              </w:rPr>
              <w:t>污染防治</w:t>
            </w:r>
          </w:p>
        </w:tc>
        <w:tc>
          <w:tcPr>
            <w:tcW w:w="2394" w:type="dxa"/>
            <w:tcBorders>
              <w:top w:val="single" w:color="000000" w:sz="4" w:space="0"/>
              <w:left w:val="single" w:color="000000" w:sz="4" w:space="0"/>
              <w:bottom w:val="single" w:color="000000" w:sz="4" w:space="0"/>
              <w:right w:val="single" w:color="000000" w:sz="4" w:space="0"/>
            </w:tcBorders>
            <w:vAlign w:val="center"/>
          </w:tcPr>
          <w:p w14:paraId="0A67EB0B">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606.64</w:t>
            </w:r>
          </w:p>
        </w:tc>
        <w:tc>
          <w:tcPr>
            <w:tcW w:w="3029" w:type="dxa"/>
            <w:tcBorders>
              <w:top w:val="single" w:color="000000" w:sz="4" w:space="0"/>
              <w:left w:val="single" w:color="000000" w:sz="4" w:space="0"/>
              <w:bottom w:val="single" w:color="000000" w:sz="4" w:space="0"/>
              <w:right w:val="single" w:color="000000" w:sz="4" w:space="0"/>
            </w:tcBorders>
            <w:vAlign w:val="center"/>
          </w:tcPr>
          <w:p w14:paraId="31BEDAB0">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0.00</w:t>
            </w:r>
          </w:p>
        </w:tc>
        <w:tc>
          <w:tcPr>
            <w:tcW w:w="2886" w:type="dxa"/>
            <w:tcBorders>
              <w:top w:val="single" w:color="000000" w:sz="4" w:space="0"/>
              <w:left w:val="single" w:color="000000" w:sz="4" w:space="0"/>
              <w:bottom w:val="single" w:color="000000" w:sz="4" w:space="0"/>
              <w:right w:val="single" w:color="000000" w:sz="4" w:space="0"/>
            </w:tcBorders>
            <w:vAlign w:val="center"/>
          </w:tcPr>
          <w:p w14:paraId="459C78A0">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606.64</w:t>
            </w:r>
          </w:p>
        </w:tc>
      </w:tr>
      <w:tr w14:paraId="29EEB56B">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3B33F953">
            <w:pPr>
              <w:pStyle w:val="5"/>
              <w:jc w:val="left"/>
              <w:rPr>
                <w:rFonts w:ascii="Arial" w:hAnsi="Arial" w:cs="Arial"/>
                <w:color w:val="000000"/>
                <w:kern w:val="0"/>
                <w:sz w:val="24"/>
              </w:rPr>
            </w:pPr>
            <w:r>
              <w:rPr>
                <w:rFonts w:ascii="宋体" w:hAnsi="宋体" w:cs="Arial"/>
                <w:color w:val="000000"/>
                <w:kern w:val="0"/>
                <w:sz w:val="24"/>
                <w:lang w:bidi="hi-IN"/>
              </w:rPr>
              <w:t>2110301</w:t>
            </w:r>
          </w:p>
        </w:tc>
        <w:tc>
          <w:tcPr>
            <w:tcW w:w="4458" w:type="dxa"/>
            <w:tcBorders>
              <w:top w:val="single" w:color="000000" w:sz="4" w:space="0"/>
              <w:left w:val="single" w:color="000000" w:sz="4" w:space="0"/>
              <w:bottom w:val="single" w:color="000000" w:sz="4" w:space="0"/>
              <w:right w:val="single" w:color="000000" w:sz="4" w:space="0"/>
            </w:tcBorders>
            <w:vAlign w:val="center"/>
          </w:tcPr>
          <w:p w14:paraId="280AD71F">
            <w:pPr>
              <w:pStyle w:val="5"/>
              <w:jc w:val="left"/>
              <w:rPr>
                <w:rFonts w:ascii="Arial" w:hAnsi="Arial" w:cs="Arial"/>
                <w:color w:val="000000"/>
                <w:kern w:val="0"/>
                <w:sz w:val="24"/>
              </w:rPr>
            </w:pPr>
            <w:r>
              <w:rPr>
                <w:rFonts w:ascii="宋体" w:hAnsi="宋体" w:cs="Arial"/>
                <w:color w:val="000000"/>
                <w:kern w:val="0"/>
                <w:sz w:val="24"/>
                <w:lang w:bidi="hi-IN"/>
              </w:rPr>
              <w:t xml:space="preserve">  大气</w:t>
            </w:r>
          </w:p>
        </w:tc>
        <w:tc>
          <w:tcPr>
            <w:tcW w:w="2394" w:type="dxa"/>
            <w:tcBorders>
              <w:top w:val="single" w:color="000000" w:sz="4" w:space="0"/>
              <w:left w:val="single" w:color="000000" w:sz="4" w:space="0"/>
              <w:bottom w:val="single" w:color="000000" w:sz="4" w:space="0"/>
              <w:right w:val="single" w:color="000000" w:sz="4" w:space="0"/>
            </w:tcBorders>
            <w:vAlign w:val="center"/>
          </w:tcPr>
          <w:p w14:paraId="449ED50F">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78.61</w:t>
            </w:r>
          </w:p>
        </w:tc>
        <w:tc>
          <w:tcPr>
            <w:tcW w:w="3029" w:type="dxa"/>
            <w:tcBorders>
              <w:top w:val="single" w:color="000000" w:sz="4" w:space="0"/>
              <w:left w:val="single" w:color="000000" w:sz="4" w:space="0"/>
              <w:bottom w:val="single" w:color="000000" w:sz="4" w:space="0"/>
              <w:right w:val="single" w:color="000000" w:sz="4" w:space="0"/>
            </w:tcBorders>
            <w:vAlign w:val="center"/>
          </w:tcPr>
          <w:p w14:paraId="47D10901">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0.00</w:t>
            </w:r>
          </w:p>
        </w:tc>
        <w:tc>
          <w:tcPr>
            <w:tcW w:w="2886" w:type="dxa"/>
            <w:tcBorders>
              <w:top w:val="single" w:color="000000" w:sz="4" w:space="0"/>
              <w:left w:val="single" w:color="000000" w:sz="4" w:space="0"/>
              <w:bottom w:val="single" w:color="000000" w:sz="4" w:space="0"/>
              <w:right w:val="single" w:color="000000" w:sz="4" w:space="0"/>
            </w:tcBorders>
            <w:vAlign w:val="center"/>
          </w:tcPr>
          <w:p w14:paraId="0C721E96">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78.61</w:t>
            </w:r>
          </w:p>
        </w:tc>
      </w:tr>
      <w:tr w14:paraId="325A13A0">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46D28818">
            <w:pPr>
              <w:pStyle w:val="5"/>
              <w:jc w:val="left"/>
              <w:rPr>
                <w:rFonts w:ascii="Arial" w:hAnsi="Arial" w:cs="Arial"/>
                <w:color w:val="000000"/>
                <w:kern w:val="0"/>
                <w:sz w:val="24"/>
              </w:rPr>
            </w:pPr>
            <w:r>
              <w:rPr>
                <w:rFonts w:ascii="宋体" w:hAnsi="宋体" w:cs="Arial"/>
                <w:color w:val="000000"/>
                <w:kern w:val="0"/>
                <w:sz w:val="24"/>
                <w:lang w:bidi="hi-IN"/>
              </w:rPr>
              <w:t>2110399</w:t>
            </w:r>
          </w:p>
        </w:tc>
        <w:tc>
          <w:tcPr>
            <w:tcW w:w="4458" w:type="dxa"/>
            <w:tcBorders>
              <w:top w:val="single" w:color="000000" w:sz="4" w:space="0"/>
              <w:left w:val="single" w:color="000000" w:sz="4" w:space="0"/>
              <w:bottom w:val="single" w:color="000000" w:sz="4" w:space="0"/>
              <w:right w:val="single" w:color="000000" w:sz="4" w:space="0"/>
            </w:tcBorders>
            <w:vAlign w:val="center"/>
          </w:tcPr>
          <w:p w14:paraId="3035F659">
            <w:pPr>
              <w:pStyle w:val="5"/>
              <w:jc w:val="left"/>
              <w:rPr>
                <w:rFonts w:ascii="Arial" w:hAnsi="Arial" w:cs="Arial"/>
                <w:color w:val="000000"/>
                <w:kern w:val="0"/>
                <w:sz w:val="24"/>
              </w:rPr>
            </w:pPr>
            <w:r>
              <w:rPr>
                <w:rFonts w:ascii="宋体" w:hAnsi="宋体" w:cs="Arial"/>
                <w:color w:val="000000"/>
                <w:kern w:val="0"/>
                <w:sz w:val="24"/>
                <w:lang w:bidi="hi-IN"/>
              </w:rPr>
              <w:t xml:space="preserve">  其他污染防治支出</w:t>
            </w:r>
          </w:p>
        </w:tc>
        <w:tc>
          <w:tcPr>
            <w:tcW w:w="2394" w:type="dxa"/>
            <w:tcBorders>
              <w:top w:val="single" w:color="000000" w:sz="4" w:space="0"/>
              <w:left w:val="single" w:color="000000" w:sz="4" w:space="0"/>
              <w:bottom w:val="single" w:color="000000" w:sz="4" w:space="0"/>
              <w:right w:val="single" w:color="000000" w:sz="4" w:space="0"/>
            </w:tcBorders>
            <w:vAlign w:val="center"/>
          </w:tcPr>
          <w:p w14:paraId="76D0A524">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528.03</w:t>
            </w:r>
          </w:p>
        </w:tc>
        <w:tc>
          <w:tcPr>
            <w:tcW w:w="3029" w:type="dxa"/>
            <w:tcBorders>
              <w:top w:val="single" w:color="000000" w:sz="4" w:space="0"/>
              <w:left w:val="single" w:color="000000" w:sz="4" w:space="0"/>
              <w:bottom w:val="single" w:color="000000" w:sz="4" w:space="0"/>
              <w:right w:val="single" w:color="000000" w:sz="4" w:space="0"/>
            </w:tcBorders>
            <w:vAlign w:val="center"/>
          </w:tcPr>
          <w:p w14:paraId="1E2C0761">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0.00</w:t>
            </w:r>
          </w:p>
        </w:tc>
        <w:tc>
          <w:tcPr>
            <w:tcW w:w="2886" w:type="dxa"/>
            <w:tcBorders>
              <w:top w:val="single" w:color="000000" w:sz="4" w:space="0"/>
              <w:left w:val="single" w:color="000000" w:sz="4" w:space="0"/>
              <w:bottom w:val="single" w:color="000000" w:sz="4" w:space="0"/>
              <w:right w:val="single" w:color="000000" w:sz="4" w:space="0"/>
            </w:tcBorders>
            <w:vAlign w:val="center"/>
          </w:tcPr>
          <w:p w14:paraId="12674FFF">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528.03</w:t>
            </w:r>
          </w:p>
        </w:tc>
      </w:tr>
      <w:tr w14:paraId="165B08A4">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624FDA7A">
            <w:pPr>
              <w:pStyle w:val="5"/>
              <w:jc w:val="left"/>
              <w:rPr>
                <w:rFonts w:ascii="Arial" w:hAnsi="Arial" w:cs="Arial"/>
                <w:color w:val="000000"/>
                <w:kern w:val="0"/>
                <w:sz w:val="24"/>
              </w:rPr>
            </w:pPr>
            <w:r>
              <w:rPr>
                <w:rFonts w:ascii="宋体" w:hAnsi="宋体" w:cs="Arial"/>
                <w:color w:val="000000"/>
                <w:kern w:val="0"/>
                <w:sz w:val="24"/>
                <w:lang w:bidi="hi-IN"/>
              </w:rPr>
              <w:t>21111</w:t>
            </w:r>
          </w:p>
        </w:tc>
        <w:tc>
          <w:tcPr>
            <w:tcW w:w="4458" w:type="dxa"/>
            <w:tcBorders>
              <w:top w:val="single" w:color="000000" w:sz="4" w:space="0"/>
              <w:left w:val="single" w:color="000000" w:sz="4" w:space="0"/>
              <w:bottom w:val="single" w:color="000000" w:sz="4" w:space="0"/>
              <w:right w:val="single" w:color="000000" w:sz="4" w:space="0"/>
            </w:tcBorders>
            <w:vAlign w:val="center"/>
          </w:tcPr>
          <w:p w14:paraId="1F79D69D">
            <w:pPr>
              <w:pStyle w:val="5"/>
              <w:jc w:val="left"/>
              <w:rPr>
                <w:rFonts w:ascii="Arial" w:hAnsi="Arial" w:cs="Arial"/>
                <w:color w:val="000000"/>
                <w:kern w:val="0"/>
                <w:sz w:val="24"/>
              </w:rPr>
            </w:pPr>
            <w:r>
              <w:rPr>
                <w:rFonts w:ascii="宋体" w:hAnsi="宋体" w:cs="Arial"/>
                <w:color w:val="000000"/>
                <w:kern w:val="0"/>
                <w:sz w:val="24"/>
                <w:lang w:bidi="hi-IN"/>
              </w:rPr>
              <w:t>污染减排</w:t>
            </w:r>
          </w:p>
        </w:tc>
        <w:tc>
          <w:tcPr>
            <w:tcW w:w="2394" w:type="dxa"/>
            <w:tcBorders>
              <w:top w:val="single" w:color="000000" w:sz="4" w:space="0"/>
              <w:left w:val="single" w:color="000000" w:sz="4" w:space="0"/>
              <w:bottom w:val="single" w:color="000000" w:sz="4" w:space="0"/>
              <w:right w:val="single" w:color="000000" w:sz="4" w:space="0"/>
            </w:tcBorders>
            <w:vAlign w:val="center"/>
          </w:tcPr>
          <w:p w14:paraId="31BA4D67">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456.22</w:t>
            </w:r>
          </w:p>
        </w:tc>
        <w:tc>
          <w:tcPr>
            <w:tcW w:w="3029" w:type="dxa"/>
            <w:tcBorders>
              <w:top w:val="single" w:color="000000" w:sz="4" w:space="0"/>
              <w:left w:val="single" w:color="000000" w:sz="4" w:space="0"/>
              <w:bottom w:val="single" w:color="000000" w:sz="4" w:space="0"/>
              <w:right w:val="single" w:color="000000" w:sz="4" w:space="0"/>
            </w:tcBorders>
            <w:vAlign w:val="center"/>
          </w:tcPr>
          <w:p w14:paraId="75A4045E">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0.00</w:t>
            </w:r>
          </w:p>
        </w:tc>
        <w:tc>
          <w:tcPr>
            <w:tcW w:w="2886" w:type="dxa"/>
            <w:tcBorders>
              <w:top w:val="single" w:color="000000" w:sz="4" w:space="0"/>
              <w:left w:val="single" w:color="000000" w:sz="4" w:space="0"/>
              <w:bottom w:val="single" w:color="000000" w:sz="4" w:space="0"/>
              <w:right w:val="single" w:color="000000" w:sz="4" w:space="0"/>
            </w:tcBorders>
            <w:vAlign w:val="center"/>
          </w:tcPr>
          <w:p w14:paraId="2DBF2F82">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456.22</w:t>
            </w:r>
          </w:p>
        </w:tc>
      </w:tr>
      <w:tr w14:paraId="335CEA1A">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5E470F0F">
            <w:pPr>
              <w:pStyle w:val="5"/>
              <w:jc w:val="left"/>
              <w:rPr>
                <w:rFonts w:ascii="Arial" w:hAnsi="Arial" w:cs="Arial"/>
                <w:color w:val="000000"/>
                <w:kern w:val="0"/>
                <w:sz w:val="24"/>
              </w:rPr>
            </w:pPr>
            <w:r>
              <w:rPr>
                <w:rFonts w:ascii="宋体" w:hAnsi="宋体" w:cs="Arial"/>
                <w:color w:val="000000"/>
                <w:kern w:val="0"/>
                <w:sz w:val="24"/>
                <w:lang w:bidi="hi-IN"/>
              </w:rPr>
              <w:t>2111102</w:t>
            </w:r>
          </w:p>
        </w:tc>
        <w:tc>
          <w:tcPr>
            <w:tcW w:w="4458" w:type="dxa"/>
            <w:tcBorders>
              <w:top w:val="single" w:color="000000" w:sz="4" w:space="0"/>
              <w:left w:val="single" w:color="000000" w:sz="4" w:space="0"/>
              <w:bottom w:val="single" w:color="000000" w:sz="4" w:space="0"/>
              <w:right w:val="single" w:color="000000" w:sz="4" w:space="0"/>
            </w:tcBorders>
            <w:vAlign w:val="center"/>
          </w:tcPr>
          <w:p w14:paraId="3075DD86">
            <w:pPr>
              <w:pStyle w:val="5"/>
              <w:jc w:val="left"/>
              <w:rPr>
                <w:rFonts w:ascii="Arial" w:hAnsi="Arial" w:cs="Arial"/>
                <w:color w:val="000000"/>
                <w:kern w:val="0"/>
                <w:sz w:val="24"/>
              </w:rPr>
            </w:pPr>
            <w:r>
              <w:rPr>
                <w:rFonts w:ascii="宋体" w:hAnsi="宋体" w:cs="Arial"/>
                <w:color w:val="000000"/>
                <w:kern w:val="0"/>
                <w:sz w:val="24"/>
                <w:lang w:bidi="hi-IN"/>
              </w:rPr>
              <w:t xml:space="preserve">  环境执法监察</w:t>
            </w:r>
          </w:p>
        </w:tc>
        <w:tc>
          <w:tcPr>
            <w:tcW w:w="2394" w:type="dxa"/>
            <w:tcBorders>
              <w:top w:val="single" w:color="000000" w:sz="4" w:space="0"/>
              <w:left w:val="single" w:color="000000" w:sz="4" w:space="0"/>
              <w:bottom w:val="single" w:color="000000" w:sz="4" w:space="0"/>
              <w:right w:val="single" w:color="000000" w:sz="4" w:space="0"/>
            </w:tcBorders>
            <w:vAlign w:val="center"/>
          </w:tcPr>
          <w:p w14:paraId="0A79748D">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445.47</w:t>
            </w:r>
          </w:p>
        </w:tc>
        <w:tc>
          <w:tcPr>
            <w:tcW w:w="3029" w:type="dxa"/>
            <w:tcBorders>
              <w:top w:val="single" w:color="000000" w:sz="4" w:space="0"/>
              <w:left w:val="single" w:color="000000" w:sz="4" w:space="0"/>
              <w:bottom w:val="single" w:color="000000" w:sz="4" w:space="0"/>
              <w:right w:val="single" w:color="000000" w:sz="4" w:space="0"/>
            </w:tcBorders>
            <w:vAlign w:val="center"/>
          </w:tcPr>
          <w:p w14:paraId="7F977692">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0.00</w:t>
            </w:r>
          </w:p>
        </w:tc>
        <w:tc>
          <w:tcPr>
            <w:tcW w:w="2886" w:type="dxa"/>
            <w:tcBorders>
              <w:top w:val="single" w:color="000000" w:sz="4" w:space="0"/>
              <w:left w:val="single" w:color="000000" w:sz="4" w:space="0"/>
              <w:bottom w:val="single" w:color="000000" w:sz="4" w:space="0"/>
              <w:right w:val="single" w:color="000000" w:sz="4" w:space="0"/>
            </w:tcBorders>
            <w:vAlign w:val="center"/>
          </w:tcPr>
          <w:p w14:paraId="4C9BDC0A">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445.47</w:t>
            </w:r>
          </w:p>
        </w:tc>
      </w:tr>
      <w:tr w14:paraId="72442527">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vAlign w:val="center"/>
          </w:tcPr>
          <w:p w14:paraId="12954899">
            <w:pPr>
              <w:pStyle w:val="5"/>
              <w:jc w:val="left"/>
              <w:textAlignment w:val="center"/>
              <w:rPr>
                <w:sz w:val="24"/>
              </w:rPr>
            </w:pPr>
            <w:r>
              <w:rPr>
                <w:rFonts w:ascii="宋体" w:hAnsi="宋体" w:cs="宋体"/>
                <w:color w:val="000000"/>
                <w:kern w:val="0"/>
                <w:sz w:val="24"/>
                <w:lang w:bidi="ar"/>
              </w:rPr>
              <w:t>2111103</w:t>
            </w:r>
          </w:p>
        </w:tc>
        <w:tc>
          <w:tcPr>
            <w:tcW w:w="4458" w:type="dxa"/>
            <w:tcBorders>
              <w:top w:val="single" w:color="000000" w:sz="4" w:space="0"/>
              <w:left w:val="single" w:color="000000" w:sz="4" w:space="0"/>
              <w:bottom w:val="single" w:color="000000" w:sz="4" w:space="0"/>
              <w:right w:val="single" w:color="000000" w:sz="4" w:space="0"/>
            </w:tcBorders>
            <w:vAlign w:val="center"/>
          </w:tcPr>
          <w:p w14:paraId="66D16E12">
            <w:pPr>
              <w:pStyle w:val="5"/>
              <w:jc w:val="left"/>
              <w:textAlignment w:val="center"/>
              <w:rPr>
                <w:sz w:val="24"/>
              </w:rPr>
            </w:pPr>
            <w:r>
              <w:rPr>
                <w:rFonts w:ascii="宋体" w:hAnsi="宋体" w:cs="宋体"/>
                <w:color w:val="000000"/>
                <w:kern w:val="0"/>
                <w:sz w:val="24"/>
                <w:lang w:bidi="ar"/>
              </w:rPr>
              <w:t xml:space="preserve">  减排专项支出</w:t>
            </w:r>
          </w:p>
        </w:tc>
        <w:tc>
          <w:tcPr>
            <w:tcW w:w="2394" w:type="dxa"/>
            <w:tcBorders>
              <w:top w:val="single" w:color="000000" w:sz="4" w:space="0"/>
              <w:left w:val="single" w:color="000000" w:sz="4" w:space="0"/>
              <w:bottom w:val="single" w:color="000000" w:sz="4" w:space="0"/>
              <w:right w:val="single" w:color="000000" w:sz="4" w:space="0"/>
            </w:tcBorders>
            <w:vAlign w:val="center"/>
          </w:tcPr>
          <w:p w14:paraId="08655276">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10.76</w:t>
            </w:r>
          </w:p>
        </w:tc>
        <w:tc>
          <w:tcPr>
            <w:tcW w:w="3029" w:type="dxa"/>
            <w:tcBorders>
              <w:top w:val="single" w:color="000000" w:sz="4" w:space="0"/>
              <w:left w:val="single" w:color="000000" w:sz="4" w:space="0"/>
              <w:bottom w:val="single" w:color="000000" w:sz="4" w:space="0"/>
              <w:right w:val="single" w:color="000000" w:sz="4" w:space="0"/>
            </w:tcBorders>
            <w:vAlign w:val="center"/>
          </w:tcPr>
          <w:p w14:paraId="2027ACA9">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0.00</w:t>
            </w:r>
          </w:p>
        </w:tc>
        <w:tc>
          <w:tcPr>
            <w:tcW w:w="2886" w:type="dxa"/>
            <w:tcBorders>
              <w:top w:val="single" w:color="000000" w:sz="4" w:space="0"/>
              <w:left w:val="single" w:color="000000" w:sz="4" w:space="0"/>
              <w:bottom w:val="single" w:color="000000" w:sz="4" w:space="0"/>
              <w:right w:val="single" w:color="000000" w:sz="4" w:space="0"/>
            </w:tcBorders>
            <w:vAlign w:val="center"/>
          </w:tcPr>
          <w:p w14:paraId="39BBD52B">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10.76</w:t>
            </w:r>
          </w:p>
        </w:tc>
      </w:tr>
      <w:tr w14:paraId="4AF283CE">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tcPr>
          <w:p w14:paraId="6665AECE">
            <w:pPr>
              <w:pStyle w:val="5"/>
              <w:jc w:val="left"/>
              <w:rPr>
                <w:rFonts w:ascii="Arial" w:hAnsi="Arial" w:cs="Arial"/>
                <w:color w:val="000000"/>
                <w:kern w:val="0"/>
                <w:sz w:val="24"/>
              </w:rPr>
            </w:pPr>
            <w:r>
              <w:rPr>
                <w:sz w:val="24"/>
                <w:lang w:bidi="hi-IN"/>
              </w:rPr>
              <w:t>221</w:t>
            </w:r>
          </w:p>
        </w:tc>
        <w:tc>
          <w:tcPr>
            <w:tcW w:w="4458" w:type="dxa"/>
            <w:tcBorders>
              <w:top w:val="single" w:color="000000" w:sz="4" w:space="0"/>
              <w:left w:val="single" w:color="000000" w:sz="4" w:space="0"/>
              <w:bottom w:val="single" w:color="000000" w:sz="4" w:space="0"/>
              <w:right w:val="single" w:color="000000" w:sz="4" w:space="0"/>
            </w:tcBorders>
          </w:tcPr>
          <w:p w14:paraId="2481D281">
            <w:pPr>
              <w:pStyle w:val="5"/>
              <w:jc w:val="left"/>
              <w:rPr>
                <w:rFonts w:ascii="Arial" w:hAnsi="Arial" w:cs="Arial"/>
                <w:color w:val="000000"/>
                <w:kern w:val="0"/>
                <w:sz w:val="24"/>
              </w:rPr>
            </w:pPr>
            <w:r>
              <w:rPr>
                <w:sz w:val="24"/>
                <w:lang w:bidi="hi-IN"/>
              </w:rPr>
              <w:t>住房保障支出</w:t>
            </w:r>
          </w:p>
        </w:tc>
        <w:tc>
          <w:tcPr>
            <w:tcW w:w="2394" w:type="dxa"/>
            <w:tcBorders>
              <w:top w:val="single" w:color="000000" w:sz="4" w:space="0"/>
              <w:left w:val="single" w:color="000000" w:sz="4" w:space="0"/>
              <w:bottom w:val="single" w:color="000000" w:sz="4" w:space="0"/>
              <w:right w:val="single" w:color="000000" w:sz="4" w:space="0"/>
            </w:tcBorders>
            <w:vAlign w:val="center"/>
          </w:tcPr>
          <w:p w14:paraId="11F9820B">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76.05</w:t>
            </w:r>
          </w:p>
        </w:tc>
        <w:tc>
          <w:tcPr>
            <w:tcW w:w="3029" w:type="dxa"/>
            <w:tcBorders>
              <w:top w:val="single" w:color="000000" w:sz="4" w:space="0"/>
              <w:left w:val="single" w:color="000000" w:sz="4" w:space="0"/>
              <w:bottom w:val="single" w:color="000000" w:sz="4" w:space="0"/>
              <w:right w:val="single" w:color="000000" w:sz="4" w:space="0"/>
            </w:tcBorders>
            <w:vAlign w:val="center"/>
          </w:tcPr>
          <w:p w14:paraId="08C493D9">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76.05</w:t>
            </w:r>
          </w:p>
        </w:tc>
        <w:tc>
          <w:tcPr>
            <w:tcW w:w="2886" w:type="dxa"/>
            <w:tcBorders>
              <w:top w:val="single" w:color="000000" w:sz="4" w:space="0"/>
              <w:left w:val="single" w:color="000000" w:sz="4" w:space="0"/>
              <w:bottom w:val="single" w:color="000000" w:sz="4" w:space="0"/>
              <w:right w:val="single" w:color="000000" w:sz="4" w:space="0"/>
            </w:tcBorders>
            <w:vAlign w:val="center"/>
          </w:tcPr>
          <w:p w14:paraId="2DBD634A">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0.00</w:t>
            </w:r>
          </w:p>
        </w:tc>
      </w:tr>
      <w:tr w14:paraId="6C9E8451">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tcPr>
          <w:p w14:paraId="3683E014">
            <w:pPr>
              <w:pStyle w:val="5"/>
              <w:jc w:val="left"/>
              <w:rPr>
                <w:rFonts w:ascii="Arial" w:hAnsi="Arial" w:cs="Arial"/>
                <w:color w:val="000000"/>
                <w:kern w:val="0"/>
                <w:sz w:val="24"/>
              </w:rPr>
            </w:pPr>
            <w:r>
              <w:rPr>
                <w:sz w:val="24"/>
                <w:lang w:bidi="hi-IN"/>
              </w:rPr>
              <w:t>22102</w:t>
            </w:r>
          </w:p>
        </w:tc>
        <w:tc>
          <w:tcPr>
            <w:tcW w:w="4458" w:type="dxa"/>
            <w:tcBorders>
              <w:top w:val="single" w:color="000000" w:sz="4" w:space="0"/>
              <w:left w:val="single" w:color="000000" w:sz="4" w:space="0"/>
              <w:bottom w:val="single" w:color="000000" w:sz="4" w:space="0"/>
              <w:right w:val="single" w:color="000000" w:sz="4" w:space="0"/>
            </w:tcBorders>
          </w:tcPr>
          <w:p w14:paraId="3D111147">
            <w:pPr>
              <w:pStyle w:val="5"/>
              <w:jc w:val="left"/>
              <w:rPr>
                <w:rFonts w:ascii="Arial" w:hAnsi="Arial" w:cs="Arial"/>
                <w:color w:val="000000"/>
                <w:kern w:val="0"/>
                <w:sz w:val="24"/>
              </w:rPr>
            </w:pPr>
            <w:r>
              <w:rPr>
                <w:sz w:val="24"/>
                <w:lang w:bidi="hi-IN"/>
              </w:rPr>
              <w:t>住房改革支出</w:t>
            </w:r>
          </w:p>
        </w:tc>
        <w:tc>
          <w:tcPr>
            <w:tcW w:w="2394" w:type="dxa"/>
            <w:tcBorders>
              <w:top w:val="single" w:color="000000" w:sz="4" w:space="0"/>
              <w:left w:val="single" w:color="000000" w:sz="4" w:space="0"/>
              <w:bottom w:val="single" w:color="000000" w:sz="4" w:space="0"/>
              <w:right w:val="single" w:color="000000" w:sz="4" w:space="0"/>
            </w:tcBorders>
            <w:vAlign w:val="center"/>
          </w:tcPr>
          <w:p w14:paraId="6A4CB454">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76.05</w:t>
            </w:r>
          </w:p>
        </w:tc>
        <w:tc>
          <w:tcPr>
            <w:tcW w:w="3029" w:type="dxa"/>
            <w:tcBorders>
              <w:top w:val="single" w:color="000000" w:sz="4" w:space="0"/>
              <w:left w:val="single" w:color="000000" w:sz="4" w:space="0"/>
              <w:bottom w:val="single" w:color="000000" w:sz="4" w:space="0"/>
              <w:right w:val="single" w:color="000000" w:sz="4" w:space="0"/>
            </w:tcBorders>
            <w:vAlign w:val="center"/>
          </w:tcPr>
          <w:p w14:paraId="193B9B30">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76.05</w:t>
            </w:r>
          </w:p>
        </w:tc>
        <w:tc>
          <w:tcPr>
            <w:tcW w:w="2886" w:type="dxa"/>
            <w:tcBorders>
              <w:top w:val="single" w:color="000000" w:sz="4" w:space="0"/>
              <w:left w:val="single" w:color="000000" w:sz="4" w:space="0"/>
              <w:bottom w:val="single" w:color="000000" w:sz="4" w:space="0"/>
              <w:right w:val="single" w:color="000000" w:sz="4" w:space="0"/>
            </w:tcBorders>
            <w:vAlign w:val="center"/>
          </w:tcPr>
          <w:p w14:paraId="07B321E1">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0.00</w:t>
            </w:r>
          </w:p>
        </w:tc>
      </w:tr>
      <w:tr w14:paraId="00E31626">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tcPr>
          <w:p w14:paraId="38570354">
            <w:pPr>
              <w:pStyle w:val="5"/>
              <w:jc w:val="left"/>
              <w:rPr>
                <w:rFonts w:ascii="Arial" w:hAnsi="Arial" w:cs="Arial"/>
                <w:color w:val="000000"/>
                <w:kern w:val="0"/>
                <w:sz w:val="24"/>
              </w:rPr>
            </w:pPr>
            <w:r>
              <w:rPr>
                <w:sz w:val="24"/>
                <w:lang w:bidi="hi-IN"/>
              </w:rPr>
              <w:t>2210201</w:t>
            </w:r>
          </w:p>
        </w:tc>
        <w:tc>
          <w:tcPr>
            <w:tcW w:w="4458" w:type="dxa"/>
            <w:tcBorders>
              <w:top w:val="single" w:color="000000" w:sz="4" w:space="0"/>
              <w:left w:val="single" w:color="000000" w:sz="4" w:space="0"/>
              <w:bottom w:val="single" w:color="000000" w:sz="4" w:space="0"/>
              <w:right w:val="single" w:color="000000" w:sz="4" w:space="0"/>
            </w:tcBorders>
          </w:tcPr>
          <w:p w14:paraId="6463AE62">
            <w:pPr>
              <w:pStyle w:val="5"/>
              <w:jc w:val="left"/>
              <w:rPr>
                <w:rFonts w:ascii="Arial" w:hAnsi="Arial" w:cs="Arial"/>
                <w:color w:val="000000"/>
                <w:kern w:val="0"/>
                <w:sz w:val="24"/>
              </w:rPr>
            </w:pPr>
            <w:r>
              <w:rPr>
                <w:sz w:val="24"/>
                <w:lang w:bidi="hi-IN"/>
              </w:rPr>
              <w:t xml:space="preserve">  住房公积金</w:t>
            </w:r>
          </w:p>
        </w:tc>
        <w:tc>
          <w:tcPr>
            <w:tcW w:w="2394" w:type="dxa"/>
            <w:tcBorders>
              <w:top w:val="single" w:color="000000" w:sz="4" w:space="0"/>
              <w:left w:val="single" w:color="000000" w:sz="4" w:space="0"/>
              <w:bottom w:val="single" w:color="000000" w:sz="4" w:space="0"/>
              <w:right w:val="single" w:color="000000" w:sz="4" w:space="0"/>
            </w:tcBorders>
            <w:vAlign w:val="center"/>
          </w:tcPr>
          <w:p w14:paraId="172C69CF">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72.94</w:t>
            </w:r>
          </w:p>
        </w:tc>
        <w:tc>
          <w:tcPr>
            <w:tcW w:w="3029" w:type="dxa"/>
            <w:tcBorders>
              <w:top w:val="single" w:color="000000" w:sz="4" w:space="0"/>
              <w:left w:val="single" w:color="000000" w:sz="4" w:space="0"/>
              <w:bottom w:val="single" w:color="000000" w:sz="4" w:space="0"/>
              <w:right w:val="single" w:color="000000" w:sz="4" w:space="0"/>
            </w:tcBorders>
            <w:vAlign w:val="center"/>
          </w:tcPr>
          <w:p w14:paraId="2A2832D5">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72.94</w:t>
            </w:r>
          </w:p>
        </w:tc>
        <w:tc>
          <w:tcPr>
            <w:tcW w:w="2886" w:type="dxa"/>
            <w:tcBorders>
              <w:top w:val="single" w:color="000000" w:sz="4" w:space="0"/>
              <w:left w:val="single" w:color="000000" w:sz="4" w:space="0"/>
              <w:bottom w:val="single" w:color="000000" w:sz="4" w:space="0"/>
              <w:right w:val="single" w:color="000000" w:sz="4" w:space="0"/>
            </w:tcBorders>
            <w:vAlign w:val="center"/>
          </w:tcPr>
          <w:p w14:paraId="67ECA92B">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0.00</w:t>
            </w:r>
          </w:p>
        </w:tc>
      </w:tr>
      <w:tr w14:paraId="498326F3">
        <w:tblPrEx>
          <w:tblCellMar>
            <w:top w:w="0" w:type="dxa"/>
            <w:left w:w="108" w:type="dxa"/>
            <w:bottom w:w="0" w:type="dxa"/>
            <w:right w:w="108" w:type="dxa"/>
          </w:tblCellMar>
        </w:tblPrEx>
        <w:trPr>
          <w:trHeight w:val="264" w:hRule="atLeast"/>
          <w:jc w:val="center"/>
        </w:trPr>
        <w:tc>
          <w:tcPr>
            <w:tcW w:w="1282" w:type="dxa"/>
            <w:tcBorders>
              <w:top w:val="single" w:color="000000" w:sz="4" w:space="0"/>
              <w:left w:val="single" w:color="000000" w:sz="4" w:space="0"/>
              <w:bottom w:val="single" w:color="000000" w:sz="4" w:space="0"/>
              <w:right w:val="single" w:color="000000" w:sz="4" w:space="0"/>
            </w:tcBorders>
          </w:tcPr>
          <w:p w14:paraId="00C982D6">
            <w:pPr>
              <w:pStyle w:val="5"/>
              <w:jc w:val="left"/>
              <w:rPr>
                <w:rFonts w:ascii="Arial" w:hAnsi="Arial" w:cs="Arial"/>
                <w:color w:val="000000"/>
                <w:kern w:val="0"/>
                <w:sz w:val="24"/>
              </w:rPr>
            </w:pPr>
            <w:r>
              <w:rPr>
                <w:sz w:val="24"/>
                <w:lang w:bidi="hi-IN"/>
              </w:rPr>
              <w:t>2210203</w:t>
            </w:r>
          </w:p>
        </w:tc>
        <w:tc>
          <w:tcPr>
            <w:tcW w:w="4458" w:type="dxa"/>
            <w:tcBorders>
              <w:top w:val="single" w:color="000000" w:sz="4" w:space="0"/>
              <w:left w:val="single" w:color="000000" w:sz="4" w:space="0"/>
              <w:bottom w:val="single" w:color="000000" w:sz="4" w:space="0"/>
              <w:right w:val="single" w:color="000000" w:sz="4" w:space="0"/>
            </w:tcBorders>
          </w:tcPr>
          <w:p w14:paraId="048CFBD5">
            <w:pPr>
              <w:pStyle w:val="5"/>
              <w:jc w:val="left"/>
              <w:rPr>
                <w:rFonts w:ascii="Arial" w:hAnsi="Arial" w:cs="Arial"/>
                <w:color w:val="000000"/>
                <w:kern w:val="0"/>
                <w:sz w:val="24"/>
              </w:rPr>
            </w:pPr>
            <w:r>
              <w:rPr>
                <w:sz w:val="24"/>
                <w:lang w:bidi="hi-IN"/>
              </w:rPr>
              <w:t xml:space="preserve">  购房补贴</w:t>
            </w:r>
          </w:p>
        </w:tc>
        <w:tc>
          <w:tcPr>
            <w:tcW w:w="2394" w:type="dxa"/>
            <w:tcBorders>
              <w:top w:val="single" w:color="000000" w:sz="4" w:space="0"/>
              <w:left w:val="single" w:color="000000" w:sz="4" w:space="0"/>
              <w:bottom w:val="single" w:color="000000" w:sz="4" w:space="0"/>
              <w:right w:val="single" w:color="000000" w:sz="4" w:space="0"/>
            </w:tcBorders>
            <w:vAlign w:val="center"/>
          </w:tcPr>
          <w:p w14:paraId="7B13C0F2">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3.11</w:t>
            </w:r>
          </w:p>
        </w:tc>
        <w:tc>
          <w:tcPr>
            <w:tcW w:w="3029" w:type="dxa"/>
            <w:tcBorders>
              <w:top w:val="single" w:color="000000" w:sz="4" w:space="0"/>
              <w:left w:val="single" w:color="000000" w:sz="4" w:space="0"/>
              <w:bottom w:val="single" w:color="000000" w:sz="4" w:space="0"/>
              <w:right w:val="single" w:color="000000" w:sz="4" w:space="0"/>
            </w:tcBorders>
            <w:vAlign w:val="center"/>
          </w:tcPr>
          <w:p w14:paraId="5E34E43A">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3.11</w:t>
            </w:r>
          </w:p>
        </w:tc>
        <w:tc>
          <w:tcPr>
            <w:tcW w:w="2886" w:type="dxa"/>
            <w:tcBorders>
              <w:top w:val="single" w:color="000000" w:sz="4" w:space="0"/>
              <w:left w:val="single" w:color="000000" w:sz="4" w:space="0"/>
              <w:bottom w:val="single" w:color="000000" w:sz="4" w:space="0"/>
              <w:right w:val="single" w:color="000000" w:sz="4" w:space="0"/>
            </w:tcBorders>
            <w:vAlign w:val="center"/>
          </w:tcPr>
          <w:p w14:paraId="6AD40681">
            <w:pPr>
              <w:widowControl/>
              <w:jc w:val="right"/>
              <w:textAlignment w:val="center"/>
              <w:rPr>
                <w:rFonts w:ascii="Arial" w:hAnsi="Arial" w:cs="Arial"/>
                <w:color w:val="000000"/>
                <w:sz w:val="24"/>
                <w:szCs w:val="24"/>
              </w:rPr>
            </w:pPr>
            <w:r>
              <w:rPr>
                <w:rFonts w:hint="eastAsia" w:ascii="宋体" w:hAnsi="宋体" w:cs="宋体"/>
                <w:color w:val="000000"/>
                <w:sz w:val="24"/>
                <w:szCs w:val="24"/>
                <w:lang w:bidi="ar"/>
              </w:rPr>
              <w:t>0.00</w:t>
            </w:r>
          </w:p>
        </w:tc>
      </w:tr>
    </w:tbl>
    <w:p w14:paraId="5ECFEC47">
      <w:pPr>
        <w:pStyle w:val="5"/>
        <w:rPr>
          <w:sz w:val="24"/>
        </w:rPr>
      </w:pPr>
    </w:p>
    <w:p w14:paraId="1AE01EBB">
      <w:pPr>
        <w:pStyle w:val="5"/>
        <w:sectPr>
          <w:headerReference r:id="rId5" w:type="default"/>
          <w:footerReference r:id="rId6" w:type="default"/>
          <w:pgSz w:w="16838" w:h="11906" w:orient="landscape"/>
          <w:pgMar w:top="1377" w:right="1440" w:bottom="1797" w:left="1440" w:header="851" w:footer="992" w:gutter="0"/>
          <w:cols w:space="720" w:num="1"/>
          <w:formProt w:val="0"/>
          <w:docGrid w:type="lines" w:linePitch="312" w:charSpace="91954"/>
        </w:sectPr>
      </w:pPr>
      <w:r>
        <w:rPr>
          <w:sz w:val="24"/>
        </w:rPr>
        <w:t>注：本表反映部门本年度一般公共预算财政拨款实际支出情况。</w:t>
      </w:r>
    </w:p>
    <w:p w14:paraId="63E3B3E4">
      <w:pPr>
        <w:pStyle w:val="5"/>
        <w:jc w:val="center"/>
        <w:rPr>
          <w:rFonts w:ascii="方正小标宋简体" w:hAnsi="方正小标宋简体" w:eastAsia="方正小标宋简体" w:cs="宋体"/>
          <w:kern w:val="0"/>
          <w:sz w:val="36"/>
          <w:szCs w:val="36"/>
        </w:rPr>
      </w:pPr>
      <w:r>
        <w:rPr>
          <w:rFonts w:ascii="方正小标宋简体" w:hAnsi="方正小标宋简体" w:eastAsia="方正小标宋简体" w:cs="宋体"/>
          <w:kern w:val="0"/>
          <w:sz w:val="36"/>
          <w:szCs w:val="36"/>
        </w:rPr>
        <w:t>表六</w:t>
      </w:r>
      <w:r>
        <w:rPr>
          <w:rFonts w:ascii="方正小标宋简体" w:hAnsi="方正小标宋简体" w:eastAsia="方正小标宋简体" w:cs="宋体"/>
          <w:color w:val="000000"/>
          <w:kern w:val="0"/>
          <w:sz w:val="36"/>
          <w:szCs w:val="36"/>
        </w:rPr>
        <w:t>：</w:t>
      </w:r>
      <w:r>
        <w:rPr>
          <w:rFonts w:ascii="方正小标宋简体" w:hAnsi="方正小标宋简体" w:eastAsia="方正小标宋简体"/>
          <w:color w:val="000000"/>
          <w:sz w:val="36"/>
          <w:szCs w:val="36"/>
        </w:rPr>
        <w:t>一般</w:t>
      </w:r>
      <w:r>
        <w:rPr>
          <w:rFonts w:ascii="方正小标宋简体" w:hAnsi="方正小标宋简体" w:eastAsia="方正小标宋简体" w:cs="宋体"/>
          <w:color w:val="000000"/>
          <w:kern w:val="0"/>
          <w:sz w:val="36"/>
          <w:szCs w:val="36"/>
        </w:rPr>
        <w:t>公共预算财政拨</w:t>
      </w:r>
      <w:r>
        <w:rPr>
          <w:rFonts w:ascii="方正小标宋简体" w:hAnsi="方正小标宋简体" w:eastAsia="方正小标宋简体" w:cs="宋体"/>
          <w:kern w:val="0"/>
          <w:sz w:val="36"/>
          <w:szCs w:val="36"/>
        </w:rPr>
        <w:t>款基本支出决算表</w:t>
      </w:r>
    </w:p>
    <w:p w14:paraId="446DD1FB">
      <w:pPr>
        <w:pStyle w:val="5"/>
        <w:ind w:right="330"/>
        <w:jc w:val="right"/>
        <w:rPr>
          <w:rFonts w:ascii="宋体" w:hAnsi="宋体" w:cs="宋体"/>
          <w:kern w:val="0"/>
          <w:sz w:val="24"/>
        </w:rPr>
      </w:pPr>
      <w:r>
        <w:rPr>
          <w:rFonts w:ascii="宋体" w:hAnsi="宋体" w:cs="宋体"/>
          <w:kern w:val="0"/>
          <w:sz w:val="24"/>
        </w:rPr>
        <w:t>单位：万元</w:t>
      </w:r>
    </w:p>
    <w:tbl>
      <w:tblPr>
        <w:tblStyle w:val="3"/>
        <w:tblpPr w:leftFromText="180" w:rightFromText="180" w:vertAnchor="text" w:horzAnchor="page" w:tblpX="1147" w:tblpY="347"/>
        <w:tblW w:w="10124" w:type="dxa"/>
        <w:tblInd w:w="0" w:type="dxa"/>
        <w:tblLayout w:type="fixed"/>
        <w:tblCellMar>
          <w:top w:w="0" w:type="dxa"/>
          <w:left w:w="108" w:type="dxa"/>
          <w:bottom w:w="0" w:type="dxa"/>
          <w:right w:w="108" w:type="dxa"/>
        </w:tblCellMar>
      </w:tblPr>
      <w:tblGrid>
        <w:gridCol w:w="990"/>
        <w:gridCol w:w="2804"/>
        <w:gridCol w:w="1567"/>
        <w:gridCol w:w="848"/>
        <w:gridCol w:w="2462"/>
        <w:gridCol w:w="1453"/>
      </w:tblGrid>
      <w:tr w14:paraId="5ADDAE0F">
        <w:tblPrEx>
          <w:tblCellMar>
            <w:top w:w="0" w:type="dxa"/>
            <w:left w:w="108" w:type="dxa"/>
            <w:bottom w:w="0" w:type="dxa"/>
            <w:right w:w="108" w:type="dxa"/>
          </w:tblCellMar>
        </w:tblPrEx>
        <w:trPr>
          <w:trHeight w:val="564" w:hRule="atLeast"/>
        </w:trPr>
        <w:tc>
          <w:tcPr>
            <w:tcW w:w="5361" w:type="dxa"/>
            <w:gridSpan w:val="3"/>
            <w:tcBorders>
              <w:top w:val="single" w:color="000000" w:sz="4" w:space="0"/>
              <w:left w:val="single" w:color="000000" w:sz="4" w:space="0"/>
              <w:bottom w:val="single" w:color="000000" w:sz="4" w:space="0"/>
              <w:right w:val="single" w:color="000000" w:sz="4" w:space="0"/>
            </w:tcBorders>
            <w:vAlign w:val="center"/>
          </w:tcPr>
          <w:p w14:paraId="137E4227">
            <w:pPr>
              <w:pStyle w:val="5"/>
              <w:jc w:val="center"/>
              <w:rPr>
                <w:rFonts w:ascii="宋体" w:hAnsi="宋体" w:cs="Arial"/>
                <w:color w:val="000000"/>
                <w:kern w:val="0"/>
                <w:sz w:val="24"/>
              </w:rPr>
            </w:pPr>
            <w:r>
              <w:rPr>
                <w:rFonts w:ascii="宋体" w:hAnsi="宋体" w:cs="Arial"/>
                <w:color w:val="000000"/>
                <w:kern w:val="0"/>
                <w:sz w:val="24"/>
                <w:lang w:bidi="hi-IN"/>
              </w:rPr>
              <w:t>人员经费</w:t>
            </w:r>
          </w:p>
        </w:tc>
        <w:tc>
          <w:tcPr>
            <w:tcW w:w="4763" w:type="dxa"/>
            <w:gridSpan w:val="3"/>
            <w:tcBorders>
              <w:top w:val="single" w:color="000000" w:sz="4" w:space="0"/>
              <w:bottom w:val="single" w:color="000000" w:sz="4" w:space="0"/>
              <w:right w:val="single" w:color="000000" w:sz="4" w:space="0"/>
            </w:tcBorders>
            <w:vAlign w:val="center"/>
          </w:tcPr>
          <w:p w14:paraId="2ACD6F22">
            <w:pPr>
              <w:pStyle w:val="5"/>
              <w:jc w:val="center"/>
              <w:rPr>
                <w:rFonts w:ascii="宋体" w:hAnsi="宋体" w:cs="Arial"/>
                <w:color w:val="000000"/>
                <w:kern w:val="0"/>
                <w:sz w:val="24"/>
              </w:rPr>
            </w:pPr>
            <w:r>
              <w:rPr>
                <w:rFonts w:ascii="宋体" w:hAnsi="宋体" w:cs="Arial"/>
                <w:color w:val="000000"/>
                <w:kern w:val="0"/>
                <w:sz w:val="24"/>
                <w:lang w:bidi="hi-IN"/>
              </w:rPr>
              <w:t>公用经费</w:t>
            </w:r>
          </w:p>
        </w:tc>
      </w:tr>
      <w:tr w14:paraId="4C37B605">
        <w:tblPrEx>
          <w:tblCellMar>
            <w:top w:w="0" w:type="dxa"/>
            <w:left w:w="108" w:type="dxa"/>
            <w:bottom w:w="0" w:type="dxa"/>
            <w:right w:w="108" w:type="dxa"/>
          </w:tblCellMar>
        </w:tblPrEx>
        <w:trPr>
          <w:trHeight w:val="312" w:hRule="atLeast"/>
        </w:trPr>
        <w:tc>
          <w:tcPr>
            <w:tcW w:w="990" w:type="dxa"/>
            <w:tcBorders>
              <w:left w:val="single" w:color="000000" w:sz="4" w:space="0"/>
              <w:bottom w:val="single" w:color="000000" w:sz="4" w:space="0"/>
              <w:right w:val="single" w:color="000000" w:sz="4" w:space="0"/>
            </w:tcBorders>
            <w:vAlign w:val="bottom"/>
          </w:tcPr>
          <w:p w14:paraId="605EC8F3">
            <w:pPr>
              <w:pStyle w:val="5"/>
              <w:jc w:val="center"/>
              <w:rPr>
                <w:rFonts w:ascii="宋体" w:hAnsi="宋体" w:cs="Arial"/>
                <w:color w:val="000000"/>
                <w:kern w:val="0"/>
                <w:sz w:val="24"/>
              </w:rPr>
            </w:pPr>
            <w:r>
              <w:rPr>
                <w:rFonts w:ascii="宋体" w:hAnsi="宋体" w:cs="Arial"/>
                <w:color w:val="000000"/>
                <w:kern w:val="0"/>
                <w:sz w:val="24"/>
                <w:lang w:bidi="hi-IN"/>
              </w:rPr>
              <w:t>支出经济分类科目编码</w:t>
            </w:r>
          </w:p>
        </w:tc>
        <w:tc>
          <w:tcPr>
            <w:tcW w:w="2804" w:type="dxa"/>
            <w:tcBorders>
              <w:bottom w:val="single" w:color="000000" w:sz="4" w:space="0"/>
              <w:right w:val="single" w:color="000000" w:sz="4" w:space="0"/>
            </w:tcBorders>
            <w:vAlign w:val="bottom"/>
          </w:tcPr>
          <w:p w14:paraId="7D1998ED">
            <w:pPr>
              <w:pStyle w:val="5"/>
              <w:jc w:val="center"/>
              <w:rPr>
                <w:rFonts w:ascii="宋体" w:hAnsi="宋体" w:cs="Arial"/>
                <w:color w:val="000000"/>
                <w:kern w:val="0"/>
                <w:sz w:val="24"/>
              </w:rPr>
            </w:pPr>
            <w:r>
              <w:rPr>
                <w:rFonts w:ascii="宋体" w:hAnsi="宋体" w:cs="Arial"/>
                <w:color w:val="000000"/>
                <w:kern w:val="0"/>
                <w:sz w:val="24"/>
                <w:lang w:bidi="hi-IN"/>
              </w:rPr>
              <w:t>科目名称</w:t>
            </w:r>
          </w:p>
        </w:tc>
        <w:tc>
          <w:tcPr>
            <w:tcW w:w="1567" w:type="dxa"/>
            <w:tcBorders>
              <w:bottom w:val="single" w:color="000000" w:sz="4" w:space="0"/>
              <w:right w:val="single" w:color="000000" w:sz="4" w:space="0"/>
            </w:tcBorders>
            <w:vAlign w:val="bottom"/>
          </w:tcPr>
          <w:p w14:paraId="16B2D70E">
            <w:pPr>
              <w:pStyle w:val="5"/>
              <w:jc w:val="center"/>
              <w:rPr>
                <w:rFonts w:ascii="宋体" w:hAnsi="宋体" w:cs="Arial"/>
                <w:color w:val="000000"/>
                <w:kern w:val="0"/>
                <w:sz w:val="24"/>
              </w:rPr>
            </w:pPr>
            <w:r>
              <w:rPr>
                <w:rFonts w:ascii="宋体" w:hAnsi="宋体" w:cs="Arial"/>
                <w:color w:val="000000"/>
                <w:kern w:val="0"/>
                <w:sz w:val="24"/>
                <w:lang w:bidi="hi-IN"/>
              </w:rPr>
              <w:t>金额</w:t>
            </w:r>
          </w:p>
        </w:tc>
        <w:tc>
          <w:tcPr>
            <w:tcW w:w="848" w:type="dxa"/>
            <w:tcBorders>
              <w:bottom w:val="single" w:color="000000" w:sz="4" w:space="0"/>
              <w:right w:val="single" w:color="000000" w:sz="4" w:space="0"/>
            </w:tcBorders>
            <w:vAlign w:val="bottom"/>
          </w:tcPr>
          <w:p w14:paraId="642A3451">
            <w:pPr>
              <w:pStyle w:val="5"/>
              <w:jc w:val="center"/>
              <w:rPr>
                <w:rFonts w:ascii="宋体" w:hAnsi="宋体" w:cs="Arial"/>
                <w:color w:val="000000"/>
                <w:kern w:val="0"/>
                <w:sz w:val="24"/>
              </w:rPr>
            </w:pPr>
            <w:r>
              <w:rPr>
                <w:rFonts w:ascii="宋体" w:hAnsi="宋体" w:cs="Arial"/>
                <w:color w:val="000000"/>
                <w:kern w:val="0"/>
                <w:sz w:val="24"/>
                <w:lang w:bidi="hi-IN"/>
              </w:rPr>
              <w:t>经济分类科目编码</w:t>
            </w:r>
          </w:p>
        </w:tc>
        <w:tc>
          <w:tcPr>
            <w:tcW w:w="2462" w:type="dxa"/>
            <w:tcBorders>
              <w:bottom w:val="single" w:color="000000" w:sz="4" w:space="0"/>
              <w:right w:val="single" w:color="000000" w:sz="4" w:space="0"/>
            </w:tcBorders>
            <w:vAlign w:val="bottom"/>
          </w:tcPr>
          <w:p w14:paraId="7F87E4B8">
            <w:pPr>
              <w:pStyle w:val="5"/>
              <w:jc w:val="center"/>
              <w:rPr>
                <w:rFonts w:ascii="宋体" w:hAnsi="宋体" w:cs="Arial"/>
                <w:color w:val="000000"/>
                <w:kern w:val="0"/>
                <w:sz w:val="24"/>
              </w:rPr>
            </w:pPr>
            <w:r>
              <w:rPr>
                <w:rFonts w:ascii="宋体" w:hAnsi="宋体" w:cs="Arial"/>
                <w:color w:val="000000"/>
                <w:kern w:val="0"/>
                <w:sz w:val="24"/>
                <w:lang w:bidi="hi-IN"/>
              </w:rPr>
              <w:t>科目名称</w:t>
            </w:r>
          </w:p>
        </w:tc>
        <w:tc>
          <w:tcPr>
            <w:tcW w:w="1453" w:type="dxa"/>
            <w:tcBorders>
              <w:bottom w:val="single" w:color="000000" w:sz="4" w:space="0"/>
              <w:right w:val="single" w:color="000000" w:sz="4" w:space="0"/>
            </w:tcBorders>
            <w:vAlign w:val="bottom"/>
          </w:tcPr>
          <w:p w14:paraId="23CDD8E3">
            <w:pPr>
              <w:pStyle w:val="5"/>
              <w:jc w:val="center"/>
              <w:rPr>
                <w:rFonts w:ascii="宋体" w:hAnsi="宋体" w:cs="Arial"/>
                <w:color w:val="000000"/>
                <w:kern w:val="0"/>
                <w:sz w:val="24"/>
              </w:rPr>
            </w:pPr>
            <w:r>
              <w:rPr>
                <w:rFonts w:ascii="宋体" w:hAnsi="宋体" w:cs="Arial"/>
                <w:color w:val="000000"/>
                <w:kern w:val="0"/>
                <w:sz w:val="24"/>
                <w:lang w:bidi="hi-IN"/>
              </w:rPr>
              <w:t>金额</w:t>
            </w:r>
          </w:p>
        </w:tc>
      </w:tr>
      <w:tr w14:paraId="59F0A9F0">
        <w:tblPrEx>
          <w:tblCellMar>
            <w:top w:w="0" w:type="dxa"/>
            <w:left w:w="108" w:type="dxa"/>
            <w:bottom w:w="0" w:type="dxa"/>
            <w:right w:w="108" w:type="dxa"/>
          </w:tblCellMar>
        </w:tblPrEx>
        <w:trPr>
          <w:trHeight w:val="264" w:hRule="atLeast"/>
        </w:trPr>
        <w:tc>
          <w:tcPr>
            <w:tcW w:w="990" w:type="dxa"/>
            <w:tcBorders>
              <w:left w:val="single" w:color="000000" w:sz="4" w:space="0"/>
              <w:bottom w:val="single" w:color="000000" w:sz="4" w:space="0"/>
              <w:right w:val="single" w:color="000000" w:sz="4" w:space="0"/>
            </w:tcBorders>
            <w:vAlign w:val="center"/>
          </w:tcPr>
          <w:p w14:paraId="49443204">
            <w:pPr>
              <w:pStyle w:val="5"/>
              <w:jc w:val="left"/>
              <w:rPr>
                <w:rFonts w:ascii="宋体" w:hAnsi="宋体" w:cs="Arial"/>
                <w:color w:val="000000"/>
                <w:kern w:val="0"/>
                <w:sz w:val="24"/>
              </w:rPr>
            </w:pPr>
            <w:r>
              <w:rPr>
                <w:rFonts w:ascii="宋体" w:hAnsi="宋体" w:cs="Arial"/>
                <w:color w:val="000000"/>
                <w:kern w:val="0"/>
                <w:sz w:val="24"/>
                <w:lang w:bidi="hi-IN"/>
              </w:rPr>
              <w:t>301</w:t>
            </w:r>
          </w:p>
        </w:tc>
        <w:tc>
          <w:tcPr>
            <w:tcW w:w="2804" w:type="dxa"/>
            <w:tcBorders>
              <w:bottom w:val="single" w:color="000000" w:sz="4" w:space="0"/>
              <w:right w:val="single" w:color="000000" w:sz="4" w:space="0"/>
            </w:tcBorders>
            <w:vAlign w:val="center"/>
          </w:tcPr>
          <w:p w14:paraId="2FA67A78">
            <w:pPr>
              <w:pStyle w:val="5"/>
              <w:jc w:val="left"/>
              <w:rPr>
                <w:rFonts w:ascii="宋体" w:hAnsi="宋体" w:cs="Arial"/>
                <w:color w:val="000000"/>
                <w:kern w:val="0"/>
                <w:sz w:val="24"/>
              </w:rPr>
            </w:pPr>
            <w:r>
              <w:rPr>
                <w:rFonts w:ascii="宋体" w:hAnsi="宋体" w:cs="Arial"/>
                <w:kern w:val="0"/>
                <w:sz w:val="24"/>
                <w:lang w:bidi="hi-IN"/>
              </w:rPr>
              <w:t>工资福利支出</w:t>
            </w:r>
          </w:p>
        </w:tc>
        <w:tc>
          <w:tcPr>
            <w:tcW w:w="1567" w:type="dxa"/>
            <w:tcBorders>
              <w:bottom w:val="single" w:color="000000" w:sz="4" w:space="0"/>
              <w:right w:val="single" w:color="000000" w:sz="4" w:space="0"/>
            </w:tcBorders>
            <w:vAlign w:val="center"/>
          </w:tcPr>
          <w:p w14:paraId="19231788">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1,294.46</w:t>
            </w:r>
          </w:p>
        </w:tc>
        <w:tc>
          <w:tcPr>
            <w:tcW w:w="848" w:type="dxa"/>
            <w:tcBorders>
              <w:bottom w:val="single" w:color="000000" w:sz="4" w:space="0"/>
              <w:right w:val="single" w:color="000000" w:sz="4" w:space="0"/>
            </w:tcBorders>
            <w:vAlign w:val="bottom"/>
          </w:tcPr>
          <w:p w14:paraId="4A752CB9">
            <w:pPr>
              <w:pStyle w:val="5"/>
              <w:jc w:val="left"/>
              <w:rPr>
                <w:rFonts w:ascii="宋体" w:hAnsi="宋体" w:cs="Arial"/>
                <w:color w:val="000000"/>
                <w:kern w:val="0"/>
                <w:sz w:val="24"/>
              </w:rPr>
            </w:pPr>
            <w:r>
              <w:rPr>
                <w:rFonts w:ascii="宋体" w:hAnsi="宋体" w:cs="Arial"/>
                <w:color w:val="000000"/>
                <w:kern w:val="0"/>
                <w:sz w:val="24"/>
                <w:lang w:bidi="hi-IN"/>
              </w:rPr>
              <w:t>302</w:t>
            </w:r>
          </w:p>
        </w:tc>
        <w:tc>
          <w:tcPr>
            <w:tcW w:w="2462" w:type="dxa"/>
            <w:tcBorders>
              <w:bottom w:val="single" w:color="000000" w:sz="4" w:space="0"/>
              <w:right w:val="single" w:color="000000" w:sz="4" w:space="0"/>
            </w:tcBorders>
            <w:vAlign w:val="center"/>
          </w:tcPr>
          <w:p w14:paraId="437E916D">
            <w:pPr>
              <w:pStyle w:val="5"/>
              <w:jc w:val="left"/>
              <w:rPr>
                <w:rFonts w:ascii="宋体" w:hAnsi="宋体" w:cs="Arial"/>
                <w:color w:val="000000"/>
                <w:kern w:val="0"/>
                <w:sz w:val="24"/>
              </w:rPr>
            </w:pPr>
            <w:r>
              <w:rPr>
                <w:rFonts w:ascii="宋体" w:hAnsi="宋体" w:cs="Arial"/>
                <w:color w:val="000000"/>
                <w:kern w:val="0"/>
                <w:sz w:val="24"/>
                <w:lang w:bidi="hi-IN"/>
              </w:rPr>
              <w:t>商品和服务支出</w:t>
            </w:r>
          </w:p>
        </w:tc>
        <w:tc>
          <w:tcPr>
            <w:tcW w:w="1453" w:type="dxa"/>
            <w:tcBorders>
              <w:bottom w:val="single" w:color="000000" w:sz="4" w:space="0"/>
              <w:right w:val="single" w:color="000000" w:sz="4" w:space="0"/>
            </w:tcBorders>
            <w:vAlign w:val="center"/>
          </w:tcPr>
          <w:p w14:paraId="5257CA91">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204.63</w:t>
            </w:r>
          </w:p>
        </w:tc>
      </w:tr>
      <w:tr w14:paraId="4E30DE1E">
        <w:tblPrEx>
          <w:tblCellMar>
            <w:top w:w="0" w:type="dxa"/>
            <w:left w:w="108" w:type="dxa"/>
            <w:bottom w:w="0" w:type="dxa"/>
            <w:right w:w="108" w:type="dxa"/>
          </w:tblCellMar>
        </w:tblPrEx>
        <w:trPr>
          <w:trHeight w:val="264" w:hRule="atLeast"/>
        </w:trPr>
        <w:tc>
          <w:tcPr>
            <w:tcW w:w="990" w:type="dxa"/>
            <w:tcBorders>
              <w:left w:val="single" w:color="000000" w:sz="4" w:space="0"/>
              <w:bottom w:val="single" w:color="000000" w:sz="4" w:space="0"/>
              <w:right w:val="single" w:color="000000" w:sz="4" w:space="0"/>
            </w:tcBorders>
            <w:vAlign w:val="center"/>
          </w:tcPr>
          <w:p w14:paraId="6280D650">
            <w:pPr>
              <w:pStyle w:val="5"/>
              <w:jc w:val="left"/>
              <w:rPr>
                <w:rFonts w:ascii="宋体" w:hAnsi="宋体" w:cs="Arial"/>
                <w:color w:val="000000"/>
                <w:kern w:val="0"/>
                <w:sz w:val="24"/>
              </w:rPr>
            </w:pPr>
            <w:r>
              <w:rPr>
                <w:rFonts w:ascii="宋体" w:hAnsi="宋体" w:cs="Arial"/>
                <w:color w:val="000000"/>
                <w:kern w:val="0"/>
                <w:sz w:val="24"/>
                <w:lang w:bidi="hi-IN"/>
              </w:rPr>
              <w:t>30101</w:t>
            </w:r>
          </w:p>
        </w:tc>
        <w:tc>
          <w:tcPr>
            <w:tcW w:w="2804" w:type="dxa"/>
            <w:tcBorders>
              <w:bottom w:val="single" w:color="000000" w:sz="4" w:space="0"/>
              <w:right w:val="single" w:color="000000" w:sz="4" w:space="0"/>
            </w:tcBorders>
            <w:vAlign w:val="center"/>
          </w:tcPr>
          <w:p w14:paraId="55F713E9">
            <w:pPr>
              <w:pStyle w:val="5"/>
              <w:jc w:val="left"/>
              <w:rPr>
                <w:rFonts w:ascii="宋体" w:hAnsi="宋体" w:cs="Arial"/>
                <w:color w:val="000000"/>
                <w:kern w:val="0"/>
                <w:sz w:val="24"/>
              </w:rPr>
            </w:pPr>
            <w:r>
              <w:rPr>
                <w:rFonts w:ascii="宋体" w:hAnsi="宋体" w:cs="Arial"/>
                <w:kern w:val="0"/>
                <w:sz w:val="24"/>
                <w:lang w:bidi="hi-IN"/>
              </w:rPr>
              <w:t xml:space="preserve">  基本工资</w:t>
            </w:r>
          </w:p>
        </w:tc>
        <w:tc>
          <w:tcPr>
            <w:tcW w:w="1567" w:type="dxa"/>
            <w:tcBorders>
              <w:bottom w:val="single" w:color="000000" w:sz="4" w:space="0"/>
              <w:right w:val="single" w:color="000000" w:sz="4" w:space="0"/>
            </w:tcBorders>
            <w:vAlign w:val="center"/>
          </w:tcPr>
          <w:p w14:paraId="39A70B42">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432.77</w:t>
            </w:r>
          </w:p>
        </w:tc>
        <w:tc>
          <w:tcPr>
            <w:tcW w:w="848" w:type="dxa"/>
            <w:tcBorders>
              <w:bottom w:val="single" w:color="000000" w:sz="4" w:space="0"/>
              <w:right w:val="single" w:color="000000" w:sz="4" w:space="0"/>
            </w:tcBorders>
            <w:vAlign w:val="center"/>
          </w:tcPr>
          <w:p w14:paraId="53492EA6">
            <w:pPr>
              <w:pStyle w:val="5"/>
              <w:jc w:val="left"/>
              <w:rPr>
                <w:rFonts w:ascii="宋体" w:hAnsi="宋体" w:cs="Arial"/>
                <w:color w:val="000000"/>
                <w:kern w:val="0"/>
                <w:sz w:val="24"/>
              </w:rPr>
            </w:pPr>
            <w:r>
              <w:rPr>
                <w:rFonts w:ascii="宋体" w:hAnsi="宋体" w:cs="Arial"/>
                <w:color w:val="000000"/>
                <w:kern w:val="0"/>
                <w:sz w:val="24"/>
                <w:lang w:bidi="hi-IN"/>
              </w:rPr>
              <w:t>30201</w:t>
            </w:r>
          </w:p>
        </w:tc>
        <w:tc>
          <w:tcPr>
            <w:tcW w:w="2462" w:type="dxa"/>
            <w:tcBorders>
              <w:bottom w:val="single" w:color="000000" w:sz="4" w:space="0"/>
              <w:right w:val="single" w:color="000000" w:sz="4" w:space="0"/>
            </w:tcBorders>
            <w:vAlign w:val="center"/>
          </w:tcPr>
          <w:p w14:paraId="2058BA98">
            <w:pPr>
              <w:pStyle w:val="5"/>
              <w:jc w:val="left"/>
              <w:rPr>
                <w:rFonts w:ascii="宋体" w:hAnsi="宋体" w:cs="Arial"/>
                <w:color w:val="000000"/>
                <w:kern w:val="0"/>
                <w:sz w:val="24"/>
              </w:rPr>
            </w:pPr>
            <w:r>
              <w:rPr>
                <w:rFonts w:ascii="宋体" w:hAnsi="宋体" w:cs="Arial"/>
                <w:color w:val="000000"/>
                <w:kern w:val="0"/>
                <w:sz w:val="24"/>
                <w:lang w:bidi="hi-IN"/>
              </w:rPr>
              <w:t xml:space="preserve">  办公费</w:t>
            </w:r>
          </w:p>
        </w:tc>
        <w:tc>
          <w:tcPr>
            <w:tcW w:w="1453" w:type="dxa"/>
            <w:tcBorders>
              <w:bottom w:val="single" w:color="000000" w:sz="4" w:space="0"/>
              <w:right w:val="single" w:color="000000" w:sz="4" w:space="0"/>
            </w:tcBorders>
            <w:vAlign w:val="center"/>
          </w:tcPr>
          <w:p w14:paraId="29531FD3">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14.95</w:t>
            </w:r>
          </w:p>
        </w:tc>
      </w:tr>
      <w:tr w14:paraId="63767242">
        <w:tblPrEx>
          <w:tblCellMar>
            <w:top w:w="0" w:type="dxa"/>
            <w:left w:w="108" w:type="dxa"/>
            <w:bottom w:w="0" w:type="dxa"/>
            <w:right w:w="108" w:type="dxa"/>
          </w:tblCellMar>
        </w:tblPrEx>
        <w:trPr>
          <w:trHeight w:val="264" w:hRule="atLeast"/>
        </w:trPr>
        <w:tc>
          <w:tcPr>
            <w:tcW w:w="990" w:type="dxa"/>
            <w:tcBorders>
              <w:left w:val="single" w:color="000000" w:sz="4" w:space="0"/>
              <w:bottom w:val="single" w:color="000000" w:sz="4" w:space="0"/>
              <w:right w:val="single" w:color="000000" w:sz="4" w:space="0"/>
            </w:tcBorders>
            <w:vAlign w:val="center"/>
          </w:tcPr>
          <w:p w14:paraId="57240735">
            <w:pPr>
              <w:pStyle w:val="5"/>
              <w:jc w:val="left"/>
              <w:rPr>
                <w:rFonts w:ascii="宋体" w:hAnsi="宋体" w:cs="Arial"/>
                <w:color w:val="000000"/>
                <w:kern w:val="0"/>
                <w:sz w:val="24"/>
              </w:rPr>
            </w:pPr>
            <w:r>
              <w:rPr>
                <w:rFonts w:ascii="宋体" w:hAnsi="宋体" w:cs="Arial"/>
                <w:color w:val="000000"/>
                <w:kern w:val="0"/>
                <w:sz w:val="24"/>
                <w:lang w:bidi="hi-IN"/>
              </w:rPr>
              <w:t>30102</w:t>
            </w:r>
          </w:p>
        </w:tc>
        <w:tc>
          <w:tcPr>
            <w:tcW w:w="2804" w:type="dxa"/>
            <w:tcBorders>
              <w:bottom w:val="single" w:color="000000" w:sz="4" w:space="0"/>
              <w:right w:val="single" w:color="000000" w:sz="4" w:space="0"/>
            </w:tcBorders>
            <w:vAlign w:val="center"/>
          </w:tcPr>
          <w:p w14:paraId="772AEA5C">
            <w:pPr>
              <w:pStyle w:val="5"/>
              <w:jc w:val="left"/>
              <w:rPr>
                <w:rFonts w:ascii="宋体" w:hAnsi="宋体" w:cs="Arial"/>
                <w:color w:val="000000"/>
                <w:kern w:val="0"/>
                <w:sz w:val="24"/>
              </w:rPr>
            </w:pPr>
            <w:r>
              <w:rPr>
                <w:rFonts w:ascii="宋体" w:hAnsi="宋体" w:cs="Arial"/>
                <w:kern w:val="0"/>
                <w:sz w:val="24"/>
                <w:lang w:bidi="hi-IN"/>
              </w:rPr>
              <w:t xml:space="preserve">  津贴补贴</w:t>
            </w:r>
          </w:p>
        </w:tc>
        <w:tc>
          <w:tcPr>
            <w:tcW w:w="1567" w:type="dxa"/>
            <w:tcBorders>
              <w:bottom w:val="single" w:color="000000" w:sz="4" w:space="0"/>
              <w:right w:val="single" w:color="000000" w:sz="4" w:space="0"/>
            </w:tcBorders>
            <w:vAlign w:val="center"/>
          </w:tcPr>
          <w:p w14:paraId="1832C3EC">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267.80</w:t>
            </w:r>
          </w:p>
        </w:tc>
        <w:tc>
          <w:tcPr>
            <w:tcW w:w="848" w:type="dxa"/>
            <w:tcBorders>
              <w:bottom w:val="single" w:color="000000" w:sz="4" w:space="0"/>
              <w:right w:val="single" w:color="000000" w:sz="4" w:space="0"/>
            </w:tcBorders>
            <w:vAlign w:val="center"/>
          </w:tcPr>
          <w:p w14:paraId="58979D32">
            <w:pPr>
              <w:pStyle w:val="5"/>
              <w:jc w:val="left"/>
              <w:rPr>
                <w:rFonts w:ascii="宋体" w:hAnsi="宋体" w:cs="Arial"/>
                <w:color w:val="000000"/>
                <w:kern w:val="0"/>
                <w:sz w:val="24"/>
              </w:rPr>
            </w:pPr>
            <w:r>
              <w:rPr>
                <w:rFonts w:ascii="宋体" w:hAnsi="宋体" w:cs="Arial"/>
                <w:color w:val="000000"/>
                <w:kern w:val="0"/>
                <w:sz w:val="24"/>
                <w:lang w:bidi="hi-IN"/>
              </w:rPr>
              <w:t>30202</w:t>
            </w:r>
          </w:p>
        </w:tc>
        <w:tc>
          <w:tcPr>
            <w:tcW w:w="2462" w:type="dxa"/>
            <w:tcBorders>
              <w:bottom w:val="single" w:color="000000" w:sz="4" w:space="0"/>
              <w:right w:val="single" w:color="000000" w:sz="4" w:space="0"/>
            </w:tcBorders>
            <w:vAlign w:val="center"/>
          </w:tcPr>
          <w:p w14:paraId="5CA26D4C">
            <w:pPr>
              <w:pStyle w:val="5"/>
              <w:jc w:val="left"/>
              <w:rPr>
                <w:rFonts w:ascii="宋体" w:hAnsi="宋体" w:cs="Arial"/>
                <w:color w:val="000000"/>
                <w:kern w:val="0"/>
                <w:sz w:val="24"/>
              </w:rPr>
            </w:pPr>
            <w:r>
              <w:rPr>
                <w:rFonts w:ascii="宋体" w:hAnsi="宋体" w:cs="Arial"/>
                <w:color w:val="000000"/>
                <w:kern w:val="0"/>
                <w:sz w:val="24"/>
                <w:lang w:bidi="hi-IN"/>
              </w:rPr>
              <w:t xml:space="preserve">  印刷费</w:t>
            </w:r>
          </w:p>
        </w:tc>
        <w:tc>
          <w:tcPr>
            <w:tcW w:w="1453" w:type="dxa"/>
            <w:tcBorders>
              <w:bottom w:val="single" w:color="000000" w:sz="4" w:space="0"/>
              <w:right w:val="single" w:color="000000" w:sz="4" w:space="0"/>
            </w:tcBorders>
            <w:vAlign w:val="center"/>
          </w:tcPr>
          <w:p w14:paraId="3BD5FE0C">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1.83</w:t>
            </w:r>
          </w:p>
        </w:tc>
      </w:tr>
      <w:tr w14:paraId="43F1906C">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14:paraId="4C5D77A8">
            <w:pPr>
              <w:pStyle w:val="5"/>
              <w:jc w:val="left"/>
              <w:rPr>
                <w:rFonts w:ascii="宋体" w:hAnsi="宋体" w:cs="Arial"/>
                <w:color w:val="000000"/>
                <w:kern w:val="0"/>
                <w:sz w:val="24"/>
              </w:rPr>
            </w:pPr>
            <w:r>
              <w:rPr>
                <w:rFonts w:ascii="宋体" w:hAnsi="宋体" w:cs="Arial"/>
                <w:color w:val="000000"/>
                <w:kern w:val="0"/>
                <w:sz w:val="24"/>
                <w:lang w:bidi="hi-IN"/>
              </w:rPr>
              <w:t>30103</w:t>
            </w:r>
          </w:p>
        </w:tc>
        <w:tc>
          <w:tcPr>
            <w:tcW w:w="2804" w:type="dxa"/>
            <w:tcBorders>
              <w:bottom w:val="single" w:color="000000" w:sz="4" w:space="0"/>
              <w:right w:val="single" w:color="000000" w:sz="4" w:space="0"/>
            </w:tcBorders>
            <w:vAlign w:val="center"/>
          </w:tcPr>
          <w:p w14:paraId="7765F4AC">
            <w:pPr>
              <w:pStyle w:val="5"/>
              <w:jc w:val="left"/>
              <w:rPr>
                <w:rFonts w:ascii="宋体" w:hAnsi="宋体" w:cs="Arial"/>
                <w:color w:val="000000"/>
                <w:kern w:val="0"/>
                <w:sz w:val="24"/>
              </w:rPr>
            </w:pPr>
            <w:r>
              <w:rPr>
                <w:rFonts w:ascii="宋体" w:hAnsi="宋体" w:cs="Arial"/>
                <w:kern w:val="0"/>
                <w:sz w:val="24"/>
                <w:lang w:bidi="hi-IN"/>
              </w:rPr>
              <w:t xml:space="preserve">  奖金</w:t>
            </w:r>
          </w:p>
        </w:tc>
        <w:tc>
          <w:tcPr>
            <w:tcW w:w="1567" w:type="dxa"/>
            <w:tcBorders>
              <w:bottom w:val="single" w:color="000000" w:sz="4" w:space="0"/>
              <w:right w:val="single" w:color="000000" w:sz="4" w:space="0"/>
            </w:tcBorders>
            <w:vAlign w:val="center"/>
          </w:tcPr>
          <w:p w14:paraId="08C6BFB3">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230.69</w:t>
            </w:r>
          </w:p>
        </w:tc>
        <w:tc>
          <w:tcPr>
            <w:tcW w:w="848" w:type="dxa"/>
            <w:tcBorders>
              <w:bottom w:val="single" w:color="000000" w:sz="4" w:space="0"/>
              <w:right w:val="single" w:color="000000" w:sz="4" w:space="0"/>
            </w:tcBorders>
            <w:vAlign w:val="bottom"/>
          </w:tcPr>
          <w:p w14:paraId="4CE32B9D">
            <w:pPr>
              <w:pStyle w:val="5"/>
              <w:jc w:val="left"/>
              <w:rPr>
                <w:rFonts w:ascii="宋体" w:hAnsi="宋体" w:cs="Arial"/>
                <w:color w:val="000000"/>
                <w:kern w:val="0"/>
                <w:sz w:val="24"/>
              </w:rPr>
            </w:pPr>
            <w:r>
              <w:rPr>
                <w:rFonts w:ascii="宋体" w:hAnsi="宋体" w:cs="Arial"/>
                <w:color w:val="000000"/>
                <w:kern w:val="0"/>
                <w:sz w:val="24"/>
                <w:lang w:bidi="hi-IN"/>
              </w:rPr>
              <w:t>30203</w:t>
            </w:r>
          </w:p>
        </w:tc>
        <w:tc>
          <w:tcPr>
            <w:tcW w:w="2462" w:type="dxa"/>
            <w:tcBorders>
              <w:bottom w:val="single" w:color="000000" w:sz="4" w:space="0"/>
              <w:right w:val="single" w:color="000000" w:sz="4" w:space="0"/>
            </w:tcBorders>
            <w:vAlign w:val="center"/>
          </w:tcPr>
          <w:p w14:paraId="7720A140">
            <w:pPr>
              <w:pStyle w:val="5"/>
              <w:jc w:val="left"/>
              <w:rPr>
                <w:rFonts w:ascii="宋体" w:hAnsi="宋体" w:cs="Arial"/>
                <w:color w:val="000000"/>
                <w:kern w:val="0"/>
                <w:sz w:val="24"/>
              </w:rPr>
            </w:pPr>
            <w:r>
              <w:rPr>
                <w:rFonts w:ascii="宋体" w:hAnsi="宋体" w:cs="Arial"/>
                <w:color w:val="000000"/>
                <w:kern w:val="0"/>
                <w:sz w:val="24"/>
                <w:lang w:bidi="hi-IN"/>
              </w:rPr>
              <w:t xml:space="preserve">  咨询费</w:t>
            </w:r>
          </w:p>
        </w:tc>
        <w:tc>
          <w:tcPr>
            <w:tcW w:w="1453" w:type="dxa"/>
            <w:tcBorders>
              <w:bottom w:val="single" w:color="000000" w:sz="4" w:space="0"/>
              <w:right w:val="single" w:color="000000" w:sz="4" w:space="0"/>
            </w:tcBorders>
            <w:vAlign w:val="center"/>
          </w:tcPr>
          <w:p w14:paraId="24B50131">
            <w:pPr>
              <w:widowControl/>
              <w:jc w:val="right"/>
              <w:textAlignment w:val="center"/>
              <w:rPr>
                <w:rFonts w:ascii="宋体" w:hAnsi="宋体" w:cs="Arial"/>
                <w:color w:val="000000"/>
                <w:sz w:val="24"/>
                <w:szCs w:val="24"/>
              </w:rPr>
            </w:pPr>
          </w:p>
        </w:tc>
      </w:tr>
      <w:tr w14:paraId="066F09B1">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14:paraId="7D65447D">
            <w:pPr>
              <w:pStyle w:val="5"/>
              <w:jc w:val="left"/>
              <w:rPr>
                <w:rFonts w:ascii="宋体" w:hAnsi="宋体" w:cs="Arial"/>
                <w:color w:val="000000"/>
                <w:kern w:val="0"/>
                <w:sz w:val="24"/>
              </w:rPr>
            </w:pPr>
            <w:r>
              <w:rPr>
                <w:rFonts w:ascii="宋体" w:hAnsi="宋体" w:cs="Arial"/>
                <w:color w:val="000000"/>
                <w:kern w:val="0"/>
                <w:sz w:val="24"/>
                <w:lang w:bidi="hi-IN"/>
              </w:rPr>
              <w:t>30107</w:t>
            </w:r>
          </w:p>
        </w:tc>
        <w:tc>
          <w:tcPr>
            <w:tcW w:w="2804" w:type="dxa"/>
            <w:tcBorders>
              <w:bottom w:val="single" w:color="000000" w:sz="4" w:space="0"/>
              <w:right w:val="single" w:color="000000" w:sz="4" w:space="0"/>
            </w:tcBorders>
            <w:vAlign w:val="center"/>
          </w:tcPr>
          <w:p w14:paraId="75C2C682">
            <w:pPr>
              <w:pStyle w:val="5"/>
              <w:jc w:val="left"/>
              <w:rPr>
                <w:rFonts w:ascii="宋体" w:hAnsi="宋体" w:cs="Arial"/>
                <w:color w:val="000000"/>
                <w:kern w:val="0"/>
                <w:sz w:val="24"/>
              </w:rPr>
            </w:pPr>
            <w:r>
              <w:rPr>
                <w:rFonts w:ascii="宋体" w:hAnsi="宋体" w:cs="Arial"/>
                <w:kern w:val="0"/>
                <w:sz w:val="24"/>
                <w:lang w:bidi="hi-IN"/>
              </w:rPr>
              <w:t xml:space="preserve">  绩效工资</w:t>
            </w:r>
          </w:p>
        </w:tc>
        <w:tc>
          <w:tcPr>
            <w:tcW w:w="1567" w:type="dxa"/>
            <w:tcBorders>
              <w:bottom w:val="single" w:color="000000" w:sz="4" w:space="0"/>
              <w:right w:val="single" w:color="000000" w:sz="4" w:space="0"/>
            </w:tcBorders>
            <w:vAlign w:val="center"/>
          </w:tcPr>
          <w:p w14:paraId="175EC244">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0.00</w:t>
            </w:r>
          </w:p>
        </w:tc>
        <w:tc>
          <w:tcPr>
            <w:tcW w:w="848" w:type="dxa"/>
            <w:tcBorders>
              <w:bottom w:val="single" w:color="000000" w:sz="4" w:space="0"/>
              <w:right w:val="single" w:color="000000" w:sz="4" w:space="0"/>
            </w:tcBorders>
            <w:vAlign w:val="bottom"/>
          </w:tcPr>
          <w:p w14:paraId="6051D96A">
            <w:pPr>
              <w:pStyle w:val="5"/>
              <w:jc w:val="left"/>
              <w:rPr>
                <w:rFonts w:ascii="宋体" w:hAnsi="宋体" w:cs="Arial"/>
                <w:color w:val="000000"/>
                <w:kern w:val="0"/>
                <w:sz w:val="24"/>
              </w:rPr>
            </w:pPr>
            <w:r>
              <w:rPr>
                <w:rFonts w:ascii="宋体" w:hAnsi="宋体" w:cs="Arial"/>
                <w:color w:val="000000"/>
                <w:kern w:val="0"/>
                <w:sz w:val="24"/>
                <w:lang w:bidi="hi-IN"/>
              </w:rPr>
              <w:t>30204</w:t>
            </w:r>
          </w:p>
        </w:tc>
        <w:tc>
          <w:tcPr>
            <w:tcW w:w="2462" w:type="dxa"/>
            <w:tcBorders>
              <w:bottom w:val="single" w:color="000000" w:sz="4" w:space="0"/>
              <w:right w:val="single" w:color="000000" w:sz="4" w:space="0"/>
            </w:tcBorders>
            <w:vAlign w:val="center"/>
          </w:tcPr>
          <w:p w14:paraId="74C76D38">
            <w:pPr>
              <w:pStyle w:val="5"/>
              <w:jc w:val="left"/>
              <w:rPr>
                <w:rFonts w:ascii="宋体" w:hAnsi="宋体" w:cs="Arial"/>
                <w:color w:val="000000"/>
                <w:kern w:val="0"/>
                <w:sz w:val="24"/>
              </w:rPr>
            </w:pPr>
            <w:r>
              <w:rPr>
                <w:rFonts w:ascii="宋体" w:hAnsi="宋体" w:cs="Arial"/>
                <w:color w:val="000000"/>
                <w:kern w:val="0"/>
                <w:sz w:val="24"/>
                <w:lang w:bidi="hi-IN"/>
              </w:rPr>
              <w:t xml:space="preserve">  手续费</w:t>
            </w:r>
          </w:p>
        </w:tc>
        <w:tc>
          <w:tcPr>
            <w:tcW w:w="1453" w:type="dxa"/>
            <w:tcBorders>
              <w:bottom w:val="single" w:color="000000" w:sz="4" w:space="0"/>
              <w:right w:val="single" w:color="000000" w:sz="4" w:space="0"/>
            </w:tcBorders>
            <w:vAlign w:val="center"/>
          </w:tcPr>
          <w:p w14:paraId="2AA2DE40">
            <w:pPr>
              <w:widowControl/>
              <w:jc w:val="right"/>
              <w:textAlignment w:val="center"/>
              <w:rPr>
                <w:rFonts w:ascii="宋体" w:hAnsi="宋体" w:cs="Arial"/>
                <w:color w:val="000000"/>
                <w:sz w:val="24"/>
                <w:szCs w:val="24"/>
              </w:rPr>
            </w:pPr>
          </w:p>
        </w:tc>
      </w:tr>
      <w:tr w14:paraId="2F802F72">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14:paraId="64E9BF12">
            <w:pPr>
              <w:pStyle w:val="5"/>
              <w:jc w:val="left"/>
              <w:rPr>
                <w:rFonts w:ascii="宋体" w:hAnsi="宋体" w:cs="Arial"/>
                <w:color w:val="000000"/>
                <w:kern w:val="0"/>
                <w:sz w:val="24"/>
              </w:rPr>
            </w:pPr>
            <w:r>
              <w:rPr>
                <w:rFonts w:ascii="宋体" w:hAnsi="宋体" w:cs="Arial"/>
                <w:color w:val="000000"/>
                <w:kern w:val="0"/>
                <w:sz w:val="24"/>
                <w:lang w:bidi="hi-IN"/>
              </w:rPr>
              <w:t>30108</w:t>
            </w:r>
          </w:p>
        </w:tc>
        <w:tc>
          <w:tcPr>
            <w:tcW w:w="2804" w:type="dxa"/>
            <w:tcBorders>
              <w:bottom w:val="single" w:color="000000" w:sz="4" w:space="0"/>
              <w:right w:val="single" w:color="000000" w:sz="4" w:space="0"/>
            </w:tcBorders>
            <w:vAlign w:val="center"/>
          </w:tcPr>
          <w:p w14:paraId="12EE5779">
            <w:pPr>
              <w:pStyle w:val="5"/>
              <w:jc w:val="left"/>
              <w:rPr>
                <w:rFonts w:ascii="宋体" w:hAnsi="宋体" w:cs="Arial"/>
                <w:color w:val="000000"/>
                <w:kern w:val="0"/>
                <w:sz w:val="24"/>
              </w:rPr>
            </w:pPr>
            <w:r>
              <w:rPr>
                <w:rFonts w:ascii="宋体" w:hAnsi="宋体" w:cs="Arial"/>
                <w:kern w:val="0"/>
                <w:sz w:val="24"/>
                <w:lang w:bidi="hi-IN"/>
              </w:rPr>
              <w:t xml:space="preserve">  机关事业单位基本养老保险缴费</w:t>
            </w:r>
          </w:p>
        </w:tc>
        <w:tc>
          <w:tcPr>
            <w:tcW w:w="1567" w:type="dxa"/>
            <w:tcBorders>
              <w:bottom w:val="single" w:color="000000" w:sz="4" w:space="0"/>
              <w:right w:val="single" w:color="000000" w:sz="4" w:space="0"/>
            </w:tcBorders>
            <w:vAlign w:val="center"/>
          </w:tcPr>
          <w:p w14:paraId="4A0F0CA1">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97.26</w:t>
            </w:r>
          </w:p>
        </w:tc>
        <w:tc>
          <w:tcPr>
            <w:tcW w:w="848" w:type="dxa"/>
            <w:tcBorders>
              <w:bottom w:val="single" w:color="000000" w:sz="4" w:space="0"/>
              <w:right w:val="single" w:color="000000" w:sz="4" w:space="0"/>
            </w:tcBorders>
            <w:vAlign w:val="center"/>
          </w:tcPr>
          <w:p w14:paraId="5F4C9CF1">
            <w:pPr>
              <w:pStyle w:val="5"/>
              <w:jc w:val="left"/>
              <w:rPr>
                <w:rFonts w:ascii="宋体" w:hAnsi="宋体" w:cs="Arial"/>
                <w:color w:val="000000"/>
                <w:kern w:val="0"/>
                <w:sz w:val="24"/>
              </w:rPr>
            </w:pPr>
            <w:r>
              <w:rPr>
                <w:rFonts w:ascii="宋体" w:hAnsi="宋体" w:cs="Arial"/>
                <w:color w:val="000000"/>
                <w:kern w:val="0"/>
                <w:sz w:val="24"/>
                <w:lang w:bidi="hi-IN"/>
              </w:rPr>
              <w:t>30205</w:t>
            </w:r>
          </w:p>
        </w:tc>
        <w:tc>
          <w:tcPr>
            <w:tcW w:w="2462" w:type="dxa"/>
            <w:tcBorders>
              <w:bottom w:val="single" w:color="000000" w:sz="4" w:space="0"/>
              <w:right w:val="single" w:color="000000" w:sz="4" w:space="0"/>
            </w:tcBorders>
            <w:vAlign w:val="center"/>
          </w:tcPr>
          <w:p w14:paraId="402418AF">
            <w:pPr>
              <w:pStyle w:val="5"/>
              <w:jc w:val="left"/>
              <w:rPr>
                <w:rFonts w:ascii="宋体" w:hAnsi="宋体" w:cs="Arial"/>
                <w:color w:val="000000"/>
                <w:kern w:val="0"/>
                <w:sz w:val="24"/>
              </w:rPr>
            </w:pPr>
            <w:r>
              <w:rPr>
                <w:rFonts w:ascii="宋体" w:hAnsi="宋体" w:cs="Arial"/>
                <w:color w:val="000000"/>
                <w:kern w:val="0"/>
                <w:sz w:val="24"/>
                <w:lang w:bidi="hi-IN"/>
              </w:rPr>
              <w:t xml:space="preserve">  水费</w:t>
            </w:r>
          </w:p>
        </w:tc>
        <w:tc>
          <w:tcPr>
            <w:tcW w:w="1453" w:type="dxa"/>
            <w:tcBorders>
              <w:bottom w:val="single" w:color="000000" w:sz="4" w:space="0"/>
              <w:right w:val="single" w:color="000000" w:sz="4" w:space="0"/>
            </w:tcBorders>
            <w:vAlign w:val="center"/>
          </w:tcPr>
          <w:p w14:paraId="5AA08B62">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1.53</w:t>
            </w:r>
          </w:p>
        </w:tc>
      </w:tr>
      <w:tr w14:paraId="5E4E9991">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14:paraId="03EC1842">
            <w:pPr>
              <w:pStyle w:val="5"/>
              <w:jc w:val="left"/>
              <w:rPr>
                <w:rFonts w:ascii="宋体" w:hAnsi="宋体" w:cs="Arial"/>
                <w:color w:val="000000"/>
                <w:kern w:val="0"/>
                <w:sz w:val="24"/>
              </w:rPr>
            </w:pPr>
            <w:r>
              <w:rPr>
                <w:rFonts w:ascii="宋体" w:hAnsi="宋体" w:cs="Arial"/>
                <w:color w:val="000000"/>
                <w:kern w:val="0"/>
                <w:sz w:val="24"/>
                <w:lang w:bidi="hi-IN"/>
              </w:rPr>
              <w:t>30109</w:t>
            </w:r>
          </w:p>
        </w:tc>
        <w:tc>
          <w:tcPr>
            <w:tcW w:w="2804" w:type="dxa"/>
            <w:tcBorders>
              <w:bottom w:val="single" w:color="000000" w:sz="4" w:space="0"/>
              <w:right w:val="single" w:color="000000" w:sz="4" w:space="0"/>
            </w:tcBorders>
            <w:vAlign w:val="center"/>
          </w:tcPr>
          <w:p w14:paraId="77ACB685">
            <w:pPr>
              <w:pStyle w:val="5"/>
              <w:jc w:val="left"/>
              <w:rPr>
                <w:rFonts w:ascii="宋体" w:hAnsi="宋体" w:cs="Arial"/>
                <w:color w:val="000000"/>
                <w:kern w:val="0"/>
                <w:sz w:val="24"/>
              </w:rPr>
            </w:pPr>
            <w:r>
              <w:rPr>
                <w:rFonts w:ascii="宋体" w:hAnsi="宋体" w:cs="Arial"/>
                <w:kern w:val="0"/>
                <w:sz w:val="24"/>
                <w:lang w:bidi="hi-IN"/>
              </w:rPr>
              <w:t xml:space="preserve">  职业年金缴费</w:t>
            </w:r>
          </w:p>
        </w:tc>
        <w:tc>
          <w:tcPr>
            <w:tcW w:w="1567" w:type="dxa"/>
            <w:tcBorders>
              <w:bottom w:val="single" w:color="000000" w:sz="4" w:space="0"/>
              <w:right w:val="single" w:color="000000" w:sz="4" w:space="0"/>
            </w:tcBorders>
            <w:vAlign w:val="center"/>
          </w:tcPr>
          <w:p w14:paraId="2985D744">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48.63</w:t>
            </w:r>
          </w:p>
        </w:tc>
        <w:tc>
          <w:tcPr>
            <w:tcW w:w="848" w:type="dxa"/>
            <w:tcBorders>
              <w:bottom w:val="single" w:color="000000" w:sz="4" w:space="0"/>
              <w:right w:val="single" w:color="000000" w:sz="4" w:space="0"/>
            </w:tcBorders>
            <w:vAlign w:val="center"/>
          </w:tcPr>
          <w:p w14:paraId="7D5FE6A1">
            <w:pPr>
              <w:pStyle w:val="5"/>
              <w:jc w:val="left"/>
              <w:rPr>
                <w:rFonts w:ascii="宋体" w:hAnsi="宋体" w:cs="Arial"/>
                <w:color w:val="000000"/>
                <w:kern w:val="0"/>
                <w:sz w:val="24"/>
              </w:rPr>
            </w:pPr>
            <w:r>
              <w:rPr>
                <w:rFonts w:ascii="宋体" w:hAnsi="宋体" w:cs="Arial"/>
                <w:color w:val="000000"/>
                <w:kern w:val="0"/>
                <w:sz w:val="24"/>
                <w:lang w:bidi="hi-IN"/>
              </w:rPr>
              <w:t>30206</w:t>
            </w:r>
          </w:p>
        </w:tc>
        <w:tc>
          <w:tcPr>
            <w:tcW w:w="2462" w:type="dxa"/>
            <w:tcBorders>
              <w:bottom w:val="single" w:color="000000" w:sz="4" w:space="0"/>
              <w:right w:val="single" w:color="000000" w:sz="4" w:space="0"/>
            </w:tcBorders>
            <w:vAlign w:val="center"/>
          </w:tcPr>
          <w:p w14:paraId="0CA57612">
            <w:pPr>
              <w:pStyle w:val="5"/>
              <w:jc w:val="left"/>
              <w:rPr>
                <w:rFonts w:ascii="宋体" w:hAnsi="宋体" w:cs="Arial"/>
                <w:color w:val="000000"/>
                <w:kern w:val="0"/>
                <w:sz w:val="24"/>
              </w:rPr>
            </w:pPr>
            <w:r>
              <w:rPr>
                <w:rFonts w:ascii="宋体" w:hAnsi="宋体" w:cs="Arial"/>
                <w:color w:val="000000"/>
                <w:kern w:val="0"/>
                <w:sz w:val="24"/>
                <w:lang w:bidi="hi-IN"/>
              </w:rPr>
              <w:t xml:space="preserve">  电费</w:t>
            </w:r>
          </w:p>
        </w:tc>
        <w:tc>
          <w:tcPr>
            <w:tcW w:w="1453" w:type="dxa"/>
            <w:tcBorders>
              <w:bottom w:val="single" w:color="000000" w:sz="4" w:space="0"/>
              <w:right w:val="single" w:color="000000" w:sz="4" w:space="0"/>
            </w:tcBorders>
            <w:vAlign w:val="center"/>
          </w:tcPr>
          <w:p w14:paraId="271A29A1">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6.71</w:t>
            </w:r>
          </w:p>
        </w:tc>
      </w:tr>
      <w:tr w14:paraId="630530B9">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14:paraId="5B7C09F3">
            <w:pPr>
              <w:pStyle w:val="5"/>
              <w:jc w:val="left"/>
              <w:rPr>
                <w:rFonts w:ascii="宋体" w:hAnsi="宋体" w:cs="Arial"/>
                <w:color w:val="000000"/>
                <w:kern w:val="0"/>
                <w:sz w:val="24"/>
              </w:rPr>
            </w:pPr>
            <w:r>
              <w:rPr>
                <w:rFonts w:ascii="宋体" w:hAnsi="宋体" w:cs="Arial"/>
                <w:color w:val="000000"/>
                <w:kern w:val="0"/>
                <w:sz w:val="24"/>
                <w:lang w:bidi="hi-IN"/>
              </w:rPr>
              <w:t>30110</w:t>
            </w:r>
          </w:p>
        </w:tc>
        <w:tc>
          <w:tcPr>
            <w:tcW w:w="2804" w:type="dxa"/>
            <w:tcBorders>
              <w:bottom w:val="single" w:color="000000" w:sz="4" w:space="0"/>
              <w:right w:val="single" w:color="000000" w:sz="4" w:space="0"/>
            </w:tcBorders>
            <w:vAlign w:val="center"/>
          </w:tcPr>
          <w:p w14:paraId="0334BC2B">
            <w:pPr>
              <w:pStyle w:val="5"/>
              <w:jc w:val="left"/>
              <w:rPr>
                <w:rFonts w:ascii="宋体" w:hAnsi="宋体" w:cs="Arial"/>
                <w:color w:val="000000"/>
                <w:kern w:val="0"/>
                <w:sz w:val="24"/>
              </w:rPr>
            </w:pPr>
            <w:r>
              <w:rPr>
                <w:rFonts w:ascii="宋体" w:hAnsi="宋体" w:cs="Arial"/>
                <w:kern w:val="0"/>
                <w:sz w:val="24"/>
                <w:lang w:bidi="hi-IN"/>
              </w:rPr>
              <w:t>职工基本医疗保险缴费</w:t>
            </w:r>
          </w:p>
        </w:tc>
        <w:tc>
          <w:tcPr>
            <w:tcW w:w="1567" w:type="dxa"/>
            <w:tcBorders>
              <w:bottom w:val="single" w:color="000000" w:sz="4" w:space="0"/>
              <w:right w:val="single" w:color="000000" w:sz="4" w:space="0"/>
            </w:tcBorders>
            <w:vAlign w:val="center"/>
          </w:tcPr>
          <w:p w14:paraId="59803BE1">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45.59</w:t>
            </w:r>
          </w:p>
        </w:tc>
        <w:tc>
          <w:tcPr>
            <w:tcW w:w="848" w:type="dxa"/>
            <w:tcBorders>
              <w:bottom w:val="single" w:color="000000" w:sz="4" w:space="0"/>
              <w:right w:val="single" w:color="000000" w:sz="4" w:space="0"/>
            </w:tcBorders>
            <w:vAlign w:val="bottom"/>
          </w:tcPr>
          <w:p w14:paraId="57376DCB">
            <w:pPr>
              <w:pStyle w:val="5"/>
              <w:jc w:val="left"/>
              <w:rPr>
                <w:rFonts w:ascii="宋体" w:hAnsi="宋体" w:cs="Arial"/>
                <w:color w:val="000000"/>
                <w:kern w:val="0"/>
                <w:sz w:val="24"/>
              </w:rPr>
            </w:pPr>
            <w:r>
              <w:rPr>
                <w:rFonts w:ascii="宋体" w:hAnsi="宋体" w:cs="Arial"/>
                <w:color w:val="000000"/>
                <w:kern w:val="0"/>
                <w:sz w:val="24"/>
                <w:lang w:bidi="hi-IN"/>
              </w:rPr>
              <w:t>30207</w:t>
            </w:r>
          </w:p>
        </w:tc>
        <w:tc>
          <w:tcPr>
            <w:tcW w:w="2462" w:type="dxa"/>
            <w:tcBorders>
              <w:bottom w:val="single" w:color="000000" w:sz="4" w:space="0"/>
              <w:right w:val="single" w:color="000000" w:sz="4" w:space="0"/>
            </w:tcBorders>
            <w:vAlign w:val="center"/>
          </w:tcPr>
          <w:p w14:paraId="2BCE4146">
            <w:pPr>
              <w:pStyle w:val="5"/>
              <w:jc w:val="left"/>
              <w:rPr>
                <w:rFonts w:ascii="宋体" w:hAnsi="宋体" w:cs="Arial"/>
                <w:color w:val="000000"/>
                <w:kern w:val="0"/>
                <w:sz w:val="24"/>
              </w:rPr>
            </w:pPr>
            <w:r>
              <w:rPr>
                <w:rFonts w:ascii="宋体" w:hAnsi="宋体" w:cs="Arial"/>
                <w:color w:val="000000"/>
                <w:kern w:val="0"/>
                <w:sz w:val="24"/>
                <w:lang w:bidi="hi-IN"/>
              </w:rPr>
              <w:t xml:space="preserve">  邮电费</w:t>
            </w:r>
          </w:p>
        </w:tc>
        <w:tc>
          <w:tcPr>
            <w:tcW w:w="1453" w:type="dxa"/>
            <w:tcBorders>
              <w:bottom w:val="single" w:color="000000" w:sz="4" w:space="0"/>
              <w:right w:val="single" w:color="000000" w:sz="4" w:space="0"/>
            </w:tcBorders>
            <w:vAlign w:val="center"/>
          </w:tcPr>
          <w:p w14:paraId="6F21ED50">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11.45</w:t>
            </w:r>
          </w:p>
        </w:tc>
      </w:tr>
      <w:tr w14:paraId="0BACD988">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14:paraId="16B11652">
            <w:pPr>
              <w:pStyle w:val="5"/>
              <w:jc w:val="left"/>
              <w:rPr>
                <w:rFonts w:ascii="宋体" w:hAnsi="宋体" w:cs="Arial"/>
                <w:color w:val="000000"/>
                <w:kern w:val="0"/>
                <w:sz w:val="24"/>
              </w:rPr>
            </w:pPr>
            <w:r>
              <w:rPr>
                <w:rFonts w:ascii="宋体" w:hAnsi="宋体" w:cs="Arial"/>
                <w:color w:val="000000"/>
                <w:kern w:val="0"/>
                <w:sz w:val="24"/>
                <w:lang w:bidi="hi-IN"/>
              </w:rPr>
              <w:t>30111</w:t>
            </w:r>
          </w:p>
        </w:tc>
        <w:tc>
          <w:tcPr>
            <w:tcW w:w="2804" w:type="dxa"/>
            <w:tcBorders>
              <w:bottom w:val="single" w:color="000000" w:sz="4" w:space="0"/>
              <w:right w:val="single" w:color="000000" w:sz="4" w:space="0"/>
            </w:tcBorders>
            <w:vAlign w:val="center"/>
          </w:tcPr>
          <w:p w14:paraId="1CE32E0C">
            <w:pPr>
              <w:pStyle w:val="5"/>
              <w:jc w:val="left"/>
              <w:rPr>
                <w:rFonts w:ascii="宋体" w:hAnsi="宋体" w:cs="Arial"/>
                <w:color w:val="000000"/>
                <w:kern w:val="0"/>
                <w:sz w:val="24"/>
              </w:rPr>
            </w:pPr>
            <w:r>
              <w:rPr>
                <w:rFonts w:ascii="宋体" w:hAnsi="宋体" w:cs="Arial"/>
                <w:kern w:val="0"/>
                <w:sz w:val="24"/>
                <w:lang w:bidi="hi-IN"/>
              </w:rPr>
              <w:t>公务员医疗补助缴费</w:t>
            </w:r>
          </w:p>
        </w:tc>
        <w:tc>
          <w:tcPr>
            <w:tcW w:w="1567" w:type="dxa"/>
            <w:tcBorders>
              <w:bottom w:val="single" w:color="000000" w:sz="4" w:space="0"/>
              <w:right w:val="single" w:color="000000" w:sz="4" w:space="0"/>
            </w:tcBorders>
            <w:vAlign w:val="center"/>
          </w:tcPr>
          <w:p w14:paraId="08072071">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90.15</w:t>
            </w:r>
          </w:p>
        </w:tc>
        <w:tc>
          <w:tcPr>
            <w:tcW w:w="848" w:type="dxa"/>
            <w:tcBorders>
              <w:bottom w:val="single" w:color="000000" w:sz="4" w:space="0"/>
              <w:right w:val="single" w:color="000000" w:sz="4" w:space="0"/>
            </w:tcBorders>
            <w:vAlign w:val="bottom"/>
          </w:tcPr>
          <w:p w14:paraId="4D8F8385">
            <w:pPr>
              <w:pStyle w:val="5"/>
              <w:jc w:val="left"/>
              <w:rPr>
                <w:rFonts w:ascii="宋体" w:hAnsi="宋体" w:cs="Arial"/>
                <w:color w:val="000000"/>
                <w:kern w:val="0"/>
                <w:sz w:val="24"/>
              </w:rPr>
            </w:pPr>
            <w:r>
              <w:rPr>
                <w:rFonts w:ascii="宋体" w:hAnsi="宋体" w:cs="Arial"/>
                <w:color w:val="000000"/>
                <w:kern w:val="0"/>
                <w:sz w:val="24"/>
                <w:lang w:bidi="hi-IN"/>
              </w:rPr>
              <w:t>30209</w:t>
            </w:r>
          </w:p>
        </w:tc>
        <w:tc>
          <w:tcPr>
            <w:tcW w:w="2462" w:type="dxa"/>
            <w:tcBorders>
              <w:bottom w:val="single" w:color="000000" w:sz="4" w:space="0"/>
              <w:right w:val="single" w:color="000000" w:sz="4" w:space="0"/>
            </w:tcBorders>
            <w:vAlign w:val="center"/>
          </w:tcPr>
          <w:p w14:paraId="0CB7FEAD">
            <w:pPr>
              <w:pStyle w:val="5"/>
              <w:jc w:val="left"/>
              <w:rPr>
                <w:rFonts w:ascii="宋体" w:hAnsi="宋体" w:cs="Arial"/>
                <w:color w:val="000000"/>
                <w:kern w:val="0"/>
                <w:sz w:val="24"/>
              </w:rPr>
            </w:pPr>
            <w:r>
              <w:rPr>
                <w:rFonts w:ascii="宋体" w:hAnsi="宋体" w:cs="Arial"/>
                <w:color w:val="000000"/>
                <w:kern w:val="0"/>
                <w:sz w:val="24"/>
                <w:lang w:bidi="hi-IN"/>
              </w:rPr>
              <w:t xml:space="preserve">  物业管理费</w:t>
            </w:r>
          </w:p>
        </w:tc>
        <w:tc>
          <w:tcPr>
            <w:tcW w:w="1453" w:type="dxa"/>
            <w:tcBorders>
              <w:bottom w:val="single" w:color="000000" w:sz="4" w:space="0"/>
              <w:right w:val="single" w:color="000000" w:sz="4" w:space="0"/>
            </w:tcBorders>
            <w:vAlign w:val="center"/>
          </w:tcPr>
          <w:p w14:paraId="38451E85">
            <w:pPr>
              <w:pStyle w:val="5"/>
              <w:jc w:val="right"/>
              <w:rPr>
                <w:rFonts w:ascii="宋体" w:hAnsi="宋体" w:cs="Arial"/>
                <w:color w:val="000000"/>
                <w:kern w:val="0"/>
                <w:sz w:val="24"/>
              </w:rPr>
            </w:pPr>
            <w:r>
              <w:rPr>
                <w:rFonts w:hint="eastAsia" w:ascii="宋体" w:hAnsi="宋体" w:cs="Arial"/>
                <w:color w:val="000000"/>
                <w:kern w:val="0"/>
                <w:sz w:val="24"/>
                <w:lang w:bidi="hi-IN"/>
              </w:rPr>
              <w:t>1.22</w:t>
            </w:r>
          </w:p>
        </w:tc>
      </w:tr>
      <w:tr w14:paraId="78CC09FF">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14:paraId="2854FD89">
            <w:pPr>
              <w:pStyle w:val="5"/>
              <w:jc w:val="left"/>
              <w:rPr>
                <w:rFonts w:ascii="宋体" w:hAnsi="宋体" w:cs="Arial"/>
                <w:color w:val="000000"/>
                <w:kern w:val="0"/>
                <w:sz w:val="24"/>
              </w:rPr>
            </w:pPr>
            <w:r>
              <w:rPr>
                <w:rFonts w:ascii="宋体" w:hAnsi="宋体" w:cs="Arial"/>
                <w:color w:val="000000"/>
                <w:kern w:val="0"/>
                <w:sz w:val="24"/>
                <w:lang w:bidi="hi-IN"/>
              </w:rPr>
              <w:t>30112</w:t>
            </w:r>
          </w:p>
        </w:tc>
        <w:tc>
          <w:tcPr>
            <w:tcW w:w="2804" w:type="dxa"/>
            <w:tcBorders>
              <w:bottom w:val="single" w:color="000000" w:sz="4" w:space="0"/>
              <w:right w:val="single" w:color="000000" w:sz="4" w:space="0"/>
            </w:tcBorders>
            <w:vAlign w:val="center"/>
          </w:tcPr>
          <w:p w14:paraId="00511312">
            <w:pPr>
              <w:pStyle w:val="5"/>
              <w:jc w:val="left"/>
              <w:rPr>
                <w:rFonts w:ascii="宋体" w:hAnsi="宋体" w:cs="Arial"/>
                <w:color w:val="000000"/>
                <w:kern w:val="0"/>
                <w:sz w:val="24"/>
              </w:rPr>
            </w:pPr>
            <w:r>
              <w:rPr>
                <w:rFonts w:ascii="宋体" w:hAnsi="宋体" w:cs="Arial"/>
                <w:kern w:val="0"/>
                <w:sz w:val="24"/>
                <w:lang w:bidi="hi-IN"/>
              </w:rPr>
              <w:t>其他社会保障缴费</w:t>
            </w:r>
          </w:p>
        </w:tc>
        <w:tc>
          <w:tcPr>
            <w:tcW w:w="1567" w:type="dxa"/>
            <w:tcBorders>
              <w:bottom w:val="single" w:color="000000" w:sz="4" w:space="0"/>
              <w:right w:val="single" w:color="000000" w:sz="4" w:space="0"/>
            </w:tcBorders>
            <w:vAlign w:val="center"/>
          </w:tcPr>
          <w:p w14:paraId="24838E7D">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8.64</w:t>
            </w:r>
          </w:p>
        </w:tc>
        <w:tc>
          <w:tcPr>
            <w:tcW w:w="848" w:type="dxa"/>
            <w:tcBorders>
              <w:bottom w:val="single" w:color="000000" w:sz="4" w:space="0"/>
              <w:right w:val="single" w:color="000000" w:sz="4" w:space="0"/>
            </w:tcBorders>
            <w:vAlign w:val="bottom"/>
          </w:tcPr>
          <w:p w14:paraId="243D0DD7">
            <w:pPr>
              <w:pStyle w:val="5"/>
              <w:jc w:val="left"/>
              <w:rPr>
                <w:rFonts w:ascii="宋体" w:hAnsi="宋体" w:cs="Arial"/>
                <w:color w:val="000000"/>
                <w:kern w:val="0"/>
                <w:sz w:val="24"/>
              </w:rPr>
            </w:pPr>
            <w:r>
              <w:rPr>
                <w:rFonts w:ascii="宋体" w:hAnsi="宋体" w:cs="Arial"/>
                <w:color w:val="000000"/>
                <w:kern w:val="0"/>
                <w:sz w:val="24"/>
                <w:lang w:bidi="hi-IN"/>
              </w:rPr>
              <w:t>30211</w:t>
            </w:r>
          </w:p>
        </w:tc>
        <w:tc>
          <w:tcPr>
            <w:tcW w:w="2462" w:type="dxa"/>
            <w:tcBorders>
              <w:bottom w:val="single" w:color="000000" w:sz="4" w:space="0"/>
              <w:right w:val="single" w:color="000000" w:sz="4" w:space="0"/>
            </w:tcBorders>
            <w:vAlign w:val="center"/>
          </w:tcPr>
          <w:p w14:paraId="5449166A">
            <w:pPr>
              <w:pStyle w:val="5"/>
              <w:jc w:val="left"/>
              <w:rPr>
                <w:rFonts w:ascii="宋体" w:hAnsi="宋体" w:cs="Arial"/>
                <w:color w:val="000000"/>
                <w:kern w:val="0"/>
                <w:sz w:val="24"/>
              </w:rPr>
            </w:pPr>
            <w:r>
              <w:rPr>
                <w:rFonts w:ascii="宋体" w:hAnsi="宋体" w:cs="Arial"/>
                <w:color w:val="000000"/>
                <w:kern w:val="0"/>
                <w:sz w:val="24"/>
                <w:lang w:bidi="hi-IN"/>
              </w:rPr>
              <w:t xml:space="preserve">  差旅费</w:t>
            </w:r>
          </w:p>
        </w:tc>
        <w:tc>
          <w:tcPr>
            <w:tcW w:w="1453" w:type="dxa"/>
            <w:tcBorders>
              <w:bottom w:val="single" w:color="000000" w:sz="4" w:space="0"/>
              <w:right w:val="single" w:color="000000" w:sz="4" w:space="0"/>
            </w:tcBorders>
            <w:vAlign w:val="bottom"/>
          </w:tcPr>
          <w:p w14:paraId="74D4B1BE">
            <w:pPr>
              <w:pStyle w:val="5"/>
              <w:jc w:val="right"/>
              <w:rPr>
                <w:rFonts w:ascii="宋体" w:hAnsi="宋体" w:cs="Arial"/>
                <w:color w:val="000000"/>
                <w:kern w:val="0"/>
                <w:sz w:val="24"/>
              </w:rPr>
            </w:pPr>
            <w:r>
              <w:rPr>
                <w:rFonts w:hint="eastAsia" w:ascii="宋体" w:hAnsi="宋体" w:cs="Arial"/>
                <w:color w:val="000000"/>
                <w:kern w:val="0"/>
                <w:sz w:val="24"/>
              </w:rPr>
              <w:t>16.50</w:t>
            </w:r>
          </w:p>
        </w:tc>
      </w:tr>
      <w:tr w14:paraId="3391CCEC">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14:paraId="626C3EB9">
            <w:pPr>
              <w:pStyle w:val="5"/>
              <w:jc w:val="left"/>
              <w:rPr>
                <w:rFonts w:ascii="宋体" w:hAnsi="宋体" w:cs="Arial"/>
                <w:color w:val="000000"/>
                <w:kern w:val="0"/>
                <w:sz w:val="24"/>
              </w:rPr>
            </w:pPr>
            <w:r>
              <w:rPr>
                <w:rFonts w:ascii="宋体" w:hAnsi="宋体" w:cs="Arial"/>
                <w:color w:val="000000"/>
                <w:kern w:val="0"/>
                <w:sz w:val="24"/>
                <w:lang w:bidi="hi-IN"/>
              </w:rPr>
              <w:t>30113</w:t>
            </w:r>
          </w:p>
        </w:tc>
        <w:tc>
          <w:tcPr>
            <w:tcW w:w="2804" w:type="dxa"/>
            <w:tcBorders>
              <w:bottom w:val="single" w:color="000000" w:sz="4" w:space="0"/>
              <w:right w:val="single" w:color="000000" w:sz="4" w:space="0"/>
            </w:tcBorders>
            <w:vAlign w:val="center"/>
          </w:tcPr>
          <w:p w14:paraId="2E4B9742">
            <w:pPr>
              <w:pStyle w:val="5"/>
              <w:jc w:val="left"/>
              <w:rPr>
                <w:rFonts w:ascii="宋体" w:hAnsi="宋体" w:cs="Arial"/>
                <w:color w:val="000000"/>
                <w:kern w:val="0"/>
                <w:sz w:val="24"/>
              </w:rPr>
            </w:pPr>
            <w:r>
              <w:rPr>
                <w:rFonts w:ascii="宋体" w:hAnsi="宋体" w:cs="Arial"/>
                <w:kern w:val="0"/>
                <w:sz w:val="24"/>
                <w:lang w:bidi="hi-IN"/>
              </w:rPr>
              <w:t xml:space="preserve">  住房公积金</w:t>
            </w:r>
          </w:p>
        </w:tc>
        <w:tc>
          <w:tcPr>
            <w:tcW w:w="1567" w:type="dxa"/>
            <w:tcBorders>
              <w:bottom w:val="single" w:color="000000" w:sz="4" w:space="0"/>
              <w:right w:val="single" w:color="000000" w:sz="4" w:space="0"/>
            </w:tcBorders>
            <w:vAlign w:val="center"/>
          </w:tcPr>
          <w:p w14:paraId="6DFC1845">
            <w:pPr>
              <w:widowControl/>
              <w:jc w:val="right"/>
              <w:textAlignment w:val="center"/>
              <w:rPr>
                <w:rFonts w:ascii="宋体" w:hAnsi="宋体" w:cs="Arial"/>
                <w:color w:val="000000"/>
                <w:sz w:val="24"/>
                <w:szCs w:val="24"/>
              </w:rPr>
            </w:pPr>
            <w:r>
              <w:rPr>
                <w:rFonts w:hint="eastAsia" w:ascii="宋体" w:hAnsi="宋体" w:cs="宋体"/>
                <w:color w:val="000000"/>
                <w:sz w:val="24"/>
                <w:szCs w:val="24"/>
                <w:lang w:bidi="ar"/>
              </w:rPr>
              <w:t>72.94</w:t>
            </w:r>
          </w:p>
        </w:tc>
        <w:tc>
          <w:tcPr>
            <w:tcW w:w="848" w:type="dxa"/>
            <w:tcBorders>
              <w:bottom w:val="single" w:color="000000" w:sz="4" w:space="0"/>
              <w:right w:val="single" w:color="000000" w:sz="4" w:space="0"/>
            </w:tcBorders>
            <w:vAlign w:val="bottom"/>
          </w:tcPr>
          <w:p w14:paraId="422627F5">
            <w:pPr>
              <w:pStyle w:val="5"/>
              <w:jc w:val="left"/>
              <w:rPr>
                <w:rFonts w:ascii="宋体" w:hAnsi="宋体" w:cs="Arial"/>
                <w:color w:val="000000"/>
                <w:kern w:val="0"/>
                <w:sz w:val="24"/>
              </w:rPr>
            </w:pPr>
            <w:r>
              <w:rPr>
                <w:rFonts w:ascii="宋体" w:hAnsi="宋体" w:cs="Arial"/>
                <w:color w:val="000000"/>
                <w:kern w:val="0"/>
                <w:sz w:val="24"/>
                <w:lang w:bidi="hi-IN"/>
              </w:rPr>
              <w:t>30213</w:t>
            </w:r>
          </w:p>
        </w:tc>
        <w:tc>
          <w:tcPr>
            <w:tcW w:w="2462" w:type="dxa"/>
            <w:tcBorders>
              <w:bottom w:val="single" w:color="000000" w:sz="4" w:space="0"/>
              <w:right w:val="single" w:color="000000" w:sz="4" w:space="0"/>
            </w:tcBorders>
            <w:vAlign w:val="center"/>
          </w:tcPr>
          <w:p w14:paraId="046AC642">
            <w:pPr>
              <w:pStyle w:val="5"/>
              <w:jc w:val="left"/>
              <w:rPr>
                <w:rFonts w:ascii="宋体" w:hAnsi="宋体" w:cs="Arial"/>
                <w:color w:val="000000"/>
                <w:kern w:val="0"/>
                <w:sz w:val="24"/>
              </w:rPr>
            </w:pPr>
            <w:r>
              <w:rPr>
                <w:rFonts w:ascii="宋体" w:hAnsi="宋体" w:cs="Arial"/>
                <w:color w:val="000000"/>
                <w:kern w:val="0"/>
                <w:sz w:val="24"/>
                <w:lang w:bidi="hi-IN"/>
              </w:rPr>
              <w:t xml:space="preserve">  维修（护）费</w:t>
            </w:r>
          </w:p>
        </w:tc>
        <w:tc>
          <w:tcPr>
            <w:tcW w:w="1453" w:type="dxa"/>
            <w:tcBorders>
              <w:bottom w:val="single" w:color="000000" w:sz="4" w:space="0"/>
              <w:right w:val="single" w:color="000000" w:sz="4" w:space="0"/>
            </w:tcBorders>
            <w:vAlign w:val="bottom"/>
          </w:tcPr>
          <w:p w14:paraId="2CE0DBB9">
            <w:pPr>
              <w:pStyle w:val="5"/>
              <w:jc w:val="right"/>
              <w:rPr>
                <w:rFonts w:ascii="宋体" w:hAnsi="宋体" w:cs="Arial"/>
                <w:color w:val="000000"/>
                <w:kern w:val="0"/>
                <w:sz w:val="24"/>
              </w:rPr>
            </w:pPr>
            <w:r>
              <w:rPr>
                <w:rFonts w:hint="eastAsia" w:ascii="宋体" w:hAnsi="宋体" w:cs="Arial"/>
                <w:color w:val="000000"/>
                <w:kern w:val="0"/>
                <w:sz w:val="24"/>
              </w:rPr>
              <w:t>3.44</w:t>
            </w:r>
          </w:p>
        </w:tc>
      </w:tr>
      <w:tr w14:paraId="472607DB">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14:paraId="164BEA58">
            <w:pPr>
              <w:pStyle w:val="5"/>
              <w:jc w:val="left"/>
              <w:textAlignment w:val="center"/>
              <w:rPr>
                <w:rFonts w:ascii="宋体" w:hAnsi="宋体" w:cs="Arial"/>
                <w:color w:val="000000"/>
                <w:kern w:val="0"/>
                <w:sz w:val="24"/>
              </w:rPr>
            </w:pPr>
            <w:r>
              <w:rPr>
                <w:rFonts w:ascii="宋体" w:hAnsi="宋体" w:cs="宋体"/>
                <w:color w:val="000000"/>
                <w:kern w:val="0"/>
                <w:sz w:val="24"/>
                <w:lang w:bidi="ar"/>
              </w:rPr>
              <w:t>30199</w:t>
            </w:r>
          </w:p>
        </w:tc>
        <w:tc>
          <w:tcPr>
            <w:tcW w:w="2804" w:type="dxa"/>
            <w:tcBorders>
              <w:bottom w:val="single" w:color="000000" w:sz="4" w:space="0"/>
              <w:right w:val="single" w:color="000000" w:sz="4" w:space="0"/>
            </w:tcBorders>
            <w:vAlign w:val="center"/>
          </w:tcPr>
          <w:p w14:paraId="0AE3E645">
            <w:pPr>
              <w:pStyle w:val="5"/>
              <w:jc w:val="left"/>
              <w:textAlignment w:val="center"/>
              <w:rPr>
                <w:rFonts w:ascii="宋体" w:hAnsi="宋体" w:cs="Arial"/>
                <w:kern w:val="0"/>
                <w:sz w:val="24"/>
              </w:rPr>
            </w:pPr>
            <w:r>
              <w:rPr>
                <w:rFonts w:ascii="宋体" w:hAnsi="宋体" w:cs="宋体"/>
                <w:color w:val="000000"/>
                <w:kern w:val="0"/>
                <w:sz w:val="24"/>
                <w:lang w:bidi="ar"/>
              </w:rPr>
              <w:t xml:space="preserve">  其他工资福利支出</w:t>
            </w:r>
          </w:p>
        </w:tc>
        <w:tc>
          <w:tcPr>
            <w:tcW w:w="1567" w:type="dxa"/>
            <w:tcBorders>
              <w:bottom w:val="single" w:color="000000" w:sz="4" w:space="0"/>
              <w:right w:val="single" w:color="000000" w:sz="4" w:space="0"/>
            </w:tcBorders>
            <w:vAlign w:val="center"/>
          </w:tcPr>
          <w:p w14:paraId="24F65675">
            <w:pPr>
              <w:pStyle w:val="5"/>
              <w:jc w:val="right"/>
              <w:textAlignment w:val="center"/>
              <w:rPr>
                <w:rFonts w:ascii="宋体" w:hAnsi="宋体" w:cs="Arial"/>
                <w:color w:val="000000"/>
                <w:kern w:val="0"/>
                <w:sz w:val="24"/>
              </w:rPr>
            </w:pPr>
          </w:p>
          <w:p w14:paraId="1517A4C1">
            <w:pPr>
              <w:pStyle w:val="5"/>
              <w:jc w:val="right"/>
              <w:textAlignment w:val="center"/>
              <w:rPr>
                <w:rFonts w:ascii="宋体" w:hAnsi="宋体" w:cs="Arial"/>
                <w:color w:val="000000"/>
                <w:kern w:val="0"/>
                <w:sz w:val="24"/>
              </w:rPr>
            </w:pPr>
          </w:p>
        </w:tc>
        <w:tc>
          <w:tcPr>
            <w:tcW w:w="848" w:type="dxa"/>
            <w:tcBorders>
              <w:bottom w:val="single" w:color="000000" w:sz="4" w:space="0"/>
              <w:right w:val="single" w:color="000000" w:sz="4" w:space="0"/>
            </w:tcBorders>
            <w:vAlign w:val="bottom"/>
          </w:tcPr>
          <w:p w14:paraId="42F84938">
            <w:pPr>
              <w:pStyle w:val="5"/>
              <w:jc w:val="left"/>
              <w:rPr>
                <w:rFonts w:ascii="宋体" w:hAnsi="宋体" w:cs="Arial"/>
                <w:color w:val="000000"/>
                <w:kern w:val="0"/>
                <w:sz w:val="24"/>
              </w:rPr>
            </w:pPr>
            <w:r>
              <w:rPr>
                <w:rFonts w:ascii="宋体" w:hAnsi="宋体" w:cs="Arial"/>
                <w:color w:val="000000"/>
                <w:kern w:val="0"/>
                <w:sz w:val="24"/>
                <w:lang w:bidi="hi-IN"/>
              </w:rPr>
              <w:t>30214</w:t>
            </w:r>
          </w:p>
        </w:tc>
        <w:tc>
          <w:tcPr>
            <w:tcW w:w="2462" w:type="dxa"/>
            <w:tcBorders>
              <w:bottom w:val="single" w:color="000000" w:sz="4" w:space="0"/>
              <w:right w:val="single" w:color="000000" w:sz="4" w:space="0"/>
            </w:tcBorders>
            <w:vAlign w:val="center"/>
          </w:tcPr>
          <w:p w14:paraId="263D7296">
            <w:pPr>
              <w:pStyle w:val="5"/>
              <w:jc w:val="left"/>
              <w:rPr>
                <w:rFonts w:ascii="宋体" w:hAnsi="宋体" w:cs="Arial"/>
                <w:color w:val="000000"/>
                <w:kern w:val="0"/>
                <w:sz w:val="24"/>
              </w:rPr>
            </w:pPr>
            <w:r>
              <w:rPr>
                <w:rFonts w:ascii="宋体" w:hAnsi="宋体" w:cs="Arial"/>
                <w:color w:val="000000"/>
                <w:kern w:val="0"/>
                <w:sz w:val="24"/>
                <w:lang w:bidi="hi-IN"/>
              </w:rPr>
              <w:t xml:space="preserve">  租赁费</w:t>
            </w:r>
          </w:p>
        </w:tc>
        <w:tc>
          <w:tcPr>
            <w:tcW w:w="1453" w:type="dxa"/>
            <w:tcBorders>
              <w:bottom w:val="single" w:color="000000" w:sz="4" w:space="0"/>
              <w:right w:val="single" w:color="000000" w:sz="4" w:space="0"/>
            </w:tcBorders>
            <w:vAlign w:val="center"/>
          </w:tcPr>
          <w:p w14:paraId="2137BE68">
            <w:pPr>
              <w:pStyle w:val="5"/>
              <w:jc w:val="right"/>
              <w:textAlignment w:val="center"/>
              <w:rPr>
                <w:rFonts w:ascii="宋体" w:hAnsi="宋体" w:cs="Arial"/>
                <w:color w:val="000000"/>
                <w:kern w:val="0"/>
                <w:sz w:val="24"/>
              </w:rPr>
            </w:pPr>
          </w:p>
        </w:tc>
      </w:tr>
      <w:tr w14:paraId="4EC6BDC8">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14:paraId="319A0636">
            <w:pPr>
              <w:pStyle w:val="5"/>
              <w:jc w:val="left"/>
              <w:rPr>
                <w:rFonts w:ascii="宋体" w:hAnsi="宋体" w:cs="Arial"/>
                <w:color w:val="000000"/>
                <w:kern w:val="0"/>
                <w:sz w:val="24"/>
              </w:rPr>
            </w:pPr>
            <w:r>
              <w:rPr>
                <w:rFonts w:ascii="宋体" w:hAnsi="宋体" w:cs="Arial"/>
                <w:color w:val="000000"/>
                <w:kern w:val="0"/>
                <w:sz w:val="24"/>
                <w:lang w:bidi="hi-IN"/>
              </w:rPr>
              <w:t>303</w:t>
            </w:r>
          </w:p>
        </w:tc>
        <w:tc>
          <w:tcPr>
            <w:tcW w:w="2804" w:type="dxa"/>
            <w:tcBorders>
              <w:bottom w:val="single" w:color="000000" w:sz="4" w:space="0"/>
              <w:right w:val="single" w:color="000000" w:sz="4" w:space="0"/>
            </w:tcBorders>
            <w:vAlign w:val="center"/>
          </w:tcPr>
          <w:p w14:paraId="17266005">
            <w:pPr>
              <w:pStyle w:val="5"/>
              <w:jc w:val="left"/>
              <w:rPr>
                <w:rFonts w:ascii="宋体" w:hAnsi="宋体" w:cs="Arial"/>
                <w:color w:val="000000"/>
                <w:kern w:val="0"/>
                <w:sz w:val="24"/>
              </w:rPr>
            </w:pPr>
            <w:r>
              <w:rPr>
                <w:rFonts w:ascii="宋体" w:hAnsi="宋体" w:cs="Arial"/>
                <w:kern w:val="0"/>
                <w:sz w:val="24"/>
                <w:lang w:bidi="hi-IN"/>
              </w:rPr>
              <w:t>对个人和家庭的补助</w:t>
            </w:r>
          </w:p>
        </w:tc>
        <w:tc>
          <w:tcPr>
            <w:tcW w:w="1567" w:type="dxa"/>
            <w:tcBorders>
              <w:bottom w:val="single" w:color="000000" w:sz="4" w:space="0"/>
              <w:right w:val="single" w:color="000000" w:sz="4" w:space="0"/>
            </w:tcBorders>
            <w:vAlign w:val="center"/>
          </w:tcPr>
          <w:p w14:paraId="487B39E1">
            <w:pPr>
              <w:pStyle w:val="5"/>
              <w:jc w:val="right"/>
              <w:textAlignment w:val="center"/>
              <w:rPr>
                <w:rFonts w:ascii="宋体" w:hAnsi="宋体" w:cs="Arial"/>
                <w:color w:val="000000"/>
                <w:kern w:val="0"/>
                <w:sz w:val="24"/>
              </w:rPr>
            </w:pPr>
            <w:r>
              <w:rPr>
                <w:rFonts w:hint="eastAsia" w:ascii="宋体" w:hAnsi="宋体" w:cs="Arial"/>
                <w:color w:val="000000"/>
                <w:kern w:val="0"/>
                <w:sz w:val="24"/>
              </w:rPr>
              <w:t>10.24</w:t>
            </w:r>
          </w:p>
        </w:tc>
        <w:tc>
          <w:tcPr>
            <w:tcW w:w="848" w:type="dxa"/>
            <w:tcBorders>
              <w:bottom w:val="single" w:color="000000" w:sz="4" w:space="0"/>
              <w:right w:val="single" w:color="000000" w:sz="4" w:space="0"/>
            </w:tcBorders>
            <w:vAlign w:val="bottom"/>
          </w:tcPr>
          <w:p w14:paraId="650B0620">
            <w:pPr>
              <w:pStyle w:val="5"/>
              <w:jc w:val="left"/>
              <w:rPr>
                <w:rFonts w:ascii="宋体" w:hAnsi="宋体" w:cs="Arial"/>
                <w:color w:val="000000"/>
                <w:kern w:val="0"/>
                <w:sz w:val="24"/>
              </w:rPr>
            </w:pPr>
            <w:r>
              <w:rPr>
                <w:rFonts w:ascii="宋体" w:hAnsi="宋体" w:cs="Arial"/>
                <w:color w:val="000000"/>
                <w:kern w:val="0"/>
                <w:sz w:val="24"/>
                <w:lang w:bidi="hi-IN"/>
              </w:rPr>
              <w:t>30215</w:t>
            </w:r>
          </w:p>
        </w:tc>
        <w:tc>
          <w:tcPr>
            <w:tcW w:w="2462" w:type="dxa"/>
            <w:tcBorders>
              <w:bottom w:val="single" w:color="000000" w:sz="4" w:space="0"/>
              <w:right w:val="single" w:color="000000" w:sz="4" w:space="0"/>
            </w:tcBorders>
            <w:vAlign w:val="center"/>
          </w:tcPr>
          <w:p w14:paraId="0BCAE9C8">
            <w:pPr>
              <w:pStyle w:val="5"/>
              <w:jc w:val="left"/>
              <w:rPr>
                <w:rFonts w:ascii="宋体" w:hAnsi="宋体" w:cs="Arial"/>
                <w:color w:val="000000"/>
                <w:kern w:val="0"/>
                <w:sz w:val="24"/>
              </w:rPr>
            </w:pPr>
            <w:r>
              <w:rPr>
                <w:rFonts w:ascii="宋体" w:hAnsi="宋体" w:cs="Arial"/>
                <w:color w:val="000000"/>
                <w:kern w:val="0"/>
                <w:sz w:val="24"/>
                <w:lang w:bidi="hi-IN"/>
              </w:rPr>
              <w:t xml:space="preserve">  会议费</w:t>
            </w:r>
          </w:p>
        </w:tc>
        <w:tc>
          <w:tcPr>
            <w:tcW w:w="1453" w:type="dxa"/>
            <w:tcBorders>
              <w:bottom w:val="single" w:color="000000" w:sz="4" w:space="0"/>
              <w:right w:val="single" w:color="000000" w:sz="4" w:space="0"/>
            </w:tcBorders>
            <w:vAlign w:val="center"/>
          </w:tcPr>
          <w:p w14:paraId="20901B74">
            <w:pPr>
              <w:pStyle w:val="5"/>
              <w:jc w:val="right"/>
              <w:textAlignment w:val="center"/>
              <w:rPr>
                <w:rFonts w:ascii="宋体" w:hAnsi="宋体" w:cs="Arial"/>
                <w:color w:val="000000"/>
                <w:kern w:val="0"/>
                <w:sz w:val="24"/>
              </w:rPr>
            </w:pPr>
            <w:r>
              <w:rPr>
                <w:rFonts w:hint="eastAsia" w:ascii="宋体" w:hAnsi="宋体" w:cs="Arial"/>
                <w:color w:val="000000"/>
                <w:kern w:val="0"/>
                <w:sz w:val="24"/>
              </w:rPr>
              <w:t>3.26</w:t>
            </w:r>
          </w:p>
        </w:tc>
      </w:tr>
      <w:tr w14:paraId="46614E1C">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14:paraId="013B1A42">
            <w:pPr>
              <w:pStyle w:val="5"/>
              <w:jc w:val="left"/>
              <w:rPr>
                <w:rFonts w:ascii="宋体" w:hAnsi="宋体" w:cs="Arial"/>
                <w:color w:val="000000"/>
                <w:kern w:val="0"/>
                <w:sz w:val="24"/>
              </w:rPr>
            </w:pPr>
            <w:r>
              <w:rPr>
                <w:rFonts w:ascii="宋体" w:hAnsi="宋体" w:cs="Arial"/>
                <w:color w:val="000000"/>
                <w:kern w:val="0"/>
                <w:sz w:val="24"/>
                <w:lang w:bidi="hi-IN"/>
              </w:rPr>
              <w:t>30301</w:t>
            </w:r>
          </w:p>
        </w:tc>
        <w:tc>
          <w:tcPr>
            <w:tcW w:w="2804" w:type="dxa"/>
            <w:tcBorders>
              <w:bottom w:val="single" w:color="000000" w:sz="4" w:space="0"/>
              <w:right w:val="single" w:color="000000" w:sz="4" w:space="0"/>
            </w:tcBorders>
            <w:vAlign w:val="center"/>
          </w:tcPr>
          <w:p w14:paraId="1A225D73">
            <w:pPr>
              <w:pStyle w:val="5"/>
              <w:jc w:val="left"/>
              <w:rPr>
                <w:rFonts w:ascii="宋体" w:hAnsi="宋体" w:cs="Arial"/>
                <w:color w:val="000000"/>
                <w:kern w:val="0"/>
                <w:sz w:val="24"/>
              </w:rPr>
            </w:pPr>
            <w:r>
              <w:rPr>
                <w:rFonts w:ascii="宋体" w:hAnsi="宋体" w:cs="Arial"/>
                <w:kern w:val="0"/>
                <w:sz w:val="24"/>
                <w:lang w:bidi="hi-IN"/>
              </w:rPr>
              <w:t xml:space="preserve">  离休费</w:t>
            </w:r>
          </w:p>
        </w:tc>
        <w:tc>
          <w:tcPr>
            <w:tcW w:w="1567" w:type="dxa"/>
            <w:tcBorders>
              <w:bottom w:val="single" w:color="000000" w:sz="4" w:space="0"/>
              <w:right w:val="single" w:color="000000" w:sz="4" w:space="0"/>
            </w:tcBorders>
            <w:vAlign w:val="center"/>
          </w:tcPr>
          <w:p w14:paraId="247D58B2">
            <w:pPr>
              <w:pStyle w:val="5"/>
              <w:jc w:val="right"/>
              <w:textAlignment w:val="center"/>
              <w:rPr>
                <w:rFonts w:ascii="宋体" w:hAnsi="宋体" w:cs="Arial"/>
                <w:color w:val="000000"/>
                <w:kern w:val="0"/>
                <w:sz w:val="24"/>
              </w:rPr>
            </w:pPr>
          </w:p>
        </w:tc>
        <w:tc>
          <w:tcPr>
            <w:tcW w:w="848" w:type="dxa"/>
            <w:tcBorders>
              <w:bottom w:val="single" w:color="000000" w:sz="4" w:space="0"/>
              <w:right w:val="single" w:color="000000" w:sz="4" w:space="0"/>
            </w:tcBorders>
            <w:vAlign w:val="bottom"/>
          </w:tcPr>
          <w:p w14:paraId="7C212980">
            <w:pPr>
              <w:pStyle w:val="5"/>
              <w:jc w:val="left"/>
              <w:rPr>
                <w:rFonts w:ascii="宋体" w:hAnsi="宋体" w:cs="Arial"/>
                <w:color w:val="000000"/>
                <w:kern w:val="0"/>
                <w:sz w:val="24"/>
              </w:rPr>
            </w:pPr>
            <w:r>
              <w:rPr>
                <w:rFonts w:ascii="宋体" w:hAnsi="宋体" w:cs="Arial"/>
                <w:color w:val="000000"/>
                <w:kern w:val="0"/>
                <w:sz w:val="24"/>
                <w:lang w:bidi="hi-IN"/>
              </w:rPr>
              <w:t>30216</w:t>
            </w:r>
          </w:p>
        </w:tc>
        <w:tc>
          <w:tcPr>
            <w:tcW w:w="2462" w:type="dxa"/>
            <w:tcBorders>
              <w:bottom w:val="single" w:color="000000" w:sz="4" w:space="0"/>
              <w:right w:val="single" w:color="000000" w:sz="4" w:space="0"/>
            </w:tcBorders>
            <w:vAlign w:val="center"/>
          </w:tcPr>
          <w:p w14:paraId="2C9C3CBA">
            <w:pPr>
              <w:pStyle w:val="5"/>
              <w:jc w:val="left"/>
              <w:rPr>
                <w:rFonts w:ascii="宋体" w:hAnsi="宋体" w:cs="Arial"/>
                <w:color w:val="000000"/>
                <w:kern w:val="0"/>
                <w:sz w:val="24"/>
              </w:rPr>
            </w:pPr>
            <w:r>
              <w:rPr>
                <w:rFonts w:ascii="宋体" w:hAnsi="宋体" w:cs="Arial"/>
                <w:color w:val="000000"/>
                <w:kern w:val="0"/>
                <w:sz w:val="24"/>
                <w:lang w:bidi="hi-IN"/>
              </w:rPr>
              <w:t xml:space="preserve">  培训费</w:t>
            </w:r>
          </w:p>
        </w:tc>
        <w:tc>
          <w:tcPr>
            <w:tcW w:w="1453" w:type="dxa"/>
            <w:tcBorders>
              <w:bottom w:val="single" w:color="000000" w:sz="4" w:space="0"/>
              <w:right w:val="single" w:color="000000" w:sz="4" w:space="0"/>
            </w:tcBorders>
            <w:vAlign w:val="center"/>
          </w:tcPr>
          <w:p w14:paraId="5AE913A7">
            <w:pPr>
              <w:pStyle w:val="5"/>
              <w:jc w:val="right"/>
              <w:textAlignment w:val="center"/>
              <w:rPr>
                <w:rFonts w:ascii="宋体" w:hAnsi="宋体" w:cs="Arial"/>
                <w:color w:val="000000"/>
                <w:kern w:val="0"/>
                <w:sz w:val="24"/>
              </w:rPr>
            </w:pPr>
            <w:r>
              <w:rPr>
                <w:rFonts w:hint="eastAsia" w:ascii="宋体" w:hAnsi="宋体" w:cs="Arial"/>
                <w:color w:val="000000"/>
                <w:kern w:val="0"/>
                <w:sz w:val="24"/>
              </w:rPr>
              <w:t>2.35</w:t>
            </w:r>
          </w:p>
        </w:tc>
      </w:tr>
      <w:tr w14:paraId="37000F85">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14:paraId="3649F423">
            <w:pPr>
              <w:pStyle w:val="5"/>
              <w:jc w:val="left"/>
              <w:rPr>
                <w:rFonts w:ascii="宋体" w:hAnsi="宋体" w:cs="Arial"/>
                <w:color w:val="000000"/>
                <w:kern w:val="0"/>
                <w:sz w:val="24"/>
              </w:rPr>
            </w:pPr>
            <w:r>
              <w:rPr>
                <w:rFonts w:ascii="宋体" w:hAnsi="宋体" w:cs="Arial"/>
                <w:color w:val="000000"/>
                <w:kern w:val="0"/>
                <w:sz w:val="24"/>
                <w:lang w:bidi="hi-IN"/>
              </w:rPr>
              <w:t>30302</w:t>
            </w:r>
          </w:p>
        </w:tc>
        <w:tc>
          <w:tcPr>
            <w:tcW w:w="2804" w:type="dxa"/>
            <w:tcBorders>
              <w:bottom w:val="single" w:color="000000" w:sz="4" w:space="0"/>
              <w:right w:val="single" w:color="000000" w:sz="4" w:space="0"/>
            </w:tcBorders>
            <w:vAlign w:val="center"/>
          </w:tcPr>
          <w:p w14:paraId="5DE5A179">
            <w:pPr>
              <w:pStyle w:val="5"/>
              <w:jc w:val="left"/>
              <w:rPr>
                <w:rFonts w:ascii="宋体" w:hAnsi="宋体" w:cs="Arial"/>
                <w:color w:val="000000"/>
                <w:kern w:val="0"/>
                <w:sz w:val="24"/>
              </w:rPr>
            </w:pPr>
            <w:r>
              <w:rPr>
                <w:rFonts w:ascii="宋体" w:hAnsi="宋体" w:cs="Arial"/>
                <w:kern w:val="0"/>
                <w:sz w:val="24"/>
                <w:lang w:bidi="hi-IN"/>
              </w:rPr>
              <w:t xml:space="preserve">  退休费</w:t>
            </w:r>
          </w:p>
        </w:tc>
        <w:tc>
          <w:tcPr>
            <w:tcW w:w="1567" w:type="dxa"/>
            <w:tcBorders>
              <w:bottom w:val="single" w:color="000000" w:sz="4" w:space="0"/>
              <w:right w:val="single" w:color="000000" w:sz="4" w:space="0"/>
            </w:tcBorders>
            <w:vAlign w:val="center"/>
          </w:tcPr>
          <w:p w14:paraId="53EAEE35">
            <w:pPr>
              <w:pStyle w:val="5"/>
              <w:jc w:val="right"/>
              <w:textAlignment w:val="center"/>
              <w:rPr>
                <w:rFonts w:ascii="宋体" w:hAnsi="宋体" w:cs="Arial"/>
                <w:color w:val="000000"/>
                <w:kern w:val="0"/>
                <w:sz w:val="24"/>
              </w:rPr>
            </w:pPr>
            <w:r>
              <w:rPr>
                <w:rFonts w:hint="eastAsia" w:ascii="宋体" w:hAnsi="宋体" w:cs="Arial"/>
                <w:color w:val="000000"/>
                <w:kern w:val="0"/>
                <w:sz w:val="24"/>
              </w:rPr>
              <w:t>10.24</w:t>
            </w:r>
          </w:p>
        </w:tc>
        <w:tc>
          <w:tcPr>
            <w:tcW w:w="848" w:type="dxa"/>
            <w:tcBorders>
              <w:bottom w:val="single" w:color="000000" w:sz="4" w:space="0"/>
              <w:right w:val="single" w:color="000000" w:sz="4" w:space="0"/>
            </w:tcBorders>
            <w:vAlign w:val="bottom"/>
          </w:tcPr>
          <w:p w14:paraId="4F5706F5">
            <w:pPr>
              <w:pStyle w:val="5"/>
              <w:jc w:val="left"/>
              <w:rPr>
                <w:rFonts w:ascii="宋体" w:hAnsi="宋体" w:cs="Arial"/>
                <w:color w:val="000000"/>
                <w:kern w:val="0"/>
                <w:sz w:val="24"/>
              </w:rPr>
            </w:pPr>
            <w:r>
              <w:rPr>
                <w:rFonts w:ascii="宋体" w:hAnsi="宋体" w:cs="Arial"/>
                <w:color w:val="000000"/>
                <w:kern w:val="0"/>
                <w:sz w:val="24"/>
                <w:lang w:bidi="hi-IN"/>
              </w:rPr>
              <w:t>30217</w:t>
            </w:r>
          </w:p>
        </w:tc>
        <w:tc>
          <w:tcPr>
            <w:tcW w:w="2462" w:type="dxa"/>
            <w:tcBorders>
              <w:bottom w:val="single" w:color="000000" w:sz="4" w:space="0"/>
              <w:right w:val="single" w:color="000000" w:sz="4" w:space="0"/>
            </w:tcBorders>
            <w:vAlign w:val="center"/>
          </w:tcPr>
          <w:p w14:paraId="47D7DC6A">
            <w:pPr>
              <w:pStyle w:val="5"/>
              <w:jc w:val="left"/>
              <w:rPr>
                <w:rFonts w:ascii="宋体" w:hAnsi="宋体" w:cs="Arial"/>
                <w:color w:val="000000"/>
                <w:kern w:val="0"/>
                <w:sz w:val="24"/>
              </w:rPr>
            </w:pPr>
            <w:r>
              <w:rPr>
                <w:rFonts w:ascii="宋体" w:hAnsi="宋体" w:cs="Arial"/>
                <w:color w:val="000000"/>
                <w:kern w:val="0"/>
                <w:sz w:val="24"/>
                <w:lang w:bidi="hi-IN"/>
              </w:rPr>
              <w:t xml:space="preserve">  公务接待费</w:t>
            </w:r>
          </w:p>
        </w:tc>
        <w:tc>
          <w:tcPr>
            <w:tcW w:w="1453" w:type="dxa"/>
            <w:tcBorders>
              <w:bottom w:val="single" w:color="000000" w:sz="4" w:space="0"/>
              <w:right w:val="single" w:color="000000" w:sz="4" w:space="0"/>
            </w:tcBorders>
            <w:vAlign w:val="center"/>
          </w:tcPr>
          <w:p w14:paraId="1BE88406">
            <w:pPr>
              <w:pStyle w:val="5"/>
              <w:jc w:val="right"/>
              <w:textAlignment w:val="center"/>
              <w:rPr>
                <w:rFonts w:ascii="宋体" w:hAnsi="宋体" w:cs="Arial"/>
                <w:color w:val="000000"/>
                <w:kern w:val="0"/>
                <w:sz w:val="24"/>
              </w:rPr>
            </w:pPr>
            <w:r>
              <w:rPr>
                <w:rFonts w:hint="eastAsia" w:ascii="宋体" w:hAnsi="宋体" w:cs="Arial"/>
                <w:color w:val="000000"/>
                <w:kern w:val="0"/>
                <w:sz w:val="24"/>
              </w:rPr>
              <w:t>1.27</w:t>
            </w:r>
          </w:p>
        </w:tc>
      </w:tr>
      <w:tr w14:paraId="278040BB">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14:paraId="2EC1D4A8">
            <w:pPr>
              <w:pStyle w:val="5"/>
              <w:jc w:val="left"/>
              <w:rPr>
                <w:rFonts w:ascii="宋体" w:hAnsi="宋体" w:cs="Arial"/>
                <w:color w:val="000000"/>
                <w:kern w:val="0"/>
                <w:sz w:val="24"/>
              </w:rPr>
            </w:pPr>
            <w:r>
              <w:rPr>
                <w:rFonts w:ascii="宋体" w:hAnsi="宋体" w:cs="Arial"/>
                <w:color w:val="000000"/>
                <w:kern w:val="0"/>
                <w:sz w:val="24"/>
                <w:lang w:bidi="hi-IN"/>
              </w:rPr>
              <w:t>30303</w:t>
            </w:r>
          </w:p>
        </w:tc>
        <w:tc>
          <w:tcPr>
            <w:tcW w:w="2804" w:type="dxa"/>
            <w:tcBorders>
              <w:bottom w:val="single" w:color="000000" w:sz="4" w:space="0"/>
              <w:right w:val="single" w:color="000000" w:sz="4" w:space="0"/>
            </w:tcBorders>
            <w:vAlign w:val="center"/>
          </w:tcPr>
          <w:p w14:paraId="32D53F2A">
            <w:pPr>
              <w:pStyle w:val="5"/>
              <w:jc w:val="left"/>
              <w:rPr>
                <w:rFonts w:ascii="宋体" w:hAnsi="宋体" w:cs="Arial"/>
                <w:color w:val="000000"/>
                <w:kern w:val="0"/>
                <w:sz w:val="24"/>
              </w:rPr>
            </w:pPr>
            <w:r>
              <w:rPr>
                <w:rFonts w:ascii="宋体" w:hAnsi="宋体" w:cs="Arial"/>
                <w:kern w:val="0"/>
                <w:sz w:val="24"/>
                <w:lang w:bidi="hi-IN"/>
              </w:rPr>
              <w:t xml:space="preserve">  退职（役）费</w:t>
            </w:r>
          </w:p>
        </w:tc>
        <w:tc>
          <w:tcPr>
            <w:tcW w:w="1567" w:type="dxa"/>
            <w:tcBorders>
              <w:bottom w:val="single" w:color="000000" w:sz="4" w:space="0"/>
              <w:right w:val="single" w:color="000000" w:sz="4" w:space="0"/>
            </w:tcBorders>
            <w:vAlign w:val="center"/>
          </w:tcPr>
          <w:p w14:paraId="232DC6E2">
            <w:pPr>
              <w:pStyle w:val="5"/>
              <w:jc w:val="right"/>
              <w:textAlignment w:val="center"/>
              <w:rPr>
                <w:rFonts w:ascii="宋体" w:hAnsi="宋体" w:cs="Arial"/>
                <w:color w:val="000000"/>
                <w:kern w:val="0"/>
                <w:sz w:val="24"/>
              </w:rPr>
            </w:pPr>
          </w:p>
        </w:tc>
        <w:tc>
          <w:tcPr>
            <w:tcW w:w="848" w:type="dxa"/>
            <w:tcBorders>
              <w:bottom w:val="single" w:color="000000" w:sz="4" w:space="0"/>
              <w:right w:val="single" w:color="000000" w:sz="4" w:space="0"/>
            </w:tcBorders>
            <w:vAlign w:val="bottom"/>
          </w:tcPr>
          <w:p w14:paraId="61C138CB">
            <w:pPr>
              <w:pStyle w:val="5"/>
              <w:jc w:val="left"/>
              <w:rPr>
                <w:rFonts w:ascii="宋体" w:hAnsi="宋体" w:cs="Arial"/>
                <w:color w:val="000000"/>
                <w:kern w:val="0"/>
                <w:sz w:val="24"/>
              </w:rPr>
            </w:pPr>
            <w:r>
              <w:rPr>
                <w:rFonts w:ascii="宋体" w:hAnsi="宋体" w:cs="Arial"/>
                <w:color w:val="000000"/>
                <w:kern w:val="0"/>
                <w:sz w:val="24"/>
                <w:lang w:bidi="hi-IN"/>
              </w:rPr>
              <w:t>30226</w:t>
            </w:r>
          </w:p>
        </w:tc>
        <w:tc>
          <w:tcPr>
            <w:tcW w:w="2462" w:type="dxa"/>
            <w:tcBorders>
              <w:bottom w:val="single" w:color="000000" w:sz="4" w:space="0"/>
              <w:right w:val="single" w:color="000000" w:sz="4" w:space="0"/>
            </w:tcBorders>
            <w:vAlign w:val="center"/>
          </w:tcPr>
          <w:p w14:paraId="17EFF584">
            <w:pPr>
              <w:pStyle w:val="5"/>
              <w:jc w:val="left"/>
              <w:rPr>
                <w:rFonts w:ascii="宋体" w:hAnsi="宋体" w:cs="Arial"/>
                <w:color w:val="000000"/>
                <w:kern w:val="0"/>
                <w:sz w:val="24"/>
              </w:rPr>
            </w:pPr>
            <w:r>
              <w:rPr>
                <w:rFonts w:ascii="宋体" w:hAnsi="宋体" w:cs="Arial"/>
                <w:color w:val="000000"/>
                <w:kern w:val="0"/>
                <w:sz w:val="24"/>
                <w:lang w:bidi="hi-IN"/>
              </w:rPr>
              <w:t xml:space="preserve">  劳务费</w:t>
            </w:r>
          </w:p>
        </w:tc>
        <w:tc>
          <w:tcPr>
            <w:tcW w:w="1453" w:type="dxa"/>
            <w:tcBorders>
              <w:bottom w:val="single" w:color="000000" w:sz="4" w:space="0"/>
              <w:right w:val="single" w:color="000000" w:sz="4" w:space="0"/>
            </w:tcBorders>
            <w:vAlign w:val="bottom"/>
          </w:tcPr>
          <w:p w14:paraId="6517A01A">
            <w:pPr>
              <w:pStyle w:val="5"/>
              <w:jc w:val="right"/>
              <w:rPr>
                <w:rFonts w:ascii="宋体" w:hAnsi="宋体" w:cs="Arial"/>
                <w:color w:val="000000"/>
                <w:kern w:val="0"/>
                <w:sz w:val="24"/>
              </w:rPr>
            </w:pPr>
          </w:p>
        </w:tc>
      </w:tr>
      <w:tr w14:paraId="3E05DB8A">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14:paraId="6B975E2D">
            <w:pPr>
              <w:pStyle w:val="5"/>
              <w:jc w:val="left"/>
              <w:rPr>
                <w:rFonts w:ascii="宋体" w:hAnsi="宋体" w:cs="Arial"/>
                <w:color w:val="000000"/>
                <w:kern w:val="0"/>
                <w:sz w:val="24"/>
              </w:rPr>
            </w:pPr>
            <w:r>
              <w:rPr>
                <w:rFonts w:ascii="宋体" w:hAnsi="宋体" w:cs="Arial"/>
                <w:color w:val="000000"/>
                <w:kern w:val="0"/>
                <w:sz w:val="24"/>
                <w:lang w:bidi="hi-IN"/>
              </w:rPr>
              <w:t>30304</w:t>
            </w:r>
          </w:p>
        </w:tc>
        <w:tc>
          <w:tcPr>
            <w:tcW w:w="2804" w:type="dxa"/>
            <w:tcBorders>
              <w:bottom w:val="single" w:color="000000" w:sz="4" w:space="0"/>
              <w:right w:val="single" w:color="000000" w:sz="4" w:space="0"/>
            </w:tcBorders>
            <w:vAlign w:val="center"/>
          </w:tcPr>
          <w:p w14:paraId="53A07348">
            <w:pPr>
              <w:pStyle w:val="5"/>
              <w:jc w:val="left"/>
              <w:rPr>
                <w:rFonts w:ascii="宋体" w:hAnsi="宋体" w:cs="Arial"/>
                <w:color w:val="000000"/>
                <w:kern w:val="0"/>
                <w:sz w:val="24"/>
              </w:rPr>
            </w:pPr>
            <w:r>
              <w:rPr>
                <w:rFonts w:ascii="宋体" w:hAnsi="宋体" w:cs="Arial"/>
                <w:kern w:val="0"/>
                <w:sz w:val="24"/>
                <w:lang w:bidi="hi-IN"/>
              </w:rPr>
              <w:t xml:space="preserve">  抚恤金</w:t>
            </w:r>
          </w:p>
        </w:tc>
        <w:tc>
          <w:tcPr>
            <w:tcW w:w="1567" w:type="dxa"/>
            <w:tcBorders>
              <w:bottom w:val="single" w:color="000000" w:sz="4" w:space="0"/>
              <w:right w:val="single" w:color="000000" w:sz="4" w:space="0"/>
            </w:tcBorders>
            <w:vAlign w:val="center"/>
          </w:tcPr>
          <w:p w14:paraId="08EE6372">
            <w:pPr>
              <w:pStyle w:val="5"/>
              <w:jc w:val="right"/>
              <w:textAlignment w:val="center"/>
              <w:rPr>
                <w:rFonts w:ascii="宋体" w:hAnsi="宋体" w:cs="Arial"/>
                <w:color w:val="000000"/>
                <w:kern w:val="0"/>
                <w:sz w:val="24"/>
              </w:rPr>
            </w:pPr>
          </w:p>
        </w:tc>
        <w:tc>
          <w:tcPr>
            <w:tcW w:w="848" w:type="dxa"/>
            <w:tcBorders>
              <w:bottom w:val="single" w:color="000000" w:sz="4" w:space="0"/>
              <w:right w:val="single" w:color="000000" w:sz="4" w:space="0"/>
            </w:tcBorders>
            <w:vAlign w:val="bottom"/>
          </w:tcPr>
          <w:p w14:paraId="11F3E106">
            <w:pPr>
              <w:pStyle w:val="5"/>
              <w:jc w:val="left"/>
              <w:rPr>
                <w:rFonts w:ascii="宋体" w:hAnsi="宋体" w:cs="Arial"/>
                <w:color w:val="000000"/>
                <w:kern w:val="0"/>
                <w:sz w:val="24"/>
              </w:rPr>
            </w:pPr>
            <w:r>
              <w:rPr>
                <w:rFonts w:ascii="宋体" w:hAnsi="宋体" w:cs="Arial"/>
                <w:color w:val="000000"/>
                <w:kern w:val="0"/>
                <w:sz w:val="24"/>
                <w:lang w:bidi="hi-IN"/>
              </w:rPr>
              <w:t>30227</w:t>
            </w:r>
          </w:p>
        </w:tc>
        <w:tc>
          <w:tcPr>
            <w:tcW w:w="2462" w:type="dxa"/>
            <w:tcBorders>
              <w:bottom w:val="single" w:color="000000" w:sz="4" w:space="0"/>
              <w:right w:val="single" w:color="000000" w:sz="4" w:space="0"/>
            </w:tcBorders>
            <w:vAlign w:val="center"/>
          </w:tcPr>
          <w:p w14:paraId="5E635324">
            <w:pPr>
              <w:pStyle w:val="5"/>
              <w:jc w:val="left"/>
              <w:rPr>
                <w:rFonts w:ascii="宋体" w:hAnsi="宋体" w:cs="Arial"/>
                <w:color w:val="000000"/>
                <w:kern w:val="0"/>
                <w:sz w:val="24"/>
              </w:rPr>
            </w:pPr>
            <w:r>
              <w:rPr>
                <w:rFonts w:ascii="宋体" w:hAnsi="宋体" w:cs="Arial"/>
                <w:color w:val="000000"/>
                <w:kern w:val="0"/>
                <w:sz w:val="24"/>
                <w:lang w:bidi="hi-IN"/>
              </w:rPr>
              <w:t xml:space="preserve">  委托业务费</w:t>
            </w:r>
          </w:p>
        </w:tc>
        <w:tc>
          <w:tcPr>
            <w:tcW w:w="1453" w:type="dxa"/>
            <w:tcBorders>
              <w:bottom w:val="single" w:color="000000" w:sz="4" w:space="0"/>
              <w:right w:val="single" w:color="000000" w:sz="4" w:space="0"/>
            </w:tcBorders>
            <w:vAlign w:val="center"/>
          </w:tcPr>
          <w:p w14:paraId="1D572D37">
            <w:pPr>
              <w:pStyle w:val="5"/>
              <w:jc w:val="right"/>
              <w:textAlignment w:val="center"/>
              <w:rPr>
                <w:rFonts w:ascii="宋体" w:hAnsi="宋体" w:cs="Arial"/>
                <w:color w:val="000000"/>
                <w:kern w:val="0"/>
                <w:sz w:val="24"/>
              </w:rPr>
            </w:pPr>
          </w:p>
        </w:tc>
      </w:tr>
      <w:tr w14:paraId="0BFB351B">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14:paraId="21399E93">
            <w:pPr>
              <w:pStyle w:val="5"/>
              <w:jc w:val="left"/>
              <w:rPr>
                <w:rFonts w:ascii="宋体" w:hAnsi="宋体" w:cs="Arial"/>
                <w:color w:val="000000"/>
                <w:kern w:val="0"/>
                <w:sz w:val="24"/>
              </w:rPr>
            </w:pPr>
            <w:r>
              <w:rPr>
                <w:rFonts w:ascii="宋体" w:hAnsi="宋体" w:cs="Arial"/>
                <w:color w:val="000000"/>
                <w:kern w:val="0"/>
                <w:sz w:val="24"/>
                <w:lang w:bidi="hi-IN"/>
              </w:rPr>
              <w:t>30305</w:t>
            </w:r>
          </w:p>
        </w:tc>
        <w:tc>
          <w:tcPr>
            <w:tcW w:w="2804" w:type="dxa"/>
            <w:tcBorders>
              <w:bottom w:val="single" w:color="000000" w:sz="4" w:space="0"/>
              <w:right w:val="single" w:color="000000" w:sz="4" w:space="0"/>
            </w:tcBorders>
            <w:vAlign w:val="center"/>
          </w:tcPr>
          <w:p w14:paraId="6C382DC9">
            <w:pPr>
              <w:pStyle w:val="5"/>
              <w:jc w:val="left"/>
              <w:rPr>
                <w:rFonts w:ascii="宋体" w:hAnsi="宋体" w:cs="Arial"/>
                <w:color w:val="000000"/>
                <w:kern w:val="0"/>
                <w:sz w:val="24"/>
              </w:rPr>
            </w:pPr>
            <w:r>
              <w:rPr>
                <w:rFonts w:ascii="宋体" w:hAnsi="宋体" w:cs="Arial"/>
                <w:kern w:val="0"/>
                <w:sz w:val="24"/>
                <w:lang w:bidi="hi-IN"/>
              </w:rPr>
              <w:t xml:space="preserve">  生活补助</w:t>
            </w:r>
          </w:p>
        </w:tc>
        <w:tc>
          <w:tcPr>
            <w:tcW w:w="1567" w:type="dxa"/>
            <w:tcBorders>
              <w:bottom w:val="single" w:color="000000" w:sz="4" w:space="0"/>
              <w:right w:val="single" w:color="000000" w:sz="4" w:space="0"/>
            </w:tcBorders>
            <w:vAlign w:val="bottom"/>
          </w:tcPr>
          <w:p w14:paraId="1B77A25C">
            <w:pPr>
              <w:pStyle w:val="5"/>
              <w:jc w:val="right"/>
              <w:rPr>
                <w:rFonts w:ascii="宋体" w:hAnsi="宋体" w:cs="Arial"/>
                <w:color w:val="000000"/>
                <w:kern w:val="0"/>
                <w:sz w:val="24"/>
              </w:rPr>
            </w:pPr>
          </w:p>
        </w:tc>
        <w:tc>
          <w:tcPr>
            <w:tcW w:w="848" w:type="dxa"/>
            <w:tcBorders>
              <w:bottom w:val="single" w:color="000000" w:sz="4" w:space="0"/>
              <w:right w:val="single" w:color="000000" w:sz="4" w:space="0"/>
            </w:tcBorders>
            <w:vAlign w:val="bottom"/>
          </w:tcPr>
          <w:p w14:paraId="1058583C">
            <w:pPr>
              <w:pStyle w:val="5"/>
              <w:jc w:val="left"/>
              <w:rPr>
                <w:rFonts w:ascii="宋体" w:hAnsi="宋体" w:cs="Arial"/>
                <w:color w:val="000000"/>
                <w:kern w:val="0"/>
                <w:sz w:val="24"/>
              </w:rPr>
            </w:pPr>
            <w:r>
              <w:rPr>
                <w:rFonts w:ascii="宋体" w:hAnsi="宋体" w:cs="Arial"/>
                <w:color w:val="000000"/>
                <w:kern w:val="0"/>
                <w:sz w:val="24"/>
                <w:lang w:bidi="hi-IN"/>
              </w:rPr>
              <w:t>30228</w:t>
            </w:r>
          </w:p>
        </w:tc>
        <w:tc>
          <w:tcPr>
            <w:tcW w:w="2462" w:type="dxa"/>
            <w:tcBorders>
              <w:bottom w:val="single" w:color="000000" w:sz="4" w:space="0"/>
              <w:right w:val="single" w:color="000000" w:sz="4" w:space="0"/>
            </w:tcBorders>
            <w:vAlign w:val="center"/>
          </w:tcPr>
          <w:p w14:paraId="05679EC6">
            <w:pPr>
              <w:pStyle w:val="5"/>
              <w:jc w:val="left"/>
              <w:rPr>
                <w:rFonts w:ascii="宋体" w:hAnsi="宋体" w:cs="Arial"/>
                <w:color w:val="000000"/>
                <w:kern w:val="0"/>
                <w:sz w:val="24"/>
              </w:rPr>
            </w:pPr>
            <w:r>
              <w:rPr>
                <w:rFonts w:ascii="宋体" w:hAnsi="宋体" w:cs="Arial"/>
                <w:color w:val="000000"/>
                <w:kern w:val="0"/>
                <w:sz w:val="24"/>
                <w:lang w:bidi="hi-IN"/>
              </w:rPr>
              <w:t xml:space="preserve">  工会经费</w:t>
            </w:r>
          </w:p>
        </w:tc>
        <w:tc>
          <w:tcPr>
            <w:tcW w:w="1453" w:type="dxa"/>
            <w:tcBorders>
              <w:bottom w:val="single" w:color="000000" w:sz="4" w:space="0"/>
              <w:right w:val="single" w:color="000000" w:sz="4" w:space="0"/>
            </w:tcBorders>
            <w:vAlign w:val="center"/>
          </w:tcPr>
          <w:p w14:paraId="26FEE642">
            <w:pPr>
              <w:pStyle w:val="5"/>
              <w:jc w:val="right"/>
              <w:textAlignment w:val="center"/>
              <w:rPr>
                <w:rFonts w:ascii="宋体" w:hAnsi="宋体" w:cs="Arial"/>
                <w:color w:val="000000"/>
                <w:kern w:val="0"/>
                <w:sz w:val="24"/>
              </w:rPr>
            </w:pPr>
            <w:r>
              <w:rPr>
                <w:rFonts w:hint="eastAsia" w:ascii="宋体" w:hAnsi="宋体" w:cs="Arial"/>
                <w:color w:val="000000"/>
                <w:kern w:val="0"/>
                <w:sz w:val="24"/>
              </w:rPr>
              <w:t>7.68</w:t>
            </w:r>
          </w:p>
        </w:tc>
      </w:tr>
      <w:tr w14:paraId="1A13A92B">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14:paraId="3AEAF530">
            <w:pPr>
              <w:pStyle w:val="5"/>
              <w:jc w:val="left"/>
              <w:rPr>
                <w:rFonts w:ascii="宋体" w:hAnsi="宋体" w:cs="Arial"/>
                <w:color w:val="000000"/>
                <w:kern w:val="0"/>
                <w:sz w:val="24"/>
              </w:rPr>
            </w:pPr>
            <w:r>
              <w:rPr>
                <w:rFonts w:ascii="宋体" w:hAnsi="宋体" w:cs="Arial"/>
                <w:color w:val="000000"/>
                <w:kern w:val="0"/>
                <w:sz w:val="24"/>
                <w:lang w:bidi="hi-IN"/>
              </w:rPr>
              <w:t>30306</w:t>
            </w:r>
          </w:p>
        </w:tc>
        <w:tc>
          <w:tcPr>
            <w:tcW w:w="2804" w:type="dxa"/>
            <w:tcBorders>
              <w:bottom w:val="single" w:color="000000" w:sz="4" w:space="0"/>
              <w:right w:val="single" w:color="000000" w:sz="4" w:space="0"/>
            </w:tcBorders>
            <w:vAlign w:val="center"/>
          </w:tcPr>
          <w:p w14:paraId="0B2F627B">
            <w:pPr>
              <w:pStyle w:val="5"/>
              <w:jc w:val="left"/>
              <w:rPr>
                <w:rFonts w:ascii="宋体" w:hAnsi="宋体" w:cs="Arial"/>
                <w:color w:val="000000"/>
                <w:kern w:val="0"/>
                <w:sz w:val="24"/>
              </w:rPr>
            </w:pPr>
            <w:r>
              <w:rPr>
                <w:rFonts w:ascii="宋体" w:hAnsi="宋体" w:cs="Arial"/>
                <w:kern w:val="0"/>
                <w:sz w:val="24"/>
                <w:lang w:bidi="hi-IN"/>
              </w:rPr>
              <w:t xml:space="preserve">  救济费</w:t>
            </w:r>
          </w:p>
        </w:tc>
        <w:tc>
          <w:tcPr>
            <w:tcW w:w="1567" w:type="dxa"/>
            <w:tcBorders>
              <w:bottom w:val="single" w:color="000000" w:sz="4" w:space="0"/>
              <w:right w:val="single" w:color="000000" w:sz="4" w:space="0"/>
            </w:tcBorders>
            <w:vAlign w:val="bottom"/>
          </w:tcPr>
          <w:p w14:paraId="6EF78602">
            <w:pPr>
              <w:pStyle w:val="5"/>
              <w:jc w:val="right"/>
              <w:rPr>
                <w:rFonts w:ascii="宋体" w:hAnsi="宋体" w:cs="Arial"/>
                <w:color w:val="000000"/>
                <w:kern w:val="0"/>
                <w:sz w:val="24"/>
              </w:rPr>
            </w:pPr>
          </w:p>
        </w:tc>
        <w:tc>
          <w:tcPr>
            <w:tcW w:w="848" w:type="dxa"/>
            <w:tcBorders>
              <w:bottom w:val="single" w:color="000000" w:sz="4" w:space="0"/>
              <w:right w:val="single" w:color="000000" w:sz="4" w:space="0"/>
            </w:tcBorders>
            <w:vAlign w:val="bottom"/>
          </w:tcPr>
          <w:p w14:paraId="4042ED46">
            <w:pPr>
              <w:pStyle w:val="5"/>
              <w:jc w:val="left"/>
              <w:rPr>
                <w:rFonts w:ascii="宋体" w:hAnsi="宋体" w:cs="Arial"/>
                <w:color w:val="000000"/>
                <w:kern w:val="0"/>
                <w:sz w:val="24"/>
              </w:rPr>
            </w:pPr>
            <w:r>
              <w:rPr>
                <w:rFonts w:ascii="宋体" w:hAnsi="宋体" w:cs="Arial"/>
                <w:color w:val="000000"/>
                <w:kern w:val="0"/>
                <w:sz w:val="24"/>
                <w:lang w:bidi="hi-IN"/>
              </w:rPr>
              <w:t>30229</w:t>
            </w:r>
          </w:p>
        </w:tc>
        <w:tc>
          <w:tcPr>
            <w:tcW w:w="2462" w:type="dxa"/>
            <w:tcBorders>
              <w:bottom w:val="single" w:color="000000" w:sz="4" w:space="0"/>
              <w:right w:val="single" w:color="000000" w:sz="4" w:space="0"/>
            </w:tcBorders>
            <w:vAlign w:val="center"/>
          </w:tcPr>
          <w:p w14:paraId="7B77C4C3">
            <w:pPr>
              <w:pStyle w:val="5"/>
              <w:jc w:val="left"/>
              <w:rPr>
                <w:rFonts w:ascii="宋体" w:hAnsi="宋体" w:cs="Arial"/>
                <w:color w:val="000000"/>
                <w:kern w:val="0"/>
                <w:sz w:val="24"/>
              </w:rPr>
            </w:pPr>
            <w:r>
              <w:rPr>
                <w:rFonts w:ascii="宋体" w:hAnsi="宋体" w:cs="Arial"/>
                <w:color w:val="000000"/>
                <w:kern w:val="0"/>
                <w:sz w:val="24"/>
                <w:lang w:bidi="hi-IN"/>
              </w:rPr>
              <w:t xml:space="preserve">  福利费</w:t>
            </w:r>
          </w:p>
        </w:tc>
        <w:tc>
          <w:tcPr>
            <w:tcW w:w="1453" w:type="dxa"/>
            <w:tcBorders>
              <w:bottom w:val="single" w:color="000000" w:sz="4" w:space="0"/>
              <w:right w:val="single" w:color="000000" w:sz="4" w:space="0"/>
            </w:tcBorders>
            <w:vAlign w:val="bottom"/>
          </w:tcPr>
          <w:p w14:paraId="52227542">
            <w:pPr>
              <w:pStyle w:val="5"/>
              <w:jc w:val="right"/>
              <w:rPr>
                <w:rFonts w:ascii="宋体" w:hAnsi="宋体" w:cs="Arial"/>
                <w:color w:val="000000"/>
                <w:kern w:val="0"/>
                <w:sz w:val="24"/>
              </w:rPr>
            </w:pPr>
          </w:p>
        </w:tc>
      </w:tr>
      <w:tr w14:paraId="6B146779">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14:paraId="62DD9269">
            <w:pPr>
              <w:pStyle w:val="5"/>
              <w:jc w:val="left"/>
              <w:rPr>
                <w:rFonts w:ascii="宋体" w:hAnsi="宋体" w:cs="Arial"/>
                <w:color w:val="000000"/>
                <w:kern w:val="0"/>
                <w:sz w:val="24"/>
              </w:rPr>
            </w:pPr>
            <w:r>
              <w:rPr>
                <w:rFonts w:ascii="宋体" w:hAnsi="宋体" w:cs="Arial"/>
                <w:color w:val="000000"/>
                <w:kern w:val="0"/>
                <w:sz w:val="24"/>
                <w:lang w:bidi="hi-IN"/>
              </w:rPr>
              <w:t>30307</w:t>
            </w:r>
          </w:p>
        </w:tc>
        <w:tc>
          <w:tcPr>
            <w:tcW w:w="2804" w:type="dxa"/>
            <w:tcBorders>
              <w:bottom w:val="single" w:color="000000" w:sz="4" w:space="0"/>
              <w:right w:val="single" w:color="000000" w:sz="4" w:space="0"/>
            </w:tcBorders>
            <w:vAlign w:val="center"/>
          </w:tcPr>
          <w:p w14:paraId="136A1162">
            <w:pPr>
              <w:pStyle w:val="5"/>
              <w:jc w:val="left"/>
              <w:rPr>
                <w:rFonts w:ascii="宋体" w:hAnsi="宋体" w:cs="Arial"/>
                <w:color w:val="000000"/>
                <w:kern w:val="0"/>
                <w:sz w:val="24"/>
              </w:rPr>
            </w:pPr>
            <w:r>
              <w:rPr>
                <w:rFonts w:ascii="宋体" w:hAnsi="宋体" w:cs="Arial"/>
                <w:kern w:val="0"/>
                <w:sz w:val="24"/>
                <w:lang w:bidi="hi-IN"/>
              </w:rPr>
              <w:t xml:space="preserve">  医疗费补助</w:t>
            </w:r>
          </w:p>
        </w:tc>
        <w:tc>
          <w:tcPr>
            <w:tcW w:w="1567" w:type="dxa"/>
            <w:tcBorders>
              <w:bottom w:val="single" w:color="000000" w:sz="4" w:space="0"/>
              <w:right w:val="single" w:color="000000" w:sz="4" w:space="0"/>
            </w:tcBorders>
            <w:vAlign w:val="bottom"/>
          </w:tcPr>
          <w:p w14:paraId="247807CA">
            <w:pPr>
              <w:pStyle w:val="5"/>
              <w:jc w:val="right"/>
              <w:rPr>
                <w:rFonts w:ascii="宋体" w:hAnsi="宋体" w:cs="Arial"/>
                <w:color w:val="000000"/>
                <w:kern w:val="0"/>
                <w:sz w:val="24"/>
              </w:rPr>
            </w:pPr>
          </w:p>
        </w:tc>
        <w:tc>
          <w:tcPr>
            <w:tcW w:w="848" w:type="dxa"/>
            <w:tcBorders>
              <w:bottom w:val="single" w:color="000000" w:sz="4" w:space="0"/>
              <w:right w:val="single" w:color="000000" w:sz="4" w:space="0"/>
            </w:tcBorders>
            <w:vAlign w:val="bottom"/>
          </w:tcPr>
          <w:p w14:paraId="4D689619">
            <w:pPr>
              <w:pStyle w:val="5"/>
              <w:jc w:val="left"/>
              <w:rPr>
                <w:rFonts w:ascii="宋体" w:hAnsi="宋体" w:cs="Arial"/>
                <w:color w:val="000000"/>
                <w:kern w:val="0"/>
                <w:sz w:val="24"/>
              </w:rPr>
            </w:pPr>
            <w:r>
              <w:rPr>
                <w:rFonts w:ascii="宋体" w:hAnsi="宋体" w:cs="Arial"/>
                <w:color w:val="000000"/>
                <w:kern w:val="0"/>
                <w:sz w:val="24"/>
                <w:lang w:bidi="hi-IN"/>
              </w:rPr>
              <w:t>30231</w:t>
            </w:r>
          </w:p>
        </w:tc>
        <w:tc>
          <w:tcPr>
            <w:tcW w:w="2462" w:type="dxa"/>
            <w:tcBorders>
              <w:bottom w:val="single" w:color="000000" w:sz="4" w:space="0"/>
              <w:right w:val="single" w:color="000000" w:sz="4" w:space="0"/>
            </w:tcBorders>
            <w:vAlign w:val="center"/>
          </w:tcPr>
          <w:p w14:paraId="3800E112">
            <w:pPr>
              <w:pStyle w:val="5"/>
              <w:jc w:val="left"/>
              <w:rPr>
                <w:rFonts w:ascii="宋体" w:hAnsi="宋体" w:cs="Arial"/>
                <w:color w:val="000000"/>
                <w:kern w:val="0"/>
                <w:sz w:val="24"/>
              </w:rPr>
            </w:pPr>
            <w:r>
              <w:rPr>
                <w:rFonts w:ascii="宋体" w:hAnsi="宋体" w:cs="Arial"/>
                <w:color w:val="000000"/>
                <w:kern w:val="0"/>
                <w:sz w:val="24"/>
                <w:lang w:bidi="hi-IN"/>
              </w:rPr>
              <w:t xml:space="preserve">  公务用车运行维护费</w:t>
            </w:r>
          </w:p>
        </w:tc>
        <w:tc>
          <w:tcPr>
            <w:tcW w:w="1453" w:type="dxa"/>
            <w:tcBorders>
              <w:bottom w:val="single" w:color="000000" w:sz="4" w:space="0"/>
              <w:right w:val="single" w:color="000000" w:sz="4" w:space="0"/>
            </w:tcBorders>
            <w:vAlign w:val="center"/>
          </w:tcPr>
          <w:p w14:paraId="432EB5CD">
            <w:pPr>
              <w:pStyle w:val="5"/>
              <w:jc w:val="right"/>
              <w:textAlignment w:val="center"/>
              <w:rPr>
                <w:rFonts w:ascii="宋体" w:hAnsi="宋体" w:cs="Arial"/>
                <w:color w:val="000000"/>
                <w:kern w:val="0"/>
                <w:sz w:val="24"/>
              </w:rPr>
            </w:pPr>
            <w:r>
              <w:rPr>
                <w:rFonts w:hint="eastAsia" w:ascii="宋体" w:hAnsi="宋体" w:cs="Arial"/>
                <w:color w:val="000000"/>
                <w:kern w:val="0"/>
                <w:sz w:val="24"/>
              </w:rPr>
              <w:t>6.00</w:t>
            </w:r>
          </w:p>
        </w:tc>
      </w:tr>
      <w:tr w14:paraId="17AC869A">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14:paraId="031C8A47">
            <w:pPr>
              <w:pStyle w:val="5"/>
              <w:jc w:val="left"/>
              <w:rPr>
                <w:rFonts w:ascii="宋体" w:hAnsi="宋体" w:cs="Arial"/>
                <w:color w:val="000000"/>
                <w:kern w:val="0"/>
                <w:sz w:val="24"/>
              </w:rPr>
            </w:pPr>
            <w:r>
              <w:rPr>
                <w:rFonts w:ascii="宋体" w:hAnsi="宋体" w:cs="Arial"/>
                <w:color w:val="000000"/>
                <w:kern w:val="0"/>
                <w:sz w:val="24"/>
                <w:lang w:bidi="hi-IN"/>
              </w:rPr>
              <w:t>30308</w:t>
            </w:r>
          </w:p>
        </w:tc>
        <w:tc>
          <w:tcPr>
            <w:tcW w:w="2804" w:type="dxa"/>
            <w:tcBorders>
              <w:bottom w:val="single" w:color="000000" w:sz="4" w:space="0"/>
              <w:right w:val="single" w:color="000000" w:sz="4" w:space="0"/>
            </w:tcBorders>
            <w:vAlign w:val="center"/>
          </w:tcPr>
          <w:p w14:paraId="6FB0B9ED">
            <w:pPr>
              <w:pStyle w:val="5"/>
              <w:jc w:val="left"/>
              <w:rPr>
                <w:rFonts w:ascii="宋体" w:hAnsi="宋体" w:cs="Arial"/>
                <w:color w:val="000000"/>
                <w:kern w:val="0"/>
                <w:sz w:val="24"/>
              </w:rPr>
            </w:pPr>
            <w:r>
              <w:rPr>
                <w:rFonts w:ascii="宋体" w:hAnsi="宋体" w:cs="Arial"/>
                <w:kern w:val="0"/>
                <w:sz w:val="24"/>
                <w:lang w:bidi="hi-IN"/>
              </w:rPr>
              <w:t xml:space="preserve">  助学金</w:t>
            </w:r>
          </w:p>
        </w:tc>
        <w:tc>
          <w:tcPr>
            <w:tcW w:w="1567" w:type="dxa"/>
            <w:tcBorders>
              <w:bottom w:val="single" w:color="000000" w:sz="4" w:space="0"/>
              <w:right w:val="single" w:color="000000" w:sz="4" w:space="0"/>
            </w:tcBorders>
            <w:vAlign w:val="bottom"/>
          </w:tcPr>
          <w:p w14:paraId="763238E7">
            <w:pPr>
              <w:pStyle w:val="5"/>
              <w:jc w:val="right"/>
              <w:rPr>
                <w:rFonts w:ascii="宋体" w:hAnsi="宋体" w:cs="Arial"/>
                <w:color w:val="000000"/>
                <w:kern w:val="0"/>
                <w:sz w:val="24"/>
              </w:rPr>
            </w:pPr>
          </w:p>
        </w:tc>
        <w:tc>
          <w:tcPr>
            <w:tcW w:w="848" w:type="dxa"/>
            <w:tcBorders>
              <w:bottom w:val="single" w:color="000000" w:sz="4" w:space="0"/>
              <w:right w:val="single" w:color="000000" w:sz="4" w:space="0"/>
            </w:tcBorders>
            <w:vAlign w:val="bottom"/>
          </w:tcPr>
          <w:p w14:paraId="1398F80A">
            <w:pPr>
              <w:pStyle w:val="5"/>
              <w:jc w:val="left"/>
              <w:rPr>
                <w:rFonts w:ascii="宋体" w:hAnsi="宋体" w:cs="Arial"/>
                <w:color w:val="000000"/>
                <w:kern w:val="0"/>
                <w:sz w:val="24"/>
              </w:rPr>
            </w:pPr>
            <w:r>
              <w:rPr>
                <w:rFonts w:ascii="宋体" w:hAnsi="宋体" w:cs="Arial"/>
                <w:color w:val="000000"/>
                <w:kern w:val="0"/>
                <w:sz w:val="24"/>
                <w:lang w:bidi="hi-IN"/>
              </w:rPr>
              <w:t>30239</w:t>
            </w:r>
          </w:p>
        </w:tc>
        <w:tc>
          <w:tcPr>
            <w:tcW w:w="2462" w:type="dxa"/>
            <w:tcBorders>
              <w:bottom w:val="single" w:color="000000" w:sz="4" w:space="0"/>
              <w:right w:val="single" w:color="000000" w:sz="4" w:space="0"/>
            </w:tcBorders>
            <w:vAlign w:val="center"/>
          </w:tcPr>
          <w:p w14:paraId="24D95D4C">
            <w:pPr>
              <w:pStyle w:val="5"/>
              <w:jc w:val="left"/>
              <w:rPr>
                <w:rFonts w:ascii="宋体" w:hAnsi="宋体" w:cs="Arial"/>
                <w:color w:val="000000"/>
                <w:kern w:val="0"/>
                <w:sz w:val="24"/>
              </w:rPr>
            </w:pPr>
            <w:r>
              <w:rPr>
                <w:rFonts w:ascii="宋体" w:hAnsi="宋体" w:cs="Arial"/>
                <w:color w:val="000000"/>
                <w:kern w:val="0"/>
                <w:sz w:val="24"/>
                <w:lang w:bidi="hi-IN"/>
              </w:rPr>
              <w:t xml:space="preserve">  其他交通费用</w:t>
            </w:r>
          </w:p>
        </w:tc>
        <w:tc>
          <w:tcPr>
            <w:tcW w:w="1453" w:type="dxa"/>
            <w:tcBorders>
              <w:bottom w:val="single" w:color="000000" w:sz="4" w:space="0"/>
              <w:right w:val="single" w:color="000000" w:sz="4" w:space="0"/>
            </w:tcBorders>
            <w:vAlign w:val="center"/>
          </w:tcPr>
          <w:p w14:paraId="27A60CDD">
            <w:pPr>
              <w:pStyle w:val="5"/>
              <w:jc w:val="right"/>
              <w:textAlignment w:val="center"/>
              <w:rPr>
                <w:rFonts w:ascii="宋体" w:hAnsi="宋体" w:cs="Arial"/>
                <w:color w:val="000000"/>
                <w:kern w:val="0"/>
                <w:sz w:val="24"/>
              </w:rPr>
            </w:pPr>
            <w:r>
              <w:rPr>
                <w:rFonts w:hint="eastAsia" w:ascii="宋体" w:hAnsi="宋体" w:cs="Arial"/>
                <w:color w:val="000000"/>
                <w:kern w:val="0"/>
                <w:sz w:val="24"/>
              </w:rPr>
              <w:t>89.69</w:t>
            </w:r>
          </w:p>
        </w:tc>
      </w:tr>
      <w:tr w14:paraId="1D0B0C83">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14:paraId="6261814A">
            <w:pPr>
              <w:pStyle w:val="5"/>
              <w:jc w:val="left"/>
              <w:rPr>
                <w:rFonts w:ascii="宋体" w:hAnsi="宋体" w:cs="Arial"/>
                <w:color w:val="000000"/>
                <w:kern w:val="0"/>
                <w:sz w:val="24"/>
              </w:rPr>
            </w:pPr>
            <w:r>
              <w:rPr>
                <w:rFonts w:ascii="宋体" w:hAnsi="宋体" w:cs="Arial"/>
                <w:color w:val="000000"/>
                <w:kern w:val="0"/>
                <w:sz w:val="24"/>
                <w:lang w:bidi="hi-IN"/>
              </w:rPr>
              <w:t>30309</w:t>
            </w:r>
          </w:p>
        </w:tc>
        <w:tc>
          <w:tcPr>
            <w:tcW w:w="2804" w:type="dxa"/>
            <w:tcBorders>
              <w:bottom w:val="single" w:color="000000" w:sz="4" w:space="0"/>
              <w:right w:val="single" w:color="000000" w:sz="4" w:space="0"/>
            </w:tcBorders>
            <w:vAlign w:val="center"/>
          </w:tcPr>
          <w:p w14:paraId="532EC7FF">
            <w:pPr>
              <w:pStyle w:val="5"/>
              <w:jc w:val="left"/>
              <w:rPr>
                <w:rFonts w:ascii="宋体" w:hAnsi="宋体" w:cs="Arial"/>
                <w:color w:val="000000"/>
                <w:kern w:val="0"/>
                <w:sz w:val="24"/>
              </w:rPr>
            </w:pPr>
            <w:r>
              <w:rPr>
                <w:rFonts w:ascii="宋体" w:hAnsi="宋体" w:cs="Arial"/>
                <w:kern w:val="0"/>
                <w:sz w:val="24"/>
                <w:lang w:bidi="hi-IN"/>
              </w:rPr>
              <w:t xml:space="preserve">  奖励金</w:t>
            </w:r>
          </w:p>
        </w:tc>
        <w:tc>
          <w:tcPr>
            <w:tcW w:w="1567" w:type="dxa"/>
            <w:tcBorders>
              <w:bottom w:val="single" w:color="000000" w:sz="4" w:space="0"/>
              <w:right w:val="single" w:color="000000" w:sz="4" w:space="0"/>
            </w:tcBorders>
            <w:vAlign w:val="bottom"/>
          </w:tcPr>
          <w:p w14:paraId="7FBDA886">
            <w:pPr>
              <w:pStyle w:val="5"/>
              <w:jc w:val="right"/>
              <w:rPr>
                <w:rFonts w:ascii="宋体" w:hAnsi="宋体" w:cs="Arial"/>
                <w:color w:val="000000"/>
                <w:kern w:val="0"/>
                <w:sz w:val="24"/>
              </w:rPr>
            </w:pPr>
          </w:p>
        </w:tc>
        <w:tc>
          <w:tcPr>
            <w:tcW w:w="848" w:type="dxa"/>
            <w:tcBorders>
              <w:bottom w:val="single" w:color="000000" w:sz="4" w:space="0"/>
              <w:right w:val="single" w:color="000000" w:sz="4" w:space="0"/>
            </w:tcBorders>
            <w:vAlign w:val="bottom"/>
          </w:tcPr>
          <w:p w14:paraId="4C3C5B4C">
            <w:pPr>
              <w:pStyle w:val="5"/>
              <w:jc w:val="left"/>
              <w:rPr>
                <w:rFonts w:ascii="宋体" w:hAnsi="宋体" w:cs="Arial"/>
                <w:color w:val="000000"/>
                <w:kern w:val="0"/>
                <w:sz w:val="24"/>
              </w:rPr>
            </w:pPr>
            <w:r>
              <w:rPr>
                <w:rFonts w:ascii="宋体" w:hAnsi="宋体" w:cs="Arial"/>
                <w:color w:val="000000"/>
                <w:kern w:val="0"/>
                <w:sz w:val="24"/>
                <w:lang w:bidi="hi-IN"/>
              </w:rPr>
              <w:t>30299</w:t>
            </w:r>
          </w:p>
        </w:tc>
        <w:tc>
          <w:tcPr>
            <w:tcW w:w="2462" w:type="dxa"/>
            <w:tcBorders>
              <w:bottom w:val="single" w:color="000000" w:sz="4" w:space="0"/>
              <w:right w:val="single" w:color="000000" w:sz="4" w:space="0"/>
            </w:tcBorders>
            <w:vAlign w:val="center"/>
          </w:tcPr>
          <w:p w14:paraId="617AF473">
            <w:pPr>
              <w:pStyle w:val="5"/>
              <w:jc w:val="left"/>
              <w:rPr>
                <w:rFonts w:ascii="宋体" w:hAnsi="宋体" w:cs="Arial"/>
                <w:color w:val="000000"/>
                <w:kern w:val="0"/>
                <w:sz w:val="24"/>
              </w:rPr>
            </w:pPr>
            <w:r>
              <w:rPr>
                <w:rFonts w:ascii="宋体" w:hAnsi="宋体" w:cs="Arial"/>
                <w:color w:val="000000"/>
                <w:kern w:val="0"/>
                <w:sz w:val="24"/>
                <w:lang w:bidi="hi-IN"/>
              </w:rPr>
              <w:t xml:space="preserve">  其他商品和服务支出</w:t>
            </w:r>
          </w:p>
        </w:tc>
        <w:tc>
          <w:tcPr>
            <w:tcW w:w="1453" w:type="dxa"/>
            <w:tcBorders>
              <w:bottom w:val="single" w:color="000000" w:sz="4" w:space="0"/>
              <w:right w:val="single" w:color="000000" w:sz="4" w:space="0"/>
            </w:tcBorders>
            <w:vAlign w:val="center"/>
          </w:tcPr>
          <w:p w14:paraId="2DD6D641">
            <w:pPr>
              <w:pStyle w:val="5"/>
              <w:jc w:val="right"/>
              <w:textAlignment w:val="center"/>
              <w:rPr>
                <w:rFonts w:ascii="宋体" w:hAnsi="宋体" w:cs="Arial"/>
                <w:color w:val="000000"/>
                <w:kern w:val="0"/>
                <w:sz w:val="24"/>
              </w:rPr>
            </w:pPr>
            <w:r>
              <w:rPr>
                <w:rFonts w:hint="eastAsia" w:ascii="宋体" w:hAnsi="宋体" w:cs="Arial"/>
                <w:color w:val="000000"/>
                <w:kern w:val="0"/>
                <w:sz w:val="24"/>
              </w:rPr>
              <w:t>36.75</w:t>
            </w:r>
          </w:p>
        </w:tc>
      </w:tr>
      <w:tr w14:paraId="6151EBB7">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14:paraId="2A55F827">
            <w:pPr>
              <w:pStyle w:val="5"/>
              <w:jc w:val="left"/>
              <w:rPr>
                <w:rFonts w:ascii="宋体" w:hAnsi="宋体" w:cs="Arial"/>
                <w:color w:val="000000"/>
                <w:kern w:val="0"/>
                <w:sz w:val="24"/>
              </w:rPr>
            </w:pPr>
            <w:r>
              <w:rPr>
                <w:rFonts w:ascii="宋体" w:hAnsi="宋体" w:cs="Arial"/>
                <w:color w:val="000000"/>
                <w:kern w:val="0"/>
                <w:sz w:val="24"/>
                <w:lang w:bidi="hi-IN"/>
              </w:rPr>
              <w:t>30310</w:t>
            </w:r>
          </w:p>
        </w:tc>
        <w:tc>
          <w:tcPr>
            <w:tcW w:w="2804" w:type="dxa"/>
            <w:tcBorders>
              <w:bottom w:val="single" w:color="000000" w:sz="4" w:space="0"/>
              <w:right w:val="single" w:color="000000" w:sz="4" w:space="0"/>
            </w:tcBorders>
            <w:vAlign w:val="center"/>
          </w:tcPr>
          <w:p w14:paraId="1CAF2E6D">
            <w:pPr>
              <w:pStyle w:val="5"/>
              <w:jc w:val="left"/>
              <w:rPr>
                <w:rFonts w:ascii="宋体" w:hAnsi="宋体" w:cs="Arial"/>
                <w:color w:val="000000"/>
                <w:kern w:val="0"/>
                <w:sz w:val="24"/>
              </w:rPr>
            </w:pPr>
            <w:r>
              <w:rPr>
                <w:rFonts w:ascii="宋体" w:hAnsi="宋体" w:cs="Arial"/>
                <w:kern w:val="0"/>
                <w:sz w:val="24"/>
                <w:lang w:bidi="hi-IN"/>
              </w:rPr>
              <w:t xml:space="preserve">  个人农业生产补贴</w:t>
            </w:r>
          </w:p>
        </w:tc>
        <w:tc>
          <w:tcPr>
            <w:tcW w:w="1567" w:type="dxa"/>
            <w:tcBorders>
              <w:bottom w:val="single" w:color="000000" w:sz="4" w:space="0"/>
              <w:right w:val="single" w:color="000000" w:sz="4" w:space="0"/>
            </w:tcBorders>
            <w:vAlign w:val="bottom"/>
          </w:tcPr>
          <w:p w14:paraId="38292C6C">
            <w:pPr>
              <w:pStyle w:val="5"/>
              <w:jc w:val="right"/>
              <w:rPr>
                <w:rFonts w:ascii="宋体" w:hAnsi="宋体" w:cs="Arial"/>
                <w:color w:val="000000"/>
                <w:kern w:val="0"/>
                <w:sz w:val="24"/>
              </w:rPr>
            </w:pPr>
          </w:p>
        </w:tc>
        <w:tc>
          <w:tcPr>
            <w:tcW w:w="848" w:type="dxa"/>
            <w:tcBorders>
              <w:bottom w:val="single" w:color="000000" w:sz="4" w:space="0"/>
              <w:right w:val="single" w:color="000000" w:sz="4" w:space="0"/>
            </w:tcBorders>
            <w:vAlign w:val="bottom"/>
          </w:tcPr>
          <w:p w14:paraId="18C3E93F">
            <w:pPr>
              <w:pStyle w:val="5"/>
              <w:jc w:val="left"/>
              <w:rPr>
                <w:rFonts w:ascii="宋体" w:hAnsi="宋体" w:cs="Arial"/>
                <w:color w:val="000000"/>
                <w:kern w:val="0"/>
                <w:sz w:val="24"/>
              </w:rPr>
            </w:pPr>
            <w:r>
              <w:rPr>
                <w:rFonts w:ascii="宋体" w:hAnsi="宋体" w:cs="Arial"/>
                <w:color w:val="000000"/>
                <w:kern w:val="0"/>
                <w:sz w:val="24"/>
                <w:lang w:bidi="hi-IN"/>
              </w:rPr>
              <w:t>30214</w:t>
            </w:r>
          </w:p>
        </w:tc>
        <w:tc>
          <w:tcPr>
            <w:tcW w:w="2462" w:type="dxa"/>
            <w:tcBorders>
              <w:bottom w:val="single" w:color="000000" w:sz="4" w:space="0"/>
              <w:right w:val="single" w:color="000000" w:sz="4" w:space="0"/>
            </w:tcBorders>
            <w:vAlign w:val="center"/>
          </w:tcPr>
          <w:p w14:paraId="32CD0063">
            <w:pPr>
              <w:pStyle w:val="5"/>
              <w:jc w:val="left"/>
              <w:rPr>
                <w:rFonts w:ascii="宋体" w:hAnsi="宋体" w:cs="Arial"/>
                <w:color w:val="000000"/>
                <w:kern w:val="0"/>
                <w:sz w:val="24"/>
              </w:rPr>
            </w:pPr>
            <w:r>
              <w:rPr>
                <w:rFonts w:ascii="宋体" w:hAnsi="宋体" w:cs="Arial"/>
                <w:color w:val="000000"/>
                <w:kern w:val="0"/>
                <w:sz w:val="24"/>
                <w:lang w:bidi="hi-IN"/>
              </w:rPr>
              <w:t xml:space="preserve">  租赁费</w:t>
            </w:r>
          </w:p>
        </w:tc>
        <w:tc>
          <w:tcPr>
            <w:tcW w:w="1453" w:type="dxa"/>
            <w:tcBorders>
              <w:bottom w:val="single" w:color="000000" w:sz="4" w:space="0"/>
              <w:right w:val="single" w:color="000000" w:sz="4" w:space="0"/>
            </w:tcBorders>
            <w:vAlign w:val="center"/>
          </w:tcPr>
          <w:p w14:paraId="6A17260A">
            <w:pPr>
              <w:pStyle w:val="5"/>
              <w:jc w:val="right"/>
              <w:textAlignment w:val="center"/>
              <w:rPr>
                <w:rFonts w:ascii="宋体" w:hAnsi="宋体" w:cs="Arial"/>
                <w:color w:val="000000"/>
                <w:kern w:val="0"/>
                <w:sz w:val="24"/>
              </w:rPr>
            </w:pPr>
          </w:p>
        </w:tc>
      </w:tr>
      <w:tr w14:paraId="5B7D6847">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14:paraId="384E345A">
            <w:pPr>
              <w:pStyle w:val="5"/>
              <w:jc w:val="left"/>
              <w:rPr>
                <w:rFonts w:ascii="宋体" w:hAnsi="宋体" w:cs="Arial"/>
                <w:color w:val="000000"/>
                <w:kern w:val="0"/>
                <w:sz w:val="24"/>
              </w:rPr>
            </w:pPr>
            <w:r>
              <w:rPr>
                <w:rFonts w:ascii="宋体" w:hAnsi="宋体" w:cs="Arial"/>
                <w:color w:val="000000"/>
                <w:kern w:val="0"/>
                <w:sz w:val="24"/>
                <w:lang w:bidi="hi-IN"/>
              </w:rPr>
              <w:t>30399</w:t>
            </w:r>
          </w:p>
        </w:tc>
        <w:tc>
          <w:tcPr>
            <w:tcW w:w="2804" w:type="dxa"/>
            <w:tcBorders>
              <w:bottom w:val="single" w:color="000000" w:sz="4" w:space="0"/>
              <w:right w:val="single" w:color="000000" w:sz="4" w:space="0"/>
            </w:tcBorders>
            <w:vAlign w:val="center"/>
          </w:tcPr>
          <w:p w14:paraId="4D58C875">
            <w:pPr>
              <w:pStyle w:val="5"/>
              <w:jc w:val="left"/>
              <w:rPr>
                <w:rFonts w:ascii="宋体" w:hAnsi="宋体" w:cs="Arial"/>
                <w:color w:val="000000"/>
                <w:kern w:val="0"/>
                <w:sz w:val="24"/>
              </w:rPr>
            </w:pPr>
            <w:r>
              <w:rPr>
                <w:rFonts w:ascii="宋体" w:hAnsi="宋体" w:cs="Arial"/>
                <w:kern w:val="0"/>
                <w:sz w:val="24"/>
                <w:lang w:bidi="hi-IN"/>
              </w:rPr>
              <w:t>其他对个人和家庭的补助支出</w:t>
            </w:r>
          </w:p>
        </w:tc>
        <w:tc>
          <w:tcPr>
            <w:tcW w:w="1567" w:type="dxa"/>
            <w:tcBorders>
              <w:bottom w:val="single" w:color="000000" w:sz="4" w:space="0"/>
              <w:right w:val="single" w:color="000000" w:sz="4" w:space="0"/>
            </w:tcBorders>
            <w:vAlign w:val="bottom"/>
          </w:tcPr>
          <w:p w14:paraId="53041B74">
            <w:pPr>
              <w:pStyle w:val="5"/>
              <w:jc w:val="right"/>
              <w:rPr>
                <w:rFonts w:ascii="宋体" w:hAnsi="宋体" w:cs="Arial"/>
                <w:color w:val="000000"/>
                <w:kern w:val="0"/>
                <w:sz w:val="24"/>
              </w:rPr>
            </w:pPr>
          </w:p>
        </w:tc>
        <w:tc>
          <w:tcPr>
            <w:tcW w:w="848" w:type="dxa"/>
            <w:tcBorders>
              <w:bottom w:val="single" w:color="000000" w:sz="4" w:space="0"/>
              <w:right w:val="single" w:color="000000" w:sz="4" w:space="0"/>
            </w:tcBorders>
            <w:vAlign w:val="bottom"/>
          </w:tcPr>
          <w:p w14:paraId="237951A9">
            <w:pPr>
              <w:pStyle w:val="5"/>
              <w:jc w:val="left"/>
              <w:rPr>
                <w:rFonts w:ascii="宋体" w:hAnsi="宋体" w:cs="Arial"/>
                <w:color w:val="000000"/>
                <w:kern w:val="0"/>
                <w:sz w:val="24"/>
              </w:rPr>
            </w:pPr>
            <w:r>
              <w:rPr>
                <w:rFonts w:ascii="宋体" w:hAnsi="宋体" w:cs="Arial"/>
                <w:color w:val="000000"/>
                <w:kern w:val="0"/>
                <w:sz w:val="24"/>
                <w:lang w:bidi="hi-IN"/>
              </w:rPr>
              <w:t>310</w:t>
            </w:r>
          </w:p>
        </w:tc>
        <w:tc>
          <w:tcPr>
            <w:tcW w:w="2462" w:type="dxa"/>
            <w:tcBorders>
              <w:bottom w:val="single" w:color="000000" w:sz="4" w:space="0"/>
              <w:right w:val="single" w:color="000000" w:sz="4" w:space="0"/>
            </w:tcBorders>
            <w:vAlign w:val="bottom"/>
          </w:tcPr>
          <w:p w14:paraId="1BACFBDE">
            <w:pPr>
              <w:pStyle w:val="5"/>
              <w:jc w:val="left"/>
              <w:rPr>
                <w:rFonts w:ascii="宋体" w:hAnsi="宋体" w:cs="Arial"/>
                <w:color w:val="000000"/>
                <w:kern w:val="0"/>
                <w:sz w:val="24"/>
              </w:rPr>
            </w:pPr>
            <w:r>
              <w:rPr>
                <w:rFonts w:ascii="宋体" w:hAnsi="宋体" w:cs="Arial"/>
                <w:color w:val="000000"/>
                <w:kern w:val="0"/>
                <w:sz w:val="24"/>
                <w:lang w:bidi="hi-IN"/>
              </w:rPr>
              <w:t>资本性支出</w:t>
            </w:r>
          </w:p>
        </w:tc>
        <w:tc>
          <w:tcPr>
            <w:tcW w:w="1453" w:type="dxa"/>
            <w:tcBorders>
              <w:bottom w:val="single" w:color="000000" w:sz="4" w:space="0"/>
              <w:right w:val="single" w:color="000000" w:sz="4" w:space="0"/>
            </w:tcBorders>
            <w:vAlign w:val="bottom"/>
          </w:tcPr>
          <w:p w14:paraId="38522662">
            <w:pPr>
              <w:pStyle w:val="5"/>
              <w:jc w:val="right"/>
              <w:rPr>
                <w:rFonts w:ascii="宋体" w:hAnsi="宋体" w:cs="Arial"/>
                <w:color w:val="000000"/>
                <w:kern w:val="0"/>
                <w:sz w:val="24"/>
              </w:rPr>
            </w:pPr>
          </w:p>
        </w:tc>
      </w:tr>
      <w:tr w14:paraId="6AC6371B">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14:paraId="4F3C7EB5">
            <w:pPr>
              <w:pStyle w:val="5"/>
              <w:jc w:val="left"/>
              <w:rPr>
                <w:rFonts w:ascii="宋体" w:hAnsi="宋体" w:cs="Arial"/>
                <w:color w:val="000000"/>
                <w:kern w:val="0"/>
                <w:sz w:val="24"/>
              </w:rPr>
            </w:pPr>
          </w:p>
        </w:tc>
        <w:tc>
          <w:tcPr>
            <w:tcW w:w="2804" w:type="dxa"/>
            <w:tcBorders>
              <w:bottom w:val="single" w:color="000000" w:sz="4" w:space="0"/>
              <w:right w:val="single" w:color="000000" w:sz="4" w:space="0"/>
            </w:tcBorders>
            <w:vAlign w:val="center"/>
          </w:tcPr>
          <w:p w14:paraId="6B472AEE">
            <w:pPr>
              <w:pStyle w:val="5"/>
              <w:jc w:val="left"/>
              <w:rPr>
                <w:rFonts w:ascii="宋体" w:hAnsi="宋体" w:cs="Arial"/>
                <w:color w:val="000000"/>
                <w:kern w:val="0"/>
                <w:sz w:val="24"/>
              </w:rPr>
            </w:pPr>
          </w:p>
        </w:tc>
        <w:tc>
          <w:tcPr>
            <w:tcW w:w="1567" w:type="dxa"/>
            <w:tcBorders>
              <w:bottom w:val="single" w:color="000000" w:sz="4" w:space="0"/>
              <w:right w:val="single" w:color="000000" w:sz="4" w:space="0"/>
            </w:tcBorders>
            <w:vAlign w:val="bottom"/>
          </w:tcPr>
          <w:p w14:paraId="288B0234">
            <w:pPr>
              <w:pStyle w:val="5"/>
              <w:jc w:val="left"/>
              <w:rPr>
                <w:rFonts w:ascii="宋体" w:hAnsi="宋体" w:cs="Arial"/>
                <w:color w:val="000000"/>
                <w:kern w:val="0"/>
                <w:sz w:val="24"/>
              </w:rPr>
            </w:pPr>
          </w:p>
        </w:tc>
        <w:tc>
          <w:tcPr>
            <w:tcW w:w="848" w:type="dxa"/>
            <w:tcBorders>
              <w:bottom w:val="single" w:color="000000" w:sz="4" w:space="0"/>
              <w:right w:val="single" w:color="000000" w:sz="4" w:space="0"/>
            </w:tcBorders>
            <w:vAlign w:val="bottom"/>
          </w:tcPr>
          <w:p w14:paraId="1FFE6AB6">
            <w:pPr>
              <w:pStyle w:val="5"/>
              <w:jc w:val="left"/>
              <w:rPr>
                <w:rFonts w:ascii="宋体" w:hAnsi="宋体" w:cs="Arial"/>
                <w:color w:val="000000"/>
                <w:kern w:val="0"/>
                <w:sz w:val="24"/>
              </w:rPr>
            </w:pPr>
            <w:r>
              <w:rPr>
                <w:rFonts w:ascii="宋体" w:hAnsi="宋体" w:cs="Arial"/>
                <w:color w:val="000000"/>
                <w:kern w:val="0"/>
                <w:sz w:val="24"/>
                <w:lang w:bidi="hi-IN"/>
              </w:rPr>
              <w:t>31002</w:t>
            </w:r>
          </w:p>
        </w:tc>
        <w:tc>
          <w:tcPr>
            <w:tcW w:w="2462" w:type="dxa"/>
            <w:tcBorders>
              <w:bottom w:val="single" w:color="000000" w:sz="4" w:space="0"/>
              <w:right w:val="single" w:color="000000" w:sz="4" w:space="0"/>
            </w:tcBorders>
            <w:vAlign w:val="bottom"/>
          </w:tcPr>
          <w:p w14:paraId="1BA8BB45">
            <w:pPr>
              <w:pStyle w:val="5"/>
              <w:jc w:val="left"/>
              <w:rPr>
                <w:rFonts w:ascii="宋体" w:hAnsi="宋体" w:cs="Arial"/>
                <w:color w:val="000000"/>
                <w:kern w:val="0"/>
                <w:sz w:val="24"/>
              </w:rPr>
            </w:pPr>
            <w:r>
              <w:rPr>
                <w:rFonts w:ascii="宋体" w:hAnsi="宋体" w:cs="Arial"/>
                <w:color w:val="000000"/>
                <w:kern w:val="0"/>
                <w:sz w:val="24"/>
                <w:lang w:bidi="hi-IN"/>
              </w:rPr>
              <w:t>办公设备购置</w:t>
            </w:r>
          </w:p>
        </w:tc>
        <w:tc>
          <w:tcPr>
            <w:tcW w:w="1453" w:type="dxa"/>
            <w:tcBorders>
              <w:bottom w:val="single" w:color="000000" w:sz="4" w:space="0"/>
              <w:right w:val="single" w:color="000000" w:sz="4" w:space="0"/>
            </w:tcBorders>
            <w:vAlign w:val="bottom"/>
          </w:tcPr>
          <w:p w14:paraId="1E30FBC5">
            <w:pPr>
              <w:pStyle w:val="5"/>
              <w:jc w:val="right"/>
              <w:rPr>
                <w:rFonts w:ascii="宋体" w:hAnsi="宋体" w:cs="Arial"/>
                <w:color w:val="000000"/>
                <w:kern w:val="0"/>
                <w:sz w:val="24"/>
              </w:rPr>
            </w:pPr>
          </w:p>
        </w:tc>
      </w:tr>
      <w:tr w14:paraId="014C3CCA">
        <w:tblPrEx>
          <w:tblCellMar>
            <w:top w:w="0" w:type="dxa"/>
            <w:left w:w="108" w:type="dxa"/>
            <w:bottom w:w="0" w:type="dxa"/>
            <w:right w:w="108" w:type="dxa"/>
          </w:tblCellMar>
        </w:tblPrEx>
        <w:trPr>
          <w:trHeight w:val="276" w:hRule="atLeast"/>
        </w:trPr>
        <w:tc>
          <w:tcPr>
            <w:tcW w:w="990" w:type="dxa"/>
            <w:tcBorders>
              <w:left w:val="single" w:color="000000" w:sz="4" w:space="0"/>
              <w:bottom w:val="single" w:color="000000" w:sz="4" w:space="0"/>
              <w:right w:val="single" w:color="000000" w:sz="4" w:space="0"/>
            </w:tcBorders>
            <w:vAlign w:val="center"/>
          </w:tcPr>
          <w:p w14:paraId="48F74761">
            <w:pPr>
              <w:pStyle w:val="5"/>
              <w:jc w:val="left"/>
              <w:rPr>
                <w:rFonts w:ascii="宋体" w:hAnsi="宋体" w:cs="Arial"/>
                <w:color w:val="000000"/>
                <w:kern w:val="0"/>
                <w:sz w:val="24"/>
              </w:rPr>
            </w:pPr>
          </w:p>
        </w:tc>
        <w:tc>
          <w:tcPr>
            <w:tcW w:w="2804" w:type="dxa"/>
            <w:tcBorders>
              <w:bottom w:val="single" w:color="000000" w:sz="4" w:space="0"/>
              <w:right w:val="single" w:color="000000" w:sz="4" w:space="0"/>
            </w:tcBorders>
            <w:vAlign w:val="center"/>
          </w:tcPr>
          <w:p w14:paraId="57A5CF85">
            <w:pPr>
              <w:pStyle w:val="5"/>
              <w:jc w:val="left"/>
              <w:rPr>
                <w:rFonts w:ascii="宋体" w:hAnsi="宋体" w:cs="Arial"/>
                <w:color w:val="000000"/>
                <w:kern w:val="0"/>
                <w:sz w:val="24"/>
              </w:rPr>
            </w:pPr>
          </w:p>
        </w:tc>
        <w:tc>
          <w:tcPr>
            <w:tcW w:w="1567" w:type="dxa"/>
            <w:tcBorders>
              <w:bottom w:val="single" w:color="000000" w:sz="4" w:space="0"/>
              <w:right w:val="single" w:color="000000" w:sz="4" w:space="0"/>
            </w:tcBorders>
            <w:vAlign w:val="bottom"/>
          </w:tcPr>
          <w:p w14:paraId="02D32FD9">
            <w:pPr>
              <w:pStyle w:val="5"/>
              <w:jc w:val="left"/>
              <w:rPr>
                <w:rFonts w:ascii="宋体" w:hAnsi="宋体" w:cs="Arial"/>
                <w:color w:val="000000"/>
                <w:kern w:val="0"/>
                <w:sz w:val="24"/>
              </w:rPr>
            </w:pPr>
          </w:p>
        </w:tc>
        <w:tc>
          <w:tcPr>
            <w:tcW w:w="848" w:type="dxa"/>
            <w:tcBorders>
              <w:bottom w:val="single" w:color="000000" w:sz="4" w:space="0"/>
              <w:right w:val="single" w:color="000000" w:sz="4" w:space="0"/>
            </w:tcBorders>
            <w:vAlign w:val="bottom"/>
          </w:tcPr>
          <w:p w14:paraId="0AAE3BA6">
            <w:pPr>
              <w:pStyle w:val="5"/>
              <w:jc w:val="left"/>
              <w:rPr>
                <w:rFonts w:ascii="宋体" w:hAnsi="宋体" w:cs="Arial"/>
                <w:color w:val="000000"/>
                <w:kern w:val="0"/>
                <w:sz w:val="24"/>
              </w:rPr>
            </w:pPr>
            <w:r>
              <w:rPr>
                <w:rFonts w:ascii="宋体" w:hAnsi="宋体" w:cs="Arial"/>
                <w:color w:val="000000"/>
                <w:kern w:val="0"/>
                <w:sz w:val="24"/>
                <w:lang w:bidi="hi-IN"/>
              </w:rPr>
              <w:t>399</w:t>
            </w:r>
          </w:p>
        </w:tc>
        <w:tc>
          <w:tcPr>
            <w:tcW w:w="2462" w:type="dxa"/>
            <w:tcBorders>
              <w:bottom w:val="single" w:color="000000" w:sz="4" w:space="0"/>
              <w:right w:val="single" w:color="000000" w:sz="4" w:space="0"/>
            </w:tcBorders>
            <w:vAlign w:val="bottom"/>
          </w:tcPr>
          <w:p w14:paraId="57F5430B">
            <w:pPr>
              <w:pStyle w:val="5"/>
              <w:jc w:val="left"/>
              <w:rPr>
                <w:rFonts w:ascii="宋体" w:hAnsi="宋体" w:cs="Arial"/>
                <w:color w:val="000000"/>
                <w:kern w:val="0"/>
                <w:sz w:val="24"/>
              </w:rPr>
            </w:pPr>
            <w:r>
              <w:rPr>
                <w:rFonts w:ascii="宋体" w:hAnsi="宋体" w:cs="Arial"/>
                <w:color w:val="000000"/>
                <w:kern w:val="0"/>
                <w:sz w:val="24"/>
                <w:lang w:bidi="hi-IN"/>
              </w:rPr>
              <w:t>其他支出　</w:t>
            </w:r>
          </w:p>
        </w:tc>
        <w:tc>
          <w:tcPr>
            <w:tcW w:w="1453" w:type="dxa"/>
            <w:tcBorders>
              <w:bottom w:val="single" w:color="000000" w:sz="4" w:space="0"/>
              <w:right w:val="single" w:color="000000" w:sz="4" w:space="0"/>
            </w:tcBorders>
            <w:vAlign w:val="bottom"/>
          </w:tcPr>
          <w:p w14:paraId="7A641F22">
            <w:pPr>
              <w:pStyle w:val="5"/>
              <w:jc w:val="left"/>
              <w:rPr>
                <w:rFonts w:ascii="宋体" w:hAnsi="宋体" w:cs="Arial"/>
                <w:color w:val="000000"/>
                <w:kern w:val="0"/>
                <w:sz w:val="24"/>
              </w:rPr>
            </w:pPr>
            <w:r>
              <w:rPr>
                <w:rFonts w:ascii="宋体" w:hAnsi="宋体" w:cs="Arial"/>
                <w:color w:val="000000"/>
                <w:kern w:val="0"/>
                <w:sz w:val="24"/>
                <w:lang w:bidi="hi-IN"/>
              </w:rPr>
              <w:t>　</w:t>
            </w:r>
          </w:p>
        </w:tc>
      </w:tr>
      <w:tr w14:paraId="374B1EFF">
        <w:tblPrEx>
          <w:tblCellMar>
            <w:top w:w="0" w:type="dxa"/>
            <w:left w:w="108" w:type="dxa"/>
            <w:bottom w:w="0" w:type="dxa"/>
            <w:right w:w="108" w:type="dxa"/>
          </w:tblCellMar>
        </w:tblPrEx>
        <w:trPr>
          <w:trHeight w:val="264" w:hRule="atLeast"/>
        </w:trPr>
        <w:tc>
          <w:tcPr>
            <w:tcW w:w="3794" w:type="dxa"/>
            <w:gridSpan w:val="2"/>
            <w:tcBorders>
              <w:left w:val="single" w:color="000000" w:sz="4" w:space="0"/>
              <w:bottom w:val="single" w:color="000000" w:sz="4" w:space="0"/>
              <w:right w:val="single" w:color="000000" w:sz="4" w:space="0"/>
            </w:tcBorders>
            <w:vAlign w:val="center"/>
          </w:tcPr>
          <w:p w14:paraId="03B76785">
            <w:pPr>
              <w:pStyle w:val="5"/>
              <w:rPr>
                <w:rFonts w:ascii="宋体" w:hAnsi="宋体" w:cs="Arial"/>
                <w:color w:val="000000"/>
                <w:kern w:val="0"/>
                <w:sz w:val="24"/>
              </w:rPr>
            </w:pPr>
            <w:r>
              <w:rPr>
                <w:rFonts w:ascii="宋体" w:hAnsi="宋体" w:cs="Arial"/>
                <w:color w:val="000000"/>
                <w:kern w:val="0"/>
                <w:sz w:val="24"/>
                <w:lang w:bidi="hi-IN"/>
              </w:rPr>
              <w:t>人员经费合计</w:t>
            </w:r>
          </w:p>
        </w:tc>
        <w:tc>
          <w:tcPr>
            <w:tcW w:w="1567" w:type="dxa"/>
            <w:tcBorders>
              <w:bottom w:val="single" w:color="000000" w:sz="4" w:space="0"/>
              <w:right w:val="single" w:color="000000" w:sz="4" w:space="0"/>
            </w:tcBorders>
            <w:vAlign w:val="bottom"/>
          </w:tcPr>
          <w:p w14:paraId="6B7F57F9">
            <w:pPr>
              <w:pStyle w:val="5"/>
              <w:jc w:val="right"/>
              <w:rPr>
                <w:rFonts w:ascii="宋体" w:hAnsi="宋体" w:cs="Arial"/>
                <w:color w:val="000000"/>
                <w:kern w:val="0"/>
                <w:sz w:val="24"/>
              </w:rPr>
            </w:pPr>
            <w:r>
              <w:rPr>
                <w:rFonts w:hint="eastAsia" w:ascii="宋体" w:hAnsi="宋体" w:cs="Arial"/>
                <w:color w:val="000000"/>
                <w:kern w:val="0"/>
                <w:sz w:val="24"/>
              </w:rPr>
              <w:t>1304.7</w:t>
            </w:r>
          </w:p>
        </w:tc>
        <w:tc>
          <w:tcPr>
            <w:tcW w:w="3310" w:type="dxa"/>
            <w:gridSpan w:val="2"/>
            <w:tcBorders>
              <w:bottom w:val="single" w:color="000000" w:sz="4" w:space="0"/>
              <w:right w:val="single" w:color="000000" w:sz="4" w:space="0"/>
            </w:tcBorders>
            <w:vAlign w:val="center"/>
          </w:tcPr>
          <w:p w14:paraId="61C341AC">
            <w:pPr>
              <w:pStyle w:val="5"/>
              <w:jc w:val="center"/>
              <w:rPr>
                <w:rFonts w:ascii="宋体" w:hAnsi="宋体" w:cs="Arial"/>
                <w:color w:val="000000"/>
                <w:kern w:val="0"/>
                <w:sz w:val="24"/>
              </w:rPr>
            </w:pPr>
            <w:r>
              <w:rPr>
                <w:rFonts w:ascii="宋体" w:hAnsi="宋体" w:cs="Arial"/>
                <w:color w:val="000000"/>
                <w:kern w:val="0"/>
                <w:sz w:val="24"/>
                <w:lang w:bidi="hi-IN"/>
              </w:rPr>
              <w:t>公用经费合计</w:t>
            </w:r>
          </w:p>
        </w:tc>
        <w:tc>
          <w:tcPr>
            <w:tcW w:w="1453" w:type="dxa"/>
            <w:tcBorders>
              <w:bottom w:val="single" w:color="000000" w:sz="4" w:space="0"/>
              <w:right w:val="single" w:color="000000" w:sz="4" w:space="0"/>
            </w:tcBorders>
            <w:vAlign w:val="bottom"/>
          </w:tcPr>
          <w:p w14:paraId="0F2F168D">
            <w:pPr>
              <w:pStyle w:val="5"/>
              <w:jc w:val="right"/>
              <w:rPr>
                <w:rFonts w:ascii="宋体" w:hAnsi="宋体" w:cs="Arial"/>
                <w:color w:val="000000"/>
                <w:kern w:val="0"/>
                <w:sz w:val="24"/>
              </w:rPr>
            </w:pPr>
            <w:r>
              <w:rPr>
                <w:rFonts w:hint="eastAsia" w:ascii="宋体" w:hAnsi="宋体" w:cs="Arial"/>
                <w:color w:val="000000"/>
                <w:kern w:val="0"/>
                <w:sz w:val="24"/>
              </w:rPr>
              <w:t>204.63</w:t>
            </w:r>
          </w:p>
        </w:tc>
      </w:tr>
    </w:tbl>
    <w:p w14:paraId="15A0EAB3">
      <w:pPr>
        <w:pStyle w:val="5"/>
        <w:rPr>
          <w:sz w:val="24"/>
        </w:rPr>
        <w:sectPr>
          <w:headerReference r:id="rId7" w:type="default"/>
          <w:footerReference r:id="rId8" w:type="default"/>
          <w:pgSz w:w="11906" w:h="16838"/>
          <w:pgMar w:top="1440" w:right="1797" w:bottom="1440" w:left="1797" w:header="851" w:footer="992" w:gutter="0"/>
          <w:cols w:space="720" w:num="1"/>
          <w:formProt w:val="0"/>
          <w:docGrid w:type="lines" w:linePitch="312" w:charSpace="91954"/>
        </w:sectPr>
      </w:pPr>
      <w:r>
        <w:rPr>
          <w:sz w:val="24"/>
        </w:rPr>
        <w:t>注：本表反映部门本年度一般公共预算财政拨款基本支出明细情况。</w:t>
      </w:r>
    </w:p>
    <w:p w14:paraId="4646F72A">
      <w:pPr>
        <w:pStyle w:val="5"/>
        <w:jc w:val="center"/>
        <w:rPr>
          <w:rFonts w:ascii="方正小标宋简体" w:hAnsi="方正小标宋简体" w:eastAsia="方正小标宋简体" w:cs="宋体"/>
          <w:kern w:val="0"/>
          <w:sz w:val="36"/>
          <w:szCs w:val="36"/>
        </w:rPr>
      </w:pPr>
    </w:p>
    <w:p w14:paraId="7F1963D7">
      <w:pPr>
        <w:pStyle w:val="5"/>
        <w:jc w:val="center"/>
        <w:rPr>
          <w:rFonts w:ascii="方正小标宋简体" w:hAnsi="方正小标宋简体" w:eastAsia="方正小标宋简体" w:cs="宋体"/>
          <w:kern w:val="0"/>
          <w:sz w:val="36"/>
          <w:szCs w:val="36"/>
        </w:rPr>
      </w:pPr>
      <w:r>
        <w:rPr>
          <w:rFonts w:ascii="方正小标宋简体" w:hAnsi="方正小标宋简体" w:eastAsia="方正小标宋简体" w:cs="宋体"/>
          <w:kern w:val="0"/>
          <w:sz w:val="36"/>
          <w:szCs w:val="36"/>
        </w:rPr>
        <w:t>表七：</w:t>
      </w:r>
      <w:r>
        <w:rPr>
          <w:rFonts w:ascii="方正小标宋简体" w:hAnsi="方正小标宋简体" w:eastAsia="方正小标宋简体"/>
          <w:sz w:val="36"/>
          <w:szCs w:val="36"/>
        </w:rPr>
        <w:t>一般</w:t>
      </w:r>
      <w:r>
        <w:rPr>
          <w:rFonts w:ascii="方正小标宋简体" w:hAnsi="方正小标宋简体" w:eastAsia="方正小标宋简体" w:cs="宋体"/>
          <w:kern w:val="0"/>
          <w:sz w:val="36"/>
          <w:szCs w:val="36"/>
        </w:rPr>
        <w:t>公共预算财政拨款安排的“三公”经费支出决算表</w:t>
      </w:r>
    </w:p>
    <w:p w14:paraId="4B40D168">
      <w:pPr>
        <w:pStyle w:val="5"/>
        <w:rPr>
          <w:sz w:val="24"/>
        </w:rPr>
      </w:pPr>
    </w:p>
    <w:p w14:paraId="3DB67F6B">
      <w:pPr>
        <w:pStyle w:val="5"/>
        <w:jc w:val="right"/>
        <w:rPr>
          <w:sz w:val="24"/>
        </w:rPr>
      </w:pPr>
      <w:r>
        <w:rPr>
          <w:sz w:val="24"/>
        </w:rPr>
        <w:t>单位：万元</w:t>
      </w:r>
    </w:p>
    <w:tbl>
      <w:tblPr>
        <w:tblStyle w:val="3"/>
        <w:tblW w:w="13920" w:type="dxa"/>
        <w:jc w:val="center"/>
        <w:tblLayout w:type="fixed"/>
        <w:tblCellMar>
          <w:top w:w="0" w:type="dxa"/>
          <w:left w:w="108" w:type="dxa"/>
          <w:bottom w:w="0" w:type="dxa"/>
          <w:right w:w="108" w:type="dxa"/>
        </w:tblCellMar>
      </w:tblPr>
      <w:tblGrid>
        <w:gridCol w:w="829"/>
        <w:gridCol w:w="1601"/>
        <w:gridCol w:w="830"/>
        <w:gridCol w:w="1242"/>
        <w:gridCol w:w="1241"/>
        <w:gridCol w:w="1067"/>
        <w:gridCol w:w="956"/>
        <w:gridCol w:w="1337"/>
        <w:gridCol w:w="1028"/>
        <w:gridCol w:w="1398"/>
        <w:gridCol w:w="1208"/>
        <w:gridCol w:w="1183"/>
      </w:tblGrid>
      <w:tr w14:paraId="6AC8569C">
        <w:tblPrEx>
          <w:tblCellMar>
            <w:top w:w="0" w:type="dxa"/>
            <w:left w:w="108" w:type="dxa"/>
            <w:bottom w:w="0" w:type="dxa"/>
            <w:right w:w="108" w:type="dxa"/>
          </w:tblCellMar>
        </w:tblPrEx>
        <w:trPr>
          <w:trHeight w:val="540" w:hRule="atLeast"/>
          <w:jc w:val="center"/>
        </w:trPr>
        <w:tc>
          <w:tcPr>
            <w:tcW w:w="6810" w:type="dxa"/>
            <w:gridSpan w:val="6"/>
            <w:tcBorders>
              <w:top w:val="single" w:color="000000" w:sz="4" w:space="0"/>
              <w:left w:val="single" w:color="000000" w:sz="4" w:space="0"/>
              <w:bottom w:val="single" w:color="000000" w:sz="4" w:space="0"/>
              <w:right w:val="single" w:color="000000" w:sz="4" w:space="0"/>
            </w:tcBorders>
            <w:vAlign w:val="center"/>
          </w:tcPr>
          <w:p w14:paraId="47CAE1C0">
            <w:pPr>
              <w:pStyle w:val="5"/>
              <w:jc w:val="center"/>
              <w:rPr>
                <w:rFonts w:ascii="宋体" w:hAnsi="宋体" w:cs="Arial"/>
                <w:color w:val="000000"/>
                <w:kern w:val="0"/>
                <w:sz w:val="24"/>
              </w:rPr>
            </w:pPr>
            <w:r>
              <w:rPr>
                <w:rFonts w:ascii="宋体" w:hAnsi="宋体" w:cs="Arial"/>
                <w:kern w:val="0"/>
                <w:sz w:val="24"/>
                <w:lang w:bidi="hi-IN"/>
              </w:rPr>
              <w:t>2020年度预算数</w:t>
            </w:r>
          </w:p>
        </w:tc>
        <w:tc>
          <w:tcPr>
            <w:tcW w:w="7110" w:type="dxa"/>
            <w:gridSpan w:val="6"/>
            <w:tcBorders>
              <w:top w:val="single" w:color="000000" w:sz="4" w:space="0"/>
              <w:bottom w:val="single" w:color="000000" w:sz="4" w:space="0"/>
              <w:right w:val="single" w:color="000000" w:sz="4" w:space="0"/>
            </w:tcBorders>
            <w:vAlign w:val="center"/>
          </w:tcPr>
          <w:p w14:paraId="62A905DF">
            <w:pPr>
              <w:pStyle w:val="5"/>
              <w:jc w:val="center"/>
              <w:rPr>
                <w:rFonts w:ascii="宋体" w:hAnsi="宋体" w:cs="Arial"/>
                <w:color w:val="000000"/>
                <w:kern w:val="0"/>
                <w:sz w:val="24"/>
              </w:rPr>
            </w:pPr>
            <w:r>
              <w:rPr>
                <w:rFonts w:ascii="宋体" w:hAnsi="宋体" w:cs="Arial"/>
                <w:kern w:val="0"/>
                <w:sz w:val="24"/>
                <w:lang w:bidi="hi-IN"/>
              </w:rPr>
              <w:t>2020年度决算数</w:t>
            </w:r>
          </w:p>
        </w:tc>
      </w:tr>
      <w:tr w14:paraId="48ED4277">
        <w:tblPrEx>
          <w:tblCellMar>
            <w:top w:w="0" w:type="dxa"/>
            <w:left w:w="108" w:type="dxa"/>
            <w:bottom w:w="0" w:type="dxa"/>
            <w:right w:w="108" w:type="dxa"/>
          </w:tblCellMar>
        </w:tblPrEx>
        <w:trPr>
          <w:trHeight w:val="396" w:hRule="atLeast"/>
          <w:jc w:val="center"/>
        </w:trPr>
        <w:tc>
          <w:tcPr>
            <w:tcW w:w="829" w:type="dxa"/>
            <w:vMerge w:val="restart"/>
            <w:tcBorders>
              <w:left w:val="single" w:color="000000" w:sz="4" w:space="0"/>
              <w:bottom w:val="single" w:color="000000" w:sz="4" w:space="0"/>
              <w:right w:val="single" w:color="000000" w:sz="4" w:space="0"/>
            </w:tcBorders>
            <w:vAlign w:val="center"/>
          </w:tcPr>
          <w:p w14:paraId="73B7381B">
            <w:pPr>
              <w:pStyle w:val="5"/>
              <w:jc w:val="center"/>
              <w:rPr>
                <w:rFonts w:ascii="宋体" w:hAnsi="宋体" w:cs="Arial"/>
                <w:color w:val="000000"/>
                <w:kern w:val="0"/>
                <w:sz w:val="24"/>
              </w:rPr>
            </w:pPr>
            <w:r>
              <w:rPr>
                <w:rFonts w:ascii="宋体" w:hAnsi="宋体" w:cs="Arial"/>
                <w:kern w:val="0"/>
                <w:sz w:val="24"/>
                <w:lang w:bidi="hi-IN"/>
              </w:rPr>
              <w:t>合计</w:t>
            </w:r>
          </w:p>
        </w:tc>
        <w:tc>
          <w:tcPr>
            <w:tcW w:w="1601" w:type="dxa"/>
            <w:vMerge w:val="restart"/>
            <w:tcBorders>
              <w:right w:val="single" w:color="000000" w:sz="4" w:space="0"/>
            </w:tcBorders>
            <w:vAlign w:val="center"/>
          </w:tcPr>
          <w:p w14:paraId="785A3308">
            <w:pPr>
              <w:pStyle w:val="5"/>
              <w:jc w:val="center"/>
              <w:rPr>
                <w:rFonts w:ascii="宋体" w:hAnsi="宋体" w:cs="Arial"/>
                <w:color w:val="000000"/>
                <w:kern w:val="0"/>
                <w:sz w:val="24"/>
              </w:rPr>
            </w:pPr>
            <w:r>
              <w:rPr>
                <w:rFonts w:ascii="宋体" w:hAnsi="宋体" w:cs="Arial"/>
                <w:kern w:val="0"/>
                <w:sz w:val="24"/>
                <w:lang w:bidi="hi-IN"/>
              </w:rPr>
              <w:t>因公出国(境）费</w:t>
            </w:r>
          </w:p>
        </w:tc>
        <w:tc>
          <w:tcPr>
            <w:tcW w:w="3313" w:type="dxa"/>
            <w:gridSpan w:val="3"/>
            <w:tcBorders>
              <w:top w:val="single" w:color="000000" w:sz="4" w:space="0"/>
              <w:bottom w:val="single" w:color="000000" w:sz="4" w:space="0"/>
              <w:right w:val="single" w:color="000000" w:sz="4" w:space="0"/>
            </w:tcBorders>
            <w:vAlign w:val="center"/>
          </w:tcPr>
          <w:p w14:paraId="7F4EB14A">
            <w:pPr>
              <w:pStyle w:val="5"/>
              <w:jc w:val="center"/>
              <w:rPr>
                <w:rFonts w:ascii="宋体" w:hAnsi="宋体" w:cs="Arial"/>
                <w:color w:val="000000"/>
                <w:kern w:val="0"/>
                <w:sz w:val="24"/>
              </w:rPr>
            </w:pPr>
            <w:r>
              <w:rPr>
                <w:rFonts w:ascii="宋体" w:hAnsi="宋体" w:cs="Arial"/>
                <w:kern w:val="0"/>
                <w:sz w:val="24"/>
                <w:lang w:bidi="hi-IN"/>
              </w:rPr>
              <w:t>公务用车购置及运行费</w:t>
            </w:r>
          </w:p>
        </w:tc>
        <w:tc>
          <w:tcPr>
            <w:tcW w:w="1067" w:type="dxa"/>
            <w:vMerge w:val="restart"/>
            <w:tcBorders>
              <w:right w:val="single" w:color="000000" w:sz="4" w:space="0"/>
            </w:tcBorders>
            <w:vAlign w:val="center"/>
          </w:tcPr>
          <w:p w14:paraId="774DF2F0">
            <w:pPr>
              <w:pStyle w:val="5"/>
              <w:jc w:val="center"/>
              <w:rPr>
                <w:rFonts w:ascii="宋体" w:hAnsi="宋体" w:cs="Arial"/>
                <w:color w:val="000000"/>
                <w:kern w:val="0"/>
                <w:sz w:val="24"/>
              </w:rPr>
            </w:pPr>
            <w:r>
              <w:rPr>
                <w:rFonts w:ascii="宋体" w:hAnsi="宋体" w:cs="Arial"/>
                <w:kern w:val="0"/>
                <w:sz w:val="24"/>
                <w:lang w:bidi="hi-IN"/>
              </w:rPr>
              <w:t>公务接待费</w:t>
            </w:r>
          </w:p>
        </w:tc>
        <w:tc>
          <w:tcPr>
            <w:tcW w:w="956" w:type="dxa"/>
            <w:vMerge w:val="restart"/>
            <w:tcBorders>
              <w:left w:val="single" w:color="000000" w:sz="4" w:space="0"/>
              <w:bottom w:val="single" w:color="000000" w:sz="4" w:space="0"/>
              <w:right w:val="single" w:color="000000" w:sz="4" w:space="0"/>
            </w:tcBorders>
            <w:vAlign w:val="center"/>
          </w:tcPr>
          <w:p w14:paraId="5A3CF241">
            <w:pPr>
              <w:pStyle w:val="5"/>
              <w:jc w:val="center"/>
              <w:rPr>
                <w:rFonts w:ascii="宋体" w:hAnsi="宋体" w:cs="Arial"/>
                <w:color w:val="000000"/>
                <w:kern w:val="0"/>
                <w:sz w:val="24"/>
              </w:rPr>
            </w:pPr>
            <w:r>
              <w:rPr>
                <w:rFonts w:ascii="宋体" w:hAnsi="宋体" w:cs="Arial"/>
                <w:kern w:val="0"/>
                <w:sz w:val="24"/>
                <w:lang w:bidi="hi-IN"/>
              </w:rPr>
              <w:t>合计</w:t>
            </w:r>
          </w:p>
        </w:tc>
        <w:tc>
          <w:tcPr>
            <w:tcW w:w="1337" w:type="dxa"/>
            <w:vMerge w:val="restart"/>
            <w:tcBorders>
              <w:right w:val="single" w:color="000000" w:sz="4" w:space="0"/>
            </w:tcBorders>
            <w:vAlign w:val="center"/>
          </w:tcPr>
          <w:p w14:paraId="145C73F5">
            <w:pPr>
              <w:pStyle w:val="5"/>
              <w:jc w:val="center"/>
              <w:rPr>
                <w:rFonts w:ascii="宋体" w:hAnsi="宋体" w:cs="Arial"/>
                <w:color w:val="000000"/>
                <w:kern w:val="0"/>
                <w:sz w:val="24"/>
              </w:rPr>
            </w:pPr>
            <w:r>
              <w:rPr>
                <w:rFonts w:ascii="宋体" w:hAnsi="宋体" w:cs="Arial"/>
                <w:kern w:val="0"/>
                <w:sz w:val="24"/>
                <w:lang w:bidi="hi-IN"/>
              </w:rPr>
              <w:t>因公出国(境）费</w:t>
            </w:r>
          </w:p>
        </w:tc>
        <w:tc>
          <w:tcPr>
            <w:tcW w:w="3634" w:type="dxa"/>
            <w:gridSpan w:val="3"/>
            <w:tcBorders>
              <w:top w:val="single" w:color="000000" w:sz="4" w:space="0"/>
              <w:bottom w:val="single" w:color="000000" w:sz="4" w:space="0"/>
              <w:right w:val="single" w:color="000000" w:sz="4" w:space="0"/>
            </w:tcBorders>
            <w:vAlign w:val="center"/>
          </w:tcPr>
          <w:p w14:paraId="69B3DFCD">
            <w:pPr>
              <w:pStyle w:val="5"/>
              <w:jc w:val="center"/>
              <w:rPr>
                <w:rFonts w:ascii="宋体" w:hAnsi="宋体" w:cs="Arial"/>
                <w:color w:val="000000"/>
                <w:kern w:val="0"/>
                <w:sz w:val="24"/>
              </w:rPr>
            </w:pPr>
            <w:r>
              <w:rPr>
                <w:rFonts w:ascii="宋体" w:hAnsi="宋体" w:cs="Arial"/>
                <w:kern w:val="0"/>
                <w:sz w:val="24"/>
                <w:lang w:bidi="hi-IN"/>
              </w:rPr>
              <w:t>公务用车购置及运行费</w:t>
            </w:r>
          </w:p>
        </w:tc>
        <w:tc>
          <w:tcPr>
            <w:tcW w:w="1183" w:type="dxa"/>
            <w:vMerge w:val="restart"/>
            <w:tcBorders>
              <w:right w:val="single" w:color="000000" w:sz="4" w:space="0"/>
            </w:tcBorders>
            <w:vAlign w:val="center"/>
          </w:tcPr>
          <w:p w14:paraId="5660930D">
            <w:pPr>
              <w:pStyle w:val="5"/>
              <w:jc w:val="center"/>
              <w:rPr>
                <w:rFonts w:ascii="宋体" w:hAnsi="宋体" w:cs="Arial"/>
                <w:color w:val="000000"/>
                <w:kern w:val="0"/>
                <w:sz w:val="24"/>
              </w:rPr>
            </w:pPr>
            <w:r>
              <w:rPr>
                <w:rFonts w:ascii="宋体" w:hAnsi="宋体" w:cs="Arial"/>
                <w:kern w:val="0"/>
                <w:sz w:val="24"/>
                <w:lang w:bidi="hi-IN"/>
              </w:rPr>
              <w:t>公务接待费</w:t>
            </w:r>
          </w:p>
        </w:tc>
      </w:tr>
      <w:tr w14:paraId="527B5821">
        <w:tblPrEx>
          <w:tblCellMar>
            <w:top w:w="0" w:type="dxa"/>
            <w:left w:w="108" w:type="dxa"/>
            <w:bottom w:w="0" w:type="dxa"/>
            <w:right w:w="108" w:type="dxa"/>
          </w:tblCellMar>
        </w:tblPrEx>
        <w:trPr>
          <w:trHeight w:val="576" w:hRule="atLeast"/>
          <w:jc w:val="center"/>
        </w:trPr>
        <w:tc>
          <w:tcPr>
            <w:tcW w:w="829" w:type="dxa"/>
            <w:vMerge w:val="continue"/>
            <w:tcBorders>
              <w:left w:val="single" w:color="000000" w:sz="4" w:space="0"/>
              <w:bottom w:val="single" w:color="000000" w:sz="4" w:space="0"/>
              <w:right w:val="single" w:color="000000" w:sz="4" w:space="0"/>
            </w:tcBorders>
            <w:vAlign w:val="center"/>
          </w:tcPr>
          <w:p w14:paraId="71BB5823">
            <w:pPr>
              <w:pStyle w:val="5"/>
              <w:jc w:val="left"/>
              <w:rPr>
                <w:rFonts w:ascii="宋体" w:hAnsi="宋体" w:cs="Arial"/>
                <w:color w:val="000000"/>
                <w:kern w:val="0"/>
                <w:sz w:val="24"/>
              </w:rPr>
            </w:pPr>
          </w:p>
        </w:tc>
        <w:tc>
          <w:tcPr>
            <w:tcW w:w="1601" w:type="dxa"/>
            <w:vMerge w:val="continue"/>
            <w:tcBorders>
              <w:bottom w:val="single" w:color="000000" w:sz="4" w:space="0"/>
              <w:right w:val="single" w:color="000000" w:sz="4" w:space="0"/>
            </w:tcBorders>
            <w:vAlign w:val="center"/>
          </w:tcPr>
          <w:p w14:paraId="2EEDAC8F">
            <w:pPr>
              <w:pStyle w:val="5"/>
              <w:jc w:val="center"/>
              <w:rPr>
                <w:rFonts w:ascii="宋体" w:hAnsi="宋体" w:cs="Arial"/>
                <w:color w:val="000000"/>
                <w:kern w:val="0"/>
                <w:sz w:val="24"/>
              </w:rPr>
            </w:pPr>
          </w:p>
        </w:tc>
        <w:tc>
          <w:tcPr>
            <w:tcW w:w="830" w:type="dxa"/>
            <w:tcBorders>
              <w:bottom w:val="single" w:color="000000" w:sz="4" w:space="0"/>
              <w:right w:val="single" w:color="000000" w:sz="4" w:space="0"/>
            </w:tcBorders>
            <w:vAlign w:val="center"/>
          </w:tcPr>
          <w:p w14:paraId="6F5BB5FB">
            <w:pPr>
              <w:pStyle w:val="5"/>
              <w:jc w:val="center"/>
              <w:rPr>
                <w:rFonts w:ascii="宋体" w:hAnsi="宋体" w:cs="Arial"/>
                <w:color w:val="000000"/>
                <w:kern w:val="0"/>
                <w:sz w:val="24"/>
              </w:rPr>
            </w:pPr>
            <w:r>
              <w:rPr>
                <w:rFonts w:ascii="宋体" w:hAnsi="宋体" w:cs="Arial"/>
                <w:kern w:val="0"/>
                <w:sz w:val="24"/>
                <w:lang w:bidi="hi-IN"/>
              </w:rPr>
              <w:t>小计</w:t>
            </w:r>
          </w:p>
        </w:tc>
        <w:tc>
          <w:tcPr>
            <w:tcW w:w="1242" w:type="dxa"/>
            <w:tcBorders>
              <w:bottom w:val="single" w:color="000000" w:sz="4" w:space="0"/>
              <w:right w:val="single" w:color="000000" w:sz="4" w:space="0"/>
            </w:tcBorders>
            <w:vAlign w:val="center"/>
          </w:tcPr>
          <w:p w14:paraId="28AFFA9A">
            <w:pPr>
              <w:pStyle w:val="5"/>
              <w:jc w:val="center"/>
              <w:rPr>
                <w:rFonts w:ascii="宋体" w:hAnsi="宋体" w:cs="Arial"/>
                <w:color w:val="000000"/>
                <w:kern w:val="0"/>
                <w:sz w:val="24"/>
              </w:rPr>
            </w:pPr>
            <w:r>
              <w:rPr>
                <w:rFonts w:ascii="宋体" w:hAnsi="宋体" w:cs="Arial"/>
                <w:kern w:val="0"/>
                <w:sz w:val="24"/>
                <w:lang w:bidi="hi-IN"/>
              </w:rPr>
              <w:t>公务用车 购置费</w:t>
            </w:r>
          </w:p>
        </w:tc>
        <w:tc>
          <w:tcPr>
            <w:tcW w:w="1241" w:type="dxa"/>
            <w:tcBorders>
              <w:bottom w:val="single" w:color="000000" w:sz="4" w:space="0"/>
              <w:right w:val="single" w:color="000000" w:sz="4" w:space="0"/>
            </w:tcBorders>
            <w:vAlign w:val="center"/>
          </w:tcPr>
          <w:p w14:paraId="5C2369EA">
            <w:pPr>
              <w:pStyle w:val="5"/>
              <w:jc w:val="center"/>
              <w:rPr>
                <w:rFonts w:ascii="宋体" w:hAnsi="宋体" w:cs="Arial"/>
                <w:color w:val="000000"/>
                <w:kern w:val="0"/>
                <w:sz w:val="24"/>
              </w:rPr>
            </w:pPr>
            <w:r>
              <w:rPr>
                <w:rFonts w:ascii="宋体" w:hAnsi="宋体" w:cs="Arial"/>
                <w:kern w:val="0"/>
                <w:sz w:val="24"/>
                <w:lang w:bidi="hi-IN"/>
              </w:rPr>
              <w:t>公务用车 运行费</w:t>
            </w:r>
          </w:p>
        </w:tc>
        <w:tc>
          <w:tcPr>
            <w:tcW w:w="1067" w:type="dxa"/>
            <w:vMerge w:val="continue"/>
            <w:tcBorders>
              <w:bottom w:val="single" w:color="000000" w:sz="4" w:space="0"/>
              <w:right w:val="single" w:color="000000" w:sz="4" w:space="0"/>
            </w:tcBorders>
            <w:vAlign w:val="center"/>
          </w:tcPr>
          <w:p w14:paraId="179A0234">
            <w:pPr>
              <w:pStyle w:val="5"/>
              <w:jc w:val="center"/>
              <w:rPr>
                <w:rFonts w:ascii="宋体" w:hAnsi="宋体" w:cs="Arial"/>
                <w:color w:val="000000"/>
                <w:kern w:val="0"/>
                <w:sz w:val="24"/>
              </w:rPr>
            </w:pPr>
          </w:p>
        </w:tc>
        <w:tc>
          <w:tcPr>
            <w:tcW w:w="956" w:type="dxa"/>
            <w:vMerge w:val="continue"/>
            <w:tcBorders>
              <w:left w:val="single" w:color="000000" w:sz="4" w:space="0"/>
              <w:bottom w:val="single" w:color="000000" w:sz="4" w:space="0"/>
              <w:right w:val="single" w:color="000000" w:sz="4" w:space="0"/>
            </w:tcBorders>
            <w:vAlign w:val="center"/>
          </w:tcPr>
          <w:p w14:paraId="343B48D3">
            <w:pPr>
              <w:pStyle w:val="5"/>
              <w:jc w:val="left"/>
              <w:rPr>
                <w:rFonts w:ascii="宋体" w:hAnsi="宋体" w:cs="Arial"/>
                <w:color w:val="000000"/>
                <w:kern w:val="0"/>
                <w:sz w:val="24"/>
              </w:rPr>
            </w:pPr>
          </w:p>
        </w:tc>
        <w:tc>
          <w:tcPr>
            <w:tcW w:w="1337" w:type="dxa"/>
            <w:vMerge w:val="continue"/>
            <w:tcBorders>
              <w:bottom w:val="single" w:color="000000" w:sz="4" w:space="0"/>
              <w:right w:val="single" w:color="000000" w:sz="4" w:space="0"/>
            </w:tcBorders>
            <w:vAlign w:val="center"/>
          </w:tcPr>
          <w:p w14:paraId="564F0380">
            <w:pPr>
              <w:pStyle w:val="5"/>
              <w:jc w:val="center"/>
              <w:rPr>
                <w:rFonts w:ascii="宋体" w:hAnsi="宋体" w:cs="Arial"/>
                <w:color w:val="000000"/>
                <w:kern w:val="0"/>
                <w:sz w:val="24"/>
              </w:rPr>
            </w:pPr>
          </w:p>
        </w:tc>
        <w:tc>
          <w:tcPr>
            <w:tcW w:w="1028" w:type="dxa"/>
            <w:tcBorders>
              <w:bottom w:val="single" w:color="000000" w:sz="4" w:space="0"/>
              <w:right w:val="single" w:color="000000" w:sz="4" w:space="0"/>
            </w:tcBorders>
            <w:vAlign w:val="center"/>
          </w:tcPr>
          <w:p w14:paraId="36082432">
            <w:pPr>
              <w:pStyle w:val="5"/>
              <w:jc w:val="center"/>
              <w:rPr>
                <w:rFonts w:ascii="宋体" w:hAnsi="宋体" w:cs="Arial"/>
                <w:color w:val="000000"/>
                <w:kern w:val="0"/>
                <w:sz w:val="24"/>
              </w:rPr>
            </w:pPr>
            <w:r>
              <w:rPr>
                <w:rFonts w:ascii="宋体" w:hAnsi="宋体" w:cs="Arial"/>
                <w:kern w:val="0"/>
                <w:sz w:val="24"/>
                <w:lang w:bidi="hi-IN"/>
              </w:rPr>
              <w:t>小计</w:t>
            </w:r>
          </w:p>
        </w:tc>
        <w:tc>
          <w:tcPr>
            <w:tcW w:w="1398" w:type="dxa"/>
            <w:tcBorders>
              <w:bottom w:val="single" w:color="000000" w:sz="4" w:space="0"/>
              <w:right w:val="single" w:color="000000" w:sz="4" w:space="0"/>
            </w:tcBorders>
            <w:vAlign w:val="center"/>
          </w:tcPr>
          <w:p w14:paraId="2D19DC38">
            <w:pPr>
              <w:pStyle w:val="5"/>
              <w:jc w:val="center"/>
              <w:rPr>
                <w:rFonts w:ascii="宋体" w:hAnsi="宋体" w:cs="Arial"/>
                <w:color w:val="000000"/>
                <w:kern w:val="0"/>
                <w:sz w:val="24"/>
              </w:rPr>
            </w:pPr>
            <w:r>
              <w:rPr>
                <w:rFonts w:ascii="宋体" w:hAnsi="宋体" w:cs="Arial"/>
                <w:kern w:val="0"/>
                <w:sz w:val="24"/>
                <w:lang w:bidi="hi-IN"/>
              </w:rPr>
              <w:t>公务用车 购置费</w:t>
            </w:r>
          </w:p>
        </w:tc>
        <w:tc>
          <w:tcPr>
            <w:tcW w:w="1208" w:type="dxa"/>
            <w:tcBorders>
              <w:bottom w:val="single" w:color="000000" w:sz="4" w:space="0"/>
              <w:right w:val="single" w:color="000000" w:sz="4" w:space="0"/>
            </w:tcBorders>
            <w:vAlign w:val="center"/>
          </w:tcPr>
          <w:p w14:paraId="5888795F">
            <w:pPr>
              <w:pStyle w:val="5"/>
              <w:jc w:val="center"/>
              <w:rPr>
                <w:rFonts w:ascii="宋体" w:hAnsi="宋体" w:cs="Arial"/>
                <w:color w:val="000000"/>
                <w:kern w:val="0"/>
                <w:sz w:val="24"/>
              </w:rPr>
            </w:pPr>
            <w:r>
              <w:rPr>
                <w:rFonts w:ascii="宋体" w:hAnsi="宋体" w:cs="Arial"/>
                <w:kern w:val="0"/>
                <w:sz w:val="24"/>
                <w:lang w:bidi="hi-IN"/>
              </w:rPr>
              <w:t>公务用车 运行费</w:t>
            </w:r>
          </w:p>
        </w:tc>
        <w:tc>
          <w:tcPr>
            <w:tcW w:w="1183" w:type="dxa"/>
            <w:vMerge w:val="continue"/>
            <w:tcBorders>
              <w:bottom w:val="single" w:color="000000" w:sz="4" w:space="0"/>
              <w:right w:val="single" w:color="000000" w:sz="4" w:space="0"/>
            </w:tcBorders>
            <w:vAlign w:val="center"/>
          </w:tcPr>
          <w:p w14:paraId="47D5B7E6">
            <w:pPr>
              <w:pStyle w:val="5"/>
              <w:jc w:val="center"/>
              <w:rPr>
                <w:rFonts w:ascii="宋体" w:hAnsi="宋体" w:cs="Arial"/>
                <w:color w:val="000000"/>
                <w:kern w:val="0"/>
                <w:sz w:val="24"/>
              </w:rPr>
            </w:pPr>
          </w:p>
        </w:tc>
      </w:tr>
      <w:tr w14:paraId="4CA3CF34">
        <w:tblPrEx>
          <w:tblCellMar>
            <w:top w:w="0" w:type="dxa"/>
            <w:left w:w="108" w:type="dxa"/>
            <w:bottom w:w="0" w:type="dxa"/>
            <w:right w:w="108" w:type="dxa"/>
          </w:tblCellMar>
        </w:tblPrEx>
        <w:trPr>
          <w:trHeight w:val="600" w:hRule="atLeast"/>
          <w:jc w:val="center"/>
        </w:trPr>
        <w:tc>
          <w:tcPr>
            <w:tcW w:w="829" w:type="dxa"/>
            <w:tcBorders>
              <w:left w:val="single" w:color="000000" w:sz="4" w:space="0"/>
              <w:bottom w:val="single" w:color="000000" w:sz="4" w:space="0"/>
              <w:right w:val="single" w:color="000000" w:sz="4" w:space="0"/>
            </w:tcBorders>
          </w:tcPr>
          <w:p w14:paraId="656D06AB">
            <w:pPr>
              <w:pStyle w:val="5"/>
              <w:jc w:val="center"/>
              <w:rPr>
                <w:rFonts w:ascii="宋体" w:hAnsi="宋体" w:cs="Arial"/>
                <w:color w:val="000000"/>
                <w:kern w:val="0"/>
                <w:sz w:val="24"/>
              </w:rPr>
            </w:pPr>
            <w:r>
              <w:rPr>
                <w:rFonts w:ascii="宋体" w:hAnsi="宋体" w:cs="Arial"/>
                <w:color w:val="000000"/>
                <w:kern w:val="0"/>
                <w:sz w:val="24"/>
                <w:lang w:bidi="hi-IN"/>
              </w:rPr>
              <w:t>1</w:t>
            </w:r>
          </w:p>
        </w:tc>
        <w:tc>
          <w:tcPr>
            <w:tcW w:w="1601" w:type="dxa"/>
            <w:tcBorders>
              <w:bottom w:val="single" w:color="000000" w:sz="4" w:space="0"/>
              <w:right w:val="single" w:color="000000" w:sz="4" w:space="0"/>
            </w:tcBorders>
          </w:tcPr>
          <w:p w14:paraId="56290CAA">
            <w:pPr>
              <w:pStyle w:val="5"/>
              <w:jc w:val="center"/>
              <w:rPr>
                <w:rFonts w:ascii="宋体" w:hAnsi="宋体" w:cs="Arial"/>
                <w:color w:val="000000"/>
                <w:kern w:val="0"/>
                <w:sz w:val="24"/>
              </w:rPr>
            </w:pPr>
            <w:r>
              <w:rPr>
                <w:rFonts w:ascii="宋体" w:hAnsi="宋体" w:cs="Arial"/>
                <w:color w:val="000000"/>
                <w:kern w:val="0"/>
                <w:sz w:val="24"/>
                <w:lang w:bidi="hi-IN"/>
              </w:rPr>
              <w:t>2</w:t>
            </w:r>
          </w:p>
        </w:tc>
        <w:tc>
          <w:tcPr>
            <w:tcW w:w="830" w:type="dxa"/>
            <w:tcBorders>
              <w:bottom w:val="single" w:color="000000" w:sz="4" w:space="0"/>
              <w:right w:val="single" w:color="000000" w:sz="4" w:space="0"/>
            </w:tcBorders>
          </w:tcPr>
          <w:p w14:paraId="7C88E5CD">
            <w:pPr>
              <w:pStyle w:val="5"/>
              <w:jc w:val="center"/>
              <w:rPr>
                <w:rFonts w:ascii="宋体" w:hAnsi="宋体" w:cs="Arial"/>
                <w:color w:val="000000"/>
                <w:kern w:val="0"/>
                <w:sz w:val="24"/>
              </w:rPr>
            </w:pPr>
            <w:r>
              <w:rPr>
                <w:rFonts w:ascii="宋体" w:hAnsi="宋体" w:cs="Arial"/>
                <w:color w:val="000000"/>
                <w:kern w:val="0"/>
                <w:sz w:val="24"/>
                <w:lang w:bidi="hi-IN"/>
              </w:rPr>
              <w:t>3</w:t>
            </w:r>
          </w:p>
        </w:tc>
        <w:tc>
          <w:tcPr>
            <w:tcW w:w="1242" w:type="dxa"/>
            <w:tcBorders>
              <w:bottom w:val="single" w:color="000000" w:sz="4" w:space="0"/>
              <w:right w:val="single" w:color="000000" w:sz="4" w:space="0"/>
            </w:tcBorders>
          </w:tcPr>
          <w:p w14:paraId="5082059D">
            <w:pPr>
              <w:pStyle w:val="5"/>
              <w:jc w:val="center"/>
              <w:rPr>
                <w:rFonts w:ascii="宋体" w:hAnsi="宋体" w:cs="Arial"/>
                <w:color w:val="000000"/>
                <w:kern w:val="0"/>
                <w:sz w:val="24"/>
              </w:rPr>
            </w:pPr>
            <w:r>
              <w:rPr>
                <w:rFonts w:ascii="宋体" w:hAnsi="宋体" w:cs="Arial"/>
                <w:color w:val="000000"/>
                <w:kern w:val="0"/>
                <w:sz w:val="24"/>
                <w:lang w:bidi="hi-IN"/>
              </w:rPr>
              <w:t>4</w:t>
            </w:r>
          </w:p>
        </w:tc>
        <w:tc>
          <w:tcPr>
            <w:tcW w:w="1241" w:type="dxa"/>
            <w:tcBorders>
              <w:bottom w:val="single" w:color="000000" w:sz="4" w:space="0"/>
              <w:right w:val="single" w:color="000000" w:sz="4" w:space="0"/>
            </w:tcBorders>
          </w:tcPr>
          <w:p w14:paraId="2B9EB1EA">
            <w:pPr>
              <w:pStyle w:val="5"/>
              <w:jc w:val="center"/>
              <w:rPr>
                <w:rFonts w:ascii="宋体" w:hAnsi="宋体" w:cs="Arial"/>
                <w:color w:val="000000"/>
                <w:kern w:val="0"/>
                <w:sz w:val="24"/>
              </w:rPr>
            </w:pPr>
            <w:r>
              <w:rPr>
                <w:rFonts w:ascii="宋体" w:hAnsi="宋体" w:cs="Arial"/>
                <w:color w:val="000000"/>
                <w:kern w:val="0"/>
                <w:sz w:val="24"/>
                <w:lang w:bidi="hi-IN"/>
              </w:rPr>
              <w:t>5</w:t>
            </w:r>
          </w:p>
        </w:tc>
        <w:tc>
          <w:tcPr>
            <w:tcW w:w="1067" w:type="dxa"/>
            <w:tcBorders>
              <w:bottom w:val="single" w:color="000000" w:sz="4" w:space="0"/>
              <w:right w:val="single" w:color="000000" w:sz="4" w:space="0"/>
            </w:tcBorders>
          </w:tcPr>
          <w:p w14:paraId="3AD4E2FE">
            <w:pPr>
              <w:pStyle w:val="5"/>
              <w:jc w:val="center"/>
              <w:rPr>
                <w:rFonts w:ascii="宋体" w:hAnsi="宋体" w:cs="Arial"/>
                <w:color w:val="000000"/>
                <w:kern w:val="0"/>
                <w:sz w:val="24"/>
              </w:rPr>
            </w:pPr>
            <w:r>
              <w:rPr>
                <w:rFonts w:ascii="宋体" w:hAnsi="宋体" w:cs="Arial"/>
                <w:color w:val="000000"/>
                <w:kern w:val="0"/>
                <w:sz w:val="24"/>
                <w:lang w:bidi="hi-IN"/>
              </w:rPr>
              <w:t>6</w:t>
            </w:r>
          </w:p>
        </w:tc>
        <w:tc>
          <w:tcPr>
            <w:tcW w:w="956" w:type="dxa"/>
            <w:tcBorders>
              <w:bottom w:val="single" w:color="000000" w:sz="4" w:space="0"/>
              <w:right w:val="single" w:color="000000" w:sz="4" w:space="0"/>
            </w:tcBorders>
          </w:tcPr>
          <w:p w14:paraId="7C0AB112">
            <w:pPr>
              <w:pStyle w:val="5"/>
              <w:jc w:val="center"/>
              <w:rPr>
                <w:rFonts w:ascii="宋体" w:hAnsi="宋体" w:cs="Arial"/>
                <w:color w:val="000000"/>
                <w:kern w:val="0"/>
                <w:sz w:val="24"/>
              </w:rPr>
            </w:pPr>
            <w:r>
              <w:rPr>
                <w:rFonts w:ascii="宋体" w:hAnsi="宋体" w:cs="Arial"/>
                <w:color w:val="000000"/>
                <w:kern w:val="0"/>
                <w:sz w:val="24"/>
                <w:lang w:bidi="hi-IN"/>
              </w:rPr>
              <w:t>7</w:t>
            </w:r>
          </w:p>
        </w:tc>
        <w:tc>
          <w:tcPr>
            <w:tcW w:w="1337" w:type="dxa"/>
            <w:tcBorders>
              <w:bottom w:val="single" w:color="000000" w:sz="4" w:space="0"/>
              <w:right w:val="single" w:color="000000" w:sz="4" w:space="0"/>
            </w:tcBorders>
          </w:tcPr>
          <w:p w14:paraId="6AEC4F0E">
            <w:pPr>
              <w:pStyle w:val="5"/>
              <w:jc w:val="center"/>
              <w:rPr>
                <w:rFonts w:ascii="宋体" w:hAnsi="宋体" w:cs="Arial"/>
                <w:color w:val="000000"/>
                <w:kern w:val="0"/>
                <w:sz w:val="24"/>
              </w:rPr>
            </w:pPr>
            <w:r>
              <w:rPr>
                <w:rFonts w:ascii="宋体" w:hAnsi="宋体" w:cs="Arial"/>
                <w:color w:val="000000"/>
                <w:kern w:val="0"/>
                <w:sz w:val="24"/>
                <w:lang w:bidi="hi-IN"/>
              </w:rPr>
              <w:t>8</w:t>
            </w:r>
          </w:p>
        </w:tc>
        <w:tc>
          <w:tcPr>
            <w:tcW w:w="1028" w:type="dxa"/>
            <w:tcBorders>
              <w:bottom w:val="single" w:color="000000" w:sz="4" w:space="0"/>
              <w:right w:val="single" w:color="000000" w:sz="4" w:space="0"/>
            </w:tcBorders>
          </w:tcPr>
          <w:p w14:paraId="2D1BE60F">
            <w:pPr>
              <w:pStyle w:val="5"/>
              <w:jc w:val="center"/>
              <w:rPr>
                <w:rFonts w:ascii="宋体" w:hAnsi="宋体" w:cs="Arial"/>
                <w:color w:val="000000"/>
                <w:kern w:val="0"/>
                <w:sz w:val="24"/>
              </w:rPr>
            </w:pPr>
            <w:r>
              <w:rPr>
                <w:rFonts w:ascii="宋体" w:hAnsi="宋体" w:cs="Arial"/>
                <w:color w:val="000000"/>
                <w:kern w:val="0"/>
                <w:sz w:val="24"/>
                <w:lang w:bidi="hi-IN"/>
              </w:rPr>
              <w:t>9</w:t>
            </w:r>
          </w:p>
        </w:tc>
        <w:tc>
          <w:tcPr>
            <w:tcW w:w="1398" w:type="dxa"/>
            <w:tcBorders>
              <w:bottom w:val="single" w:color="000000" w:sz="4" w:space="0"/>
              <w:right w:val="single" w:color="000000" w:sz="4" w:space="0"/>
            </w:tcBorders>
          </w:tcPr>
          <w:p w14:paraId="6E50FDE5">
            <w:pPr>
              <w:pStyle w:val="5"/>
              <w:jc w:val="center"/>
              <w:rPr>
                <w:rFonts w:ascii="宋体" w:hAnsi="宋体" w:cs="Arial"/>
                <w:color w:val="000000"/>
                <w:kern w:val="0"/>
                <w:sz w:val="24"/>
              </w:rPr>
            </w:pPr>
            <w:r>
              <w:rPr>
                <w:rFonts w:ascii="宋体" w:hAnsi="宋体" w:cs="Arial"/>
                <w:color w:val="000000"/>
                <w:kern w:val="0"/>
                <w:sz w:val="24"/>
                <w:lang w:bidi="hi-IN"/>
              </w:rPr>
              <w:t>10</w:t>
            </w:r>
          </w:p>
        </w:tc>
        <w:tc>
          <w:tcPr>
            <w:tcW w:w="1208" w:type="dxa"/>
            <w:tcBorders>
              <w:bottom w:val="single" w:color="000000" w:sz="4" w:space="0"/>
              <w:right w:val="single" w:color="000000" w:sz="4" w:space="0"/>
            </w:tcBorders>
          </w:tcPr>
          <w:p w14:paraId="4E5A0D8D">
            <w:pPr>
              <w:pStyle w:val="5"/>
              <w:jc w:val="center"/>
              <w:rPr>
                <w:rFonts w:ascii="宋体" w:hAnsi="宋体" w:cs="Arial"/>
                <w:color w:val="000000"/>
                <w:kern w:val="0"/>
                <w:sz w:val="24"/>
              </w:rPr>
            </w:pPr>
            <w:r>
              <w:rPr>
                <w:rFonts w:ascii="宋体" w:hAnsi="宋体" w:cs="Arial"/>
                <w:color w:val="000000"/>
                <w:kern w:val="0"/>
                <w:sz w:val="24"/>
                <w:lang w:bidi="hi-IN"/>
              </w:rPr>
              <w:t>11</w:t>
            </w:r>
          </w:p>
        </w:tc>
        <w:tc>
          <w:tcPr>
            <w:tcW w:w="1183" w:type="dxa"/>
            <w:tcBorders>
              <w:bottom w:val="single" w:color="000000" w:sz="4" w:space="0"/>
              <w:right w:val="single" w:color="000000" w:sz="4" w:space="0"/>
            </w:tcBorders>
          </w:tcPr>
          <w:p w14:paraId="2BECABC8">
            <w:pPr>
              <w:pStyle w:val="5"/>
              <w:jc w:val="center"/>
              <w:rPr>
                <w:rFonts w:ascii="宋体" w:hAnsi="宋体" w:cs="Arial"/>
                <w:color w:val="000000"/>
                <w:kern w:val="0"/>
                <w:sz w:val="24"/>
              </w:rPr>
            </w:pPr>
            <w:r>
              <w:rPr>
                <w:rFonts w:ascii="宋体" w:hAnsi="宋体" w:cs="Arial"/>
                <w:color w:val="000000"/>
                <w:kern w:val="0"/>
                <w:sz w:val="24"/>
                <w:lang w:bidi="hi-IN"/>
              </w:rPr>
              <w:t>12</w:t>
            </w:r>
          </w:p>
        </w:tc>
      </w:tr>
      <w:tr w14:paraId="455FD7D2">
        <w:tblPrEx>
          <w:tblCellMar>
            <w:top w:w="0" w:type="dxa"/>
            <w:left w:w="108" w:type="dxa"/>
            <w:bottom w:w="0" w:type="dxa"/>
            <w:right w:w="108" w:type="dxa"/>
          </w:tblCellMar>
        </w:tblPrEx>
        <w:trPr>
          <w:trHeight w:val="564" w:hRule="atLeast"/>
          <w:jc w:val="center"/>
        </w:trPr>
        <w:tc>
          <w:tcPr>
            <w:tcW w:w="829" w:type="dxa"/>
            <w:tcBorders>
              <w:left w:val="single" w:color="000000" w:sz="4" w:space="0"/>
              <w:bottom w:val="single" w:color="000000" w:sz="4" w:space="0"/>
              <w:right w:val="single" w:color="000000" w:sz="4" w:space="0"/>
            </w:tcBorders>
            <w:vAlign w:val="center"/>
          </w:tcPr>
          <w:p w14:paraId="05F1C2B2">
            <w:pPr>
              <w:pStyle w:val="5"/>
              <w:jc w:val="right"/>
              <w:textAlignment w:val="center"/>
              <w:rPr>
                <w:rFonts w:ascii="Arial" w:hAnsi="Arial" w:cs="Arial"/>
                <w:color w:val="000000"/>
                <w:kern w:val="0"/>
                <w:sz w:val="24"/>
              </w:rPr>
            </w:pPr>
            <w:r>
              <w:rPr>
                <w:rFonts w:hint="eastAsia" w:ascii="宋体" w:hAnsi="宋体" w:cs="宋体"/>
                <w:color w:val="000000"/>
                <w:kern w:val="0"/>
                <w:sz w:val="24"/>
                <w:lang w:bidi="ar"/>
              </w:rPr>
              <w:t>7.51</w:t>
            </w:r>
          </w:p>
        </w:tc>
        <w:tc>
          <w:tcPr>
            <w:tcW w:w="1601" w:type="dxa"/>
            <w:tcBorders>
              <w:bottom w:val="single" w:color="000000" w:sz="4" w:space="0"/>
              <w:right w:val="single" w:color="000000" w:sz="4" w:space="0"/>
            </w:tcBorders>
            <w:vAlign w:val="center"/>
          </w:tcPr>
          <w:p w14:paraId="2C0CB8C6">
            <w:pPr>
              <w:pStyle w:val="5"/>
              <w:jc w:val="right"/>
              <w:textAlignment w:val="center"/>
              <w:rPr>
                <w:rFonts w:ascii="Arial" w:hAnsi="Arial" w:cs="Arial"/>
                <w:color w:val="000000"/>
                <w:kern w:val="0"/>
                <w:sz w:val="24"/>
              </w:rPr>
            </w:pPr>
            <w:r>
              <w:rPr>
                <w:rFonts w:ascii="宋体" w:hAnsi="宋体" w:cs="宋体"/>
                <w:color w:val="000000"/>
                <w:kern w:val="0"/>
                <w:sz w:val="24"/>
                <w:lang w:bidi="ar"/>
              </w:rPr>
              <w:t>0.00</w:t>
            </w:r>
          </w:p>
        </w:tc>
        <w:tc>
          <w:tcPr>
            <w:tcW w:w="830" w:type="dxa"/>
            <w:tcBorders>
              <w:bottom w:val="single" w:color="000000" w:sz="4" w:space="0"/>
              <w:right w:val="single" w:color="000000" w:sz="4" w:space="0"/>
            </w:tcBorders>
            <w:vAlign w:val="center"/>
          </w:tcPr>
          <w:p w14:paraId="3E20DC58">
            <w:pPr>
              <w:pStyle w:val="5"/>
              <w:jc w:val="right"/>
              <w:textAlignment w:val="center"/>
              <w:rPr>
                <w:rFonts w:ascii="Arial" w:hAnsi="Arial" w:cs="Arial"/>
                <w:color w:val="000000"/>
                <w:kern w:val="0"/>
                <w:sz w:val="24"/>
              </w:rPr>
            </w:pPr>
            <w:r>
              <w:rPr>
                <w:rFonts w:hint="eastAsia" w:ascii="宋体" w:hAnsi="宋体" w:cs="宋体"/>
                <w:color w:val="000000"/>
                <w:kern w:val="0"/>
                <w:sz w:val="24"/>
                <w:lang w:bidi="ar"/>
              </w:rPr>
              <w:t>6.00</w:t>
            </w:r>
          </w:p>
        </w:tc>
        <w:tc>
          <w:tcPr>
            <w:tcW w:w="1242" w:type="dxa"/>
            <w:tcBorders>
              <w:bottom w:val="single" w:color="000000" w:sz="4" w:space="0"/>
              <w:right w:val="single" w:color="000000" w:sz="4" w:space="0"/>
            </w:tcBorders>
            <w:vAlign w:val="center"/>
          </w:tcPr>
          <w:p w14:paraId="1F915F32">
            <w:pPr>
              <w:pStyle w:val="5"/>
              <w:jc w:val="right"/>
              <w:textAlignment w:val="center"/>
              <w:rPr>
                <w:rFonts w:ascii="Arial" w:hAnsi="Arial" w:cs="Arial"/>
                <w:color w:val="000000"/>
                <w:kern w:val="0"/>
                <w:sz w:val="24"/>
              </w:rPr>
            </w:pPr>
            <w:r>
              <w:rPr>
                <w:rFonts w:ascii="宋体" w:hAnsi="宋体" w:cs="宋体"/>
                <w:color w:val="000000"/>
                <w:kern w:val="0"/>
                <w:sz w:val="24"/>
                <w:lang w:bidi="ar"/>
              </w:rPr>
              <w:t>0.00</w:t>
            </w:r>
          </w:p>
        </w:tc>
        <w:tc>
          <w:tcPr>
            <w:tcW w:w="1241" w:type="dxa"/>
            <w:tcBorders>
              <w:bottom w:val="single" w:color="000000" w:sz="4" w:space="0"/>
              <w:right w:val="single" w:color="000000" w:sz="4" w:space="0"/>
            </w:tcBorders>
            <w:vAlign w:val="center"/>
          </w:tcPr>
          <w:p w14:paraId="716B6C8E">
            <w:pPr>
              <w:pStyle w:val="5"/>
              <w:jc w:val="right"/>
              <w:textAlignment w:val="center"/>
              <w:rPr>
                <w:rFonts w:ascii="Arial" w:hAnsi="Arial" w:cs="Arial"/>
                <w:color w:val="000000"/>
                <w:kern w:val="0"/>
                <w:sz w:val="24"/>
              </w:rPr>
            </w:pPr>
            <w:r>
              <w:rPr>
                <w:rFonts w:hint="eastAsia" w:ascii="宋体" w:hAnsi="宋体" w:cs="宋体"/>
                <w:color w:val="000000"/>
                <w:kern w:val="0"/>
                <w:sz w:val="24"/>
                <w:lang w:bidi="ar"/>
              </w:rPr>
              <w:t>6.00</w:t>
            </w:r>
          </w:p>
        </w:tc>
        <w:tc>
          <w:tcPr>
            <w:tcW w:w="1067" w:type="dxa"/>
            <w:tcBorders>
              <w:bottom w:val="single" w:color="000000" w:sz="4" w:space="0"/>
              <w:right w:val="single" w:color="000000" w:sz="4" w:space="0"/>
            </w:tcBorders>
            <w:vAlign w:val="center"/>
          </w:tcPr>
          <w:p w14:paraId="5B00FCC9">
            <w:pPr>
              <w:pStyle w:val="5"/>
              <w:jc w:val="right"/>
              <w:textAlignment w:val="center"/>
              <w:rPr>
                <w:rFonts w:ascii="Arial" w:hAnsi="Arial" w:cs="Arial"/>
                <w:color w:val="000000"/>
                <w:kern w:val="0"/>
                <w:sz w:val="24"/>
              </w:rPr>
            </w:pPr>
            <w:r>
              <w:rPr>
                <w:rFonts w:hint="eastAsia" w:ascii="Arial" w:hAnsi="Arial" w:cs="Arial"/>
                <w:color w:val="000000"/>
                <w:kern w:val="0"/>
                <w:sz w:val="24"/>
              </w:rPr>
              <w:t>1.51</w:t>
            </w:r>
          </w:p>
        </w:tc>
        <w:tc>
          <w:tcPr>
            <w:tcW w:w="956" w:type="dxa"/>
            <w:tcBorders>
              <w:bottom w:val="single" w:color="000000" w:sz="4" w:space="0"/>
              <w:right w:val="single" w:color="000000" w:sz="4" w:space="0"/>
            </w:tcBorders>
            <w:vAlign w:val="center"/>
          </w:tcPr>
          <w:p w14:paraId="6DC1286C">
            <w:pPr>
              <w:pStyle w:val="5"/>
              <w:jc w:val="right"/>
              <w:textAlignment w:val="center"/>
              <w:rPr>
                <w:rFonts w:ascii="Arial" w:hAnsi="Arial" w:cs="Arial"/>
                <w:color w:val="000000"/>
                <w:kern w:val="0"/>
                <w:sz w:val="24"/>
              </w:rPr>
            </w:pPr>
            <w:r>
              <w:rPr>
                <w:rFonts w:hint="eastAsia" w:ascii="宋体" w:hAnsi="宋体" w:cs="宋体"/>
                <w:color w:val="000000"/>
                <w:kern w:val="0"/>
                <w:sz w:val="24"/>
                <w:lang w:bidi="ar"/>
              </w:rPr>
              <w:t>7.51</w:t>
            </w:r>
          </w:p>
        </w:tc>
        <w:tc>
          <w:tcPr>
            <w:tcW w:w="1337" w:type="dxa"/>
            <w:tcBorders>
              <w:bottom w:val="single" w:color="000000" w:sz="4" w:space="0"/>
              <w:right w:val="single" w:color="000000" w:sz="4" w:space="0"/>
            </w:tcBorders>
            <w:vAlign w:val="center"/>
          </w:tcPr>
          <w:p w14:paraId="02FC4C95">
            <w:pPr>
              <w:pStyle w:val="5"/>
              <w:jc w:val="right"/>
              <w:textAlignment w:val="center"/>
              <w:rPr>
                <w:rFonts w:ascii="Arial" w:hAnsi="Arial" w:cs="Arial"/>
                <w:color w:val="000000"/>
                <w:kern w:val="0"/>
                <w:sz w:val="24"/>
              </w:rPr>
            </w:pPr>
            <w:r>
              <w:rPr>
                <w:rFonts w:ascii="宋体" w:hAnsi="宋体" w:cs="宋体"/>
                <w:color w:val="000000"/>
                <w:kern w:val="0"/>
                <w:sz w:val="24"/>
                <w:lang w:bidi="ar"/>
              </w:rPr>
              <w:t>0.00</w:t>
            </w:r>
          </w:p>
        </w:tc>
        <w:tc>
          <w:tcPr>
            <w:tcW w:w="1028" w:type="dxa"/>
            <w:tcBorders>
              <w:bottom w:val="single" w:color="000000" w:sz="4" w:space="0"/>
              <w:right w:val="single" w:color="000000" w:sz="4" w:space="0"/>
            </w:tcBorders>
            <w:vAlign w:val="center"/>
          </w:tcPr>
          <w:p w14:paraId="1D1EF3FF">
            <w:pPr>
              <w:pStyle w:val="5"/>
              <w:jc w:val="right"/>
              <w:textAlignment w:val="center"/>
              <w:rPr>
                <w:rFonts w:ascii="Arial" w:hAnsi="Arial" w:cs="Arial"/>
                <w:color w:val="000000"/>
                <w:kern w:val="0"/>
                <w:sz w:val="24"/>
              </w:rPr>
            </w:pPr>
            <w:r>
              <w:rPr>
                <w:rFonts w:hint="eastAsia" w:ascii="宋体" w:hAnsi="宋体" w:cs="宋体"/>
                <w:color w:val="000000"/>
                <w:kern w:val="0"/>
                <w:sz w:val="24"/>
                <w:lang w:bidi="ar"/>
              </w:rPr>
              <w:t>6.00</w:t>
            </w:r>
          </w:p>
        </w:tc>
        <w:tc>
          <w:tcPr>
            <w:tcW w:w="1398" w:type="dxa"/>
            <w:tcBorders>
              <w:bottom w:val="single" w:color="000000" w:sz="4" w:space="0"/>
              <w:right w:val="single" w:color="000000" w:sz="4" w:space="0"/>
            </w:tcBorders>
            <w:vAlign w:val="center"/>
          </w:tcPr>
          <w:p w14:paraId="712805ED">
            <w:pPr>
              <w:pStyle w:val="5"/>
              <w:jc w:val="right"/>
              <w:textAlignment w:val="center"/>
              <w:rPr>
                <w:rFonts w:ascii="Arial" w:hAnsi="Arial" w:cs="Arial"/>
                <w:color w:val="000000"/>
                <w:kern w:val="0"/>
                <w:sz w:val="24"/>
              </w:rPr>
            </w:pPr>
            <w:r>
              <w:rPr>
                <w:rFonts w:ascii="宋体" w:hAnsi="宋体" w:cs="宋体"/>
                <w:color w:val="000000"/>
                <w:kern w:val="0"/>
                <w:sz w:val="24"/>
                <w:lang w:bidi="ar"/>
              </w:rPr>
              <w:t>0.00</w:t>
            </w:r>
          </w:p>
        </w:tc>
        <w:tc>
          <w:tcPr>
            <w:tcW w:w="1208" w:type="dxa"/>
            <w:tcBorders>
              <w:bottom w:val="single" w:color="000000" w:sz="4" w:space="0"/>
              <w:right w:val="single" w:color="000000" w:sz="4" w:space="0"/>
            </w:tcBorders>
            <w:vAlign w:val="center"/>
          </w:tcPr>
          <w:p w14:paraId="10FFCF67">
            <w:pPr>
              <w:pStyle w:val="5"/>
              <w:jc w:val="right"/>
              <w:textAlignment w:val="center"/>
              <w:rPr>
                <w:rFonts w:ascii="Arial" w:hAnsi="Arial" w:cs="Arial"/>
                <w:color w:val="000000"/>
                <w:kern w:val="0"/>
                <w:sz w:val="24"/>
              </w:rPr>
            </w:pPr>
            <w:r>
              <w:rPr>
                <w:rFonts w:hint="eastAsia" w:ascii="宋体" w:hAnsi="宋体" w:cs="宋体"/>
                <w:color w:val="000000"/>
                <w:kern w:val="0"/>
                <w:sz w:val="24"/>
                <w:lang w:bidi="ar"/>
              </w:rPr>
              <w:t>6.00</w:t>
            </w:r>
          </w:p>
        </w:tc>
        <w:tc>
          <w:tcPr>
            <w:tcW w:w="1183" w:type="dxa"/>
            <w:tcBorders>
              <w:bottom w:val="single" w:color="000000" w:sz="4" w:space="0"/>
              <w:right w:val="single" w:color="000000" w:sz="4" w:space="0"/>
            </w:tcBorders>
            <w:vAlign w:val="center"/>
          </w:tcPr>
          <w:p w14:paraId="3F9DCEFE">
            <w:pPr>
              <w:pStyle w:val="5"/>
              <w:jc w:val="right"/>
              <w:textAlignment w:val="center"/>
              <w:rPr>
                <w:rFonts w:ascii="Arial" w:hAnsi="Arial" w:cs="Arial"/>
                <w:color w:val="000000"/>
                <w:kern w:val="0"/>
                <w:sz w:val="24"/>
              </w:rPr>
            </w:pPr>
            <w:r>
              <w:rPr>
                <w:rFonts w:hint="eastAsia" w:ascii="宋体" w:hAnsi="宋体" w:cs="宋体"/>
                <w:color w:val="000000"/>
                <w:kern w:val="0"/>
                <w:sz w:val="24"/>
                <w:lang w:bidi="ar"/>
              </w:rPr>
              <w:t>1.51</w:t>
            </w:r>
          </w:p>
        </w:tc>
      </w:tr>
    </w:tbl>
    <w:p w14:paraId="59582615">
      <w:pPr>
        <w:pStyle w:val="5"/>
        <w:rPr>
          <w:sz w:val="24"/>
        </w:rPr>
        <w:sectPr>
          <w:headerReference r:id="rId9" w:type="default"/>
          <w:footerReference r:id="rId10" w:type="default"/>
          <w:pgSz w:w="16838" w:h="11906" w:orient="landscape"/>
          <w:pgMar w:top="1797" w:right="1440" w:bottom="1797" w:left="1440" w:header="851" w:footer="992" w:gutter="0"/>
          <w:cols w:space="720" w:num="1"/>
          <w:formProt w:val="0"/>
          <w:docGrid w:type="lines" w:linePitch="312" w:charSpace="91954"/>
        </w:sectPr>
      </w:pPr>
      <w:r>
        <w:rPr>
          <w:sz w:val="24"/>
        </w:rPr>
        <w:t>注：本表反映部门本年度“三公”经费支出预决算情况。其中，2019年度预算数为“三公”经费年初预算数，决算数是包括当年一般公共预算财政拨款和以前年度结转资金安排的实际支出。</w:t>
      </w:r>
    </w:p>
    <w:p w14:paraId="454B766A">
      <w:pPr>
        <w:pStyle w:val="5"/>
      </w:pPr>
    </w:p>
    <w:p w14:paraId="4F44736D">
      <w:pPr>
        <w:pStyle w:val="5"/>
      </w:pPr>
    </w:p>
    <w:tbl>
      <w:tblPr>
        <w:tblStyle w:val="3"/>
        <w:tblW w:w="12951" w:type="dxa"/>
        <w:jc w:val="center"/>
        <w:tblLayout w:type="fixed"/>
        <w:tblCellMar>
          <w:top w:w="0" w:type="dxa"/>
          <w:left w:w="108" w:type="dxa"/>
          <w:bottom w:w="0" w:type="dxa"/>
          <w:right w:w="108" w:type="dxa"/>
        </w:tblCellMar>
      </w:tblPr>
      <w:tblGrid>
        <w:gridCol w:w="1106"/>
        <w:gridCol w:w="1765"/>
        <w:gridCol w:w="790"/>
        <w:gridCol w:w="1040"/>
        <w:gridCol w:w="1040"/>
        <w:gridCol w:w="1040"/>
        <w:gridCol w:w="1040"/>
        <w:gridCol w:w="1040"/>
        <w:gridCol w:w="1040"/>
        <w:gridCol w:w="1040"/>
        <w:gridCol w:w="1021"/>
        <w:gridCol w:w="989"/>
      </w:tblGrid>
      <w:tr w14:paraId="1362A02D">
        <w:tblPrEx>
          <w:tblCellMar>
            <w:top w:w="0" w:type="dxa"/>
            <w:left w:w="108" w:type="dxa"/>
            <w:bottom w:w="0" w:type="dxa"/>
            <w:right w:w="108" w:type="dxa"/>
          </w:tblCellMar>
        </w:tblPrEx>
        <w:trPr>
          <w:trHeight w:val="570" w:hRule="atLeast"/>
          <w:jc w:val="center"/>
        </w:trPr>
        <w:tc>
          <w:tcPr>
            <w:tcW w:w="12951" w:type="dxa"/>
            <w:gridSpan w:val="12"/>
            <w:vAlign w:val="bottom"/>
          </w:tcPr>
          <w:p w14:paraId="51AF8F20">
            <w:pPr>
              <w:pStyle w:val="5"/>
              <w:jc w:val="center"/>
              <w:rPr>
                <w:rFonts w:ascii="方正小标宋简体" w:hAnsi="方正小标宋简体" w:eastAsia="方正小标宋简体" w:cs="宋体"/>
                <w:kern w:val="0"/>
                <w:sz w:val="36"/>
                <w:szCs w:val="36"/>
              </w:rPr>
            </w:pPr>
            <w:r>
              <w:rPr>
                <w:rFonts w:ascii="方正小标宋简体" w:hAnsi="方正小标宋简体" w:eastAsia="方正小标宋简体" w:cs="宋体"/>
                <w:kern w:val="0"/>
                <w:sz w:val="36"/>
                <w:szCs w:val="36"/>
                <w:lang w:bidi="hi-IN"/>
              </w:rPr>
              <w:t>表八：政府性基金预算财政拨款收入支出决算表</w:t>
            </w:r>
          </w:p>
        </w:tc>
      </w:tr>
      <w:tr w14:paraId="5B0440A0">
        <w:tblPrEx>
          <w:tblCellMar>
            <w:top w:w="0" w:type="dxa"/>
            <w:left w:w="108" w:type="dxa"/>
            <w:bottom w:w="0" w:type="dxa"/>
            <w:right w:w="108" w:type="dxa"/>
          </w:tblCellMar>
        </w:tblPrEx>
        <w:trPr>
          <w:trHeight w:val="285" w:hRule="atLeast"/>
          <w:jc w:val="center"/>
        </w:trPr>
        <w:tc>
          <w:tcPr>
            <w:tcW w:w="1106" w:type="dxa"/>
            <w:vAlign w:val="bottom"/>
          </w:tcPr>
          <w:p w14:paraId="1623D386">
            <w:pPr>
              <w:pStyle w:val="5"/>
              <w:jc w:val="left"/>
              <w:rPr>
                <w:rFonts w:ascii="仿宋_GB2312" w:hAnsi="仿宋_GB2312" w:cs="宋体"/>
                <w:kern w:val="0"/>
                <w:sz w:val="24"/>
              </w:rPr>
            </w:pPr>
          </w:p>
        </w:tc>
        <w:tc>
          <w:tcPr>
            <w:tcW w:w="1765" w:type="dxa"/>
            <w:vAlign w:val="bottom"/>
          </w:tcPr>
          <w:p w14:paraId="3F0A2C9F">
            <w:pPr>
              <w:pStyle w:val="5"/>
              <w:jc w:val="left"/>
              <w:rPr>
                <w:rFonts w:ascii="仿宋_GB2312" w:hAnsi="仿宋_GB2312" w:cs="宋体"/>
                <w:kern w:val="0"/>
                <w:sz w:val="24"/>
              </w:rPr>
            </w:pPr>
          </w:p>
        </w:tc>
        <w:tc>
          <w:tcPr>
            <w:tcW w:w="790" w:type="dxa"/>
            <w:vAlign w:val="bottom"/>
          </w:tcPr>
          <w:p w14:paraId="45CE76BC">
            <w:pPr>
              <w:pStyle w:val="5"/>
              <w:jc w:val="left"/>
              <w:rPr>
                <w:rFonts w:ascii="仿宋_GB2312" w:hAnsi="仿宋_GB2312" w:cs="宋体"/>
                <w:kern w:val="0"/>
                <w:sz w:val="24"/>
              </w:rPr>
            </w:pPr>
          </w:p>
        </w:tc>
        <w:tc>
          <w:tcPr>
            <w:tcW w:w="1040" w:type="dxa"/>
            <w:vAlign w:val="bottom"/>
          </w:tcPr>
          <w:p w14:paraId="79508914">
            <w:pPr>
              <w:pStyle w:val="5"/>
              <w:jc w:val="left"/>
              <w:rPr>
                <w:rFonts w:ascii="仿宋_GB2312" w:hAnsi="仿宋_GB2312" w:cs="宋体"/>
                <w:kern w:val="0"/>
                <w:sz w:val="24"/>
              </w:rPr>
            </w:pPr>
          </w:p>
        </w:tc>
        <w:tc>
          <w:tcPr>
            <w:tcW w:w="1040" w:type="dxa"/>
            <w:vAlign w:val="bottom"/>
          </w:tcPr>
          <w:p w14:paraId="6A9C0A3F">
            <w:pPr>
              <w:pStyle w:val="5"/>
              <w:jc w:val="left"/>
              <w:rPr>
                <w:rFonts w:ascii="仿宋_GB2312" w:hAnsi="仿宋_GB2312" w:cs="宋体"/>
                <w:kern w:val="0"/>
                <w:sz w:val="24"/>
              </w:rPr>
            </w:pPr>
          </w:p>
        </w:tc>
        <w:tc>
          <w:tcPr>
            <w:tcW w:w="1040" w:type="dxa"/>
            <w:vAlign w:val="bottom"/>
          </w:tcPr>
          <w:p w14:paraId="6655493F">
            <w:pPr>
              <w:pStyle w:val="5"/>
              <w:jc w:val="left"/>
              <w:rPr>
                <w:rFonts w:ascii="仿宋_GB2312" w:hAnsi="仿宋_GB2312" w:cs="宋体"/>
                <w:kern w:val="0"/>
                <w:sz w:val="24"/>
              </w:rPr>
            </w:pPr>
          </w:p>
        </w:tc>
        <w:tc>
          <w:tcPr>
            <w:tcW w:w="1040" w:type="dxa"/>
            <w:vAlign w:val="bottom"/>
          </w:tcPr>
          <w:p w14:paraId="28CED6E3">
            <w:pPr>
              <w:pStyle w:val="5"/>
              <w:jc w:val="left"/>
              <w:rPr>
                <w:rFonts w:ascii="仿宋_GB2312" w:hAnsi="仿宋_GB2312" w:cs="宋体"/>
                <w:kern w:val="0"/>
                <w:sz w:val="24"/>
              </w:rPr>
            </w:pPr>
          </w:p>
        </w:tc>
        <w:tc>
          <w:tcPr>
            <w:tcW w:w="1040" w:type="dxa"/>
            <w:vAlign w:val="bottom"/>
          </w:tcPr>
          <w:p w14:paraId="585C8294">
            <w:pPr>
              <w:pStyle w:val="5"/>
              <w:jc w:val="left"/>
              <w:rPr>
                <w:rFonts w:ascii="仿宋_GB2312" w:hAnsi="仿宋_GB2312" w:cs="宋体"/>
                <w:kern w:val="0"/>
                <w:sz w:val="24"/>
              </w:rPr>
            </w:pPr>
          </w:p>
        </w:tc>
        <w:tc>
          <w:tcPr>
            <w:tcW w:w="1040" w:type="dxa"/>
            <w:vAlign w:val="bottom"/>
          </w:tcPr>
          <w:p w14:paraId="13A8FEBF">
            <w:pPr>
              <w:pStyle w:val="5"/>
              <w:jc w:val="left"/>
              <w:rPr>
                <w:rFonts w:ascii="仿宋_GB2312" w:hAnsi="仿宋_GB2312" w:cs="宋体"/>
                <w:kern w:val="0"/>
                <w:sz w:val="24"/>
              </w:rPr>
            </w:pPr>
          </w:p>
        </w:tc>
        <w:tc>
          <w:tcPr>
            <w:tcW w:w="1040" w:type="dxa"/>
            <w:vAlign w:val="bottom"/>
          </w:tcPr>
          <w:p w14:paraId="2ADC8848">
            <w:pPr>
              <w:pStyle w:val="5"/>
              <w:jc w:val="left"/>
              <w:rPr>
                <w:rFonts w:ascii="仿宋_GB2312" w:hAnsi="仿宋_GB2312" w:cs="宋体"/>
                <w:kern w:val="0"/>
                <w:sz w:val="24"/>
              </w:rPr>
            </w:pPr>
          </w:p>
        </w:tc>
        <w:tc>
          <w:tcPr>
            <w:tcW w:w="2010" w:type="dxa"/>
            <w:gridSpan w:val="2"/>
            <w:vAlign w:val="bottom"/>
          </w:tcPr>
          <w:p w14:paraId="134609F8">
            <w:pPr>
              <w:pStyle w:val="5"/>
              <w:jc w:val="right"/>
              <w:rPr>
                <w:rFonts w:ascii="仿宋_GB2312" w:hAnsi="仿宋_GB2312" w:cs="宋体"/>
                <w:kern w:val="0"/>
                <w:sz w:val="22"/>
                <w:szCs w:val="22"/>
              </w:rPr>
            </w:pPr>
            <w:r>
              <w:rPr>
                <w:rFonts w:ascii="仿宋_GB2312" w:hAnsi="仿宋_GB2312" w:cs="宋体"/>
                <w:kern w:val="0"/>
                <w:sz w:val="22"/>
                <w:szCs w:val="22"/>
                <w:lang w:bidi="hi-IN"/>
              </w:rPr>
              <w:t>单位：万元</w:t>
            </w:r>
          </w:p>
        </w:tc>
      </w:tr>
      <w:tr w14:paraId="496C1ED2">
        <w:tblPrEx>
          <w:tblCellMar>
            <w:top w:w="0" w:type="dxa"/>
            <w:left w:w="108" w:type="dxa"/>
            <w:bottom w:w="0" w:type="dxa"/>
            <w:right w:w="108" w:type="dxa"/>
          </w:tblCellMar>
        </w:tblPrEx>
        <w:trPr>
          <w:trHeight w:val="405" w:hRule="atLeast"/>
          <w:jc w:val="center"/>
        </w:trPr>
        <w:tc>
          <w:tcPr>
            <w:tcW w:w="1106" w:type="dxa"/>
            <w:vMerge w:val="restart"/>
            <w:tcBorders>
              <w:top w:val="single" w:color="000000" w:sz="4" w:space="0"/>
              <w:left w:val="single" w:color="000000" w:sz="4" w:space="0"/>
            </w:tcBorders>
            <w:shd w:val="clear" w:color="auto" w:fill="auto"/>
            <w:vAlign w:val="center"/>
          </w:tcPr>
          <w:p w14:paraId="25304BA2">
            <w:pPr>
              <w:pStyle w:val="5"/>
              <w:jc w:val="center"/>
              <w:rPr>
                <w:rFonts w:ascii="宋体" w:hAnsi="宋体" w:cs="宋体"/>
                <w:kern w:val="0"/>
                <w:sz w:val="22"/>
                <w:szCs w:val="22"/>
              </w:rPr>
            </w:pPr>
            <w:r>
              <w:rPr>
                <w:rFonts w:ascii="宋体" w:hAnsi="宋体" w:cs="宋体"/>
                <w:kern w:val="0"/>
                <w:sz w:val="22"/>
                <w:szCs w:val="22"/>
                <w:lang w:bidi="hi-IN"/>
              </w:rPr>
              <w:t>支出功能分类科目编码</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F7A42C">
            <w:pPr>
              <w:pStyle w:val="5"/>
              <w:jc w:val="center"/>
              <w:rPr>
                <w:rFonts w:ascii="宋体" w:hAnsi="宋体" w:cs="宋体"/>
                <w:kern w:val="0"/>
                <w:sz w:val="22"/>
                <w:szCs w:val="22"/>
              </w:rPr>
            </w:pPr>
            <w:r>
              <w:rPr>
                <w:rFonts w:ascii="宋体" w:hAnsi="宋体" w:cs="宋体"/>
                <w:kern w:val="0"/>
                <w:sz w:val="22"/>
                <w:szCs w:val="22"/>
                <w:lang w:bidi="hi-IN"/>
              </w:rPr>
              <w:t>科目名称</w:t>
            </w:r>
          </w:p>
        </w:tc>
        <w:tc>
          <w:tcPr>
            <w:tcW w:w="2870" w:type="dxa"/>
            <w:gridSpan w:val="3"/>
            <w:tcBorders>
              <w:top w:val="single" w:color="000000" w:sz="4" w:space="0"/>
              <w:bottom w:val="single" w:color="000000" w:sz="4" w:space="0"/>
              <w:right w:val="single" w:color="000000" w:sz="4" w:space="0"/>
            </w:tcBorders>
            <w:shd w:val="clear" w:color="000000" w:fill="FFFFFF"/>
            <w:vAlign w:val="center"/>
          </w:tcPr>
          <w:p w14:paraId="766FB71A">
            <w:pPr>
              <w:pStyle w:val="5"/>
              <w:jc w:val="center"/>
              <w:rPr>
                <w:rFonts w:ascii="宋体" w:hAnsi="宋体" w:cs="宋体"/>
                <w:color w:val="000000"/>
                <w:kern w:val="0"/>
                <w:sz w:val="22"/>
                <w:szCs w:val="22"/>
              </w:rPr>
            </w:pPr>
            <w:r>
              <w:rPr>
                <w:rFonts w:ascii="宋体" w:hAnsi="宋体" w:cs="宋体"/>
                <w:color w:val="000000"/>
                <w:kern w:val="0"/>
                <w:sz w:val="22"/>
                <w:szCs w:val="22"/>
                <w:lang w:bidi="hi-IN"/>
              </w:rPr>
              <w:t>年初结转和结余</w:t>
            </w:r>
          </w:p>
        </w:tc>
        <w:tc>
          <w:tcPr>
            <w:tcW w:w="1040" w:type="dxa"/>
            <w:vMerge w:val="restart"/>
            <w:tcBorders>
              <w:top w:val="single" w:color="000000" w:sz="4" w:space="0"/>
              <w:left w:val="single" w:color="000000" w:sz="4" w:space="0"/>
              <w:right w:val="single" w:color="000000" w:sz="4" w:space="0"/>
            </w:tcBorders>
            <w:shd w:val="clear" w:color="000000" w:fill="FFFFFF"/>
            <w:vAlign w:val="center"/>
          </w:tcPr>
          <w:p w14:paraId="3643A75B">
            <w:pPr>
              <w:pStyle w:val="5"/>
              <w:jc w:val="center"/>
              <w:rPr>
                <w:rFonts w:ascii="宋体" w:hAnsi="宋体" w:cs="宋体"/>
                <w:color w:val="000000"/>
                <w:kern w:val="0"/>
                <w:sz w:val="22"/>
                <w:szCs w:val="22"/>
              </w:rPr>
            </w:pPr>
            <w:r>
              <w:rPr>
                <w:rFonts w:ascii="宋体" w:hAnsi="宋体" w:cs="宋体"/>
                <w:color w:val="000000"/>
                <w:kern w:val="0"/>
                <w:sz w:val="22"/>
                <w:szCs w:val="22"/>
                <w:lang w:bidi="hi-IN"/>
              </w:rPr>
              <w:t>本年收入</w:t>
            </w:r>
          </w:p>
        </w:tc>
        <w:tc>
          <w:tcPr>
            <w:tcW w:w="3120" w:type="dxa"/>
            <w:gridSpan w:val="3"/>
            <w:tcBorders>
              <w:top w:val="single" w:color="000000" w:sz="4" w:space="0"/>
              <w:bottom w:val="single" w:color="000000" w:sz="4" w:space="0"/>
              <w:right w:val="single" w:color="000000" w:sz="4" w:space="0"/>
            </w:tcBorders>
            <w:shd w:val="clear" w:color="000000" w:fill="FFFFFF"/>
            <w:vAlign w:val="center"/>
          </w:tcPr>
          <w:p w14:paraId="72AE7D48">
            <w:pPr>
              <w:pStyle w:val="5"/>
              <w:jc w:val="center"/>
              <w:rPr>
                <w:rFonts w:ascii="宋体" w:hAnsi="宋体" w:cs="宋体"/>
                <w:color w:val="000000"/>
                <w:kern w:val="0"/>
                <w:sz w:val="22"/>
                <w:szCs w:val="22"/>
              </w:rPr>
            </w:pPr>
            <w:r>
              <w:rPr>
                <w:rFonts w:ascii="宋体" w:hAnsi="宋体" w:cs="宋体"/>
                <w:color w:val="000000"/>
                <w:kern w:val="0"/>
                <w:sz w:val="22"/>
                <w:szCs w:val="22"/>
                <w:lang w:bidi="hi-IN"/>
              </w:rPr>
              <w:t>本年支出</w:t>
            </w:r>
          </w:p>
        </w:tc>
        <w:tc>
          <w:tcPr>
            <w:tcW w:w="3050" w:type="dxa"/>
            <w:gridSpan w:val="3"/>
            <w:tcBorders>
              <w:top w:val="single" w:color="000000" w:sz="4" w:space="0"/>
              <w:bottom w:val="single" w:color="000000" w:sz="4" w:space="0"/>
              <w:right w:val="single" w:color="000000" w:sz="4" w:space="0"/>
            </w:tcBorders>
            <w:shd w:val="clear" w:color="000000" w:fill="FFFFFF"/>
            <w:vAlign w:val="center"/>
          </w:tcPr>
          <w:p w14:paraId="1A63D123">
            <w:pPr>
              <w:pStyle w:val="5"/>
              <w:jc w:val="center"/>
              <w:rPr>
                <w:rFonts w:ascii="宋体" w:hAnsi="宋体" w:cs="宋体"/>
                <w:color w:val="000000"/>
                <w:kern w:val="0"/>
                <w:sz w:val="22"/>
                <w:szCs w:val="22"/>
              </w:rPr>
            </w:pPr>
            <w:r>
              <w:rPr>
                <w:rFonts w:ascii="宋体" w:hAnsi="宋体" w:cs="宋体"/>
                <w:color w:val="000000"/>
                <w:kern w:val="0"/>
                <w:sz w:val="22"/>
                <w:szCs w:val="22"/>
                <w:lang w:bidi="hi-IN"/>
              </w:rPr>
              <w:t>年末结转和结余</w:t>
            </w:r>
          </w:p>
        </w:tc>
      </w:tr>
      <w:tr w14:paraId="68D3C752">
        <w:tblPrEx>
          <w:tblCellMar>
            <w:top w:w="0" w:type="dxa"/>
            <w:left w:w="108" w:type="dxa"/>
            <w:bottom w:w="0" w:type="dxa"/>
            <w:right w:w="108" w:type="dxa"/>
          </w:tblCellMar>
        </w:tblPrEx>
        <w:trPr>
          <w:trHeight w:val="312" w:hRule="atLeast"/>
          <w:jc w:val="center"/>
        </w:trPr>
        <w:tc>
          <w:tcPr>
            <w:tcW w:w="1106" w:type="dxa"/>
            <w:vMerge w:val="continue"/>
            <w:tcBorders>
              <w:top w:val="single" w:color="000000" w:sz="4" w:space="0"/>
              <w:left w:val="single" w:color="000000" w:sz="4" w:space="0"/>
            </w:tcBorders>
            <w:shd w:val="clear" w:color="auto" w:fill="auto"/>
            <w:vAlign w:val="center"/>
          </w:tcPr>
          <w:p w14:paraId="5D9D4713">
            <w:pPr>
              <w:pStyle w:val="5"/>
              <w:jc w:val="left"/>
              <w:rPr>
                <w:rFonts w:ascii="宋体" w:hAnsi="宋体" w:cs="宋体"/>
                <w:kern w:val="0"/>
                <w:sz w:val="22"/>
                <w:szCs w:val="22"/>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FF343">
            <w:pPr>
              <w:pStyle w:val="5"/>
              <w:jc w:val="left"/>
              <w:rPr>
                <w:rFonts w:ascii="宋体" w:hAnsi="宋体" w:cs="宋体"/>
                <w:kern w:val="0"/>
                <w:sz w:val="22"/>
                <w:szCs w:val="22"/>
              </w:rPr>
            </w:pPr>
          </w:p>
        </w:tc>
        <w:tc>
          <w:tcPr>
            <w:tcW w:w="790" w:type="dxa"/>
            <w:vMerge w:val="restart"/>
            <w:tcBorders>
              <w:left w:val="single" w:color="000000" w:sz="4" w:space="0"/>
              <w:right w:val="single" w:color="000000" w:sz="4" w:space="0"/>
            </w:tcBorders>
            <w:shd w:val="clear" w:color="000000" w:fill="FFFFFF"/>
            <w:vAlign w:val="center"/>
          </w:tcPr>
          <w:p w14:paraId="7609FEC0">
            <w:pPr>
              <w:pStyle w:val="5"/>
              <w:jc w:val="center"/>
              <w:rPr>
                <w:rFonts w:ascii="宋体" w:hAnsi="宋体" w:cs="宋体"/>
                <w:color w:val="000000"/>
                <w:kern w:val="0"/>
                <w:sz w:val="22"/>
                <w:szCs w:val="22"/>
              </w:rPr>
            </w:pPr>
            <w:r>
              <w:rPr>
                <w:rFonts w:ascii="宋体" w:hAnsi="宋体" w:cs="宋体"/>
                <w:color w:val="000000"/>
                <w:kern w:val="0"/>
                <w:sz w:val="22"/>
                <w:szCs w:val="22"/>
                <w:lang w:bidi="hi-IN"/>
              </w:rPr>
              <w:t>合计</w:t>
            </w:r>
          </w:p>
        </w:tc>
        <w:tc>
          <w:tcPr>
            <w:tcW w:w="1040" w:type="dxa"/>
            <w:vMerge w:val="restart"/>
            <w:tcBorders>
              <w:left w:val="single" w:color="000000" w:sz="4" w:space="0"/>
              <w:right w:val="single" w:color="000000" w:sz="4" w:space="0"/>
            </w:tcBorders>
            <w:shd w:val="clear" w:color="000000" w:fill="FFFFFF"/>
            <w:vAlign w:val="center"/>
          </w:tcPr>
          <w:p w14:paraId="5DECBF19">
            <w:pPr>
              <w:pStyle w:val="5"/>
              <w:jc w:val="center"/>
              <w:rPr>
                <w:rFonts w:ascii="宋体" w:hAnsi="宋体" w:cs="宋体"/>
                <w:color w:val="000000"/>
                <w:kern w:val="0"/>
                <w:sz w:val="22"/>
                <w:szCs w:val="22"/>
              </w:rPr>
            </w:pPr>
            <w:r>
              <w:rPr>
                <w:rFonts w:ascii="宋体" w:hAnsi="宋体" w:cs="宋体"/>
                <w:color w:val="000000"/>
                <w:kern w:val="0"/>
                <w:sz w:val="22"/>
                <w:szCs w:val="22"/>
                <w:lang w:bidi="hi-IN"/>
              </w:rPr>
              <w:t>基本支出结转</w:t>
            </w:r>
          </w:p>
        </w:tc>
        <w:tc>
          <w:tcPr>
            <w:tcW w:w="1040" w:type="dxa"/>
            <w:vMerge w:val="restart"/>
            <w:tcBorders>
              <w:left w:val="single" w:color="000000" w:sz="4" w:space="0"/>
              <w:right w:val="single" w:color="000000" w:sz="4" w:space="0"/>
            </w:tcBorders>
            <w:shd w:val="clear" w:color="000000" w:fill="FFFFFF"/>
            <w:vAlign w:val="center"/>
          </w:tcPr>
          <w:p w14:paraId="64DEA0A5">
            <w:pPr>
              <w:pStyle w:val="5"/>
              <w:jc w:val="center"/>
              <w:rPr>
                <w:rFonts w:ascii="宋体" w:hAnsi="宋体" w:cs="宋体"/>
                <w:color w:val="000000"/>
                <w:kern w:val="0"/>
                <w:sz w:val="22"/>
                <w:szCs w:val="22"/>
              </w:rPr>
            </w:pPr>
            <w:r>
              <w:rPr>
                <w:rFonts w:ascii="宋体" w:hAnsi="宋体" w:cs="宋体"/>
                <w:color w:val="000000"/>
                <w:kern w:val="0"/>
                <w:sz w:val="22"/>
                <w:szCs w:val="22"/>
                <w:lang w:bidi="hi-IN"/>
              </w:rPr>
              <w:t>项目支出结转和结余</w:t>
            </w:r>
          </w:p>
        </w:tc>
        <w:tc>
          <w:tcPr>
            <w:tcW w:w="1040" w:type="dxa"/>
            <w:vMerge w:val="continue"/>
            <w:tcBorders>
              <w:top w:val="single" w:color="000000" w:sz="4" w:space="0"/>
              <w:left w:val="single" w:color="000000" w:sz="4" w:space="0"/>
              <w:right w:val="single" w:color="000000" w:sz="4" w:space="0"/>
            </w:tcBorders>
            <w:shd w:val="clear" w:color="auto" w:fill="auto"/>
            <w:vAlign w:val="center"/>
          </w:tcPr>
          <w:p w14:paraId="039846C3">
            <w:pPr>
              <w:pStyle w:val="5"/>
              <w:jc w:val="left"/>
              <w:rPr>
                <w:rFonts w:ascii="宋体" w:hAnsi="宋体" w:cs="宋体"/>
                <w:color w:val="000000"/>
                <w:kern w:val="0"/>
                <w:sz w:val="22"/>
                <w:szCs w:val="22"/>
              </w:rPr>
            </w:pPr>
          </w:p>
        </w:tc>
        <w:tc>
          <w:tcPr>
            <w:tcW w:w="1040" w:type="dxa"/>
            <w:vMerge w:val="restart"/>
            <w:tcBorders>
              <w:left w:val="single" w:color="000000" w:sz="4" w:space="0"/>
              <w:bottom w:val="single" w:color="000000" w:sz="4" w:space="0"/>
              <w:right w:val="single" w:color="000000" w:sz="4" w:space="0"/>
            </w:tcBorders>
            <w:shd w:val="clear" w:color="000000" w:fill="FFFFFF"/>
            <w:vAlign w:val="center"/>
          </w:tcPr>
          <w:p w14:paraId="0456C08B">
            <w:pPr>
              <w:pStyle w:val="5"/>
              <w:jc w:val="center"/>
              <w:rPr>
                <w:rFonts w:ascii="宋体" w:hAnsi="宋体" w:cs="宋体"/>
                <w:color w:val="000000"/>
                <w:kern w:val="0"/>
                <w:sz w:val="22"/>
                <w:szCs w:val="22"/>
              </w:rPr>
            </w:pPr>
            <w:r>
              <w:rPr>
                <w:rFonts w:ascii="宋体" w:hAnsi="宋体" w:cs="宋体"/>
                <w:color w:val="000000"/>
                <w:kern w:val="0"/>
                <w:sz w:val="22"/>
                <w:szCs w:val="22"/>
                <w:lang w:bidi="hi-IN"/>
              </w:rPr>
              <w:t>合计</w:t>
            </w:r>
          </w:p>
        </w:tc>
        <w:tc>
          <w:tcPr>
            <w:tcW w:w="1040" w:type="dxa"/>
            <w:vMerge w:val="restart"/>
            <w:tcBorders>
              <w:left w:val="single" w:color="000000" w:sz="4" w:space="0"/>
              <w:bottom w:val="single" w:color="000000" w:sz="4" w:space="0"/>
              <w:right w:val="single" w:color="000000" w:sz="4" w:space="0"/>
            </w:tcBorders>
            <w:shd w:val="clear" w:color="000000" w:fill="FFFFFF"/>
            <w:vAlign w:val="center"/>
          </w:tcPr>
          <w:p w14:paraId="4C865ACE">
            <w:pPr>
              <w:pStyle w:val="5"/>
              <w:jc w:val="center"/>
              <w:rPr>
                <w:rFonts w:ascii="宋体" w:hAnsi="宋体" w:cs="宋体"/>
                <w:color w:val="000000"/>
                <w:kern w:val="0"/>
                <w:sz w:val="22"/>
                <w:szCs w:val="22"/>
              </w:rPr>
            </w:pPr>
            <w:r>
              <w:rPr>
                <w:rFonts w:ascii="宋体" w:hAnsi="宋体" w:cs="宋体"/>
                <w:color w:val="000000"/>
                <w:kern w:val="0"/>
                <w:sz w:val="22"/>
                <w:szCs w:val="22"/>
                <w:lang w:bidi="hi-IN"/>
              </w:rPr>
              <w:t>基本支出</w:t>
            </w:r>
          </w:p>
        </w:tc>
        <w:tc>
          <w:tcPr>
            <w:tcW w:w="1040" w:type="dxa"/>
            <w:vMerge w:val="restart"/>
            <w:tcBorders>
              <w:left w:val="single" w:color="000000" w:sz="4" w:space="0"/>
              <w:bottom w:val="single" w:color="000000" w:sz="4" w:space="0"/>
              <w:right w:val="single" w:color="000000" w:sz="4" w:space="0"/>
            </w:tcBorders>
            <w:shd w:val="clear" w:color="000000" w:fill="FFFFFF"/>
            <w:vAlign w:val="center"/>
          </w:tcPr>
          <w:p w14:paraId="4255EE9D">
            <w:pPr>
              <w:pStyle w:val="5"/>
              <w:jc w:val="center"/>
              <w:rPr>
                <w:rFonts w:ascii="宋体" w:hAnsi="宋体" w:cs="宋体"/>
                <w:color w:val="000000"/>
                <w:kern w:val="0"/>
                <w:sz w:val="22"/>
                <w:szCs w:val="22"/>
              </w:rPr>
            </w:pPr>
            <w:r>
              <w:rPr>
                <w:rFonts w:ascii="宋体" w:hAnsi="宋体" w:cs="宋体"/>
                <w:color w:val="000000"/>
                <w:kern w:val="0"/>
                <w:sz w:val="22"/>
                <w:szCs w:val="22"/>
                <w:lang w:bidi="hi-IN"/>
              </w:rPr>
              <w:t>项目支出</w:t>
            </w:r>
          </w:p>
        </w:tc>
        <w:tc>
          <w:tcPr>
            <w:tcW w:w="1040" w:type="dxa"/>
            <w:vMerge w:val="restart"/>
            <w:tcBorders>
              <w:left w:val="single" w:color="000000" w:sz="4" w:space="0"/>
              <w:bottom w:val="single" w:color="000000" w:sz="4" w:space="0"/>
              <w:right w:val="single" w:color="000000" w:sz="4" w:space="0"/>
            </w:tcBorders>
            <w:shd w:val="clear" w:color="000000" w:fill="FFFFFF"/>
            <w:vAlign w:val="center"/>
          </w:tcPr>
          <w:p w14:paraId="00A06865">
            <w:pPr>
              <w:pStyle w:val="5"/>
              <w:jc w:val="center"/>
              <w:rPr>
                <w:rFonts w:ascii="宋体" w:hAnsi="宋体" w:cs="宋体"/>
                <w:color w:val="000000"/>
                <w:kern w:val="0"/>
                <w:sz w:val="22"/>
                <w:szCs w:val="22"/>
              </w:rPr>
            </w:pPr>
            <w:r>
              <w:rPr>
                <w:rFonts w:ascii="宋体" w:hAnsi="宋体" w:cs="宋体"/>
                <w:color w:val="000000"/>
                <w:kern w:val="0"/>
                <w:sz w:val="22"/>
                <w:szCs w:val="22"/>
                <w:lang w:bidi="hi-IN"/>
              </w:rPr>
              <w:t>合计</w:t>
            </w:r>
          </w:p>
        </w:tc>
        <w:tc>
          <w:tcPr>
            <w:tcW w:w="1021" w:type="dxa"/>
            <w:vMerge w:val="restart"/>
            <w:tcBorders>
              <w:left w:val="single" w:color="000000" w:sz="4" w:space="0"/>
              <w:bottom w:val="single" w:color="000000" w:sz="4" w:space="0"/>
              <w:right w:val="single" w:color="000000" w:sz="4" w:space="0"/>
            </w:tcBorders>
            <w:shd w:val="clear" w:color="000000" w:fill="FFFFFF"/>
            <w:vAlign w:val="center"/>
          </w:tcPr>
          <w:p w14:paraId="5689F3CC">
            <w:pPr>
              <w:pStyle w:val="5"/>
              <w:jc w:val="center"/>
              <w:rPr>
                <w:rFonts w:ascii="宋体" w:hAnsi="宋体" w:cs="宋体"/>
                <w:color w:val="000000"/>
                <w:kern w:val="0"/>
                <w:sz w:val="22"/>
                <w:szCs w:val="22"/>
              </w:rPr>
            </w:pPr>
            <w:r>
              <w:rPr>
                <w:rFonts w:ascii="宋体" w:hAnsi="宋体" w:cs="宋体"/>
                <w:color w:val="000000"/>
                <w:kern w:val="0"/>
                <w:sz w:val="22"/>
                <w:szCs w:val="22"/>
                <w:lang w:bidi="hi-IN"/>
              </w:rPr>
              <w:t>基本支出结转</w:t>
            </w:r>
          </w:p>
        </w:tc>
        <w:tc>
          <w:tcPr>
            <w:tcW w:w="989" w:type="dxa"/>
            <w:vMerge w:val="restart"/>
            <w:tcBorders>
              <w:left w:val="single" w:color="000000" w:sz="4" w:space="0"/>
              <w:bottom w:val="single" w:color="000000" w:sz="4" w:space="0"/>
              <w:right w:val="single" w:color="000000" w:sz="4" w:space="0"/>
            </w:tcBorders>
            <w:shd w:val="clear" w:color="000000" w:fill="FFFFFF"/>
            <w:vAlign w:val="center"/>
          </w:tcPr>
          <w:p w14:paraId="663D07BE">
            <w:pPr>
              <w:pStyle w:val="5"/>
              <w:jc w:val="center"/>
              <w:rPr>
                <w:rFonts w:ascii="宋体" w:hAnsi="宋体" w:cs="宋体"/>
                <w:color w:val="000000"/>
                <w:kern w:val="0"/>
                <w:sz w:val="22"/>
                <w:szCs w:val="22"/>
              </w:rPr>
            </w:pPr>
            <w:r>
              <w:rPr>
                <w:rFonts w:ascii="宋体" w:hAnsi="宋体" w:cs="宋体"/>
                <w:color w:val="000000"/>
                <w:kern w:val="0"/>
                <w:sz w:val="22"/>
                <w:szCs w:val="22"/>
                <w:lang w:bidi="hi-IN"/>
              </w:rPr>
              <w:t>项目支出结转和结余</w:t>
            </w:r>
          </w:p>
        </w:tc>
      </w:tr>
      <w:tr w14:paraId="64F8AFC8">
        <w:tblPrEx>
          <w:tblCellMar>
            <w:top w:w="0" w:type="dxa"/>
            <w:left w:w="108" w:type="dxa"/>
            <w:bottom w:w="0" w:type="dxa"/>
            <w:right w:w="108" w:type="dxa"/>
          </w:tblCellMar>
        </w:tblPrEx>
        <w:trPr>
          <w:trHeight w:val="312" w:hRule="atLeast"/>
          <w:jc w:val="center"/>
        </w:trPr>
        <w:tc>
          <w:tcPr>
            <w:tcW w:w="1106" w:type="dxa"/>
            <w:vMerge w:val="continue"/>
            <w:tcBorders>
              <w:top w:val="single" w:color="000000" w:sz="4" w:space="0"/>
              <w:left w:val="single" w:color="000000" w:sz="4" w:space="0"/>
            </w:tcBorders>
            <w:vAlign w:val="center"/>
          </w:tcPr>
          <w:p w14:paraId="3DB5AAA9">
            <w:pPr>
              <w:pStyle w:val="5"/>
              <w:jc w:val="left"/>
              <w:rPr>
                <w:rFonts w:ascii="宋体" w:hAnsi="宋体" w:cs="宋体"/>
                <w:kern w:val="0"/>
                <w:sz w:val="22"/>
                <w:szCs w:val="22"/>
              </w:rPr>
            </w:pPr>
          </w:p>
        </w:tc>
        <w:tc>
          <w:tcPr>
            <w:tcW w:w="1765" w:type="dxa"/>
            <w:vMerge w:val="continue"/>
            <w:tcBorders>
              <w:top w:val="single" w:color="000000" w:sz="4" w:space="0"/>
              <w:left w:val="single" w:color="000000" w:sz="4" w:space="0"/>
              <w:bottom w:val="single" w:color="000000" w:sz="4" w:space="0"/>
              <w:right w:val="single" w:color="000000" w:sz="4" w:space="0"/>
            </w:tcBorders>
            <w:vAlign w:val="center"/>
          </w:tcPr>
          <w:p w14:paraId="45E2FC61">
            <w:pPr>
              <w:pStyle w:val="5"/>
              <w:jc w:val="left"/>
              <w:rPr>
                <w:rFonts w:ascii="宋体" w:hAnsi="宋体" w:cs="宋体"/>
                <w:kern w:val="0"/>
                <w:sz w:val="22"/>
                <w:szCs w:val="22"/>
              </w:rPr>
            </w:pPr>
          </w:p>
        </w:tc>
        <w:tc>
          <w:tcPr>
            <w:tcW w:w="790" w:type="dxa"/>
            <w:vMerge w:val="continue"/>
            <w:tcBorders>
              <w:left w:val="single" w:color="000000" w:sz="4" w:space="0"/>
              <w:right w:val="single" w:color="000000" w:sz="4" w:space="0"/>
            </w:tcBorders>
            <w:vAlign w:val="center"/>
          </w:tcPr>
          <w:p w14:paraId="78696F44">
            <w:pPr>
              <w:pStyle w:val="5"/>
              <w:jc w:val="left"/>
              <w:rPr>
                <w:rFonts w:ascii="宋体" w:hAnsi="宋体" w:cs="宋体"/>
                <w:color w:val="000000"/>
                <w:kern w:val="0"/>
                <w:sz w:val="22"/>
                <w:szCs w:val="22"/>
              </w:rPr>
            </w:pPr>
          </w:p>
        </w:tc>
        <w:tc>
          <w:tcPr>
            <w:tcW w:w="1040" w:type="dxa"/>
            <w:vMerge w:val="continue"/>
            <w:tcBorders>
              <w:left w:val="single" w:color="000000" w:sz="4" w:space="0"/>
              <w:right w:val="single" w:color="000000" w:sz="4" w:space="0"/>
            </w:tcBorders>
            <w:vAlign w:val="center"/>
          </w:tcPr>
          <w:p w14:paraId="096899E2">
            <w:pPr>
              <w:pStyle w:val="5"/>
              <w:jc w:val="left"/>
              <w:rPr>
                <w:rFonts w:ascii="宋体" w:hAnsi="宋体" w:cs="宋体"/>
                <w:color w:val="000000"/>
                <w:kern w:val="0"/>
                <w:sz w:val="22"/>
                <w:szCs w:val="22"/>
              </w:rPr>
            </w:pPr>
          </w:p>
        </w:tc>
        <w:tc>
          <w:tcPr>
            <w:tcW w:w="1040" w:type="dxa"/>
            <w:vMerge w:val="continue"/>
            <w:tcBorders>
              <w:left w:val="single" w:color="000000" w:sz="4" w:space="0"/>
              <w:right w:val="single" w:color="000000" w:sz="4" w:space="0"/>
            </w:tcBorders>
            <w:vAlign w:val="center"/>
          </w:tcPr>
          <w:p w14:paraId="283013F1">
            <w:pPr>
              <w:pStyle w:val="5"/>
              <w:jc w:val="left"/>
              <w:rPr>
                <w:rFonts w:ascii="宋体" w:hAnsi="宋体" w:cs="宋体"/>
                <w:color w:val="000000"/>
                <w:kern w:val="0"/>
                <w:sz w:val="22"/>
                <w:szCs w:val="22"/>
              </w:rPr>
            </w:pPr>
          </w:p>
        </w:tc>
        <w:tc>
          <w:tcPr>
            <w:tcW w:w="1040" w:type="dxa"/>
            <w:vMerge w:val="continue"/>
            <w:tcBorders>
              <w:top w:val="single" w:color="000000" w:sz="4" w:space="0"/>
              <w:left w:val="single" w:color="000000" w:sz="4" w:space="0"/>
              <w:right w:val="single" w:color="000000" w:sz="4" w:space="0"/>
            </w:tcBorders>
            <w:vAlign w:val="center"/>
          </w:tcPr>
          <w:p w14:paraId="3E77FEF2">
            <w:pPr>
              <w:pStyle w:val="5"/>
              <w:jc w:val="left"/>
              <w:rPr>
                <w:rFonts w:ascii="宋体" w:hAnsi="宋体" w:cs="宋体"/>
                <w:color w:val="000000"/>
                <w:kern w:val="0"/>
                <w:sz w:val="22"/>
                <w:szCs w:val="22"/>
              </w:rPr>
            </w:pPr>
          </w:p>
        </w:tc>
        <w:tc>
          <w:tcPr>
            <w:tcW w:w="1040" w:type="dxa"/>
            <w:vMerge w:val="continue"/>
            <w:tcBorders>
              <w:left w:val="single" w:color="000000" w:sz="4" w:space="0"/>
              <w:bottom w:val="single" w:color="000000" w:sz="4" w:space="0"/>
              <w:right w:val="single" w:color="000000" w:sz="4" w:space="0"/>
            </w:tcBorders>
            <w:vAlign w:val="center"/>
          </w:tcPr>
          <w:p w14:paraId="0E92FC56">
            <w:pPr>
              <w:pStyle w:val="5"/>
              <w:jc w:val="left"/>
              <w:rPr>
                <w:rFonts w:ascii="宋体" w:hAnsi="宋体" w:cs="宋体"/>
                <w:color w:val="000000"/>
                <w:kern w:val="0"/>
                <w:sz w:val="22"/>
                <w:szCs w:val="22"/>
              </w:rPr>
            </w:pPr>
          </w:p>
        </w:tc>
        <w:tc>
          <w:tcPr>
            <w:tcW w:w="1040" w:type="dxa"/>
            <w:vMerge w:val="continue"/>
            <w:tcBorders>
              <w:left w:val="single" w:color="000000" w:sz="4" w:space="0"/>
              <w:bottom w:val="single" w:color="000000" w:sz="4" w:space="0"/>
              <w:right w:val="single" w:color="000000" w:sz="4" w:space="0"/>
            </w:tcBorders>
            <w:vAlign w:val="center"/>
          </w:tcPr>
          <w:p w14:paraId="6A0AF6F4">
            <w:pPr>
              <w:pStyle w:val="5"/>
              <w:jc w:val="left"/>
              <w:rPr>
                <w:rFonts w:ascii="宋体" w:hAnsi="宋体" w:cs="宋体"/>
                <w:color w:val="000000"/>
                <w:kern w:val="0"/>
                <w:sz w:val="22"/>
                <w:szCs w:val="22"/>
              </w:rPr>
            </w:pPr>
          </w:p>
        </w:tc>
        <w:tc>
          <w:tcPr>
            <w:tcW w:w="1040" w:type="dxa"/>
            <w:vMerge w:val="continue"/>
            <w:tcBorders>
              <w:left w:val="single" w:color="000000" w:sz="4" w:space="0"/>
              <w:bottom w:val="single" w:color="000000" w:sz="4" w:space="0"/>
              <w:right w:val="single" w:color="000000" w:sz="4" w:space="0"/>
            </w:tcBorders>
            <w:vAlign w:val="center"/>
          </w:tcPr>
          <w:p w14:paraId="0084EE66">
            <w:pPr>
              <w:pStyle w:val="5"/>
              <w:jc w:val="left"/>
              <w:rPr>
                <w:rFonts w:ascii="宋体" w:hAnsi="宋体" w:cs="宋体"/>
                <w:color w:val="000000"/>
                <w:kern w:val="0"/>
                <w:sz w:val="22"/>
                <w:szCs w:val="22"/>
              </w:rPr>
            </w:pPr>
          </w:p>
        </w:tc>
        <w:tc>
          <w:tcPr>
            <w:tcW w:w="1040" w:type="dxa"/>
            <w:vMerge w:val="continue"/>
            <w:tcBorders>
              <w:left w:val="single" w:color="000000" w:sz="4" w:space="0"/>
              <w:bottom w:val="single" w:color="000000" w:sz="4" w:space="0"/>
              <w:right w:val="single" w:color="000000" w:sz="4" w:space="0"/>
            </w:tcBorders>
            <w:vAlign w:val="center"/>
          </w:tcPr>
          <w:p w14:paraId="0BEFF100">
            <w:pPr>
              <w:pStyle w:val="5"/>
              <w:jc w:val="left"/>
              <w:rPr>
                <w:rFonts w:ascii="宋体" w:hAnsi="宋体" w:cs="宋体"/>
                <w:color w:val="000000"/>
                <w:kern w:val="0"/>
                <w:sz w:val="22"/>
                <w:szCs w:val="22"/>
              </w:rPr>
            </w:pPr>
          </w:p>
        </w:tc>
        <w:tc>
          <w:tcPr>
            <w:tcW w:w="1021" w:type="dxa"/>
            <w:vMerge w:val="continue"/>
            <w:tcBorders>
              <w:left w:val="single" w:color="000000" w:sz="4" w:space="0"/>
              <w:bottom w:val="single" w:color="000000" w:sz="4" w:space="0"/>
              <w:right w:val="single" w:color="000000" w:sz="4" w:space="0"/>
            </w:tcBorders>
            <w:vAlign w:val="center"/>
          </w:tcPr>
          <w:p w14:paraId="620EDB8E">
            <w:pPr>
              <w:pStyle w:val="5"/>
              <w:jc w:val="left"/>
              <w:rPr>
                <w:rFonts w:ascii="宋体" w:hAnsi="宋体" w:cs="宋体"/>
                <w:color w:val="000000"/>
                <w:kern w:val="0"/>
                <w:sz w:val="22"/>
                <w:szCs w:val="22"/>
              </w:rPr>
            </w:pPr>
          </w:p>
        </w:tc>
        <w:tc>
          <w:tcPr>
            <w:tcW w:w="989" w:type="dxa"/>
            <w:vMerge w:val="continue"/>
            <w:tcBorders>
              <w:left w:val="single" w:color="000000" w:sz="4" w:space="0"/>
              <w:bottom w:val="single" w:color="000000" w:sz="4" w:space="0"/>
              <w:right w:val="single" w:color="000000" w:sz="4" w:space="0"/>
            </w:tcBorders>
            <w:vAlign w:val="center"/>
          </w:tcPr>
          <w:p w14:paraId="7F3BA20E">
            <w:pPr>
              <w:pStyle w:val="5"/>
              <w:jc w:val="left"/>
              <w:rPr>
                <w:rFonts w:ascii="宋体" w:hAnsi="宋体" w:cs="宋体"/>
                <w:color w:val="000000"/>
                <w:kern w:val="0"/>
                <w:sz w:val="22"/>
                <w:szCs w:val="22"/>
              </w:rPr>
            </w:pPr>
          </w:p>
        </w:tc>
      </w:tr>
      <w:tr w14:paraId="009C9782">
        <w:tblPrEx>
          <w:tblCellMar>
            <w:top w:w="0" w:type="dxa"/>
            <w:left w:w="108" w:type="dxa"/>
            <w:bottom w:w="0" w:type="dxa"/>
            <w:right w:w="108" w:type="dxa"/>
          </w:tblCellMar>
        </w:tblPrEx>
        <w:trPr>
          <w:trHeight w:val="285" w:hRule="atLeast"/>
          <w:jc w:val="center"/>
        </w:trPr>
        <w:tc>
          <w:tcPr>
            <w:tcW w:w="2871" w:type="dxa"/>
            <w:gridSpan w:val="2"/>
            <w:tcBorders>
              <w:top w:val="single" w:color="000000" w:sz="4" w:space="0"/>
              <w:left w:val="single" w:color="000000" w:sz="4" w:space="0"/>
              <w:bottom w:val="single" w:color="000000" w:sz="4" w:space="0"/>
              <w:right w:val="single" w:color="000000" w:sz="4" w:space="0"/>
            </w:tcBorders>
            <w:vAlign w:val="center"/>
          </w:tcPr>
          <w:p w14:paraId="52012B09">
            <w:pPr>
              <w:pStyle w:val="5"/>
              <w:jc w:val="center"/>
              <w:rPr>
                <w:rFonts w:ascii="宋体" w:hAnsi="宋体" w:cs="宋体"/>
                <w:kern w:val="0"/>
                <w:sz w:val="22"/>
                <w:szCs w:val="22"/>
              </w:rPr>
            </w:pPr>
            <w:r>
              <w:rPr>
                <w:rFonts w:ascii="宋体" w:hAnsi="宋体" w:cs="宋体"/>
                <w:kern w:val="0"/>
                <w:sz w:val="22"/>
                <w:szCs w:val="22"/>
                <w:lang w:bidi="hi-IN"/>
              </w:rPr>
              <w:t>　合  计</w:t>
            </w:r>
          </w:p>
        </w:tc>
        <w:tc>
          <w:tcPr>
            <w:tcW w:w="790" w:type="dxa"/>
            <w:tcBorders>
              <w:top w:val="single" w:color="000000" w:sz="4" w:space="0"/>
              <w:bottom w:val="single" w:color="000000" w:sz="4" w:space="0"/>
              <w:right w:val="single" w:color="000000" w:sz="4" w:space="0"/>
            </w:tcBorders>
            <w:vAlign w:val="center"/>
          </w:tcPr>
          <w:p w14:paraId="79CECE71">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top w:val="single" w:color="000000" w:sz="4" w:space="0"/>
              <w:bottom w:val="single" w:color="000000" w:sz="4" w:space="0"/>
              <w:right w:val="single" w:color="000000" w:sz="4" w:space="0"/>
            </w:tcBorders>
            <w:vAlign w:val="center"/>
          </w:tcPr>
          <w:p w14:paraId="16094CD9">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top w:val="single" w:color="000000" w:sz="4" w:space="0"/>
              <w:bottom w:val="single" w:color="000000" w:sz="4" w:space="0"/>
              <w:right w:val="single" w:color="000000" w:sz="4" w:space="0"/>
            </w:tcBorders>
            <w:vAlign w:val="center"/>
          </w:tcPr>
          <w:p w14:paraId="5D7A1CC4">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top w:val="single" w:color="000000" w:sz="4" w:space="0"/>
              <w:bottom w:val="single" w:color="000000" w:sz="4" w:space="0"/>
              <w:right w:val="single" w:color="000000" w:sz="4" w:space="0"/>
            </w:tcBorders>
            <w:vAlign w:val="center"/>
          </w:tcPr>
          <w:p w14:paraId="53C94903">
            <w:pPr>
              <w:pStyle w:val="5"/>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14:paraId="7285ED27">
            <w:pPr>
              <w:pStyle w:val="5"/>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14:paraId="11590826">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35983BAF">
            <w:pPr>
              <w:pStyle w:val="5"/>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14:paraId="403AED4A">
            <w:pPr>
              <w:pStyle w:val="5"/>
              <w:jc w:val="right"/>
              <w:rPr>
                <w:rFonts w:ascii="宋体" w:hAnsi="宋体" w:cs="宋体"/>
                <w:kern w:val="0"/>
                <w:sz w:val="22"/>
                <w:szCs w:val="22"/>
              </w:rPr>
            </w:pPr>
          </w:p>
        </w:tc>
        <w:tc>
          <w:tcPr>
            <w:tcW w:w="1021" w:type="dxa"/>
            <w:tcBorders>
              <w:bottom w:val="single" w:color="000000" w:sz="4" w:space="0"/>
              <w:right w:val="single" w:color="000000" w:sz="4" w:space="0"/>
            </w:tcBorders>
            <w:vAlign w:val="center"/>
          </w:tcPr>
          <w:p w14:paraId="52CF30FA">
            <w:pPr>
              <w:pStyle w:val="5"/>
              <w:jc w:val="right"/>
              <w:rPr>
                <w:rFonts w:ascii="宋体" w:hAnsi="宋体" w:cs="宋体"/>
                <w:kern w:val="0"/>
                <w:sz w:val="22"/>
                <w:szCs w:val="22"/>
              </w:rPr>
            </w:pPr>
            <w:r>
              <w:rPr>
                <w:rFonts w:ascii="宋体" w:hAnsi="宋体" w:cs="宋体"/>
                <w:kern w:val="0"/>
                <w:sz w:val="22"/>
                <w:szCs w:val="22"/>
                <w:lang w:bidi="hi-IN"/>
              </w:rPr>
              <w:t>　</w:t>
            </w:r>
          </w:p>
        </w:tc>
        <w:tc>
          <w:tcPr>
            <w:tcW w:w="989" w:type="dxa"/>
            <w:tcBorders>
              <w:bottom w:val="single" w:color="000000" w:sz="4" w:space="0"/>
              <w:right w:val="single" w:color="000000" w:sz="4" w:space="0"/>
            </w:tcBorders>
            <w:vAlign w:val="center"/>
          </w:tcPr>
          <w:p w14:paraId="4BD6F31E">
            <w:pPr>
              <w:pStyle w:val="5"/>
              <w:jc w:val="right"/>
              <w:rPr>
                <w:rFonts w:ascii="宋体" w:hAnsi="宋体" w:cs="宋体"/>
                <w:kern w:val="0"/>
                <w:sz w:val="22"/>
                <w:szCs w:val="22"/>
              </w:rPr>
            </w:pPr>
            <w:r>
              <w:rPr>
                <w:rFonts w:ascii="宋体" w:hAnsi="宋体" w:cs="宋体"/>
                <w:kern w:val="0"/>
                <w:sz w:val="22"/>
                <w:szCs w:val="22"/>
                <w:lang w:bidi="hi-IN"/>
              </w:rPr>
              <w:t>　</w:t>
            </w:r>
          </w:p>
        </w:tc>
      </w:tr>
      <w:tr w14:paraId="59AAD31A">
        <w:tblPrEx>
          <w:tblCellMar>
            <w:top w:w="0" w:type="dxa"/>
            <w:left w:w="108" w:type="dxa"/>
            <w:bottom w:w="0" w:type="dxa"/>
            <w:right w:w="108" w:type="dxa"/>
          </w:tblCellMar>
        </w:tblPrEx>
        <w:trPr>
          <w:trHeight w:val="285" w:hRule="atLeast"/>
          <w:jc w:val="center"/>
        </w:trPr>
        <w:tc>
          <w:tcPr>
            <w:tcW w:w="1106" w:type="dxa"/>
            <w:tcBorders>
              <w:left w:val="single" w:color="000000" w:sz="4" w:space="0"/>
              <w:bottom w:val="single" w:color="000000" w:sz="4" w:space="0"/>
              <w:right w:val="single" w:color="000000" w:sz="4" w:space="0"/>
            </w:tcBorders>
            <w:vAlign w:val="center"/>
          </w:tcPr>
          <w:p w14:paraId="0A1ADF5D">
            <w:pPr>
              <w:pStyle w:val="5"/>
              <w:jc w:val="left"/>
              <w:rPr>
                <w:rFonts w:ascii="宋体" w:hAnsi="宋体" w:cs="宋体"/>
                <w:kern w:val="0"/>
                <w:sz w:val="22"/>
                <w:szCs w:val="22"/>
              </w:rPr>
            </w:pPr>
          </w:p>
        </w:tc>
        <w:tc>
          <w:tcPr>
            <w:tcW w:w="1765" w:type="dxa"/>
            <w:tcBorders>
              <w:bottom w:val="single" w:color="000000" w:sz="4" w:space="0"/>
              <w:right w:val="single" w:color="000000" w:sz="4" w:space="0"/>
            </w:tcBorders>
            <w:vAlign w:val="center"/>
          </w:tcPr>
          <w:p w14:paraId="713C3529">
            <w:pPr>
              <w:pStyle w:val="5"/>
              <w:rPr>
                <w:rFonts w:ascii="宋体" w:hAnsi="宋体" w:cs="宋体"/>
                <w:kern w:val="0"/>
                <w:sz w:val="22"/>
                <w:szCs w:val="22"/>
              </w:rPr>
            </w:pPr>
          </w:p>
        </w:tc>
        <w:tc>
          <w:tcPr>
            <w:tcW w:w="790" w:type="dxa"/>
            <w:tcBorders>
              <w:bottom w:val="single" w:color="000000" w:sz="4" w:space="0"/>
              <w:right w:val="single" w:color="000000" w:sz="4" w:space="0"/>
            </w:tcBorders>
            <w:vAlign w:val="center"/>
          </w:tcPr>
          <w:p w14:paraId="26BD501F">
            <w:pPr>
              <w:pStyle w:val="5"/>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14:paraId="6D3B89B9">
            <w:pPr>
              <w:pStyle w:val="5"/>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14:paraId="64DBD264">
            <w:pPr>
              <w:pStyle w:val="5"/>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14:paraId="09E36546">
            <w:pPr>
              <w:pStyle w:val="5"/>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14:paraId="24A49E86">
            <w:pPr>
              <w:pStyle w:val="5"/>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14:paraId="51ED804D">
            <w:pPr>
              <w:pStyle w:val="5"/>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14:paraId="0FBA6969">
            <w:pPr>
              <w:pStyle w:val="5"/>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14:paraId="2EC7961D">
            <w:pPr>
              <w:pStyle w:val="5"/>
              <w:jc w:val="right"/>
              <w:rPr>
                <w:rFonts w:ascii="宋体" w:hAnsi="宋体" w:cs="宋体"/>
                <w:kern w:val="0"/>
                <w:sz w:val="22"/>
                <w:szCs w:val="22"/>
              </w:rPr>
            </w:pPr>
            <w:r>
              <w:rPr>
                <w:rFonts w:ascii="宋体" w:hAnsi="宋体" w:cs="宋体"/>
                <w:kern w:val="0"/>
                <w:sz w:val="22"/>
                <w:szCs w:val="22"/>
                <w:lang w:bidi="hi-IN"/>
              </w:rPr>
              <w:t>　</w:t>
            </w:r>
          </w:p>
        </w:tc>
        <w:tc>
          <w:tcPr>
            <w:tcW w:w="1021" w:type="dxa"/>
            <w:tcBorders>
              <w:bottom w:val="single" w:color="000000" w:sz="4" w:space="0"/>
              <w:right w:val="single" w:color="000000" w:sz="4" w:space="0"/>
            </w:tcBorders>
            <w:vAlign w:val="center"/>
          </w:tcPr>
          <w:p w14:paraId="7C3DE50F">
            <w:pPr>
              <w:pStyle w:val="5"/>
              <w:jc w:val="right"/>
              <w:rPr>
                <w:rFonts w:ascii="宋体" w:hAnsi="宋体" w:cs="宋体"/>
                <w:kern w:val="0"/>
                <w:sz w:val="22"/>
                <w:szCs w:val="22"/>
              </w:rPr>
            </w:pPr>
            <w:r>
              <w:rPr>
                <w:rFonts w:ascii="宋体" w:hAnsi="宋体" w:cs="宋体"/>
                <w:kern w:val="0"/>
                <w:sz w:val="22"/>
                <w:szCs w:val="22"/>
                <w:lang w:bidi="hi-IN"/>
              </w:rPr>
              <w:t>　</w:t>
            </w:r>
          </w:p>
        </w:tc>
        <w:tc>
          <w:tcPr>
            <w:tcW w:w="989" w:type="dxa"/>
            <w:tcBorders>
              <w:bottom w:val="single" w:color="000000" w:sz="4" w:space="0"/>
              <w:right w:val="single" w:color="000000" w:sz="4" w:space="0"/>
            </w:tcBorders>
            <w:vAlign w:val="center"/>
          </w:tcPr>
          <w:p w14:paraId="41E5E122">
            <w:pPr>
              <w:pStyle w:val="5"/>
              <w:jc w:val="right"/>
              <w:rPr>
                <w:rFonts w:ascii="宋体" w:hAnsi="宋体" w:cs="宋体"/>
                <w:kern w:val="0"/>
                <w:sz w:val="22"/>
                <w:szCs w:val="22"/>
              </w:rPr>
            </w:pPr>
            <w:r>
              <w:rPr>
                <w:rFonts w:ascii="宋体" w:hAnsi="宋体" w:cs="宋体"/>
                <w:kern w:val="0"/>
                <w:sz w:val="22"/>
                <w:szCs w:val="22"/>
                <w:lang w:bidi="hi-IN"/>
              </w:rPr>
              <w:t>　</w:t>
            </w:r>
          </w:p>
        </w:tc>
      </w:tr>
      <w:tr w14:paraId="0EB5554F">
        <w:tblPrEx>
          <w:tblCellMar>
            <w:top w:w="0" w:type="dxa"/>
            <w:left w:w="108" w:type="dxa"/>
            <w:bottom w:w="0" w:type="dxa"/>
            <w:right w:w="108" w:type="dxa"/>
          </w:tblCellMar>
        </w:tblPrEx>
        <w:trPr>
          <w:trHeight w:val="285" w:hRule="atLeast"/>
          <w:jc w:val="center"/>
        </w:trPr>
        <w:tc>
          <w:tcPr>
            <w:tcW w:w="1106" w:type="dxa"/>
            <w:tcBorders>
              <w:left w:val="single" w:color="000000" w:sz="4" w:space="0"/>
              <w:bottom w:val="single" w:color="000000" w:sz="4" w:space="0"/>
              <w:right w:val="single" w:color="000000" w:sz="4" w:space="0"/>
            </w:tcBorders>
            <w:vAlign w:val="center"/>
          </w:tcPr>
          <w:p w14:paraId="178636ED">
            <w:pPr>
              <w:pStyle w:val="5"/>
              <w:jc w:val="left"/>
              <w:rPr>
                <w:rFonts w:ascii="宋体" w:hAnsi="宋体" w:cs="宋体"/>
                <w:kern w:val="0"/>
                <w:sz w:val="22"/>
                <w:szCs w:val="22"/>
              </w:rPr>
            </w:pPr>
          </w:p>
        </w:tc>
        <w:tc>
          <w:tcPr>
            <w:tcW w:w="1765" w:type="dxa"/>
            <w:tcBorders>
              <w:bottom w:val="single" w:color="000000" w:sz="4" w:space="0"/>
              <w:right w:val="single" w:color="000000" w:sz="4" w:space="0"/>
            </w:tcBorders>
            <w:vAlign w:val="center"/>
          </w:tcPr>
          <w:p w14:paraId="6134242A">
            <w:pPr>
              <w:pStyle w:val="5"/>
              <w:jc w:val="center"/>
              <w:rPr>
                <w:rFonts w:ascii="宋体" w:hAnsi="宋体" w:cs="宋体"/>
                <w:kern w:val="0"/>
                <w:sz w:val="22"/>
                <w:szCs w:val="22"/>
              </w:rPr>
            </w:pPr>
          </w:p>
        </w:tc>
        <w:tc>
          <w:tcPr>
            <w:tcW w:w="790" w:type="dxa"/>
            <w:tcBorders>
              <w:bottom w:val="single" w:color="000000" w:sz="4" w:space="0"/>
              <w:right w:val="single" w:color="000000" w:sz="4" w:space="0"/>
            </w:tcBorders>
            <w:vAlign w:val="center"/>
          </w:tcPr>
          <w:p w14:paraId="6D43534F">
            <w:pPr>
              <w:pStyle w:val="5"/>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14:paraId="1C418583">
            <w:pPr>
              <w:pStyle w:val="5"/>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14:paraId="574E23ED">
            <w:pPr>
              <w:pStyle w:val="5"/>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14:paraId="0E23D4C1">
            <w:pPr>
              <w:pStyle w:val="5"/>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14:paraId="0E813C7D">
            <w:pPr>
              <w:pStyle w:val="5"/>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14:paraId="3FCCD974">
            <w:pPr>
              <w:pStyle w:val="5"/>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14:paraId="452096CA">
            <w:pPr>
              <w:pStyle w:val="5"/>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14:paraId="7FE6381E">
            <w:pPr>
              <w:pStyle w:val="5"/>
              <w:jc w:val="right"/>
              <w:rPr>
                <w:rFonts w:ascii="宋体" w:hAnsi="宋体" w:cs="宋体"/>
                <w:kern w:val="0"/>
                <w:sz w:val="22"/>
                <w:szCs w:val="22"/>
              </w:rPr>
            </w:pPr>
            <w:r>
              <w:rPr>
                <w:rFonts w:ascii="宋体" w:hAnsi="宋体" w:cs="宋体"/>
                <w:kern w:val="0"/>
                <w:sz w:val="22"/>
                <w:szCs w:val="22"/>
                <w:lang w:bidi="hi-IN"/>
              </w:rPr>
              <w:t>　</w:t>
            </w:r>
          </w:p>
        </w:tc>
        <w:tc>
          <w:tcPr>
            <w:tcW w:w="1021" w:type="dxa"/>
            <w:tcBorders>
              <w:bottom w:val="single" w:color="000000" w:sz="4" w:space="0"/>
              <w:right w:val="single" w:color="000000" w:sz="4" w:space="0"/>
            </w:tcBorders>
            <w:vAlign w:val="center"/>
          </w:tcPr>
          <w:p w14:paraId="60F1859B">
            <w:pPr>
              <w:pStyle w:val="5"/>
              <w:jc w:val="right"/>
              <w:rPr>
                <w:rFonts w:ascii="宋体" w:hAnsi="宋体" w:cs="宋体"/>
                <w:kern w:val="0"/>
                <w:sz w:val="22"/>
                <w:szCs w:val="22"/>
              </w:rPr>
            </w:pPr>
            <w:r>
              <w:rPr>
                <w:rFonts w:ascii="宋体" w:hAnsi="宋体" w:cs="宋体"/>
                <w:kern w:val="0"/>
                <w:sz w:val="22"/>
                <w:szCs w:val="22"/>
                <w:lang w:bidi="hi-IN"/>
              </w:rPr>
              <w:t>　</w:t>
            </w:r>
          </w:p>
        </w:tc>
        <w:tc>
          <w:tcPr>
            <w:tcW w:w="989" w:type="dxa"/>
            <w:tcBorders>
              <w:bottom w:val="single" w:color="000000" w:sz="4" w:space="0"/>
              <w:right w:val="single" w:color="000000" w:sz="4" w:space="0"/>
            </w:tcBorders>
            <w:vAlign w:val="center"/>
          </w:tcPr>
          <w:p w14:paraId="7138390F">
            <w:pPr>
              <w:pStyle w:val="5"/>
              <w:jc w:val="right"/>
              <w:rPr>
                <w:rFonts w:ascii="宋体" w:hAnsi="宋体" w:cs="宋体"/>
                <w:kern w:val="0"/>
                <w:sz w:val="22"/>
                <w:szCs w:val="22"/>
              </w:rPr>
            </w:pPr>
            <w:r>
              <w:rPr>
                <w:rFonts w:ascii="宋体" w:hAnsi="宋体" w:cs="宋体"/>
                <w:kern w:val="0"/>
                <w:sz w:val="22"/>
                <w:szCs w:val="22"/>
                <w:lang w:bidi="hi-IN"/>
              </w:rPr>
              <w:t>　</w:t>
            </w:r>
          </w:p>
        </w:tc>
      </w:tr>
      <w:tr w14:paraId="357C6897">
        <w:tblPrEx>
          <w:tblCellMar>
            <w:top w:w="0" w:type="dxa"/>
            <w:left w:w="108" w:type="dxa"/>
            <w:bottom w:w="0" w:type="dxa"/>
            <w:right w:w="108" w:type="dxa"/>
          </w:tblCellMar>
        </w:tblPrEx>
        <w:trPr>
          <w:trHeight w:val="285" w:hRule="atLeast"/>
          <w:jc w:val="center"/>
        </w:trPr>
        <w:tc>
          <w:tcPr>
            <w:tcW w:w="1106" w:type="dxa"/>
            <w:tcBorders>
              <w:left w:val="single" w:color="000000" w:sz="4" w:space="0"/>
              <w:bottom w:val="single" w:color="000000" w:sz="4" w:space="0"/>
              <w:right w:val="single" w:color="000000" w:sz="4" w:space="0"/>
            </w:tcBorders>
            <w:vAlign w:val="center"/>
          </w:tcPr>
          <w:p w14:paraId="03B1C5B5">
            <w:pPr>
              <w:pStyle w:val="5"/>
              <w:jc w:val="left"/>
              <w:rPr>
                <w:rFonts w:ascii="宋体" w:hAnsi="宋体" w:cs="宋体"/>
                <w:kern w:val="0"/>
                <w:sz w:val="22"/>
                <w:szCs w:val="22"/>
              </w:rPr>
            </w:pPr>
          </w:p>
        </w:tc>
        <w:tc>
          <w:tcPr>
            <w:tcW w:w="1765" w:type="dxa"/>
            <w:tcBorders>
              <w:bottom w:val="single" w:color="000000" w:sz="4" w:space="0"/>
              <w:right w:val="single" w:color="000000" w:sz="4" w:space="0"/>
            </w:tcBorders>
            <w:vAlign w:val="center"/>
          </w:tcPr>
          <w:p w14:paraId="433E1D0A">
            <w:pPr>
              <w:pStyle w:val="5"/>
              <w:jc w:val="center"/>
              <w:rPr>
                <w:rFonts w:ascii="宋体" w:hAnsi="宋体" w:cs="宋体"/>
                <w:kern w:val="0"/>
                <w:sz w:val="22"/>
                <w:szCs w:val="22"/>
              </w:rPr>
            </w:pPr>
          </w:p>
        </w:tc>
        <w:tc>
          <w:tcPr>
            <w:tcW w:w="790" w:type="dxa"/>
            <w:tcBorders>
              <w:bottom w:val="single" w:color="000000" w:sz="4" w:space="0"/>
              <w:right w:val="single" w:color="000000" w:sz="4" w:space="0"/>
            </w:tcBorders>
            <w:vAlign w:val="center"/>
          </w:tcPr>
          <w:p w14:paraId="642079D4">
            <w:pPr>
              <w:pStyle w:val="5"/>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14:paraId="7AFD4AA6">
            <w:pPr>
              <w:pStyle w:val="5"/>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14:paraId="3CDB290F">
            <w:pPr>
              <w:pStyle w:val="5"/>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14:paraId="16DFB9E6">
            <w:pPr>
              <w:pStyle w:val="5"/>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14:paraId="67DE7C79">
            <w:pPr>
              <w:pStyle w:val="5"/>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14:paraId="560CA9F2">
            <w:pPr>
              <w:pStyle w:val="5"/>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14:paraId="4EB9DEE8">
            <w:pPr>
              <w:pStyle w:val="5"/>
              <w:jc w:val="right"/>
              <w:rPr>
                <w:rFonts w:ascii="宋体" w:hAnsi="宋体" w:cs="宋体"/>
                <w:kern w:val="0"/>
                <w:sz w:val="22"/>
                <w:szCs w:val="22"/>
              </w:rPr>
            </w:pPr>
          </w:p>
        </w:tc>
        <w:tc>
          <w:tcPr>
            <w:tcW w:w="1040" w:type="dxa"/>
            <w:tcBorders>
              <w:bottom w:val="single" w:color="000000" w:sz="4" w:space="0"/>
              <w:right w:val="single" w:color="000000" w:sz="4" w:space="0"/>
            </w:tcBorders>
            <w:vAlign w:val="center"/>
          </w:tcPr>
          <w:p w14:paraId="79997CD5">
            <w:pPr>
              <w:pStyle w:val="5"/>
              <w:jc w:val="right"/>
              <w:rPr>
                <w:rFonts w:ascii="宋体" w:hAnsi="宋体" w:cs="宋体"/>
                <w:kern w:val="0"/>
                <w:sz w:val="22"/>
                <w:szCs w:val="22"/>
              </w:rPr>
            </w:pPr>
            <w:r>
              <w:rPr>
                <w:rFonts w:ascii="宋体" w:hAnsi="宋体" w:cs="宋体"/>
                <w:kern w:val="0"/>
                <w:sz w:val="22"/>
                <w:szCs w:val="22"/>
                <w:lang w:bidi="hi-IN"/>
              </w:rPr>
              <w:t>　</w:t>
            </w:r>
          </w:p>
        </w:tc>
        <w:tc>
          <w:tcPr>
            <w:tcW w:w="1021" w:type="dxa"/>
            <w:tcBorders>
              <w:bottom w:val="single" w:color="000000" w:sz="4" w:space="0"/>
              <w:right w:val="single" w:color="000000" w:sz="4" w:space="0"/>
            </w:tcBorders>
            <w:vAlign w:val="center"/>
          </w:tcPr>
          <w:p w14:paraId="3918B793">
            <w:pPr>
              <w:pStyle w:val="5"/>
              <w:jc w:val="right"/>
              <w:rPr>
                <w:rFonts w:ascii="宋体" w:hAnsi="宋体" w:cs="宋体"/>
                <w:kern w:val="0"/>
                <w:sz w:val="22"/>
                <w:szCs w:val="22"/>
              </w:rPr>
            </w:pPr>
            <w:r>
              <w:rPr>
                <w:rFonts w:ascii="宋体" w:hAnsi="宋体" w:cs="宋体"/>
                <w:kern w:val="0"/>
                <w:sz w:val="22"/>
                <w:szCs w:val="22"/>
                <w:lang w:bidi="hi-IN"/>
              </w:rPr>
              <w:t>　</w:t>
            </w:r>
          </w:p>
        </w:tc>
        <w:tc>
          <w:tcPr>
            <w:tcW w:w="989" w:type="dxa"/>
            <w:tcBorders>
              <w:bottom w:val="single" w:color="000000" w:sz="4" w:space="0"/>
              <w:right w:val="single" w:color="000000" w:sz="4" w:space="0"/>
            </w:tcBorders>
            <w:vAlign w:val="center"/>
          </w:tcPr>
          <w:p w14:paraId="23CE3590">
            <w:pPr>
              <w:pStyle w:val="5"/>
              <w:jc w:val="right"/>
              <w:rPr>
                <w:rFonts w:ascii="宋体" w:hAnsi="宋体" w:cs="宋体"/>
                <w:kern w:val="0"/>
                <w:sz w:val="22"/>
                <w:szCs w:val="22"/>
              </w:rPr>
            </w:pPr>
            <w:r>
              <w:rPr>
                <w:rFonts w:ascii="宋体" w:hAnsi="宋体" w:cs="宋体"/>
                <w:kern w:val="0"/>
                <w:sz w:val="22"/>
                <w:szCs w:val="22"/>
                <w:lang w:bidi="hi-IN"/>
              </w:rPr>
              <w:t>　</w:t>
            </w:r>
          </w:p>
        </w:tc>
      </w:tr>
      <w:tr w14:paraId="754F9A02">
        <w:tblPrEx>
          <w:tblCellMar>
            <w:top w:w="0" w:type="dxa"/>
            <w:left w:w="108" w:type="dxa"/>
            <w:bottom w:w="0" w:type="dxa"/>
            <w:right w:w="108" w:type="dxa"/>
          </w:tblCellMar>
        </w:tblPrEx>
        <w:trPr>
          <w:trHeight w:val="285" w:hRule="atLeast"/>
          <w:jc w:val="center"/>
        </w:trPr>
        <w:tc>
          <w:tcPr>
            <w:tcW w:w="1106" w:type="dxa"/>
            <w:tcBorders>
              <w:left w:val="single" w:color="000000" w:sz="4" w:space="0"/>
              <w:bottom w:val="single" w:color="000000" w:sz="4" w:space="0"/>
              <w:right w:val="single" w:color="000000" w:sz="4" w:space="0"/>
            </w:tcBorders>
            <w:vAlign w:val="center"/>
          </w:tcPr>
          <w:p w14:paraId="1B199CF6">
            <w:pPr>
              <w:pStyle w:val="5"/>
              <w:jc w:val="center"/>
              <w:rPr>
                <w:rFonts w:ascii="宋体" w:hAnsi="宋体" w:cs="宋体"/>
                <w:kern w:val="0"/>
                <w:sz w:val="22"/>
                <w:szCs w:val="22"/>
              </w:rPr>
            </w:pPr>
            <w:r>
              <w:rPr>
                <w:rFonts w:ascii="宋体" w:hAnsi="宋体" w:cs="宋体"/>
                <w:kern w:val="0"/>
                <w:sz w:val="22"/>
                <w:szCs w:val="22"/>
                <w:lang w:bidi="hi-IN"/>
              </w:rPr>
              <w:t>　</w:t>
            </w:r>
          </w:p>
        </w:tc>
        <w:tc>
          <w:tcPr>
            <w:tcW w:w="1765" w:type="dxa"/>
            <w:tcBorders>
              <w:bottom w:val="single" w:color="000000" w:sz="4" w:space="0"/>
              <w:right w:val="single" w:color="000000" w:sz="4" w:space="0"/>
            </w:tcBorders>
            <w:vAlign w:val="center"/>
          </w:tcPr>
          <w:p w14:paraId="2BF619D0">
            <w:pPr>
              <w:pStyle w:val="5"/>
              <w:jc w:val="center"/>
              <w:rPr>
                <w:rFonts w:ascii="宋体" w:hAnsi="宋体" w:cs="宋体"/>
                <w:kern w:val="0"/>
                <w:sz w:val="22"/>
                <w:szCs w:val="22"/>
              </w:rPr>
            </w:pPr>
            <w:r>
              <w:rPr>
                <w:rFonts w:ascii="宋体" w:hAnsi="宋体" w:cs="宋体"/>
                <w:kern w:val="0"/>
                <w:sz w:val="22"/>
                <w:szCs w:val="22"/>
                <w:lang w:bidi="hi-IN"/>
              </w:rPr>
              <w:t>　</w:t>
            </w:r>
          </w:p>
        </w:tc>
        <w:tc>
          <w:tcPr>
            <w:tcW w:w="790" w:type="dxa"/>
            <w:tcBorders>
              <w:bottom w:val="single" w:color="000000" w:sz="4" w:space="0"/>
              <w:right w:val="single" w:color="000000" w:sz="4" w:space="0"/>
            </w:tcBorders>
            <w:vAlign w:val="center"/>
          </w:tcPr>
          <w:p w14:paraId="618CD07C">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4BA7175E">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55784283">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33A8036F">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32A5E243">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69504FC7">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6D5FB06E">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1F356DAA">
            <w:pPr>
              <w:pStyle w:val="5"/>
              <w:jc w:val="right"/>
              <w:rPr>
                <w:rFonts w:ascii="宋体" w:hAnsi="宋体" w:cs="宋体"/>
                <w:kern w:val="0"/>
                <w:sz w:val="22"/>
                <w:szCs w:val="22"/>
              </w:rPr>
            </w:pPr>
            <w:r>
              <w:rPr>
                <w:rFonts w:ascii="宋体" w:hAnsi="宋体" w:cs="宋体"/>
                <w:kern w:val="0"/>
                <w:sz w:val="22"/>
                <w:szCs w:val="22"/>
                <w:lang w:bidi="hi-IN"/>
              </w:rPr>
              <w:t>　</w:t>
            </w:r>
          </w:p>
        </w:tc>
        <w:tc>
          <w:tcPr>
            <w:tcW w:w="1021" w:type="dxa"/>
            <w:tcBorders>
              <w:bottom w:val="single" w:color="000000" w:sz="4" w:space="0"/>
              <w:right w:val="single" w:color="000000" w:sz="4" w:space="0"/>
            </w:tcBorders>
            <w:vAlign w:val="center"/>
          </w:tcPr>
          <w:p w14:paraId="0CEA5DC2">
            <w:pPr>
              <w:pStyle w:val="5"/>
              <w:jc w:val="right"/>
              <w:rPr>
                <w:rFonts w:ascii="宋体" w:hAnsi="宋体" w:cs="宋体"/>
                <w:kern w:val="0"/>
                <w:sz w:val="22"/>
                <w:szCs w:val="22"/>
              </w:rPr>
            </w:pPr>
            <w:r>
              <w:rPr>
                <w:rFonts w:ascii="宋体" w:hAnsi="宋体" w:cs="宋体"/>
                <w:kern w:val="0"/>
                <w:sz w:val="22"/>
                <w:szCs w:val="22"/>
                <w:lang w:bidi="hi-IN"/>
              </w:rPr>
              <w:t>　</w:t>
            </w:r>
          </w:p>
        </w:tc>
        <w:tc>
          <w:tcPr>
            <w:tcW w:w="989" w:type="dxa"/>
            <w:tcBorders>
              <w:bottom w:val="single" w:color="000000" w:sz="4" w:space="0"/>
              <w:right w:val="single" w:color="000000" w:sz="4" w:space="0"/>
            </w:tcBorders>
            <w:vAlign w:val="center"/>
          </w:tcPr>
          <w:p w14:paraId="0CAE7E61">
            <w:pPr>
              <w:pStyle w:val="5"/>
              <w:jc w:val="right"/>
              <w:rPr>
                <w:rFonts w:ascii="宋体" w:hAnsi="宋体" w:cs="宋体"/>
                <w:kern w:val="0"/>
                <w:sz w:val="22"/>
                <w:szCs w:val="22"/>
              </w:rPr>
            </w:pPr>
            <w:r>
              <w:rPr>
                <w:rFonts w:ascii="宋体" w:hAnsi="宋体" w:cs="宋体"/>
                <w:kern w:val="0"/>
                <w:sz w:val="22"/>
                <w:szCs w:val="22"/>
                <w:lang w:bidi="hi-IN"/>
              </w:rPr>
              <w:t>　</w:t>
            </w:r>
          </w:p>
        </w:tc>
      </w:tr>
      <w:tr w14:paraId="631CEE00">
        <w:tblPrEx>
          <w:tblCellMar>
            <w:top w:w="0" w:type="dxa"/>
            <w:left w:w="108" w:type="dxa"/>
            <w:bottom w:w="0" w:type="dxa"/>
            <w:right w:w="108" w:type="dxa"/>
          </w:tblCellMar>
        </w:tblPrEx>
        <w:trPr>
          <w:trHeight w:val="285" w:hRule="atLeast"/>
          <w:jc w:val="center"/>
        </w:trPr>
        <w:tc>
          <w:tcPr>
            <w:tcW w:w="1106" w:type="dxa"/>
            <w:tcBorders>
              <w:left w:val="single" w:color="000000" w:sz="4" w:space="0"/>
              <w:bottom w:val="single" w:color="000000" w:sz="4" w:space="0"/>
              <w:right w:val="single" w:color="000000" w:sz="4" w:space="0"/>
            </w:tcBorders>
            <w:vAlign w:val="center"/>
          </w:tcPr>
          <w:p w14:paraId="3EA03906">
            <w:pPr>
              <w:pStyle w:val="5"/>
              <w:jc w:val="center"/>
              <w:rPr>
                <w:rFonts w:ascii="宋体" w:hAnsi="宋体" w:cs="宋体"/>
                <w:kern w:val="0"/>
                <w:sz w:val="22"/>
                <w:szCs w:val="22"/>
              </w:rPr>
            </w:pPr>
            <w:r>
              <w:rPr>
                <w:rFonts w:ascii="宋体" w:hAnsi="宋体" w:cs="宋体"/>
                <w:kern w:val="0"/>
                <w:sz w:val="22"/>
                <w:szCs w:val="22"/>
                <w:lang w:bidi="hi-IN"/>
              </w:rPr>
              <w:t>　</w:t>
            </w:r>
          </w:p>
        </w:tc>
        <w:tc>
          <w:tcPr>
            <w:tcW w:w="1765" w:type="dxa"/>
            <w:tcBorders>
              <w:bottom w:val="single" w:color="000000" w:sz="4" w:space="0"/>
              <w:right w:val="single" w:color="000000" w:sz="4" w:space="0"/>
            </w:tcBorders>
            <w:vAlign w:val="center"/>
          </w:tcPr>
          <w:p w14:paraId="2FBC93F3">
            <w:pPr>
              <w:pStyle w:val="5"/>
              <w:jc w:val="center"/>
              <w:rPr>
                <w:rFonts w:ascii="宋体" w:hAnsi="宋体" w:cs="宋体"/>
                <w:kern w:val="0"/>
                <w:sz w:val="22"/>
                <w:szCs w:val="22"/>
              </w:rPr>
            </w:pPr>
            <w:r>
              <w:rPr>
                <w:rFonts w:ascii="宋体" w:hAnsi="宋体" w:cs="宋体"/>
                <w:kern w:val="0"/>
                <w:sz w:val="22"/>
                <w:szCs w:val="22"/>
                <w:lang w:bidi="hi-IN"/>
              </w:rPr>
              <w:t>　</w:t>
            </w:r>
          </w:p>
        </w:tc>
        <w:tc>
          <w:tcPr>
            <w:tcW w:w="790" w:type="dxa"/>
            <w:tcBorders>
              <w:bottom w:val="single" w:color="000000" w:sz="4" w:space="0"/>
              <w:right w:val="single" w:color="000000" w:sz="4" w:space="0"/>
            </w:tcBorders>
            <w:vAlign w:val="center"/>
          </w:tcPr>
          <w:p w14:paraId="65DCAB40">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1DA35C5F">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0F0B3F29">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5DA25804">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6F284168">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605293D5">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12AAA448">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1CDC7304">
            <w:pPr>
              <w:pStyle w:val="5"/>
              <w:jc w:val="right"/>
              <w:rPr>
                <w:rFonts w:ascii="宋体" w:hAnsi="宋体" w:cs="宋体"/>
                <w:kern w:val="0"/>
                <w:sz w:val="22"/>
                <w:szCs w:val="22"/>
              </w:rPr>
            </w:pPr>
            <w:r>
              <w:rPr>
                <w:rFonts w:ascii="宋体" w:hAnsi="宋体" w:cs="宋体"/>
                <w:kern w:val="0"/>
                <w:sz w:val="22"/>
                <w:szCs w:val="22"/>
                <w:lang w:bidi="hi-IN"/>
              </w:rPr>
              <w:t>　</w:t>
            </w:r>
          </w:p>
        </w:tc>
        <w:tc>
          <w:tcPr>
            <w:tcW w:w="1021" w:type="dxa"/>
            <w:tcBorders>
              <w:bottom w:val="single" w:color="000000" w:sz="4" w:space="0"/>
              <w:right w:val="single" w:color="000000" w:sz="4" w:space="0"/>
            </w:tcBorders>
            <w:vAlign w:val="center"/>
          </w:tcPr>
          <w:p w14:paraId="6991DEDF">
            <w:pPr>
              <w:pStyle w:val="5"/>
              <w:jc w:val="right"/>
              <w:rPr>
                <w:rFonts w:ascii="宋体" w:hAnsi="宋体" w:cs="宋体"/>
                <w:kern w:val="0"/>
                <w:sz w:val="22"/>
                <w:szCs w:val="22"/>
              </w:rPr>
            </w:pPr>
            <w:r>
              <w:rPr>
                <w:rFonts w:ascii="宋体" w:hAnsi="宋体" w:cs="宋体"/>
                <w:kern w:val="0"/>
                <w:sz w:val="22"/>
                <w:szCs w:val="22"/>
                <w:lang w:bidi="hi-IN"/>
              </w:rPr>
              <w:t>　</w:t>
            </w:r>
          </w:p>
        </w:tc>
        <w:tc>
          <w:tcPr>
            <w:tcW w:w="989" w:type="dxa"/>
            <w:tcBorders>
              <w:bottom w:val="single" w:color="000000" w:sz="4" w:space="0"/>
              <w:right w:val="single" w:color="000000" w:sz="4" w:space="0"/>
            </w:tcBorders>
            <w:vAlign w:val="center"/>
          </w:tcPr>
          <w:p w14:paraId="0F53D8EB">
            <w:pPr>
              <w:pStyle w:val="5"/>
              <w:jc w:val="right"/>
              <w:rPr>
                <w:rFonts w:ascii="宋体" w:hAnsi="宋体" w:cs="宋体"/>
                <w:kern w:val="0"/>
                <w:sz w:val="22"/>
                <w:szCs w:val="22"/>
              </w:rPr>
            </w:pPr>
            <w:r>
              <w:rPr>
                <w:rFonts w:ascii="宋体" w:hAnsi="宋体" w:cs="宋体"/>
                <w:kern w:val="0"/>
                <w:sz w:val="22"/>
                <w:szCs w:val="22"/>
                <w:lang w:bidi="hi-IN"/>
              </w:rPr>
              <w:t>　</w:t>
            </w:r>
          </w:p>
        </w:tc>
      </w:tr>
      <w:tr w14:paraId="735CDC08">
        <w:tblPrEx>
          <w:tblCellMar>
            <w:top w:w="0" w:type="dxa"/>
            <w:left w:w="108" w:type="dxa"/>
            <w:bottom w:w="0" w:type="dxa"/>
            <w:right w:w="108" w:type="dxa"/>
          </w:tblCellMar>
        </w:tblPrEx>
        <w:trPr>
          <w:trHeight w:val="285" w:hRule="atLeast"/>
          <w:jc w:val="center"/>
        </w:trPr>
        <w:tc>
          <w:tcPr>
            <w:tcW w:w="1106" w:type="dxa"/>
            <w:tcBorders>
              <w:left w:val="single" w:color="000000" w:sz="4" w:space="0"/>
              <w:bottom w:val="single" w:color="000000" w:sz="4" w:space="0"/>
              <w:right w:val="single" w:color="000000" w:sz="4" w:space="0"/>
            </w:tcBorders>
            <w:vAlign w:val="center"/>
          </w:tcPr>
          <w:p w14:paraId="7D367906">
            <w:pPr>
              <w:pStyle w:val="5"/>
              <w:jc w:val="center"/>
              <w:rPr>
                <w:rFonts w:ascii="宋体" w:hAnsi="宋体" w:cs="宋体"/>
                <w:kern w:val="0"/>
                <w:sz w:val="22"/>
                <w:szCs w:val="22"/>
              </w:rPr>
            </w:pPr>
            <w:r>
              <w:rPr>
                <w:rFonts w:ascii="宋体" w:hAnsi="宋体" w:cs="宋体"/>
                <w:kern w:val="0"/>
                <w:sz w:val="22"/>
                <w:szCs w:val="22"/>
                <w:lang w:bidi="hi-IN"/>
              </w:rPr>
              <w:t>　</w:t>
            </w:r>
          </w:p>
        </w:tc>
        <w:tc>
          <w:tcPr>
            <w:tcW w:w="1765" w:type="dxa"/>
            <w:tcBorders>
              <w:bottom w:val="single" w:color="000000" w:sz="4" w:space="0"/>
              <w:right w:val="single" w:color="000000" w:sz="4" w:space="0"/>
            </w:tcBorders>
            <w:vAlign w:val="center"/>
          </w:tcPr>
          <w:p w14:paraId="3117A4D0">
            <w:pPr>
              <w:pStyle w:val="5"/>
              <w:jc w:val="center"/>
              <w:rPr>
                <w:rFonts w:ascii="宋体" w:hAnsi="宋体" w:cs="宋体"/>
                <w:kern w:val="0"/>
                <w:sz w:val="22"/>
                <w:szCs w:val="22"/>
              </w:rPr>
            </w:pPr>
            <w:r>
              <w:rPr>
                <w:rFonts w:ascii="宋体" w:hAnsi="宋体" w:cs="宋体"/>
                <w:kern w:val="0"/>
                <w:sz w:val="22"/>
                <w:szCs w:val="22"/>
                <w:lang w:bidi="hi-IN"/>
              </w:rPr>
              <w:t>　</w:t>
            </w:r>
          </w:p>
        </w:tc>
        <w:tc>
          <w:tcPr>
            <w:tcW w:w="790" w:type="dxa"/>
            <w:tcBorders>
              <w:bottom w:val="single" w:color="000000" w:sz="4" w:space="0"/>
              <w:right w:val="single" w:color="000000" w:sz="4" w:space="0"/>
            </w:tcBorders>
            <w:vAlign w:val="center"/>
          </w:tcPr>
          <w:p w14:paraId="4E2726DE">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5EA85853">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121F8A78">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34B879B5">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15AAC573">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6BEE1B07">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361461DB">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709292EF">
            <w:pPr>
              <w:pStyle w:val="5"/>
              <w:jc w:val="right"/>
              <w:rPr>
                <w:rFonts w:ascii="宋体" w:hAnsi="宋体" w:cs="宋体"/>
                <w:kern w:val="0"/>
                <w:sz w:val="22"/>
                <w:szCs w:val="22"/>
              </w:rPr>
            </w:pPr>
            <w:r>
              <w:rPr>
                <w:rFonts w:ascii="宋体" w:hAnsi="宋体" w:cs="宋体"/>
                <w:kern w:val="0"/>
                <w:sz w:val="22"/>
                <w:szCs w:val="22"/>
                <w:lang w:bidi="hi-IN"/>
              </w:rPr>
              <w:t>　</w:t>
            </w:r>
          </w:p>
        </w:tc>
        <w:tc>
          <w:tcPr>
            <w:tcW w:w="1021" w:type="dxa"/>
            <w:tcBorders>
              <w:bottom w:val="single" w:color="000000" w:sz="4" w:space="0"/>
              <w:right w:val="single" w:color="000000" w:sz="4" w:space="0"/>
            </w:tcBorders>
            <w:vAlign w:val="center"/>
          </w:tcPr>
          <w:p w14:paraId="3DBF76B3">
            <w:pPr>
              <w:pStyle w:val="5"/>
              <w:jc w:val="right"/>
              <w:rPr>
                <w:rFonts w:ascii="宋体" w:hAnsi="宋体" w:cs="宋体"/>
                <w:kern w:val="0"/>
                <w:sz w:val="22"/>
                <w:szCs w:val="22"/>
              </w:rPr>
            </w:pPr>
            <w:r>
              <w:rPr>
                <w:rFonts w:ascii="宋体" w:hAnsi="宋体" w:cs="宋体"/>
                <w:kern w:val="0"/>
                <w:sz w:val="22"/>
                <w:szCs w:val="22"/>
                <w:lang w:bidi="hi-IN"/>
              </w:rPr>
              <w:t>　</w:t>
            </w:r>
          </w:p>
        </w:tc>
        <w:tc>
          <w:tcPr>
            <w:tcW w:w="989" w:type="dxa"/>
            <w:tcBorders>
              <w:bottom w:val="single" w:color="000000" w:sz="4" w:space="0"/>
              <w:right w:val="single" w:color="000000" w:sz="4" w:space="0"/>
            </w:tcBorders>
            <w:vAlign w:val="center"/>
          </w:tcPr>
          <w:p w14:paraId="4B3A1A43">
            <w:pPr>
              <w:pStyle w:val="5"/>
              <w:jc w:val="right"/>
              <w:rPr>
                <w:rFonts w:ascii="宋体" w:hAnsi="宋体" w:cs="宋体"/>
                <w:kern w:val="0"/>
                <w:sz w:val="22"/>
                <w:szCs w:val="22"/>
              </w:rPr>
            </w:pPr>
            <w:r>
              <w:rPr>
                <w:rFonts w:ascii="宋体" w:hAnsi="宋体" w:cs="宋体"/>
                <w:kern w:val="0"/>
                <w:sz w:val="22"/>
                <w:szCs w:val="22"/>
                <w:lang w:bidi="hi-IN"/>
              </w:rPr>
              <w:t>　</w:t>
            </w:r>
          </w:p>
        </w:tc>
      </w:tr>
      <w:tr w14:paraId="5AE4C53C">
        <w:tblPrEx>
          <w:tblCellMar>
            <w:top w:w="0" w:type="dxa"/>
            <w:left w:w="108" w:type="dxa"/>
            <w:bottom w:w="0" w:type="dxa"/>
            <w:right w:w="108" w:type="dxa"/>
          </w:tblCellMar>
        </w:tblPrEx>
        <w:trPr>
          <w:trHeight w:val="285" w:hRule="atLeast"/>
          <w:jc w:val="center"/>
        </w:trPr>
        <w:tc>
          <w:tcPr>
            <w:tcW w:w="1106" w:type="dxa"/>
            <w:tcBorders>
              <w:left w:val="single" w:color="000000" w:sz="4" w:space="0"/>
              <w:bottom w:val="single" w:color="000000" w:sz="4" w:space="0"/>
              <w:right w:val="single" w:color="000000" w:sz="4" w:space="0"/>
            </w:tcBorders>
            <w:vAlign w:val="center"/>
          </w:tcPr>
          <w:p w14:paraId="628964B5">
            <w:pPr>
              <w:pStyle w:val="5"/>
              <w:jc w:val="center"/>
              <w:rPr>
                <w:rFonts w:ascii="宋体" w:hAnsi="宋体" w:cs="宋体"/>
                <w:kern w:val="0"/>
                <w:sz w:val="22"/>
                <w:szCs w:val="22"/>
              </w:rPr>
            </w:pPr>
            <w:r>
              <w:rPr>
                <w:rFonts w:ascii="宋体" w:hAnsi="宋体" w:cs="宋体"/>
                <w:kern w:val="0"/>
                <w:sz w:val="22"/>
                <w:szCs w:val="22"/>
                <w:lang w:bidi="hi-IN"/>
              </w:rPr>
              <w:t>　</w:t>
            </w:r>
          </w:p>
        </w:tc>
        <w:tc>
          <w:tcPr>
            <w:tcW w:w="1765" w:type="dxa"/>
            <w:tcBorders>
              <w:bottom w:val="single" w:color="000000" w:sz="4" w:space="0"/>
              <w:right w:val="single" w:color="000000" w:sz="4" w:space="0"/>
            </w:tcBorders>
            <w:vAlign w:val="center"/>
          </w:tcPr>
          <w:p w14:paraId="333E35EA">
            <w:pPr>
              <w:pStyle w:val="5"/>
              <w:jc w:val="center"/>
              <w:rPr>
                <w:rFonts w:ascii="宋体" w:hAnsi="宋体" w:cs="宋体"/>
                <w:kern w:val="0"/>
                <w:sz w:val="22"/>
                <w:szCs w:val="22"/>
              </w:rPr>
            </w:pPr>
            <w:r>
              <w:rPr>
                <w:rFonts w:ascii="宋体" w:hAnsi="宋体" w:cs="宋体"/>
                <w:kern w:val="0"/>
                <w:sz w:val="22"/>
                <w:szCs w:val="22"/>
                <w:lang w:bidi="hi-IN"/>
              </w:rPr>
              <w:t>　</w:t>
            </w:r>
          </w:p>
        </w:tc>
        <w:tc>
          <w:tcPr>
            <w:tcW w:w="790" w:type="dxa"/>
            <w:tcBorders>
              <w:bottom w:val="single" w:color="000000" w:sz="4" w:space="0"/>
              <w:right w:val="single" w:color="000000" w:sz="4" w:space="0"/>
            </w:tcBorders>
            <w:vAlign w:val="center"/>
          </w:tcPr>
          <w:p w14:paraId="6CDB46C4">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1ED3DE9E">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00F5145D">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477690F0">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442D69E2">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408AB62D">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0597BAFE">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7DFD380E">
            <w:pPr>
              <w:pStyle w:val="5"/>
              <w:jc w:val="right"/>
              <w:rPr>
                <w:rFonts w:ascii="宋体" w:hAnsi="宋体" w:cs="宋体"/>
                <w:kern w:val="0"/>
                <w:sz w:val="22"/>
                <w:szCs w:val="22"/>
              </w:rPr>
            </w:pPr>
            <w:r>
              <w:rPr>
                <w:rFonts w:ascii="宋体" w:hAnsi="宋体" w:cs="宋体"/>
                <w:kern w:val="0"/>
                <w:sz w:val="22"/>
                <w:szCs w:val="22"/>
                <w:lang w:bidi="hi-IN"/>
              </w:rPr>
              <w:t>　</w:t>
            </w:r>
          </w:p>
        </w:tc>
        <w:tc>
          <w:tcPr>
            <w:tcW w:w="1021" w:type="dxa"/>
            <w:tcBorders>
              <w:bottom w:val="single" w:color="000000" w:sz="4" w:space="0"/>
              <w:right w:val="single" w:color="000000" w:sz="4" w:space="0"/>
            </w:tcBorders>
            <w:vAlign w:val="center"/>
          </w:tcPr>
          <w:p w14:paraId="197BED86">
            <w:pPr>
              <w:pStyle w:val="5"/>
              <w:jc w:val="right"/>
              <w:rPr>
                <w:rFonts w:ascii="宋体" w:hAnsi="宋体" w:cs="宋体"/>
                <w:kern w:val="0"/>
                <w:sz w:val="22"/>
                <w:szCs w:val="22"/>
              </w:rPr>
            </w:pPr>
            <w:r>
              <w:rPr>
                <w:rFonts w:ascii="宋体" w:hAnsi="宋体" w:cs="宋体"/>
                <w:kern w:val="0"/>
                <w:sz w:val="22"/>
                <w:szCs w:val="22"/>
                <w:lang w:bidi="hi-IN"/>
              </w:rPr>
              <w:t>　</w:t>
            </w:r>
          </w:p>
        </w:tc>
        <w:tc>
          <w:tcPr>
            <w:tcW w:w="989" w:type="dxa"/>
            <w:tcBorders>
              <w:bottom w:val="single" w:color="000000" w:sz="4" w:space="0"/>
              <w:right w:val="single" w:color="000000" w:sz="4" w:space="0"/>
            </w:tcBorders>
            <w:vAlign w:val="center"/>
          </w:tcPr>
          <w:p w14:paraId="4A3E8B5E">
            <w:pPr>
              <w:pStyle w:val="5"/>
              <w:jc w:val="right"/>
              <w:rPr>
                <w:rFonts w:ascii="宋体" w:hAnsi="宋体" w:cs="宋体"/>
                <w:kern w:val="0"/>
                <w:sz w:val="22"/>
                <w:szCs w:val="22"/>
              </w:rPr>
            </w:pPr>
            <w:r>
              <w:rPr>
                <w:rFonts w:ascii="宋体" w:hAnsi="宋体" w:cs="宋体"/>
                <w:kern w:val="0"/>
                <w:sz w:val="22"/>
                <w:szCs w:val="22"/>
                <w:lang w:bidi="hi-IN"/>
              </w:rPr>
              <w:t>　</w:t>
            </w:r>
          </w:p>
        </w:tc>
      </w:tr>
      <w:tr w14:paraId="171B32A0">
        <w:tblPrEx>
          <w:tblCellMar>
            <w:top w:w="0" w:type="dxa"/>
            <w:left w:w="108" w:type="dxa"/>
            <w:bottom w:w="0" w:type="dxa"/>
            <w:right w:w="108" w:type="dxa"/>
          </w:tblCellMar>
        </w:tblPrEx>
        <w:trPr>
          <w:trHeight w:val="285" w:hRule="atLeast"/>
          <w:jc w:val="center"/>
        </w:trPr>
        <w:tc>
          <w:tcPr>
            <w:tcW w:w="1106" w:type="dxa"/>
            <w:tcBorders>
              <w:left w:val="single" w:color="000000" w:sz="4" w:space="0"/>
              <w:bottom w:val="single" w:color="000000" w:sz="4" w:space="0"/>
              <w:right w:val="single" w:color="000000" w:sz="4" w:space="0"/>
            </w:tcBorders>
            <w:vAlign w:val="center"/>
          </w:tcPr>
          <w:p w14:paraId="3AD73B77">
            <w:pPr>
              <w:pStyle w:val="5"/>
              <w:jc w:val="center"/>
              <w:rPr>
                <w:rFonts w:ascii="宋体" w:hAnsi="宋体" w:cs="宋体"/>
                <w:kern w:val="0"/>
                <w:sz w:val="22"/>
                <w:szCs w:val="22"/>
              </w:rPr>
            </w:pPr>
            <w:r>
              <w:rPr>
                <w:rFonts w:ascii="宋体" w:hAnsi="宋体" w:cs="宋体"/>
                <w:kern w:val="0"/>
                <w:sz w:val="22"/>
                <w:szCs w:val="22"/>
                <w:lang w:bidi="hi-IN"/>
              </w:rPr>
              <w:t>　</w:t>
            </w:r>
          </w:p>
        </w:tc>
        <w:tc>
          <w:tcPr>
            <w:tcW w:w="1765" w:type="dxa"/>
            <w:tcBorders>
              <w:bottom w:val="single" w:color="000000" w:sz="4" w:space="0"/>
              <w:right w:val="single" w:color="000000" w:sz="4" w:space="0"/>
            </w:tcBorders>
            <w:vAlign w:val="center"/>
          </w:tcPr>
          <w:p w14:paraId="41BBD4BB">
            <w:pPr>
              <w:pStyle w:val="5"/>
              <w:jc w:val="center"/>
              <w:rPr>
                <w:rFonts w:ascii="宋体" w:hAnsi="宋体" w:cs="宋体"/>
                <w:kern w:val="0"/>
                <w:sz w:val="22"/>
                <w:szCs w:val="22"/>
              </w:rPr>
            </w:pPr>
            <w:r>
              <w:rPr>
                <w:rFonts w:ascii="宋体" w:hAnsi="宋体" w:cs="宋体"/>
                <w:kern w:val="0"/>
                <w:sz w:val="22"/>
                <w:szCs w:val="22"/>
                <w:lang w:bidi="hi-IN"/>
              </w:rPr>
              <w:t>　</w:t>
            </w:r>
          </w:p>
        </w:tc>
        <w:tc>
          <w:tcPr>
            <w:tcW w:w="790" w:type="dxa"/>
            <w:tcBorders>
              <w:bottom w:val="single" w:color="000000" w:sz="4" w:space="0"/>
              <w:right w:val="single" w:color="000000" w:sz="4" w:space="0"/>
            </w:tcBorders>
            <w:vAlign w:val="center"/>
          </w:tcPr>
          <w:p w14:paraId="3132819B">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5D9E26A3">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0A5B476E">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79ADF746">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312791C7">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6CD3EEA9">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0F1A670B">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7722F8BD">
            <w:pPr>
              <w:pStyle w:val="5"/>
              <w:jc w:val="right"/>
              <w:rPr>
                <w:rFonts w:ascii="宋体" w:hAnsi="宋体" w:cs="宋体"/>
                <w:kern w:val="0"/>
                <w:sz w:val="22"/>
                <w:szCs w:val="22"/>
              </w:rPr>
            </w:pPr>
            <w:r>
              <w:rPr>
                <w:rFonts w:ascii="宋体" w:hAnsi="宋体" w:cs="宋体"/>
                <w:kern w:val="0"/>
                <w:sz w:val="22"/>
                <w:szCs w:val="22"/>
                <w:lang w:bidi="hi-IN"/>
              </w:rPr>
              <w:t>　</w:t>
            </w:r>
          </w:p>
        </w:tc>
        <w:tc>
          <w:tcPr>
            <w:tcW w:w="1021" w:type="dxa"/>
            <w:tcBorders>
              <w:bottom w:val="single" w:color="000000" w:sz="4" w:space="0"/>
              <w:right w:val="single" w:color="000000" w:sz="4" w:space="0"/>
            </w:tcBorders>
            <w:vAlign w:val="center"/>
          </w:tcPr>
          <w:p w14:paraId="162B6C44">
            <w:pPr>
              <w:pStyle w:val="5"/>
              <w:jc w:val="right"/>
              <w:rPr>
                <w:rFonts w:ascii="宋体" w:hAnsi="宋体" w:cs="宋体"/>
                <w:kern w:val="0"/>
                <w:sz w:val="22"/>
                <w:szCs w:val="22"/>
              </w:rPr>
            </w:pPr>
            <w:r>
              <w:rPr>
                <w:rFonts w:ascii="宋体" w:hAnsi="宋体" w:cs="宋体"/>
                <w:kern w:val="0"/>
                <w:sz w:val="22"/>
                <w:szCs w:val="22"/>
                <w:lang w:bidi="hi-IN"/>
              </w:rPr>
              <w:t>　</w:t>
            </w:r>
          </w:p>
        </w:tc>
        <w:tc>
          <w:tcPr>
            <w:tcW w:w="989" w:type="dxa"/>
            <w:tcBorders>
              <w:bottom w:val="single" w:color="000000" w:sz="4" w:space="0"/>
              <w:right w:val="single" w:color="000000" w:sz="4" w:space="0"/>
            </w:tcBorders>
            <w:vAlign w:val="center"/>
          </w:tcPr>
          <w:p w14:paraId="0E2661EA">
            <w:pPr>
              <w:pStyle w:val="5"/>
              <w:jc w:val="right"/>
              <w:rPr>
                <w:rFonts w:ascii="宋体" w:hAnsi="宋体" w:cs="宋体"/>
                <w:kern w:val="0"/>
                <w:sz w:val="22"/>
                <w:szCs w:val="22"/>
              </w:rPr>
            </w:pPr>
            <w:r>
              <w:rPr>
                <w:rFonts w:ascii="宋体" w:hAnsi="宋体" w:cs="宋体"/>
                <w:kern w:val="0"/>
                <w:sz w:val="22"/>
                <w:szCs w:val="22"/>
                <w:lang w:bidi="hi-IN"/>
              </w:rPr>
              <w:t>　</w:t>
            </w:r>
          </w:p>
        </w:tc>
      </w:tr>
      <w:tr w14:paraId="0B875138">
        <w:tblPrEx>
          <w:tblCellMar>
            <w:top w:w="0" w:type="dxa"/>
            <w:left w:w="108" w:type="dxa"/>
            <w:bottom w:w="0" w:type="dxa"/>
            <w:right w:w="108" w:type="dxa"/>
          </w:tblCellMar>
        </w:tblPrEx>
        <w:trPr>
          <w:trHeight w:val="285" w:hRule="atLeast"/>
          <w:jc w:val="center"/>
        </w:trPr>
        <w:tc>
          <w:tcPr>
            <w:tcW w:w="1106" w:type="dxa"/>
            <w:tcBorders>
              <w:left w:val="single" w:color="000000" w:sz="4" w:space="0"/>
              <w:bottom w:val="single" w:color="000000" w:sz="4" w:space="0"/>
              <w:right w:val="single" w:color="000000" w:sz="4" w:space="0"/>
            </w:tcBorders>
            <w:vAlign w:val="center"/>
          </w:tcPr>
          <w:p w14:paraId="205CD82F">
            <w:pPr>
              <w:pStyle w:val="5"/>
              <w:jc w:val="center"/>
              <w:rPr>
                <w:rFonts w:ascii="宋体" w:hAnsi="宋体" w:cs="宋体"/>
                <w:kern w:val="0"/>
                <w:sz w:val="22"/>
                <w:szCs w:val="22"/>
              </w:rPr>
            </w:pPr>
            <w:r>
              <w:rPr>
                <w:rFonts w:ascii="宋体" w:hAnsi="宋体" w:cs="宋体"/>
                <w:kern w:val="0"/>
                <w:sz w:val="22"/>
                <w:szCs w:val="22"/>
                <w:lang w:bidi="hi-IN"/>
              </w:rPr>
              <w:t>　</w:t>
            </w:r>
          </w:p>
        </w:tc>
        <w:tc>
          <w:tcPr>
            <w:tcW w:w="1765" w:type="dxa"/>
            <w:tcBorders>
              <w:bottom w:val="single" w:color="000000" w:sz="4" w:space="0"/>
              <w:right w:val="single" w:color="000000" w:sz="4" w:space="0"/>
            </w:tcBorders>
            <w:vAlign w:val="center"/>
          </w:tcPr>
          <w:p w14:paraId="0B28512D">
            <w:pPr>
              <w:pStyle w:val="5"/>
              <w:jc w:val="center"/>
              <w:rPr>
                <w:rFonts w:ascii="宋体" w:hAnsi="宋体" w:cs="宋体"/>
                <w:kern w:val="0"/>
                <w:sz w:val="22"/>
                <w:szCs w:val="22"/>
              </w:rPr>
            </w:pPr>
            <w:r>
              <w:rPr>
                <w:rFonts w:ascii="宋体" w:hAnsi="宋体" w:cs="宋体"/>
                <w:kern w:val="0"/>
                <w:sz w:val="22"/>
                <w:szCs w:val="22"/>
                <w:lang w:bidi="hi-IN"/>
              </w:rPr>
              <w:t>　</w:t>
            </w:r>
          </w:p>
        </w:tc>
        <w:tc>
          <w:tcPr>
            <w:tcW w:w="790" w:type="dxa"/>
            <w:tcBorders>
              <w:bottom w:val="single" w:color="000000" w:sz="4" w:space="0"/>
              <w:right w:val="single" w:color="000000" w:sz="4" w:space="0"/>
            </w:tcBorders>
            <w:vAlign w:val="center"/>
          </w:tcPr>
          <w:p w14:paraId="394C31E6">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1D1AA9CF">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6813C3F6">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39FCABAC">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62C1EEEB">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36073FE6">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04DC5BCD">
            <w:pPr>
              <w:pStyle w:val="5"/>
              <w:jc w:val="right"/>
              <w:rPr>
                <w:rFonts w:ascii="宋体" w:hAnsi="宋体" w:cs="宋体"/>
                <w:kern w:val="0"/>
                <w:sz w:val="22"/>
                <w:szCs w:val="22"/>
              </w:rPr>
            </w:pPr>
            <w:r>
              <w:rPr>
                <w:rFonts w:ascii="宋体" w:hAnsi="宋体" w:cs="宋体"/>
                <w:kern w:val="0"/>
                <w:sz w:val="22"/>
                <w:szCs w:val="22"/>
                <w:lang w:bidi="hi-IN"/>
              </w:rPr>
              <w:t>　</w:t>
            </w:r>
          </w:p>
        </w:tc>
        <w:tc>
          <w:tcPr>
            <w:tcW w:w="1040" w:type="dxa"/>
            <w:tcBorders>
              <w:bottom w:val="single" w:color="000000" w:sz="4" w:space="0"/>
              <w:right w:val="single" w:color="000000" w:sz="4" w:space="0"/>
            </w:tcBorders>
            <w:vAlign w:val="center"/>
          </w:tcPr>
          <w:p w14:paraId="6E767FE4">
            <w:pPr>
              <w:pStyle w:val="5"/>
              <w:jc w:val="right"/>
              <w:rPr>
                <w:rFonts w:ascii="宋体" w:hAnsi="宋体" w:cs="宋体"/>
                <w:kern w:val="0"/>
                <w:sz w:val="22"/>
                <w:szCs w:val="22"/>
              </w:rPr>
            </w:pPr>
            <w:r>
              <w:rPr>
                <w:rFonts w:ascii="宋体" w:hAnsi="宋体" w:cs="宋体"/>
                <w:kern w:val="0"/>
                <w:sz w:val="22"/>
                <w:szCs w:val="22"/>
                <w:lang w:bidi="hi-IN"/>
              </w:rPr>
              <w:t>　</w:t>
            </w:r>
          </w:p>
        </w:tc>
        <w:tc>
          <w:tcPr>
            <w:tcW w:w="1021" w:type="dxa"/>
            <w:tcBorders>
              <w:bottom w:val="single" w:color="000000" w:sz="4" w:space="0"/>
              <w:right w:val="single" w:color="000000" w:sz="4" w:space="0"/>
            </w:tcBorders>
            <w:vAlign w:val="center"/>
          </w:tcPr>
          <w:p w14:paraId="11AAA3FE">
            <w:pPr>
              <w:pStyle w:val="5"/>
              <w:jc w:val="right"/>
              <w:rPr>
                <w:rFonts w:ascii="宋体" w:hAnsi="宋体" w:cs="宋体"/>
                <w:kern w:val="0"/>
                <w:sz w:val="22"/>
                <w:szCs w:val="22"/>
              </w:rPr>
            </w:pPr>
            <w:r>
              <w:rPr>
                <w:rFonts w:ascii="宋体" w:hAnsi="宋体" w:cs="宋体"/>
                <w:kern w:val="0"/>
                <w:sz w:val="22"/>
                <w:szCs w:val="22"/>
                <w:lang w:bidi="hi-IN"/>
              </w:rPr>
              <w:t>　</w:t>
            </w:r>
          </w:p>
        </w:tc>
        <w:tc>
          <w:tcPr>
            <w:tcW w:w="989" w:type="dxa"/>
            <w:tcBorders>
              <w:bottom w:val="single" w:color="000000" w:sz="4" w:space="0"/>
              <w:right w:val="single" w:color="000000" w:sz="4" w:space="0"/>
            </w:tcBorders>
            <w:vAlign w:val="center"/>
          </w:tcPr>
          <w:p w14:paraId="7D7EC1FF">
            <w:pPr>
              <w:pStyle w:val="5"/>
              <w:jc w:val="right"/>
              <w:rPr>
                <w:rFonts w:ascii="宋体" w:hAnsi="宋体" w:cs="宋体"/>
                <w:kern w:val="0"/>
                <w:sz w:val="22"/>
                <w:szCs w:val="22"/>
              </w:rPr>
            </w:pPr>
            <w:r>
              <w:rPr>
                <w:rFonts w:ascii="宋体" w:hAnsi="宋体" w:cs="宋体"/>
                <w:kern w:val="0"/>
                <w:sz w:val="22"/>
                <w:szCs w:val="22"/>
                <w:lang w:bidi="hi-IN"/>
              </w:rPr>
              <w:t>　</w:t>
            </w:r>
          </w:p>
        </w:tc>
      </w:tr>
    </w:tbl>
    <w:p w14:paraId="300883CD">
      <w:pPr>
        <w:pStyle w:val="5"/>
        <w:spacing w:line="560" w:lineRule="exact"/>
        <w:rPr>
          <w:rFonts w:ascii="仿宋_GB2312" w:hAnsi="仿宋_GB2312" w:eastAsia="仿宋_GB2312"/>
          <w:b/>
          <w:sz w:val="32"/>
          <w:szCs w:val="32"/>
        </w:rPr>
      </w:pPr>
      <w:r>
        <w:t xml:space="preserve">    注：本表反映部门本年度政府性基金预算财政拨款收入支出及结转和结余情况。</w:t>
      </w:r>
    </w:p>
    <w:p w14:paraId="0B92274B">
      <w:pPr>
        <w:pStyle w:val="5"/>
        <w:spacing w:line="560" w:lineRule="exact"/>
        <w:rPr>
          <w:rFonts w:ascii="仿宋_GB2312" w:hAnsi="仿宋_GB2312" w:eastAsia="仿宋_GB2312"/>
          <w:b/>
          <w:sz w:val="32"/>
          <w:szCs w:val="32"/>
        </w:rPr>
      </w:pPr>
    </w:p>
    <w:p w14:paraId="7499CE27">
      <w:pPr>
        <w:pStyle w:val="5"/>
        <w:spacing w:line="560" w:lineRule="exact"/>
        <w:rPr>
          <w:rFonts w:ascii="仿宋_GB2312" w:hAnsi="仿宋_GB2312" w:eastAsia="仿宋_GB2312"/>
          <w:b/>
          <w:sz w:val="32"/>
          <w:szCs w:val="32"/>
        </w:rPr>
      </w:pPr>
    </w:p>
    <w:p w14:paraId="0D71CC19">
      <w:pPr>
        <w:pStyle w:val="5"/>
        <w:spacing w:line="560" w:lineRule="exact"/>
        <w:rPr>
          <w:rFonts w:ascii="仿宋_GB2312" w:hAnsi="仿宋_GB2312" w:eastAsia="仿宋_GB2312"/>
          <w:b/>
          <w:sz w:val="32"/>
          <w:szCs w:val="32"/>
        </w:rPr>
      </w:pPr>
    </w:p>
    <w:tbl>
      <w:tblPr>
        <w:tblStyle w:val="3"/>
        <w:tblW w:w="13519" w:type="dxa"/>
        <w:tblInd w:w="0" w:type="dxa"/>
        <w:tblLayout w:type="fixed"/>
        <w:tblCellMar>
          <w:top w:w="15" w:type="dxa"/>
          <w:left w:w="15" w:type="dxa"/>
          <w:bottom w:w="15" w:type="dxa"/>
          <w:right w:w="15" w:type="dxa"/>
        </w:tblCellMar>
      </w:tblPr>
      <w:tblGrid>
        <w:gridCol w:w="1318"/>
        <w:gridCol w:w="1291"/>
        <w:gridCol w:w="2250"/>
        <w:gridCol w:w="3242"/>
        <w:gridCol w:w="1344"/>
        <w:gridCol w:w="4074"/>
      </w:tblGrid>
      <w:tr w14:paraId="6D3653D5">
        <w:tblPrEx>
          <w:tblCellMar>
            <w:top w:w="15" w:type="dxa"/>
            <w:left w:w="15" w:type="dxa"/>
            <w:bottom w:w="15" w:type="dxa"/>
            <w:right w:w="15" w:type="dxa"/>
          </w:tblCellMar>
        </w:tblPrEx>
        <w:trPr>
          <w:trHeight w:val="768" w:hRule="atLeast"/>
        </w:trPr>
        <w:tc>
          <w:tcPr>
            <w:tcW w:w="13519" w:type="dxa"/>
            <w:gridSpan w:val="6"/>
            <w:shd w:val="clear" w:color="auto" w:fill="FFFFFF"/>
            <w:vAlign w:val="center"/>
          </w:tcPr>
          <w:p w14:paraId="4C53E474">
            <w:pPr>
              <w:pStyle w:val="5"/>
              <w:jc w:val="center"/>
              <w:textAlignment w:val="center"/>
              <w:rPr>
                <w:rFonts w:ascii="华文中宋" w:hAnsi="华文中宋" w:eastAsia="华文中宋" w:cs="华文中宋"/>
                <w:color w:val="000000"/>
                <w:sz w:val="32"/>
                <w:szCs w:val="32"/>
              </w:rPr>
            </w:pPr>
            <w:r>
              <w:rPr>
                <w:rFonts w:ascii="华文中宋" w:hAnsi="华文中宋" w:eastAsia="华文中宋" w:cs="华文中宋"/>
                <w:color w:val="000000"/>
                <w:kern w:val="0"/>
                <w:sz w:val="32"/>
                <w:szCs w:val="32"/>
                <w:lang w:bidi="ar"/>
              </w:rPr>
              <w:t>表九：国有资本经营预算财政拨款支出决算表</w:t>
            </w:r>
          </w:p>
        </w:tc>
      </w:tr>
      <w:tr w14:paraId="5F638996">
        <w:tblPrEx>
          <w:tblCellMar>
            <w:top w:w="15" w:type="dxa"/>
            <w:left w:w="15" w:type="dxa"/>
            <w:bottom w:w="15" w:type="dxa"/>
            <w:right w:w="15" w:type="dxa"/>
          </w:tblCellMar>
        </w:tblPrEx>
        <w:trPr>
          <w:trHeight w:val="350" w:hRule="atLeast"/>
        </w:trPr>
        <w:tc>
          <w:tcPr>
            <w:tcW w:w="1318" w:type="dxa"/>
            <w:shd w:val="clear" w:color="auto" w:fill="FFFFFF"/>
            <w:vAlign w:val="center"/>
          </w:tcPr>
          <w:p w14:paraId="35C1BA42">
            <w:pPr>
              <w:pStyle w:val="5"/>
              <w:jc w:val="left"/>
              <w:textAlignment w:val="center"/>
              <w:rPr>
                <w:rFonts w:ascii="宋体" w:hAnsi="宋体" w:cs="宋体"/>
                <w:color w:val="000000"/>
                <w:sz w:val="20"/>
                <w:szCs w:val="20"/>
              </w:rPr>
            </w:pPr>
            <w:r>
              <w:rPr>
                <w:rFonts w:ascii="宋体" w:hAnsi="宋体" w:cs="宋体"/>
                <w:color w:val="000000"/>
                <w:kern w:val="0"/>
                <w:sz w:val="20"/>
                <w:szCs w:val="20"/>
                <w:lang w:bidi="ar"/>
              </w:rPr>
              <w:t>部门：</w:t>
            </w:r>
          </w:p>
        </w:tc>
        <w:tc>
          <w:tcPr>
            <w:tcW w:w="1291" w:type="dxa"/>
            <w:shd w:val="clear" w:color="auto" w:fill="FFFFFF"/>
            <w:vAlign w:val="center"/>
          </w:tcPr>
          <w:p w14:paraId="693867C9">
            <w:pPr>
              <w:pStyle w:val="5"/>
              <w:jc w:val="center"/>
              <w:rPr>
                <w:rFonts w:ascii="宋体" w:hAnsi="宋体" w:cs="宋体"/>
                <w:color w:val="000000"/>
                <w:sz w:val="20"/>
                <w:szCs w:val="20"/>
              </w:rPr>
            </w:pPr>
          </w:p>
        </w:tc>
        <w:tc>
          <w:tcPr>
            <w:tcW w:w="2250" w:type="dxa"/>
            <w:shd w:val="clear" w:color="auto" w:fill="FFFFFF"/>
            <w:vAlign w:val="center"/>
          </w:tcPr>
          <w:p w14:paraId="02351C6B">
            <w:pPr>
              <w:pStyle w:val="5"/>
              <w:jc w:val="center"/>
              <w:rPr>
                <w:rFonts w:ascii="宋体" w:hAnsi="宋体" w:cs="宋体"/>
                <w:color w:val="000000"/>
                <w:sz w:val="20"/>
                <w:szCs w:val="20"/>
              </w:rPr>
            </w:pPr>
          </w:p>
        </w:tc>
        <w:tc>
          <w:tcPr>
            <w:tcW w:w="3242" w:type="dxa"/>
            <w:tcBorders>
              <w:bottom w:val="single" w:color="000000" w:sz="12" w:space="0"/>
            </w:tcBorders>
            <w:shd w:val="clear" w:color="auto" w:fill="FFFFFF"/>
            <w:vAlign w:val="center"/>
          </w:tcPr>
          <w:p w14:paraId="092C2FB9">
            <w:pPr>
              <w:pStyle w:val="5"/>
              <w:rPr>
                <w:rFonts w:ascii="宋体" w:hAnsi="宋体" w:cs="宋体"/>
                <w:color w:val="000000"/>
                <w:sz w:val="20"/>
                <w:szCs w:val="20"/>
              </w:rPr>
            </w:pPr>
          </w:p>
        </w:tc>
        <w:tc>
          <w:tcPr>
            <w:tcW w:w="1344" w:type="dxa"/>
            <w:tcBorders>
              <w:bottom w:val="single" w:color="000000" w:sz="12" w:space="0"/>
            </w:tcBorders>
            <w:shd w:val="clear" w:color="auto" w:fill="FFFFFF"/>
            <w:vAlign w:val="center"/>
          </w:tcPr>
          <w:p w14:paraId="27116C97">
            <w:pPr>
              <w:pStyle w:val="5"/>
              <w:rPr>
                <w:rFonts w:ascii="宋体" w:hAnsi="宋体" w:cs="宋体"/>
                <w:color w:val="000000"/>
                <w:sz w:val="20"/>
                <w:szCs w:val="20"/>
              </w:rPr>
            </w:pPr>
          </w:p>
        </w:tc>
        <w:tc>
          <w:tcPr>
            <w:tcW w:w="4074" w:type="dxa"/>
            <w:shd w:val="clear" w:color="auto" w:fill="FFFFFF"/>
            <w:vAlign w:val="center"/>
          </w:tcPr>
          <w:p w14:paraId="728D8FA5">
            <w:pPr>
              <w:pStyle w:val="5"/>
              <w:jc w:val="right"/>
              <w:textAlignment w:val="center"/>
              <w:rPr>
                <w:rFonts w:ascii="宋体" w:hAnsi="宋体" w:cs="宋体"/>
                <w:color w:val="000000"/>
                <w:sz w:val="20"/>
                <w:szCs w:val="20"/>
              </w:rPr>
            </w:pPr>
            <w:r>
              <w:rPr>
                <w:rFonts w:ascii="宋体" w:hAnsi="宋体" w:cs="宋体"/>
                <w:color w:val="000000"/>
                <w:kern w:val="0"/>
                <w:sz w:val="20"/>
                <w:szCs w:val="20"/>
                <w:lang w:bidi="ar"/>
              </w:rPr>
              <w:t>单位：万元</w:t>
            </w:r>
          </w:p>
        </w:tc>
      </w:tr>
      <w:tr w14:paraId="1ED04E32">
        <w:tblPrEx>
          <w:tblCellMar>
            <w:top w:w="15" w:type="dxa"/>
            <w:left w:w="15" w:type="dxa"/>
            <w:bottom w:w="15" w:type="dxa"/>
            <w:right w:w="15" w:type="dxa"/>
          </w:tblCellMar>
        </w:tblPrEx>
        <w:trPr>
          <w:trHeight w:val="460" w:hRule="atLeast"/>
        </w:trPr>
        <w:tc>
          <w:tcPr>
            <w:tcW w:w="4859" w:type="dxa"/>
            <w:gridSpan w:val="3"/>
            <w:tcBorders>
              <w:top w:val="single" w:color="000000" w:sz="12" w:space="0"/>
              <w:left w:val="single" w:color="000000" w:sz="12" w:space="0"/>
              <w:bottom w:val="single" w:color="000000" w:sz="4" w:space="0"/>
              <w:right w:val="single" w:color="000000" w:sz="4" w:space="0"/>
            </w:tcBorders>
            <w:shd w:val="clear" w:color="auto" w:fill="auto"/>
            <w:vAlign w:val="center"/>
          </w:tcPr>
          <w:p w14:paraId="1DB42760">
            <w:pPr>
              <w:pStyle w:val="5"/>
              <w:jc w:val="center"/>
              <w:textAlignment w:val="center"/>
              <w:rPr>
                <w:rFonts w:ascii="宋体" w:hAnsi="宋体" w:cs="宋体"/>
                <w:color w:val="000000"/>
                <w:sz w:val="24"/>
              </w:rPr>
            </w:pPr>
            <w:r>
              <w:rPr>
                <w:rFonts w:ascii="宋体" w:hAnsi="宋体" w:cs="宋体"/>
                <w:color w:val="000000"/>
                <w:kern w:val="0"/>
                <w:sz w:val="24"/>
                <w:lang w:bidi="ar"/>
              </w:rPr>
              <w:t xml:space="preserve">项 </w:t>
            </w:r>
            <w:r>
              <w:rPr>
                <w:rStyle w:val="7"/>
                <w:lang w:bidi="ar"/>
              </w:rPr>
              <w:t xml:space="preserve">   </w:t>
            </w:r>
            <w:r>
              <w:rPr>
                <w:rStyle w:val="8"/>
                <w:lang w:bidi="ar"/>
              </w:rPr>
              <w:t>目</w:t>
            </w:r>
          </w:p>
        </w:tc>
        <w:tc>
          <w:tcPr>
            <w:tcW w:w="8660" w:type="dxa"/>
            <w:gridSpan w:val="3"/>
            <w:tcBorders>
              <w:top w:val="single" w:color="000000" w:sz="12" w:space="0"/>
              <w:left w:val="single" w:color="000000" w:sz="4" w:space="0"/>
              <w:bottom w:val="single" w:color="000000" w:sz="4" w:space="0"/>
              <w:right w:val="single" w:color="000000" w:sz="4" w:space="0"/>
            </w:tcBorders>
            <w:shd w:val="clear" w:color="auto" w:fill="auto"/>
            <w:vAlign w:val="center"/>
          </w:tcPr>
          <w:p w14:paraId="4376A1BD">
            <w:pPr>
              <w:pStyle w:val="5"/>
              <w:jc w:val="center"/>
              <w:textAlignment w:val="center"/>
              <w:rPr>
                <w:rFonts w:ascii="宋体" w:hAnsi="宋体" w:cs="宋体"/>
                <w:color w:val="000000"/>
                <w:sz w:val="24"/>
              </w:rPr>
            </w:pPr>
            <w:r>
              <w:rPr>
                <w:rFonts w:ascii="宋体" w:hAnsi="宋体" w:cs="宋体"/>
                <w:color w:val="000000"/>
                <w:kern w:val="0"/>
                <w:sz w:val="24"/>
                <w:lang w:bidi="ar"/>
              </w:rPr>
              <w:t>本年支出</w:t>
            </w:r>
          </w:p>
        </w:tc>
      </w:tr>
      <w:tr w14:paraId="3BE10749">
        <w:tblPrEx>
          <w:tblCellMar>
            <w:top w:w="15" w:type="dxa"/>
            <w:left w:w="15" w:type="dxa"/>
            <w:bottom w:w="15" w:type="dxa"/>
            <w:right w:w="15" w:type="dxa"/>
          </w:tblCellMar>
        </w:tblPrEx>
        <w:trPr>
          <w:trHeight w:val="440" w:hRule="atLeast"/>
        </w:trPr>
        <w:tc>
          <w:tcPr>
            <w:tcW w:w="2609" w:type="dxa"/>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14:paraId="6724B78A">
            <w:pPr>
              <w:pStyle w:val="5"/>
              <w:jc w:val="center"/>
              <w:textAlignment w:val="center"/>
              <w:rPr>
                <w:rFonts w:ascii="宋体" w:hAnsi="宋体" w:cs="宋体"/>
                <w:color w:val="000000"/>
                <w:sz w:val="24"/>
              </w:rPr>
            </w:pPr>
            <w:r>
              <w:rPr>
                <w:rFonts w:ascii="宋体" w:hAnsi="宋体" w:cs="宋体"/>
                <w:color w:val="000000"/>
                <w:kern w:val="0"/>
                <w:sz w:val="24"/>
                <w:lang w:bidi="ar"/>
              </w:rPr>
              <w:t>功能分类科目编码</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E0CA1">
            <w:pPr>
              <w:pStyle w:val="5"/>
              <w:jc w:val="center"/>
              <w:textAlignment w:val="center"/>
              <w:rPr>
                <w:rFonts w:ascii="宋体" w:hAnsi="宋体" w:cs="宋体"/>
                <w:color w:val="000000"/>
                <w:sz w:val="24"/>
              </w:rPr>
            </w:pPr>
            <w:r>
              <w:rPr>
                <w:rFonts w:ascii="宋体" w:hAnsi="宋体" w:cs="宋体"/>
                <w:color w:val="000000"/>
                <w:kern w:val="0"/>
                <w:sz w:val="24"/>
                <w:lang w:bidi="ar"/>
              </w:rPr>
              <w:t>科目名称</w:t>
            </w:r>
          </w:p>
        </w:tc>
        <w:tc>
          <w:tcPr>
            <w:tcW w:w="3242" w:type="dxa"/>
            <w:vMerge w:val="restart"/>
            <w:tcBorders>
              <w:left w:val="single" w:color="000000" w:sz="4" w:space="0"/>
              <w:bottom w:val="single" w:color="000000" w:sz="4" w:space="0"/>
              <w:right w:val="single" w:color="000000" w:sz="4" w:space="0"/>
            </w:tcBorders>
            <w:shd w:val="clear" w:color="auto" w:fill="auto"/>
            <w:vAlign w:val="center"/>
          </w:tcPr>
          <w:p w14:paraId="11600980">
            <w:pPr>
              <w:pStyle w:val="5"/>
              <w:jc w:val="center"/>
              <w:textAlignment w:val="center"/>
              <w:rPr>
                <w:rFonts w:ascii="宋体" w:hAnsi="宋体" w:cs="宋体"/>
                <w:color w:val="000000"/>
                <w:sz w:val="24"/>
              </w:rPr>
            </w:pPr>
            <w:r>
              <w:rPr>
                <w:rFonts w:ascii="宋体" w:hAnsi="宋体" w:cs="宋体"/>
                <w:color w:val="000000"/>
                <w:kern w:val="0"/>
                <w:sz w:val="24"/>
                <w:lang w:bidi="ar"/>
              </w:rPr>
              <w:t>合计</w:t>
            </w:r>
          </w:p>
        </w:tc>
        <w:tc>
          <w:tcPr>
            <w:tcW w:w="1344" w:type="dxa"/>
            <w:vMerge w:val="restart"/>
            <w:tcBorders>
              <w:left w:val="single" w:color="000000" w:sz="4" w:space="0"/>
              <w:bottom w:val="single" w:color="000000" w:sz="4" w:space="0"/>
              <w:right w:val="single" w:color="000000" w:sz="4" w:space="0"/>
            </w:tcBorders>
            <w:shd w:val="clear" w:color="auto" w:fill="auto"/>
            <w:vAlign w:val="center"/>
          </w:tcPr>
          <w:p w14:paraId="4BB5A8A9">
            <w:pPr>
              <w:pStyle w:val="5"/>
              <w:jc w:val="center"/>
              <w:textAlignment w:val="center"/>
              <w:rPr>
                <w:rFonts w:ascii="宋体" w:hAnsi="宋体" w:cs="宋体"/>
                <w:color w:val="000000"/>
                <w:sz w:val="24"/>
              </w:rPr>
            </w:pPr>
            <w:r>
              <w:rPr>
                <w:rFonts w:ascii="宋体" w:hAnsi="宋体" w:cs="宋体"/>
                <w:color w:val="000000"/>
                <w:kern w:val="0"/>
                <w:sz w:val="24"/>
                <w:lang w:bidi="ar"/>
              </w:rPr>
              <w:t>基本支出</w:t>
            </w:r>
          </w:p>
        </w:tc>
        <w:tc>
          <w:tcPr>
            <w:tcW w:w="4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42000">
            <w:pPr>
              <w:pStyle w:val="5"/>
              <w:jc w:val="center"/>
              <w:textAlignment w:val="center"/>
              <w:rPr>
                <w:rFonts w:ascii="宋体" w:hAnsi="宋体" w:cs="宋体"/>
                <w:color w:val="000000"/>
                <w:sz w:val="24"/>
              </w:rPr>
            </w:pPr>
            <w:r>
              <w:rPr>
                <w:rFonts w:ascii="宋体" w:hAnsi="宋体" w:cs="宋体"/>
                <w:color w:val="000000"/>
                <w:kern w:val="0"/>
                <w:sz w:val="24"/>
                <w:lang w:bidi="ar"/>
              </w:rPr>
              <w:t>项目支出</w:t>
            </w:r>
          </w:p>
        </w:tc>
      </w:tr>
      <w:tr w14:paraId="5A9EA77A">
        <w:tblPrEx>
          <w:tblCellMar>
            <w:top w:w="15" w:type="dxa"/>
            <w:left w:w="15" w:type="dxa"/>
            <w:bottom w:w="15" w:type="dxa"/>
            <w:right w:w="15" w:type="dxa"/>
          </w:tblCellMar>
        </w:tblPrEx>
        <w:trPr>
          <w:trHeight w:val="440" w:hRule="atLeast"/>
        </w:trPr>
        <w:tc>
          <w:tcPr>
            <w:tcW w:w="2609"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10B23084">
            <w:pPr>
              <w:pStyle w:val="5"/>
              <w:jc w:val="center"/>
              <w:rPr>
                <w:rFonts w:ascii="宋体" w:hAnsi="宋体" w:cs="宋体"/>
                <w:color w:val="000000"/>
                <w:sz w:val="24"/>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5D758">
            <w:pPr>
              <w:pStyle w:val="5"/>
              <w:jc w:val="center"/>
              <w:rPr>
                <w:rFonts w:ascii="宋体" w:hAnsi="宋体" w:cs="宋体"/>
                <w:color w:val="000000"/>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14:paraId="706EF996">
            <w:pPr>
              <w:pStyle w:val="5"/>
              <w:jc w:val="center"/>
              <w:rPr>
                <w:rFonts w:ascii="宋体" w:hAnsi="宋体" w:cs="宋体"/>
                <w:color w:val="000000"/>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14:paraId="02D869CF">
            <w:pPr>
              <w:pStyle w:val="5"/>
              <w:jc w:val="center"/>
              <w:rPr>
                <w:rFonts w:ascii="宋体" w:hAnsi="宋体" w:cs="宋体"/>
                <w:color w:val="000000"/>
                <w:sz w:val="24"/>
              </w:rPr>
            </w:pPr>
          </w:p>
        </w:tc>
        <w:tc>
          <w:tcPr>
            <w:tcW w:w="4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6F156">
            <w:pPr>
              <w:pStyle w:val="5"/>
              <w:jc w:val="center"/>
              <w:rPr>
                <w:rFonts w:ascii="宋体" w:hAnsi="宋体" w:cs="宋体"/>
                <w:color w:val="000000"/>
                <w:sz w:val="24"/>
              </w:rPr>
            </w:pPr>
          </w:p>
        </w:tc>
      </w:tr>
      <w:tr w14:paraId="6B8F3D23">
        <w:tblPrEx>
          <w:tblCellMar>
            <w:top w:w="15" w:type="dxa"/>
            <w:left w:w="15" w:type="dxa"/>
            <w:bottom w:w="15" w:type="dxa"/>
            <w:right w:w="15" w:type="dxa"/>
          </w:tblCellMar>
        </w:tblPrEx>
        <w:trPr>
          <w:trHeight w:val="440" w:hRule="atLeast"/>
        </w:trPr>
        <w:tc>
          <w:tcPr>
            <w:tcW w:w="2609" w:type="dxa"/>
            <w:gridSpan w:val="2"/>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14:paraId="27D68B41">
            <w:pPr>
              <w:pStyle w:val="5"/>
              <w:jc w:val="center"/>
              <w:rPr>
                <w:rFonts w:ascii="宋体" w:hAnsi="宋体" w:cs="宋体"/>
                <w:color w:val="000000"/>
                <w:sz w:val="24"/>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022F2">
            <w:pPr>
              <w:pStyle w:val="5"/>
              <w:jc w:val="center"/>
              <w:rPr>
                <w:rFonts w:ascii="宋体" w:hAnsi="宋体" w:cs="宋体"/>
                <w:color w:val="000000"/>
                <w:sz w:val="24"/>
              </w:rPr>
            </w:pPr>
          </w:p>
        </w:tc>
        <w:tc>
          <w:tcPr>
            <w:tcW w:w="3242" w:type="dxa"/>
            <w:vMerge w:val="continue"/>
            <w:tcBorders>
              <w:left w:val="single" w:color="000000" w:sz="4" w:space="0"/>
              <w:bottom w:val="single" w:color="000000" w:sz="4" w:space="0"/>
              <w:right w:val="single" w:color="000000" w:sz="4" w:space="0"/>
            </w:tcBorders>
            <w:shd w:val="clear" w:color="auto" w:fill="auto"/>
            <w:vAlign w:val="center"/>
          </w:tcPr>
          <w:p w14:paraId="46063789">
            <w:pPr>
              <w:pStyle w:val="5"/>
              <w:jc w:val="center"/>
              <w:rPr>
                <w:rFonts w:ascii="宋体" w:hAnsi="宋体" w:cs="宋体"/>
                <w:color w:val="000000"/>
                <w:sz w:val="24"/>
              </w:rPr>
            </w:pPr>
          </w:p>
        </w:tc>
        <w:tc>
          <w:tcPr>
            <w:tcW w:w="1344" w:type="dxa"/>
            <w:vMerge w:val="continue"/>
            <w:tcBorders>
              <w:left w:val="single" w:color="000000" w:sz="4" w:space="0"/>
              <w:bottom w:val="single" w:color="000000" w:sz="4" w:space="0"/>
              <w:right w:val="single" w:color="000000" w:sz="4" w:space="0"/>
            </w:tcBorders>
            <w:shd w:val="clear" w:color="auto" w:fill="auto"/>
            <w:vAlign w:val="center"/>
          </w:tcPr>
          <w:p w14:paraId="22C799BA">
            <w:pPr>
              <w:pStyle w:val="5"/>
              <w:jc w:val="center"/>
              <w:rPr>
                <w:rFonts w:ascii="宋体" w:hAnsi="宋体" w:cs="宋体"/>
                <w:color w:val="000000"/>
                <w:sz w:val="24"/>
              </w:rPr>
            </w:pPr>
          </w:p>
        </w:tc>
        <w:tc>
          <w:tcPr>
            <w:tcW w:w="4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03291">
            <w:pPr>
              <w:pStyle w:val="5"/>
              <w:jc w:val="center"/>
              <w:rPr>
                <w:rFonts w:ascii="宋体" w:hAnsi="宋体" w:cs="宋体"/>
                <w:color w:val="000000"/>
                <w:sz w:val="24"/>
              </w:rPr>
            </w:pPr>
          </w:p>
        </w:tc>
      </w:tr>
      <w:tr w14:paraId="7F186B2A">
        <w:tblPrEx>
          <w:tblCellMar>
            <w:top w:w="15" w:type="dxa"/>
            <w:left w:w="15" w:type="dxa"/>
            <w:bottom w:w="15" w:type="dxa"/>
            <w:right w:w="15" w:type="dxa"/>
          </w:tblCellMar>
        </w:tblPrEx>
        <w:trPr>
          <w:trHeight w:val="440" w:hRule="atLeast"/>
        </w:trPr>
        <w:tc>
          <w:tcPr>
            <w:tcW w:w="4859"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14:paraId="362A6462">
            <w:pPr>
              <w:pStyle w:val="5"/>
              <w:jc w:val="center"/>
              <w:textAlignment w:val="center"/>
              <w:rPr>
                <w:rFonts w:ascii="宋体" w:hAnsi="宋体" w:cs="宋体"/>
                <w:color w:val="000000"/>
                <w:sz w:val="24"/>
              </w:rPr>
            </w:pPr>
            <w:r>
              <w:rPr>
                <w:rFonts w:ascii="宋体" w:hAnsi="宋体" w:cs="宋体"/>
                <w:color w:val="000000"/>
                <w:kern w:val="0"/>
                <w:sz w:val="24"/>
                <w:lang w:bidi="ar"/>
              </w:rPr>
              <w:t>栏次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D254">
            <w:pPr>
              <w:pStyle w:val="5"/>
              <w:jc w:val="center"/>
              <w:textAlignment w:val="center"/>
              <w:rPr>
                <w:rFonts w:ascii="宋体" w:hAnsi="宋体" w:cs="宋体"/>
                <w:color w:val="000000"/>
                <w:sz w:val="24"/>
              </w:rPr>
            </w:pPr>
            <w:r>
              <w:rPr>
                <w:rFonts w:ascii="宋体" w:hAnsi="宋体" w:cs="宋体"/>
                <w:color w:val="000000"/>
                <w:kern w:val="0"/>
                <w:sz w:val="24"/>
                <w:lang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F2AC">
            <w:pPr>
              <w:pStyle w:val="5"/>
              <w:jc w:val="center"/>
              <w:textAlignment w:val="center"/>
              <w:rPr>
                <w:rFonts w:ascii="宋体" w:hAnsi="宋体" w:cs="宋体"/>
                <w:color w:val="000000"/>
                <w:sz w:val="24"/>
              </w:rPr>
            </w:pPr>
            <w:r>
              <w:rPr>
                <w:rFonts w:ascii="宋体" w:hAnsi="宋体" w:cs="宋体"/>
                <w:color w:val="000000"/>
                <w:kern w:val="0"/>
                <w:sz w:val="24"/>
                <w:lang w:bidi="ar"/>
              </w:rPr>
              <w:t>2</w:t>
            </w:r>
          </w:p>
        </w:tc>
        <w:tc>
          <w:tcPr>
            <w:tcW w:w="4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63D5">
            <w:pPr>
              <w:pStyle w:val="5"/>
              <w:jc w:val="center"/>
              <w:textAlignment w:val="center"/>
              <w:rPr>
                <w:rFonts w:ascii="宋体" w:hAnsi="宋体" w:cs="宋体"/>
                <w:color w:val="000000"/>
                <w:sz w:val="24"/>
              </w:rPr>
            </w:pPr>
            <w:r>
              <w:rPr>
                <w:rFonts w:ascii="宋体" w:hAnsi="宋体" w:cs="宋体"/>
                <w:color w:val="000000"/>
                <w:kern w:val="0"/>
                <w:sz w:val="24"/>
                <w:lang w:bidi="ar"/>
              </w:rPr>
              <w:t>3</w:t>
            </w:r>
          </w:p>
        </w:tc>
      </w:tr>
      <w:tr w14:paraId="2B9A9E76">
        <w:tblPrEx>
          <w:tblCellMar>
            <w:top w:w="15" w:type="dxa"/>
            <w:left w:w="15" w:type="dxa"/>
            <w:bottom w:w="15" w:type="dxa"/>
            <w:right w:w="15" w:type="dxa"/>
          </w:tblCellMar>
        </w:tblPrEx>
        <w:trPr>
          <w:trHeight w:val="440" w:hRule="atLeast"/>
        </w:trPr>
        <w:tc>
          <w:tcPr>
            <w:tcW w:w="4859" w:type="dxa"/>
            <w:gridSpan w:val="3"/>
            <w:tcBorders>
              <w:left w:val="single" w:color="000000" w:sz="12" w:space="0"/>
              <w:bottom w:val="single" w:color="000000" w:sz="4" w:space="0"/>
              <w:right w:val="single" w:color="000000" w:sz="4" w:space="0"/>
            </w:tcBorders>
            <w:shd w:val="clear" w:color="auto" w:fill="auto"/>
            <w:vAlign w:val="center"/>
          </w:tcPr>
          <w:p w14:paraId="718DCCDF">
            <w:pPr>
              <w:pStyle w:val="5"/>
              <w:jc w:val="center"/>
              <w:textAlignment w:val="center"/>
              <w:rPr>
                <w:rFonts w:ascii="宋体" w:hAnsi="宋体" w:cs="宋体"/>
                <w:color w:val="000000"/>
                <w:sz w:val="24"/>
              </w:rPr>
            </w:pPr>
            <w:r>
              <w:rPr>
                <w:rFonts w:ascii="宋体" w:hAnsi="宋体" w:cs="宋体"/>
                <w:color w:val="000000"/>
                <w:kern w:val="0"/>
                <w:sz w:val="24"/>
                <w:lang w:bidi="ar"/>
              </w:rPr>
              <w:t>合计</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B9F4">
            <w:pPr>
              <w:pStyle w:val="5"/>
              <w:jc w:val="center"/>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9E4C">
            <w:pPr>
              <w:pStyle w:val="5"/>
              <w:jc w:val="center"/>
              <w:rPr>
                <w:rFonts w:ascii="宋体" w:hAnsi="宋体" w:cs="宋体"/>
                <w:color w:val="000000"/>
                <w:sz w:val="24"/>
              </w:rPr>
            </w:pPr>
          </w:p>
        </w:tc>
        <w:tc>
          <w:tcPr>
            <w:tcW w:w="4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9A6D">
            <w:pPr>
              <w:pStyle w:val="5"/>
              <w:jc w:val="center"/>
              <w:rPr>
                <w:rFonts w:ascii="宋体" w:hAnsi="宋体" w:cs="宋体"/>
                <w:color w:val="000000"/>
                <w:sz w:val="24"/>
              </w:rPr>
            </w:pPr>
          </w:p>
        </w:tc>
      </w:tr>
      <w:tr w14:paraId="520BB2C3">
        <w:tblPrEx>
          <w:tblCellMar>
            <w:top w:w="15" w:type="dxa"/>
            <w:left w:w="15" w:type="dxa"/>
            <w:bottom w:w="15" w:type="dxa"/>
            <w:right w:w="15" w:type="dxa"/>
          </w:tblCellMar>
        </w:tblPrEx>
        <w:trPr>
          <w:trHeight w:val="440" w:hRule="atLeast"/>
        </w:trPr>
        <w:tc>
          <w:tcPr>
            <w:tcW w:w="2609"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14:paraId="36B573C9">
            <w:pPr>
              <w:pStyle w:val="5"/>
              <w:jc w:val="center"/>
              <w:rPr>
                <w:rFonts w:ascii="宋体" w:hAnsi="宋体" w:cs="宋体"/>
                <w:color w:val="000000"/>
                <w:sz w:val="24"/>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78C4">
            <w:pPr>
              <w:pStyle w:val="5"/>
              <w:rPr>
                <w:rFonts w:ascii="宋体" w:hAnsi="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E2C5">
            <w:pPr>
              <w:pStyle w:val="5"/>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EC98">
            <w:pPr>
              <w:pStyle w:val="5"/>
              <w:rPr>
                <w:rFonts w:ascii="宋体" w:hAnsi="宋体" w:cs="宋体"/>
                <w:color w:val="000000"/>
                <w:sz w:val="24"/>
              </w:rPr>
            </w:pPr>
          </w:p>
        </w:tc>
        <w:tc>
          <w:tcPr>
            <w:tcW w:w="4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D008">
            <w:pPr>
              <w:pStyle w:val="5"/>
              <w:rPr>
                <w:rFonts w:ascii="宋体" w:hAnsi="宋体" w:cs="宋体"/>
                <w:color w:val="000000"/>
                <w:sz w:val="24"/>
              </w:rPr>
            </w:pPr>
          </w:p>
        </w:tc>
      </w:tr>
      <w:tr w14:paraId="3D624BBA">
        <w:tblPrEx>
          <w:tblCellMar>
            <w:top w:w="15" w:type="dxa"/>
            <w:left w:w="15" w:type="dxa"/>
            <w:bottom w:w="15" w:type="dxa"/>
            <w:right w:w="15" w:type="dxa"/>
          </w:tblCellMar>
        </w:tblPrEx>
        <w:trPr>
          <w:trHeight w:val="440" w:hRule="atLeast"/>
        </w:trPr>
        <w:tc>
          <w:tcPr>
            <w:tcW w:w="2609"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14:paraId="7967798B">
            <w:pPr>
              <w:pStyle w:val="5"/>
              <w:jc w:val="center"/>
              <w:rPr>
                <w:rFonts w:ascii="宋体" w:hAnsi="宋体" w:cs="宋体"/>
                <w:color w:val="000000"/>
                <w:sz w:val="24"/>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A56B">
            <w:pPr>
              <w:pStyle w:val="5"/>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F26B">
            <w:pPr>
              <w:pStyle w:val="5"/>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3511">
            <w:pPr>
              <w:pStyle w:val="5"/>
              <w:rPr>
                <w:rFonts w:ascii="宋体" w:hAnsi="宋体" w:cs="宋体"/>
                <w:color w:val="000000"/>
                <w:sz w:val="24"/>
              </w:rPr>
            </w:pPr>
          </w:p>
        </w:tc>
        <w:tc>
          <w:tcPr>
            <w:tcW w:w="4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CE40">
            <w:pPr>
              <w:pStyle w:val="5"/>
              <w:rPr>
                <w:rFonts w:ascii="宋体" w:hAnsi="宋体" w:cs="宋体"/>
                <w:color w:val="000000"/>
                <w:sz w:val="24"/>
              </w:rPr>
            </w:pPr>
          </w:p>
        </w:tc>
      </w:tr>
      <w:tr w14:paraId="3313B9EA">
        <w:tblPrEx>
          <w:tblCellMar>
            <w:top w:w="15" w:type="dxa"/>
            <w:left w:w="15" w:type="dxa"/>
            <w:bottom w:w="15" w:type="dxa"/>
            <w:right w:w="15" w:type="dxa"/>
          </w:tblCellMar>
        </w:tblPrEx>
        <w:trPr>
          <w:trHeight w:val="440" w:hRule="atLeast"/>
        </w:trPr>
        <w:tc>
          <w:tcPr>
            <w:tcW w:w="2609"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14:paraId="34B31F95">
            <w:pPr>
              <w:pStyle w:val="5"/>
              <w:jc w:val="center"/>
              <w:rPr>
                <w:rFonts w:ascii="宋体" w:hAnsi="宋体" w:cs="宋体"/>
                <w:color w:val="000000"/>
                <w:sz w:val="24"/>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C3E1">
            <w:pPr>
              <w:pStyle w:val="5"/>
              <w:rPr>
                <w:rFonts w:ascii="宋体" w:hAnsi="宋体" w:cs="宋体"/>
                <w:color w:val="000000"/>
                <w:sz w:val="20"/>
                <w:szCs w:val="20"/>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8A32">
            <w:pPr>
              <w:pStyle w:val="5"/>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A12A">
            <w:pPr>
              <w:pStyle w:val="5"/>
              <w:rPr>
                <w:rFonts w:ascii="宋体" w:hAnsi="宋体" w:cs="宋体"/>
                <w:color w:val="000000"/>
                <w:sz w:val="24"/>
              </w:rPr>
            </w:pPr>
          </w:p>
        </w:tc>
        <w:tc>
          <w:tcPr>
            <w:tcW w:w="4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9121">
            <w:pPr>
              <w:pStyle w:val="5"/>
              <w:rPr>
                <w:rFonts w:ascii="宋体" w:hAnsi="宋体" w:cs="宋体"/>
                <w:color w:val="000000"/>
                <w:sz w:val="24"/>
              </w:rPr>
            </w:pPr>
          </w:p>
        </w:tc>
      </w:tr>
      <w:tr w14:paraId="65722DCE">
        <w:tblPrEx>
          <w:tblCellMar>
            <w:top w:w="15" w:type="dxa"/>
            <w:left w:w="15" w:type="dxa"/>
            <w:bottom w:w="15" w:type="dxa"/>
            <w:right w:w="15" w:type="dxa"/>
          </w:tblCellMar>
        </w:tblPrEx>
        <w:trPr>
          <w:trHeight w:val="440" w:hRule="atLeast"/>
        </w:trPr>
        <w:tc>
          <w:tcPr>
            <w:tcW w:w="2609"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14:paraId="4DC54206">
            <w:pPr>
              <w:pStyle w:val="5"/>
              <w:jc w:val="center"/>
              <w:rPr>
                <w:rFonts w:ascii="宋体" w:hAnsi="宋体" w:cs="宋体"/>
                <w:color w:val="000000"/>
                <w:sz w:val="24"/>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4BD1">
            <w:pPr>
              <w:pStyle w:val="5"/>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9C86">
            <w:pPr>
              <w:pStyle w:val="5"/>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6F33">
            <w:pPr>
              <w:pStyle w:val="5"/>
              <w:rPr>
                <w:rFonts w:ascii="宋体" w:hAnsi="宋体" w:cs="宋体"/>
                <w:color w:val="000000"/>
                <w:sz w:val="24"/>
              </w:rPr>
            </w:pPr>
          </w:p>
        </w:tc>
        <w:tc>
          <w:tcPr>
            <w:tcW w:w="4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B525">
            <w:pPr>
              <w:pStyle w:val="5"/>
              <w:rPr>
                <w:rFonts w:ascii="宋体" w:hAnsi="宋体" w:cs="宋体"/>
                <w:color w:val="000000"/>
                <w:sz w:val="24"/>
              </w:rPr>
            </w:pPr>
          </w:p>
        </w:tc>
      </w:tr>
      <w:tr w14:paraId="18F384AD">
        <w:tblPrEx>
          <w:tblCellMar>
            <w:top w:w="15" w:type="dxa"/>
            <w:left w:w="15" w:type="dxa"/>
            <w:bottom w:w="15" w:type="dxa"/>
            <w:right w:w="15" w:type="dxa"/>
          </w:tblCellMar>
        </w:tblPrEx>
        <w:trPr>
          <w:trHeight w:val="440" w:hRule="atLeast"/>
        </w:trPr>
        <w:tc>
          <w:tcPr>
            <w:tcW w:w="2609" w:type="dxa"/>
            <w:gridSpan w:val="2"/>
            <w:tcBorders>
              <w:top w:val="single" w:color="000000" w:sz="4" w:space="0"/>
              <w:left w:val="single" w:color="000000" w:sz="12" w:space="0"/>
              <w:bottom w:val="single" w:color="000000" w:sz="4" w:space="0"/>
              <w:right w:val="single" w:color="000000" w:sz="4" w:space="0"/>
            </w:tcBorders>
            <w:shd w:val="clear" w:color="auto" w:fill="auto"/>
            <w:vAlign w:val="center"/>
          </w:tcPr>
          <w:p w14:paraId="5A0D76B4">
            <w:pPr>
              <w:pStyle w:val="5"/>
              <w:jc w:val="center"/>
              <w:rPr>
                <w:rFonts w:ascii="宋体" w:hAnsi="宋体" w:cs="宋体"/>
                <w:color w:val="000000"/>
                <w:sz w:val="24"/>
              </w:rPr>
            </w:pP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8537">
            <w:pPr>
              <w:pStyle w:val="5"/>
              <w:rPr>
                <w:rFonts w:ascii="宋体" w:hAnsi="宋体" w:cs="宋体"/>
                <w:color w:val="000000"/>
                <w:sz w:val="24"/>
              </w:rPr>
            </w:pP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AD45">
            <w:pPr>
              <w:pStyle w:val="5"/>
              <w:rPr>
                <w:rFonts w:ascii="宋体" w:hAnsi="宋体" w:cs="宋体"/>
                <w:color w:val="000000"/>
                <w:sz w:val="24"/>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4605">
            <w:pPr>
              <w:pStyle w:val="5"/>
              <w:rPr>
                <w:rFonts w:ascii="宋体" w:hAnsi="宋体" w:cs="宋体"/>
                <w:color w:val="000000"/>
                <w:sz w:val="24"/>
              </w:rPr>
            </w:pPr>
          </w:p>
        </w:tc>
        <w:tc>
          <w:tcPr>
            <w:tcW w:w="4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064F">
            <w:pPr>
              <w:pStyle w:val="5"/>
              <w:rPr>
                <w:rFonts w:ascii="宋体" w:hAnsi="宋体" w:cs="宋体"/>
                <w:color w:val="000000"/>
                <w:sz w:val="24"/>
              </w:rPr>
            </w:pPr>
          </w:p>
        </w:tc>
      </w:tr>
      <w:tr w14:paraId="7ADFC606">
        <w:tblPrEx>
          <w:tblCellMar>
            <w:top w:w="15" w:type="dxa"/>
            <w:left w:w="15" w:type="dxa"/>
            <w:bottom w:w="15" w:type="dxa"/>
            <w:right w:w="15" w:type="dxa"/>
          </w:tblCellMar>
        </w:tblPrEx>
        <w:trPr>
          <w:trHeight w:val="440" w:hRule="atLeast"/>
        </w:trPr>
        <w:tc>
          <w:tcPr>
            <w:tcW w:w="2609" w:type="dxa"/>
            <w:gridSpan w:val="2"/>
            <w:tcBorders>
              <w:top w:val="single" w:color="000000" w:sz="4" w:space="0"/>
              <w:left w:val="single" w:color="000000" w:sz="12" w:space="0"/>
              <w:bottom w:val="single" w:color="000000" w:sz="12" w:space="0"/>
              <w:right w:val="single" w:color="000000" w:sz="4" w:space="0"/>
            </w:tcBorders>
            <w:shd w:val="clear" w:color="auto" w:fill="auto"/>
            <w:vAlign w:val="center"/>
          </w:tcPr>
          <w:p w14:paraId="658E9F9B">
            <w:pPr>
              <w:pStyle w:val="5"/>
              <w:jc w:val="center"/>
              <w:rPr>
                <w:rFonts w:ascii="宋体" w:hAnsi="宋体" w:cs="宋体"/>
                <w:color w:val="000000"/>
                <w:sz w:val="24"/>
              </w:rPr>
            </w:pPr>
          </w:p>
        </w:tc>
        <w:tc>
          <w:tcPr>
            <w:tcW w:w="2250"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5FCCF383">
            <w:pPr>
              <w:pStyle w:val="5"/>
              <w:rPr>
                <w:rFonts w:ascii="宋体" w:hAnsi="宋体" w:cs="宋体"/>
                <w:color w:val="000000"/>
                <w:sz w:val="24"/>
              </w:rPr>
            </w:pPr>
          </w:p>
        </w:tc>
        <w:tc>
          <w:tcPr>
            <w:tcW w:w="3242"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1EBE0FD0">
            <w:pPr>
              <w:pStyle w:val="5"/>
              <w:rPr>
                <w:rFonts w:ascii="宋体" w:hAnsi="宋体" w:cs="宋体"/>
                <w:color w:val="000000"/>
                <w:sz w:val="24"/>
              </w:rPr>
            </w:pPr>
          </w:p>
        </w:tc>
        <w:tc>
          <w:tcPr>
            <w:tcW w:w="1344"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42760ADB">
            <w:pPr>
              <w:pStyle w:val="5"/>
              <w:rPr>
                <w:rFonts w:ascii="宋体" w:hAnsi="宋体" w:cs="宋体"/>
                <w:color w:val="000000"/>
                <w:sz w:val="24"/>
              </w:rPr>
            </w:pPr>
          </w:p>
        </w:tc>
        <w:tc>
          <w:tcPr>
            <w:tcW w:w="4074" w:type="dxa"/>
            <w:tcBorders>
              <w:top w:val="single" w:color="000000" w:sz="4" w:space="0"/>
              <w:left w:val="single" w:color="000000" w:sz="4" w:space="0"/>
              <w:bottom w:val="single" w:color="000000" w:sz="12" w:space="0"/>
              <w:right w:val="single" w:color="000000" w:sz="4" w:space="0"/>
            </w:tcBorders>
            <w:shd w:val="clear" w:color="auto" w:fill="auto"/>
            <w:vAlign w:val="center"/>
          </w:tcPr>
          <w:p w14:paraId="761B790B">
            <w:pPr>
              <w:pStyle w:val="5"/>
              <w:rPr>
                <w:rFonts w:ascii="宋体" w:hAnsi="宋体" w:cs="宋体"/>
                <w:color w:val="000000"/>
                <w:sz w:val="24"/>
              </w:rPr>
            </w:pPr>
          </w:p>
        </w:tc>
      </w:tr>
      <w:tr w14:paraId="1F9EF208">
        <w:tblPrEx>
          <w:tblCellMar>
            <w:top w:w="15" w:type="dxa"/>
            <w:left w:w="15" w:type="dxa"/>
            <w:bottom w:w="15" w:type="dxa"/>
            <w:right w:w="15" w:type="dxa"/>
          </w:tblCellMar>
        </w:tblPrEx>
        <w:trPr>
          <w:trHeight w:val="798" w:hRule="atLeast"/>
        </w:trPr>
        <w:tc>
          <w:tcPr>
            <w:tcW w:w="13519" w:type="dxa"/>
            <w:gridSpan w:val="6"/>
            <w:tcBorders>
              <w:top w:val="single" w:color="000000" w:sz="12" w:space="0"/>
            </w:tcBorders>
            <w:shd w:val="clear" w:color="auto" w:fill="auto"/>
            <w:vAlign w:val="center"/>
          </w:tcPr>
          <w:p w14:paraId="2E29C0B8">
            <w:pPr>
              <w:pStyle w:val="5"/>
              <w:jc w:val="left"/>
              <w:textAlignment w:val="center"/>
              <w:rPr>
                <w:rFonts w:ascii="宋体" w:hAnsi="宋体" w:cs="宋体"/>
                <w:color w:val="000000"/>
                <w:sz w:val="24"/>
              </w:rPr>
            </w:pPr>
            <w:r>
              <w:rPr>
                <w:rFonts w:ascii="宋体" w:hAnsi="宋体" w:cs="宋体"/>
                <w:color w:val="000000"/>
                <w:kern w:val="0"/>
                <w:sz w:val="24"/>
                <w:lang w:bidi="ar"/>
              </w:rPr>
              <w:t>注：本表反映部门本年度国有资本经营预算财政拨款支出情况。</w:t>
            </w:r>
          </w:p>
        </w:tc>
      </w:tr>
    </w:tbl>
    <w:p w14:paraId="6399DC96">
      <w:pPr>
        <w:sectPr>
          <w:headerReference r:id="rId11" w:type="default"/>
          <w:footerReference r:id="rId12" w:type="default"/>
          <w:pgSz w:w="16838" w:h="11906" w:orient="landscape"/>
          <w:pgMar w:top="1797" w:right="1440" w:bottom="1797" w:left="1440" w:header="851" w:footer="992" w:gutter="0"/>
          <w:cols w:space="720" w:num="1"/>
          <w:formProt w:val="0"/>
          <w:docGrid w:type="lines" w:linePitch="312" w:charSpace="91954"/>
        </w:sectPr>
      </w:pPr>
    </w:p>
    <w:p w14:paraId="61B10CEF">
      <w:pPr>
        <w:pStyle w:val="5"/>
        <w:spacing w:line="560" w:lineRule="exact"/>
        <w:rPr>
          <w:rFonts w:ascii="仿宋_GB2312" w:hAnsi="仿宋_GB2312" w:eastAsia="仿宋_GB2312"/>
          <w:b/>
          <w:sz w:val="32"/>
          <w:szCs w:val="32"/>
        </w:rPr>
      </w:pPr>
      <w:r>
        <w:rPr>
          <w:rFonts w:ascii="仿宋_GB2312" w:hAnsi="仿宋_GB2312" w:eastAsia="仿宋_GB2312"/>
          <w:b/>
          <w:sz w:val="32"/>
          <w:szCs w:val="32"/>
        </w:rPr>
        <w:t>第三部分：</w:t>
      </w:r>
      <w:r>
        <w:rPr>
          <w:rFonts w:ascii="仿宋_GB2312" w:hAnsi="仿宋_GB2312" w:eastAsia="仿宋_GB2312"/>
          <w:b/>
          <w:bCs/>
          <w:color w:val="000000"/>
          <w:sz w:val="32"/>
          <w:szCs w:val="32"/>
          <w:u w:val="single"/>
        </w:rPr>
        <w:t>柳州市环境</w:t>
      </w:r>
      <w:r>
        <w:rPr>
          <w:rFonts w:hint="eastAsia" w:ascii="仿宋_GB2312" w:hAnsi="仿宋_GB2312" w:eastAsia="仿宋_GB2312"/>
          <w:b/>
          <w:bCs/>
          <w:color w:val="000000"/>
          <w:sz w:val="32"/>
          <w:szCs w:val="32"/>
          <w:u w:val="single"/>
        </w:rPr>
        <w:t>监察支队</w:t>
      </w:r>
      <w:r>
        <w:rPr>
          <w:rFonts w:ascii="仿宋_GB2312" w:hAnsi="仿宋_GB2312" w:eastAsia="仿宋_GB2312"/>
          <w:b/>
          <w:sz w:val="32"/>
          <w:szCs w:val="32"/>
        </w:rPr>
        <w:t>2020年度部门决算情况说明</w:t>
      </w:r>
    </w:p>
    <w:p w14:paraId="5D4FB495">
      <w:pPr>
        <w:pStyle w:val="5"/>
        <w:autoSpaceDE w:val="0"/>
        <w:autoSpaceDN w:val="0"/>
        <w:spacing w:line="560" w:lineRule="exact"/>
        <w:jc w:val="left"/>
        <w:rPr>
          <w:rFonts w:ascii="仿宋_GB2312" w:hAnsi="仿宋_GB2312" w:eastAsia="仿宋_GB2312" w:cs="仿宋_GB2312"/>
          <w:b/>
          <w:kern w:val="0"/>
          <w:sz w:val="32"/>
          <w:szCs w:val="32"/>
        </w:rPr>
      </w:pPr>
      <w:r>
        <w:rPr>
          <w:rFonts w:ascii="仿宋_GB2312" w:hAnsi="仿宋_GB2312" w:eastAsia="仿宋_GB2312" w:cs="仿宋_GB2312"/>
          <w:b/>
          <w:kern w:val="0"/>
          <w:sz w:val="32"/>
          <w:szCs w:val="32"/>
        </w:rPr>
        <w:t>一、</w:t>
      </w:r>
      <w:r>
        <w:rPr>
          <w:rFonts w:eastAsia="仿宋_GB2312"/>
          <w:b/>
          <w:kern w:val="0"/>
          <w:sz w:val="32"/>
          <w:szCs w:val="32"/>
        </w:rPr>
        <w:t>2020</w:t>
      </w:r>
      <w:r>
        <w:rPr>
          <w:rFonts w:ascii="仿宋_GB2312" w:hAnsi="仿宋_GB2312" w:eastAsia="仿宋_GB2312" w:cs="仿宋_GB2312"/>
          <w:b/>
          <w:kern w:val="0"/>
          <w:sz w:val="32"/>
          <w:szCs w:val="32"/>
        </w:rPr>
        <w:t>年度收入支出决算总体情况</w:t>
      </w:r>
    </w:p>
    <w:p w14:paraId="4BA19968">
      <w:pPr>
        <w:pStyle w:val="5"/>
        <w:autoSpaceDE w:val="0"/>
        <w:autoSpaceDN w:val="0"/>
        <w:spacing w:line="560" w:lineRule="exact"/>
        <w:jc w:val="left"/>
        <w:rPr>
          <w:rFonts w:ascii="仿宋_GB2312" w:hAnsi="仿宋_GB2312" w:eastAsia="仿宋_GB2312" w:cs="仿宋_GB2312"/>
          <w:b/>
          <w:kern w:val="0"/>
          <w:sz w:val="32"/>
          <w:szCs w:val="32"/>
        </w:rPr>
      </w:pPr>
      <w:r>
        <w:rPr>
          <w:rFonts w:ascii="仿宋_GB2312" w:hAnsi="仿宋_GB2312" w:eastAsia="仿宋_GB2312" w:cs="仿宋_GB2312"/>
          <w:b/>
          <w:kern w:val="0"/>
          <w:sz w:val="32"/>
          <w:szCs w:val="32"/>
        </w:rPr>
        <w:t xml:space="preserve"> </w:t>
      </w:r>
      <w:r>
        <w:rPr>
          <w:rFonts w:ascii="仿宋_GB2312" w:hAnsi="仿宋_GB2312" w:eastAsia="仿宋_GB2312" w:cs="仿宋_GB2312"/>
          <w:bCs/>
          <w:kern w:val="0"/>
          <w:sz w:val="32"/>
          <w:szCs w:val="32"/>
        </w:rPr>
        <w:t>2020年度收入总计</w:t>
      </w:r>
      <w:r>
        <w:rPr>
          <w:rFonts w:hint="eastAsia" w:ascii="仿宋_GB2312" w:hAnsi="仿宋_GB2312" w:eastAsia="仿宋_GB2312" w:cs="仿宋_GB2312"/>
          <w:bCs/>
          <w:kern w:val="0"/>
          <w:sz w:val="32"/>
          <w:szCs w:val="32"/>
        </w:rPr>
        <w:t>2689.20</w:t>
      </w:r>
      <w:r>
        <w:rPr>
          <w:rFonts w:ascii="仿宋_GB2312" w:hAnsi="仿宋_GB2312" w:eastAsia="仿宋_GB2312" w:cs="仿宋_GB2312"/>
          <w:bCs/>
          <w:kern w:val="0"/>
          <w:sz w:val="32"/>
          <w:szCs w:val="32"/>
        </w:rPr>
        <w:t>万元，支出总计</w:t>
      </w:r>
      <w:r>
        <w:rPr>
          <w:rFonts w:hint="eastAsia" w:ascii="仿宋_GB2312" w:hAnsi="仿宋_GB2312" w:eastAsia="仿宋_GB2312" w:cs="仿宋_GB2312"/>
          <w:bCs/>
          <w:kern w:val="0"/>
          <w:sz w:val="32"/>
          <w:szCs w:val="32"/>
        </w:rPr>
        <w:t>2689.20</w:t>
      </w:r>
      <w:r>
        <w:rPr>
          <w:rFonts w:ascii="仿宋_GB2312" w:hAnsi="仿宋_GB2312" w:eastAsia="仿宋_GB2312" w:cs="仿宋_GB2312"/>
          <w:bCs/>
          <w:kern w:val="0"/>
          <w:sz w:val="32"/>
          <w:szCs w:val="32"/>
        </w:rPr>
        <w:t>万元，与2019年相比，收、支分别</w:t>
      </w:r>
      <w:r>
        <w:rPr>
          <w:rFonts w:hint="eastAsia" w:ascii="仿宋_GB2312" w:hAnsi="仿宋_GB2312" w:eastAsia="仿宋_GB2312" w:cs="仿宋_GB2312"/>
          <w:bCs/>
          <w:kern w:val="0"/>
          <w:sz w:val="32"/>
          <w:szCs w:val="32"/>
        </w:rPr>
        <w:t>增加1378.71</w:t>
      </w:r>
      <w:r>
        <w:rPr>
          <w:rFonts w:ascii="仿宋_GB2312" w:hAnsi="仿宋_GB2312" w:eastAsia="仿宋_GB2312" w:cs="仿宋_GB2312"/>
          <w:bCs/>
          <w:kern w:val="0"/>
          <w:sz w:val="32"/>
          <w:szCs w:val="32"/>
        </w:rPr>
        <w:t>万元、</w:t>
      </w:r>
      <w:r>
        <w:rPr>
          <w:rFonts w:hint="eastAsia" w:ascii="仿宋_GB2312" w:hAnsi="仿宋_GB2312" w:eastAsia="仿宋_GB2312" w:cs="仿宋_GB2312"/>
          <w:bCs/>
          <w:kern w:val="0"/>
          <w:sz w:val="32"/>
          <w:szCs w:val="32"/>
        </w:rPr>
        <w:t>1378.71</w:t>
      </w:r>
      <w:r>
        <w:rPr>
          <w:rFonts w:ascii="仿宋_GB2312" w:hAnsi="仿宋_GB2312" w:eastAsia="仿宋_GB2312" w:cs="仿宋_GB2312"/>
          <w:bCs/>
          <w:kern w:val="0"/>
          <w:sz w:val="32"/>
          <w:szCs w:val="32"/>
        </w:rPr>
        <w:t>万元；分别</w:t>
      </w:r>
      <w:r>
        <w:rPr>
          <w:rFonts w:hint="eastAsia" w:ascii="仿宋_GB2312" w:hAnsi="仿宋_GB2312" w:eastAsia="仿宋_GB2312" w:cs="仿宋_GB2312"/>
          <w:bCs/>
          <w:kern w:val="0"/>
          <w:sz w:val="32"/>
          <w:szCs w:val="32"/>
        </w:rPr>
        <w:t>增加105.21</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105.21</w:t>
      </w:r>
      <w:r>
        <w:rPr>
          <w:rFonts w:ascii="仿宋_GB2312" w:hAnsi="仿宋_GB2312" w:eastAsia="仿宋_GB2312" w:cs="仿宋_GB2312"/>
          <w:bCs/>
          <w:kern w:val="0"/>
          <w:sz w:val="32"/>
          <w:szCs w:val="32"/>
        </w:rPr>
        <w:t>%。</w:t>
      </w:r>
    </w:p>
    <w:p w14:paraId="21847209">
      <w:pPr>
        <w:pStyle w:val="5"/>
        <w:autoSpaceDE w:val="0"/>
        <w:autoSpaceDN w:val="0"/>
        <w:spacing w:line="560" w:lineRule="exact"/>
        <w:jc w:val="left"/>
        <w:rPr>
          <w:rFonts w:ascii="仿宋_GB2312" w:hAnsi="仿宋_GB2312" w:eastAsia="仿宋_GB2312" w:cs="仿宋_GB2312"/>
          <w:b/>
          <w:kern w:val="0"/>
          <w:sz w:val="32"/>
          <w:szCs w:val="32"/>
        </w:rPr>
      </w:pPr>
      <w:r>
        <w:rPr>
          <w:rFonts w:ascii="仿宋_GB2312" w:hAnsi="仿宋_GB2312" w:eastAsia="仿宋_GB2312" w:cs="仿宋_GB2312"/>
          <w:b/>
          <w:kern w:val="0"/>
          <w:sz w:val="32"/>
          <w:szCs w:val="32"/>
        </w:rPr>
        <w:t>二、</w:t>
      </w:r>
      <w:r>
        <w:rPr>
          <w:rFonts w:eastAsia="仿宋_GB2312"/>
          <w:b/>
          <w:kern w:val="0"/>
          <w:sz w:val="32"/>
          <w:szCs w:val="32"/>
        </w:rPr>
        <w:t>2020</w:t>
      </w:r>
      <w:r>
        <w:rPr>
          <w:rFonts w:ascii="仿宋_GB2312" w:hAnsi="仿宋_GB2312" w:eastAsia="仿宋_GB2312" w:cs="仿宋_GB2312"/>
          <w:b/>
          <w:kern w:val="0"/>
          <w:sz w:val="32"/>
          <w:szCs w:val="32"/>
        </w:rPr>
        <w:t>年度收入决算情况</w:t>
      </w:r>
    </w:p>
    <w:p w14:paraId="6A549D5A">
      <w:pPr>
        <w:pStyle w:val="5"/>
        <w:autoSpaceDE w:val="0"/>
        <w:autoSpaceDN w:val="0"/>
        <w:spacing w:line="560" w:lineRule="exact"/>
        <w:jc w:val="left"/>
        <w:rPr>
          <w:rFonts w:ascii="仿宋_GB2312" w:hAnsi="仿宋_GB2312" w:eastAsia="仿宋_GB2312" w:cs="仿宋_GB2312"/>
          <w:b/>
          <w:kern w:val="0"/>
          <w:sz w:val="32"/>
          <w:szCs w:val="32"/>
        </w:rPr>
      </w:pPr>
      <w:r>
        <w:rPr>
          <w:rFonts w:ascii="仿宋_GB2312" w:hAnsi="仿宋_GB2312" w:eastAsia="仿宋_GB2312" w:cs="仿宋_GB2312"/>
          <w:bCs/>
          <w:kern w:val="0"/>
          <w:sz w:val="32"/>
          <w:szCs w:val="32"/>
        </w:rPr>
        <w:t>本年收入总计</w:t>
      </w:r>
      <w:r>
        <w:rPr>
          <w:rFonts w:hint="eastAsia" w:ascii="仿宋_GB2312" w:hAnsi="仿宋_GB2312" w:eastAsia="仿宋_GB2312" w:cs="仿宋_GB2312"/>
          <w:bCs/>
          <w:kern w:val="0"/>
          <w:sz w:val="32"/>
          <w:szCs w:val="32"/>
        </w:rPr>
        <w:t>2689.20</w:t>
      </w:r>
      <w:r>
        <w:rPr>
          <w:rFonts w:ascii="仿宋_GB2312" w:hAnsi="仿宋_GB2312" w:eastAsia="仿宋_GB2312" w:cs="仿宋_GB2312"/>
          <w:bCs/>
          <w:kern w:val="0"/>
          <w:sz w:val="32"/>
          <w:szCs w:val="32"/>
        </w:rPr>
        <w:t>万元 ，其中：一般公共预算财政拨款收入</w:t>
      </w:r>
      <w:r>
        <w:rPr>
          <w:rFonts w:hint="eastAsia" w:ascii="仿宋_GB2312" w:hAnsi="仿宋_GB2312" w:eastAsia="仿宋_GB2312" w:cs="仿宋_GB2312"/>
          <w:bCs/>
          <w:kern w:val="0"/>
          <w:sz w:val="32"/>
          <w:szCs w:val="32"/>
        </w:rPr>
        <w:t>2269.47</w:t>
      </w:r>
      <w:r>
        <w:rPr>
          <w:rFonts w:ascii="仿宋_GB2312" w:hAnsi="仿宋_GB2312" w:eastAsia="仿宋_GB2312" w:cs="仿宋_GB2312"/>
          <w:bCs/>
          <w:kern w:val="0"/>
          <w:sz w:val="32"/>
          <w:szCs w:val="32"/>
        </w:rPr>
        <w:t>万元；占</w:t>
      </w:r>
      <w:r>
        <w:rPr>
          <w:rFonts w:hint="eastAsia" w:ascii="仿宋_GB2312" w:hAnsi="仿宋_GB2312" w:eastAsia="仿宋_GB2312" w:cs="仿宋_GB2312"/>
          <w:bCs/>
          <w:kern w:val="0"/>
          <w:sz w:val="32"/>
          <w:szCs w:val="32"/>
        </w:rPr>
        <w:t>84.39</w:t>
      </w:r>
      <w:r>
        <w:rPr>
          <w:rFonts w:ascii="仿宋_GB2312" w:hAnsi="仿宋_GB2312" w:eastAsia="仿宋_GB2312" w:cs="仿宋_GB2312"/>
          <w:bCs/>
          <w:kern w:val="0"/>
          <w:sz w:val="32"/>
          <w:szCs w:val="32"/>
        </w:rPr>
        <w:t>%；政府基金预算财政拨款收入0万元；占比0%；上级补助收入0万元，占比0% ；事业收入0万元，占比0% ；事业单位经营收入0万元，占比0%；其他收入</w:t>
      </w:r>
      <w:r>
        <w:rPr>
          <w:rFonts w:hint="eastAsia" w:ascii="仿宋_GB2312" w:hAnsi="仿宋_GB2312" w:eastAsia="仿宋_GB2312" w:cs="仿宋_GB2312"/>
          <w:bCs/>
          <w:kern w:val="0"/>
          <w:sz w:val="32"/>
          <w:szCs w:val="32"/>
        </w:rPr>
        <w:t>111.26</w:t>
      </w:r>
      <w:r>
        <w:rPr>
          <w:rFonts w:ascii="仿宋_GB2312" w:hAnsi="仿宋_GB2312" w:eastAsia="仿宋_GB2312" w:cs="仿宋_GB2312"/>
          <w:bCs/>
          <w:kern w:val="0"/>
          <w:sz w:val="32"/>
          <w:szCs w:val="32"/>
        </w:rPr>
        <w:t>万元，占比</w:t>
      </w:r>
      <w:r>
        <w:rPr>
          <w:rFonts w:hint="eastAsia" w:ascii="仿宋_GB2312" w:hAnsi="仿宋_GB2312" w:eastAsia="仿宋_GB2312" w:cs="仿宋_GB2312"/>
          <w:bCs/>
          <w:kern w:val="0"/>
          <w:sz w:val="32"/>
          <w:szCs w:val="32"/>
        </w:rPr>
        <w:t>4.14</w:t>
      </w:r>
      <w:r>
        <w:rPr>
          <w:rFonts w:ascii="仿宋_GB2312" w:hAnsi="仿宋_GB2312" w:eastAsia="仿宋_GB2312" w:cs="仿宋_GB2312"/>
          <w:bCs/>
          <w:kern w:val="0"/>
          <w:sz w:val="32"/>
          <w:szCs w:val="32"/>
        </w:rPr>
        <w:t>%；年初结转和结余</w:t>
      </w:r>
      <w:r>
        <w:rPr>
          <w:rFonts w:hint="eastAsia" w:ascii="仿宋_GB2312" w:hAnsi="仿宋_GB2312" w:eastAsia="仿宋_GB2312" w:cs="仿宋_GB2312"/>
          <w:bCs/>
          <w:kern w:val="0"/>
          <w:sz w:val="32"/>
          <w:szCs w:val="32"/>
        </w:rPr>
        <w:t>308.46</w:t>
      </w:r>
      <w:r>
        <w:rPr>
          <w:rFonts w:ascii="仿宋_GB2312" w:hAnsi="仿宋_GB2312" w:eastAsia="仿宋_GB2312" w:cs="仿宋_GB2312"/>
          <w:bCs/>
          <w:kern w:val="0"/>
          <w:sz w:val="32"/>
          <w:szCs w:val="32"/>
        </w:rPr>
        <w:t>万元，占比</w:t>
      </w:r>
      <w:r>
        <w:rPr>
          <w:rFonts w:hint="eastAsia" w:ascii="仿宋_GB2312" w:hAnsi="仿宋_GB2312" w:eastAsia="仿宋_GB2312" w:cs="仿宋_GB2312"/>
          <w:bCs/>
          <w:kern w:val="0"/>
          <w:sz w:val="32"/>
          <w:szCs w:val="32"/>
        </w:rPr>
        <w:t>11.47</w:t>
      </w:r>
      <w:r>
        <w:rPr>
          <w:rFonts w:ascii="仿宋_GB2312" w:hAnsi="仿宋_GB2312" w:eastAsia="仿宋_GB2312" w:cs="仿宋_GB2312"/>
          <w:bCs/>
          <w:kern w:val="0"/>
          <w:sz w:val="32"/>
          <w:szCs w:val="32"/>
        </w:rPr>
        <w:t>%。</w:t>
      </w:r>
    </w:p>
    <w:p w14:paraId="2329C5AF">
      <w:pPr>
        <w:pStyle w:val="5"/>
        <w:autoSpaceDE w:val="0"/>
        <w:autoSpaceDN w:val="0"/>
        <w:spacing w:line="560" w:lineRule="exact"/>
        <w:jc w:val="left"/>
        <w:rPr>
          <w:rFonts w:ascii="仿宋_GB2312" w:hAnsi="仿宋_GB2312" w:eastAsia="仿宋_GB2312" w:cs="仿宋_GB2312"/>
          <w:b/>
          <w:kern w:val="0"/>
          <w:sz w:val="32"/>
          <w:szCs w:val="32"/>
        </w:rPr>
      </w:pPr>
      <w:r>
        <w:rPr>
          <w:rFonts w:ascii="仿宋_GB2312" w:hAnsi="仿宋_GB2312" w:eastAsia="仿宋_GB2312" w:cs="仿宋_GB2312"/>
          <w:b/>
          <w:kern w:val="0"/>
          <w:sz w:val="32"/>
          <w:szCs w:val="32"/>
        </w:rPr>
        <w:t>三、</w:t>
      </w:r>
      <w:r>
        <w:rPr>
          <w:rFonts w:eastAsia="仿宋_GB2312"/>
          <w:b/>
          <w:kern w:val="0"/>
          <w:sz w:val="32"/>
          <w:szCs w:val="32"/>
        </w:rPr>
        <w:t>2020</w:t>
      </w:r>
      <w:r>
        <w:rPr>
          <w:rFonts w:ascii="仿宋_GB2312" w:hAnsi="仿宋_GB2312" w:eastAsia="仿宋_GB2312" w:cs="仿宋_GB2312"/>
          <w:b/>
          <w:kern w:val="0"/>
          <w:sz w:val="32"/>
          <w:szCs w:val="32"/>
        </w:rPr>
        <w:t>年度支出决算情况</w:t>
      </w:r>
    </w:p>
    <w:p w14:paraId="4EF38139">
      <w:pPr>
        <w:pStyle w:val="5"/>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本年支出合计</w:t>
      </w:r>
      <w:r>
        <w:rPr>
          <w:rFonts w:hint="eastAsia" w:ascii="仿宋_GB2312" w:hAnsi="仿宋_GB2312" w:eastAsia="仿宋_GB2312" w:cs="仿宋_GB2312"/>
          <w:bCs/>
          <w:kern w:val="0"/>
          <w:sz w:val="32"/>
          <w:szCs w:val="32"/>
        </w:rPr>
        <w:t>2616.88</w:t>
      </w:r>
      <w:r>
        <w:rPr>
          <w:rFonts w:ascii="仿宋_GB2312" w:hAnsi="仿宋_GB2312" w:eastAsia="仿宋_GB2312" w:cs="仿宋_GB2312"/>
          <w:bCs/>
          <w:kern w:val="0"/>
          <w:sz w:val="32"/>
          <w:szCs w:val="32"/>
        </w:rPr>
        <w:t xml:space="preserve"> 万元，其中：基本支出</w:t>
      </w:r>
      <w:r>
        <w:rPr>
          <w:rFonts w:hint="eastAsia" w:ascii="仿宋_GB2312" w:hAnsi="仿宋_GB2312" w:eastAsia="仿宋_GB2312" w:cs="仿宋_GB2312"/>
          <w:bCs/>
          <w:kern w:val="0"/>
          <w:sz w:val="32"/>
          <w:szCs w:val="32"/>
        </w:rPr>
        <w:t>1509.33</w:t>
      </w:r>
      <w:r>
        <w:rPr>
          <w:rFonts w:ascii="仿宋_GB2312" w:hAnsi="仿宋_GB2312" w:eastAsia="仿宋_GB2312" w:cs="仿宋_GB2312"/>
          <w:bCs/>
          <w:kern w:val="0"/>
          <w:sz w:val="32"/>
          <w:szCs w:val="32"/>
        </w:rPr>
        <w:t>万元，占</w:t>
      </w:r>
      <w:r>
        <w:rPr>
          <w:rFonts w:hint="eastAsia" w:ascii="仿宋_GB2312" w:hAnsi="仿宋_GB2312" w:eastAsia="仿宋_GB2312" w:cs="仿宋_GB2312"/>
          <w:bCs/>
          <w:kern w:val="0"/>
          <w:sz w:val="32"/>
          <w:szCs w:val="32"/>
        </w:rPr>
        <w:t>57.68</w:t>
      </w:r>
      <w:r>
        <w:rPr>
          <w:rFonts w:ascii="仿宋_GB2312" w:hAnsi="仿宋_GB2312" w:eastAsia="仿宋_GB2312" w:cs="仿宋_GB2312"/>
          <w:bCs/>
          <w:kern w:val="0"/>
          <w:sz w:val="32"/>
          <w:szCs w:val="32"/>
        </w:rPr>
        <w:t>%；项目支出</w:t>
      </w:r>
      <w:r>
        <w:rPr>
          <w:rFonts w:hint="eastAsia" w:ascii="仿宋_GB2312" w:hAnsi="仿宋_GB2312" w:eastAsia="仿宋_GB2312" w:cs="仿宋_GB2312"/>
          <w:bCs/>
          <w:kern w:val="0"/>
          <w:sz w:val="32"/>
          <w:szCs w:val="32"/>
        </w:rPr>
        <w:t>1107.56</w:t>
      </w:r>
      <w:r>
        <w:rPr>
          <w:rFonts w:ascii="仿宋_GB2312" w:hAnsi="仿宋_GB2312" w:eastAsia="仿宋_GB2312" w:cs="仿宋_GB2312"/>
          <w:bCs/>
          <w:kern w:val="0"/>
          <w:sz w:val="32"/>
          <w:szCs w:val="32"/>
        </w:rPr>
        <w:t>万元，占</w:t>
      </w:r>
      <w:r>
        <w:rPr>
          <w:rFonts w:hint="eastAsia" w:ascii="仿宋_GB2312" w:hAnsi="仿宋_GB2312" w:eastAsia="仿宋_GB2312" w:cs="仿宋_GB2312"/>
          <w:bCs/>
          <w:kern w:val="0"/>
          <w:sz w:val="32"/>
          <w:szCs w:val="32"/>
        </w:rPr>
        <w:t>42.32</w:t>
      </w:r>
      <w:r>
        <w:rPr>
          <w:rFonts w:ascii="仿宋_GB2312" w:hAnsi="仿宋_GB2312" w:eastAsia="仿宋_GB2312" w:cs="仿宋_GB2312"/>
          <w:bCs/>
          <w:kern w:val="0"/>
          <w:sz w:val="32"/>
          <w:szCs w:val="32"/>
        </w:rPr>
        <w:t>%；经营支出0万元，占0%。</w:t>
      </w:r>
    </w:p>
    <w:p w14:paraId="3913EC83">
      <w:pPr>
        <w:pStyle w:val="5"/>
        <w:autoSpaceDE w:val="0"/>
        <w:autoSpaceDN w:val="0"/>
        <w:spacing w:line="560" w:lineRule="exact"/>
        <w:jc w:val="left"/>
        <w:rPr>
          <w:rFonts w:ascii="仿宋_GB2312" w:hAnsi="仿宋_GB2312" w:eastAsia="仿宋_GB2312" w:cs="仿宋_GB2312"/>
          <w:b/>
          <w:kern w:val="0"/>
          <w:sz w:val="32"/>
          <w:szCs w:val="32"/>
        </w:rPr>
      </w:pPr>
      <w:r>
        <w:rPr>
          <w:rFonts w:ascii="仿宋_GB2312" w:hAnsi="仿宋_GB2312" w:eastAsia="仿宋_GB2312" w:cs="仿宋_GB2312"/>
          <w:b/>
          <w:kern w:val="0"/>
          <w:sz w:val="32"/>
          <w:szCs w:val="32"/>
        </w:rPr>
        <w:t>四、</w:t>
      </w:r>
      <w:r>
        <w:rPr>
          <w:rFonts w:eastAsia="仿宋_GB2312"/>
          <w:b/>
          <w:kern w:val="0"/>
          <w:sz w:val="32"/>
          <w:szCs w:val="32"/>
        </w:rPr>
        <w:t>2020</w:t>
      </w:r>
      <w:r>
        <w:rPr>
          <w:rFonts w:ascii="仿宋_GB2312" w:hAnsi="仿宋_GB2312" w:eastAsia="仿宋_GB2312" w:cs="仿宋_GB2312"/>
          <w:b/>
          <w:kern w:val="0"/>
          <w:sz w:val="32"/>
          <w:szCs w:val="32"/>
        </w:rPr>
        <w:t>年度财政拨款收入支出决算情况</w:t>
      </w:r>
    </w:p>
    <w:p w14:paraId="7E30D46F">
      <w:pPr>
        <w:pStyle w:val="5"/>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 本</w:t>
      </w:r>
      <w:r>
        <w:rPr>
          <w:rFonts w:hint="eastAsia" w:ascii="仿宋_GB2312" w:hAnsi="仿宋_GB2312" w:eastAsia="仿宋_GB2312" w:cs="仿宋_GB2312"/>
          <w:bCs/>
          <w:kern w:val="0"/>
          <w:sz w:val="32"/>
          <w:szCs w:val="32"/>
        </w:rPr>
        <w:t>单位</w:t>
      </w:r>
      <w:r>
        <w:rPr>
          <w:rFonts w:ascii="仿宋_GB2312" w:hAnsi="仿宋_GB2312" w:eastAsia="仿宋_GB2312" w:cs="仿宋_GB2312"/>
          <w:bCs/>
          <w:kern w:val="0"/>
          <w:sz w:val="32"/>
          <w:szCs w:val="32"/>
        </w:rPr>
        <w:t>2020年度财政拨款收、支总计决算</w:t>
      </w:r>
      <w:r>
        <w:rPr>
          <w:rFonts w:hint="eastAsia" w:ascii="仿宋_GB2312" w:hAnsi="仿宋_GB2312" w:eastAsia="仿宋_GB2312" w:cs="仿宋_GB2312"/>
          <w:bCs/>
          <w:kern w:val="0"/>
          <w:sz w:val="32"/>
          <w:szCs w:val="32"/>
        </w:rPr>
        <w:t>2572.41</w:t>
      </w:r>
      <w:r>
        <w:rPr>
          <w:rFonts w:ascii="仿宋_GB2312" w:hAnsi="仿宋_GB2312" w:eastAsia="仿宋_GB2312" w:cs="仿宋_GB2312"/>
          <w:bCs/>
          <w:kern w:val="0"/>
          <w:sz w:val="32"/>
          <w:szCs w:val="32"/>
        </w:rPr>
        <w:t>万元、</w:t>
      </w:r>
      <w:r>
        <w:rPr>
          <w:rFonts w:hint="eastAsia" w:ascii="仿宋_GB2312" w:hAnsi="仿宋_GB2312" w:eastAsia="仿宋_GB2312" w:cs="仿宋_GB2312"/>
          <w:bCs/>
          <w:kern w:val="0"/>
          <w:sz w:val="32"/>
          <w:szCs w:val="32"/>
        </w:rPr>
        <w:t>2572.41</w:t>
      </w:r>
      <w:r>
        <w:rPr>
          <w:rFonts w:ascii="仿宋_GB2312" w:hAnsi="仿宋_GB2312" w:eastAsia="仿宋_GB2312" w:cs="仿宋_GB2312"/>
          <w:bCs/>
          <w:kern w:val="0"/>
          <w:sz w:val="32"/>
          <w:szCs w:val="32"/>
        </w:rPr>
        <w:t>万元。与 2019年相比，财政拨款收、支总计各</w:t>
      </w:r>
      <w:r>
        <w:rPr>
          <w:rFonts w:hint="eastAsia" w:ascii="仿宋_GB2312" w:hAnsi="仿宋_GB2312" w:eastAsia="仿宋_GB2312" w:cs="仿宋_GB2312"/>
          <w:bCs/>
          <w:kern w:val="0"/>
          <w:sz w:val="32"/>
          <w:szCs w:val="32"/>
        </w:rPr>
        <w:t>增加1267.41</w:t>
      </w:r>
      <w:r>
        <w:rPr>
          <w:rFonts w:ascii="仿宋_GB2312" w:hAnsi="仿宋_GB2312" w:eastAsia="仿宋_GB2312" w:cs="仿宋_GB2312"/>
          <w:bCs/>
          <w:kern w:val="0"/>
          <w:sz w:val="32"/>
          <w:szCs w:val="32"/>
        </w:rPr>
        <w:t>万元，</w:t>
      </w:r>
      <w:r>
        <w:rPr>
          <w:rFonts w:hint="eastAsia" w:ascii="仿宋_GB2312" w:hAnsi="仿宋_GB2312" w:eastAsia="仿宋_GB2312" w:cs="仿宋_GB2312"/>
          <w:bCs/>
          <w:kern w:val="0"/>
          <w:sz w:val="32"/>
          <w:szCs w:val="32"/>
        </w:rPr>
        <w:t>增加97.12</w:t>
      </w:r>
      <w:r>
        <w:rPr>
          <w:rFonts w:ascii="仿宋_GB2312" w:hAnsi="仿宋_GB2312" w:eastAsia="仿宋_GB2312" w:cs="仿宋_GB2312"/>
          <w:bCs/>
          <w:kern w:val="0"/>
          <w:sz w:val="32"/>
          <w:szCs w:val="32"/>
        </w:rPr>
        <w:t>%。</w:t>
      </w:r>
    </w:p>
    <w:p w14:paraId="1D632EFA">
      <w:pPr>
        <w:pStyle w:val="5"/>
        <w:autoSpaceDE w:val="0"/>
        <w:autoSpaceDN w:val="0"/>
        <w:spacing w:line="560" w:lineRule="exact"/>
        <w:jc w:val="left"/>
        <w:rPr>
          <w:rFonts w:eastAsia="仿宋_GB2312"/>
          <w:b/>
          <w:kern w:val="0"/>
          <w:sz w:val="32"/>
          <w:szCs w:val="32"/>
        </w:rPr>
      </w:pPr>
      <w:r>
        <w:rPr>
          <w:rFonts w:ascii="仿宋_GB2312" w:hAnsi="仿宋_GB2312" w:eastAsia="仿宋_GB2312" w:cs="仿宋_GB2312"/>
          <w:b/>
          <w:kern w:val="0"/>
          <w:sz w:val="32"/>
          <w:szCs w:val="32"/>
        </w:rPr>
        <w:t>五、</w:t>
      </w:r>
      <w:r>
        <w:rPr>
          <w:rFonts w:eastAsia="仿宋_GB2312"/>
          <w:b/>
          <w:kern w:val="0"/>
          <w:sz w:val="32"/>
          <w:szCs w:val="32"/>
        </w:rPr>
        <w:t>2020年度一般公共预算财政拨款支出决算情况</w:t>
      </w:r>
    </w:p>
    <w:p w14:paraId="6F9B3735">
      <w:pPr>
        <w:pStyle w:val="5"/>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（一）财政拨款支出决算情况。 </w:t>
      </w:r>
    </w:p>
    <w:p w14:paraId="36180039">
      <w:pPr>
        <w:pStyle w:val="5"/>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   部门2020年度财政拨款支出</w:t>
      </w:r>
      <w:r>
        <w:rPr>
          <w:rFonts w:hint="eastAsia" w:ascii="仿宋_GB2312" w:hAnsi="仿宋_GB2312" w:eastAsia="仿宋_GB2312" w:cs="仿宋_GB2312"/>
          <w:bCs/>
          <w:kern w:val="0"/>
          <w:sz w:val="32"/>
          <w:szCs w:val="32"/>
        </w:rPr>
        <w:t>2572.18</w:t>
      </w:r>
      <w:r>
        <w:rPr>
          <w:rFonts w:ascii="仿宋_GB2312" w:hAnsi="仿宋_GB2312" w:eastAsia="仿宋_GB2312" w:cs="仿宋_GB2312"/>
          <w:bCs/>
          <w:kern w:val="0"/>
          <w:sz w:val="32"/>
          <w:szCs w:val="32"/>
        </w:rPr>
        <w:t>万元，占本年支出合计的</w:t>
      </w:r>
      <w:r>
        <w:rPr>
          <w:rFonts w:hint="eastAsia" w:ascii="仿宋_GB2312" w:hAnsi="仿宋_GB2312" w:eastAsia="仿宋_GB2312" w:cs="仿宋_GB2312"/>
          <w:bCs/>
          <w:kern w:val="0"/>
          <w:sz w:val="32"/>
          <w:szCs w:val="32"/>
        </w:rPr>
        <w:t>95.65</w:t>
      </w:r>
      <w:r>
        <w:rPr>
          <w:rFonts w:ascii="仿宋_GB2312" w:hAnsi="仿宋_GB2312" w:eastAsia="仿宋_GB2312" w:cs="仿宋_GB2312"/>
          <w:bCs/>
          <w:kern w:val="0"/>
          <w:sz w:val="32"/>
          <w:szCs w:val="32"/>
        </w:rPr>
        <w:t>%。与2019年相比，财政拨款支出</w:t>
      </w:r>
      <w:r>
        <w:rPr>
          <w:rFonts w:hint="eastAsia" w:ascii="仿宋_GB2312" w:hAnsi="仿宋_GB2312" w:eastAsia="仿宋_GB2312" w:cs="仿宋_GB2312"/>
          <w:bCs/>
          <w:kern w:val="0"/>
          <w:sz w:val="32"/>
          <w:szCs w:val="32"/>
        </w:rPr>
        <w:t>增加1572.47</w:t>
      </w:r>
      <w:r>
        <w:rPr>
          <w:rFonts w:ascii="仿宋_GB2312" w:hAnsi="仿宋_GB2312" w:eastAsia="仿宋_GB2312" w:cs="仿宋_GB2312"/>
          <w:bCs/>
          <w:kern w:val="0"/>
          <w:sz w:val="32"/>
          <w:szCs w:val="32"/>
        </w:rPr>
        <w:t>万元，</w:t>
      </w:r>
      <w:r>
        <w:rPr>
          <w:rFonts w:hint="eastAsia" w:ascii="仿宋_GB2312" w:hAnsi="仿宋_GB2312" w:eastAsia="仿宋_GB2312" w:cs="仿宋_GB2312"/>
          <w:bCs/>
          <w:kern w:val="0"/>
          <w:sz w:val="32"/>
          <w:szCs w:val="32"/>
        </w:rPr>
        <w:t>增加157.29</w:t>
      </w:r>
      <w:r>
        <w:rPr>
          <w:rFonts w:ascii="仿宋_GB2312" w:hAnsi="仿宋_GB2312" w:eastAsia="仿宋_GB2312" w:cs="仿宋_GB2312"/>
          <w:bCs/>
          <w:kern w:val="0"/>
          <w:sz w:val="32"/>
          <w:szCs w:val="32"/>
        </w:rPr>
        <w:t>%。</w:t>
      </w:r>
    </w:p>
    <w:p w14:paraId="5ECADF84">
      <w:pPr>
        <w:pStyle w:val="5"/>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（二）财政拨款支出决算结构情况（根据公开表格作表述）</w:t>
      </w:r>
    </w:p>
    <w:p w14:paraId="448097F2">
      <w:pPr>
        <w:pStyle w:val="5"/>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     2020年度财政拨款支出</w:t>
      </w:r>
      <w:r>
        <w:rPr>
          <w:rFonts w:hint="eastAsia" w:ascii="仿宋_GB2312" w:hAnsi="仿宋_GB2312" w:eastAsia="仿宋_GB2312" w:cs="仿宋_GB2312"/>
          <w:bCs/>
          <w:kern w:val="0"/>
          <w:sz w:val="32"/>
          <w:szCs w:val="32"/>
        </w:rPr>
        <w:t>2572.18</w:t>
      </w:r>
      <w:r>
        <w:rPr>
          <w:rFonts w:ascii="仿宋_GB2312" w:hAnsi="仿宋_GB2312" w:eastAsia="仿宋_GB2312" w:cs="仿宋_GB2312"/>
          <w:bCs/>
          <w:kern w:val="0"/>
          <w:sz w:val="32"/>
          <w:szCs w:val="32"/>
        </w:rPr>
        <w:t>万元，主要用于以下方面：一般公共服务（类）支出</w:t>
      </w:r>
      <w:r>
        <w:rPr>
          <w:rFonts w:hint="eastAsia" w:ascii="仿宋_GB2312" w:hAnsi="仿宋_GB2312" w:eastAsia="仿宋_GB2312" w:cs="仿宋_GB2312"/>
          <w:bCs/>
          <w:kern w:val="0"/>
          <w:sz w:val="32"/>
          <w:szCs w:val="32"/>
        </w:rPr>
        <w:t>0</w:t>
      </w:r>
      <w:r>
        <w:rPr>
          <w:rFonts w:ascii="仿宋_GB2312" w:hAnsi="仿宋_GB2312" w:eastAsia="仿宋_GB2312" w:cs="仿宋_GB2312"/>
          <w:bCs/>
          <w:kern w:val="0"/>
          <w:sz w:val="32"/>
          <w:szCs w:val="32"/>
        </w:rPr>
        <w:t>万元，占0%；教育（类）支出0万元，占0%；科学技术（类）支出0万元，占0%；文化体育与传媒（类）支出0万元，占0%；社会保障和就业（类）支出</w:t>
      </w:r>
      <w:r>
        <w:rPr>
          <w:rFonts w:hint="eastAsia" w:ascii="仿宋_GB2312" w:hAnsi="仿宋_GB2312" w:eastAsia="仿宋_GB2312" w:cs="仿宋_GB2312"/>
          <w:bCs/>
          <w:kern w:val="0"/>
          <w:sz w:val="32"/>
          <w:szCs w:val="32"/>
        </w:rPr>
        <w:t>157.49</w:t>
      </w:r>
      <w:r>
        <w:rPr>
          <w:rFonts w:ascii="仿宋_GB2312" w:hAnsi="仿宋_GB2312" w:eastAsia="仿宋_GB2312" w:cs="仿宋_GB2312"/>
          <w:bCs/>
          <w:kern w:val="0"/>
          <w:sz w:val="32"/>
          <w:szCs w:val="32"/>
        </w:rPr>
        <w:t>万元，占</w:t>
      </w:r>
      <w:r>
        <w:rPr>
          <w:rFonts w:hint="eastAsia" w:ascii="仿宋_GB2312" w:hAnsi="仿宋_GB2312" w:eastAsia="仿宋_GB2312" w:cs="仿宋_GB2312"/>
          <w:bCs/>
          <w:kern w:val="0"/>
          <w:sz w:val="32"/>
          <w:szCs w:val="32"/>
        </w:rPr>
        <w:t>6.12</w:t>
      </w:r>
      <w:r>
        <w:rPr>
          <w:rFonts w:ascii="仿宋_GB2312" w:hAnsi="仿宋_GB2312" w:eastAsia="仿宋_GB2312" w:cs="仿宋_GB2312"/>
          <w:bCs/>
          <w:kern w:val="0"/>
          <w:sz w:val="32"/>
          <w:szCs w:val="32"/>
        </w:rPr>
        <w:t>%；卫生健康支出（类）支出</w:t>
      </w:r>
      <w:r>
        <w:rPr>
          <w:rFonts w:hint="eastAsia" w:ascii="仿宋_GB2312" w:hAnsi="仿宋_GB2312" w:eastAsia="仿宋_GB2312" w:cs="仿宋_GB2312"/>
          <w:bCs/>
          <w:kern w:val="0"/>
          <w:sz w:val="32"/>
          <w:szCs w:val="32"/>
        </w:rPr>
        <w:t>135.74</w:t>
      </w:r>
      <w:r>
        <w:rPr>
          <w:rFonts w:ascii="仿宋_GB2312" w:hAnsi="仿宋_GB2312" w:eastAsia="仿宋_GB2312" w:cs="仿宋_GB2312"/>
          <w:bCs/>
          <w:kern w:val="0"/>
          <w:sz w:val="32"/>
          <w:szCs w:val="32"/>
        </w:rPr>
        <w:t>万元，占</w:t>
      </w:r>
      <w:r>
        <w:rPr>
          <w:rFonts w:hint="eastAsia" w:ascii="仿宋_GB2312" w:hAnsi="仿宋_GB2312" w:eastAsia="仿宋_GB2312" w:cs="仿宋_GB2312"/>
          <w:bCs/>
          <w:kern w:val="0"/>
          <w:sz w:val="32"/>
          <w:szCs w:val="32"/>
        </w:rPr>
        <w:t>5.28</w:t>
      </w:r>
      <w:r>
        <w:rPr>
          <w:rFonts w:ascii="仿宋_GB2312" w:hAnsi="仿宋_GB2312" w:eastAsia="仿宋_GB2312" w:cs="仿宋_GB2312"/>
          <w:bCs/>
          <w:kern w:val="0"/>
          <w:sz w:val="32"/>
          <w:szCs w:val="32"/>
        </w:rPr>
        <w:t>%；节能环保支出（类）</w:t>
      </w:r>
      <w:r>
        <w:rPr>
          <w:rFonts w:hint="eastAsia" w:ascii="仿宋_GB2312" w:hAnsi="仿宋_GB2312" w:eastAsia="仿宋_GB2312" w:cs="仿宋_GB2312"/>
          <w:bCs/>
          <w:kern w:val="0"/>
          <w:sz w:val="32"/>
          <w:szCs w:val="32"/>
        </w:rPr>
        <w:t>2202.90</w:t>
      </w:r>
      <w:r>
        <w:rPr>
          <w:rFonts w:ascii="仿宋_GB2312" w:hAnsi="仿宋_GB2312" w:eastAsia="仿宋_GB2312" w:cs="仿宋_GB2312"/>
          <w:bCs/>
          <w:kern w:val="0"/>
          <w:sz w:val="32"/>
          <w:szCs w:val="32"/>
        </w:rPr>
        <w:t>万元，占</w:t>
      </w:r>
      <w:r>
        <w:rPr>
          <w:rFonts w:hint="eastAsia" w:ascii="仿宋_GB2312" w:hAnsi="仿宋_GB2312" w:eastAsia="仿宋_GB2312" w:cs="仿宋_GB2312"/>
          <w:bCs/>
          <w:kern w:val="0"/>
          <w:sz w:val="32"/>
          <w:szCs w:val="32"/>
        </w:rPr>
        <w:t>85.64</w:t>
      </w:r>
      <w:r>
        <w:rPr>
          <w:rFonts w:ascii="仿宋_GB2312" w:hAnsi="仿宋_GB2312" w:eastAsia="仿宋_GB2312" w:cs="仿宋_GB2312"/>
          <w:bCs/>
          <w:kern w:val="0"/>
          <w:sz w:val="32"/>
          <w:szCs w:val="32"/>
        </w:rPr>
        <w:t xml:space="preserve"> %；城乡社区支出（类）</w:t>
      </w:r>
      <w:r>
        <w:rPr>
          <w:rFonts w:hint="eastAsia" w:ascii="仿宋_GB2312" w:hAnsi="仿宋_GB2312" w:eastAsia="仿宋_GB2312" w:cs="仿宋_GB2312"/>
          <w:bCs/>
          <w:kern w:val="0"/>
          <w:sz w:val="32"/>
          <w:szCs w:val="32"/>
        </w:rPr>
        <w:t>0</w:t>
      </w:r>
      <w:r>
        <w:rPr>
          <w:rFonts w:ascii="仿宋_GB2312" w:hAnsi="仿宋_GB2312" w:eastAsia="仿宋_GB2312" w:cs="仿宋_GB2312"/>
          <w:bCs/>
          <w:kern w:val="0"/>
          <w:sz w:val="32"/>
          <w:szCs w:val="32"/>
        </w:rPr>
        <w:t>万元，占0%；资源勘探信息等支出（类）0万元，占0%； 住房保障（类）支出</w:t>
      </w:r>
      <w:r>
        <w:rPr>
          <w:rFonts w:hint="eastAsia" w:ascii="仿宋_GB2312" w:hAnsi="仿宋_GB2312" w:eastAsia="仿宋_GB2312" w:cs="仿宋_GB2312"/>
          <w:bCs/>
          <w:kern w:val="0"/>
          <w:sz w:val="32"/>
          <w:szCs w:val="32"/>
        </w:rPr>
        <w:t>76.05</w:t>
      </w:r>
      <w:r>
        <w:rPr>
          <w:rFonts w:ascii="仿宋_GB2312" w:hAnsi="仿宋_GB2312" w:eastAsia="仿宋_GB2312" w:cs="仿宋_GB2312"/>
          <w:bCs/>
          <w:kern w:val="0"/>
          <w:sz w:val="32"/>
          <w:szCs w:val="32"/>
        </w:rPr>
        <w:t>万元，占</w:t>
      </w:r>
      <w:r>
        <w:rPr>
          <w:rFonts w:hint="eastAsia" w:ascii="仿宋_GB2312" w:hAnsi="仿宋_GB2312" w:eastAsia="仿宋_GB2312" w:cs="仿宋_GB2312"/>
          <w:bCs/>
          <w:kern w:val="0"/>
          <w:sz w:val="32"/>
          <w:szCs w:val="32"/>
        </w:rPr>
        <w:t>2.96</w:t>
      </w:r>
      <w:r>
        <w:rPr>
          <w:rFonts w:ascii="仿宋_GB2312" w:hAnsi="仿宋_GB2312" w:eastAsia="仿宋_GB2312" w:cs="仿宋_GB2312"/>
          <w:bCs/>
          <w:kern w:val="0"/>
          <w:sz w:val="32"/>
          <w:szCs w:val="32"/>
        </w:rPr>
        <w:t>%。</w:t>
      </w:r>
    </w:p>
    <w:p w14:paraId="71C21377">
      <w:pPr>
        <w:pStyle w:val="5"/>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（三）财政拨款支出决算具体情况</w:t>
      </w:r>
    </w:p>
    <w:p w14:paraId="5E52D914">
      <w:pPr>
        <w:pStyle w:val="5"/>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 2020年度财政拨款支出年初预算为</w:t>
      </w:r>
      <w:r>
        <w:rPr>
          <w:rFonts w:hint="eastAsia" w:ascii="仿宋_GB2312" w:hAnsi="仿宋_GB2312" w:eastAsia="仿宋_GB2312" w:cs="仿宋_GB2312"/>
          <w:bCs/>
          <w:kern w:val="0"/>
          <w:sz w:val="32"/>
          <w:szCs w:val="32"/>
        </w:rPr>
        <w:t>1184.65</w:t>
      </w:r>
      <w:r>
        <w:rPr>
          <w:rFonts w:ascii="仿宋_GB2312" w:hAnsi="仿宋_GB2312" w:eastAsia="仿宋_GB2312" w:cs="仿宋_GB2312"/>
          <w:bCs/>
          <w:kern w:val="0"/>
          <w:sz w:val="32"/>
          <w:szCs w:val="32"/>
        </w:rPr>
        <w:t>万元，支出决算为</w:t>
      </w:r>
      <w:r>
        <w:rPr>
          <w:rFonts w:hint="eastAsia" w:ascii="仿宋_GB2312" w:hAnsi="仿宋_GB2312" w:eastAsia="仿宋_GB2312" w:cs="仿宋_GB2312"/>
          <w:bCs/>
          <w:kern w:val="0"/>
          <w:sz w:val="32"/>
          <w:szCs w:val="32"/>
        </w:rPr>
        <w:t>2572.18</w:t>
      </w:r>
      <w:r>
        <w:rPr>
          <w:rFonts w:ascii="仿宋_GB2312" w:hAnsi="仿宋_GB2312" w:eastAsia="仿宋_GB2312" w:cs="仿宋_GB2312"/>
          <w:bCs/>
          <w:kern w:val="0"/>
          <w:sz w:val="32"/>
          <w:szCs w:val="32"/>
        </w:rPr>
        <w:t>万元，完成年初预算的2</w:t>
      </w:r>
      <w:r>
        <w:rPr>
          <w:rFonts w:hint="eastAsia" w:ascii="仿宋_GB2312" w:hAnsi="仿宋_GB2312" w:eastAsia="仿宋_GB2312" w:cs="仿宋_GB2312"/>
          <w:bCs/>
          <w:kern w:val="0"/>
          <w:sz w:val="32"/>
          <w:szCs w:val="32"/>
        </w:rPr>
        <w:t>17.13</w:t>
      </w:r>
      <w:r>
        <w:rPr>
          <w:rFonts w:ascii="仿宋_GB2312" w:hAnsi="仿宋_GB2312" w:eastAsia="仿宋_GB2312" w:cs="仿宋_GB2312"/>
          <w:bCs/>
          <w:kern w:val="0"/>
          <w:sz w:val="32"/>
          <w:szCs w:val="32"/>
        </w:rPr>
        <w:t xml:space="preserve">%。决算数大于预算数的主要原因：一是年中追加安排财政拨款支出预算,二是部分支出按规定，通过使用以前年度财政拨款结转资金解决。其中：（根据公开表格作表述，有则表述） </w:t>
      </w:r>
    </w:p>
    <w:p w14:paraId="0635E5AD">
      <w:pPr>
        <w:pStyle w:val="5"/>
        <w:autoSpaceDE w:val="0"/>
        <w:autoSpaceDN w:val="0"/>
        <w:spacing w:line="560" w:lineRule="exact"/>
        <w:ind w:firstLine="640" w:firstLineChars="200"/>
        <w:jc w:val="left"/>
        <w:rPr>
          <w:rFonts w:ascii="仿宋_GB2312" w:hAnsi="仿宋_GB2312" w:eastAsia="仿宋_GB2312" w:cs="仿宋_GB2312"/>
          <w:bCs/>
          <w:color w:val="FF0000"/>
          <w:kern w:val="0"/>
          <w:sz w:val="32"/>
          <w:szCs w:val="32"/>
        </w:rPr>
      </w:pPr>
      <w:r>
        <w:rPr>
          <w:rFonts w:hint="eastAsia" w:ascii="仿宋_GB2312" w:hAnsi="仿宋_GB2312" w:eastAsia="仿宋_GB2312" w:cs="仿宋_GB2312"/>
          <w:bCs/>
          <w:kern w:val="0"/>
          <w:sz w:val="32"/>
          <w:szCs w:val="32"/>
        </w:rPr>
        <w:t>1</w:t>
      </w:r>
      <w:r>
        <w:rPr>
          <w:rFonts w:ascii="仿宋_GB2312" w:hAnsi="仿宋_GB2312" w:eastAsia="仿宋_GB2312" w:cs="仿宋_GB2312"/>
          <w:bCs/>
          <w:kern w:val="0"/>
          <w:sz w:val="32"/>
          <w:szCs w:val="32"/>
        </w:rPr>
        <w:t>.节能环保支出（类）污染防治（款）其他污染防治支出（项）（2110399）。年初预算为</w:t>
      </w:r>
      <w:r>
        <w:rPr>
          <w:rFonts w:hint="eastAsia" w:ascii="仿宋_GB2312" w:hAnsi="仿宋_GB2312" w:eastAsia="仿宋_GB2312" w:cs="仿宋_GB2312"/>
          <w:bCs/>
          <w:kern w:val="0"/>
          <w:sz w:val="32"/>
          <w:szCs w:val="32"/>
        </w:rPr>
        <w:t>39.28</w:t>
      </w:r>
      <w:r>
        <w:rPr>
          <w:rFonts w:ascii="仿宋_GB2312" w:hAnsi="仿宋_GB2312" w:eastAsia="仿宋_GB2312" w:cs="仿宋_GB2312"/>
          <w:bCs/>
          <w:kern w:val="0"/>
          <w:sz w:val="32"/>
          <w:szCs w:val="32"/>
        </w:rPr>
        <w:t>万元，支出决算为</w:t>
      </w:r>
      <w:r>
        <w:rPr>
          <w:rFonts w:hint="eastAsia" w:ascii="仿宋_GB2312" w:hAnsi="仿宋_GB2312" w:eastAsia="仿宋_GB2312" w:cs="仿宋_GB2312"/>
          <w:bCs/>
          <w:kern w:val="0"/>
          <w:sz w:val="32"/>
          <w:szCs w:val="32"/>
        </w:rPr>
        <w:t>528.03</w:t>
      </w:r>
      <w:r>
        <w:rPr>
          <w:rFonts w:ascii="仿宋_GB2312" w:hAnsi="仿宋_GB2312" w:eastAsia="仿宋_GB2312" w:cs="仿宋_GB2312"/>
          <w:bCs/>
          <w:kern w:val="0"/>
          <w:sz w:val="32"/>
          <w:szCs w:val="32"/>
        </w:rPr>
        <w:t>万元，完成年初预算的</w:t>
      </w:r>
      <w:r>
        <w:rPr>
          <w:rFonts w:hint="eastAsia" w:ascii="仿宋_GB2312" w:hAnsi="仿宋_GB2312" w:eastAsia="仿宋_GB2312" w:cs="仿宋_GB2312"/>
          <w:bCs/>
          <w:kern w:val="0"/>
          <w:sz w:val="32"/>
          <w:szCs w:val="32"/>
        </w:rPr>
        <w:t>1344.27</w:t>
      </w:r>
      <w:r>
        <w:rPr>
          <w:rFonts w:ascii="仿宋_GB2312" w:hAnsi="仿宋_GB2312" w:eastAsia="仿宋_GB2312" w:cs="仿宋_GB2312"/>
          <w:bCs/>
          <w:kern w:val="0"/>
          <w:sz w:val="32"/>
          <w:szCs w:val="32"/>
        </w:rPr>
        <w:t>%。决算数大于预算数的主要原因是柳财预［20</w:t>
      </w:r>
      <w:r>
        <w:rPr>
          <w:rFonts w:hint="eastAsia" w:ascii="仿宋_GB2312" w:hAnsi="仿宋_GB2312" w:eastAsia="仿宋_GB2312" w:cs="仿宋_GB2312"/>
          <w:bCs/>
          <w:kern w:val="0"/>
          <w:sz w:val="32"/>
          <w:szCs w:val="32"/>
        </w:rPr>
        <w:t>20</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435</w:t>
      </w:r>
      <w:r>
        <w:rPr>
          <w:rFonts w:ascii="仿宋_GB2312" w:hAnsi="仿宋_GB2312" w:eastAsia="仿宋_GB2312" w:cs="仿宋_GB2312"/>
          <w:bCs/>
          <w:kern w:val="0"/>
          <w:sz w:val="32"/>
          <w:szCs w:val="32"/>
        </w:rPr>
        <w:t>号追加</w:t>
      </w:r>
      <w:r>
        <w:rPr>
          <w:rFonts w:hint="eastAsia" w:ascii="仿宋_GB2312" w:hAnsi="仿宋_GB2312" w:eastAsia="仿宋_GB2312" w:cs="仿宋_GB2312"/>
          <w:bCs/>
          <w:kern w:val="0"/>
          <w:sz w:val="32"/>
          <w:szCs w:val="32"/>
        </w:rPr>
        <w:t>456.00</w:t>
      </w:r>
      <w:r>
        <w:rPr>
          <w:rFonts w:ascii="仿宋_GB2312" w:hAnsi="仿宋_GB2312" w:eastAsia="仿宋_GB2312" w:cs="仿宋_GB2312"/>
          <w:bCs/>
          <w:kern w:val="0"/>
          <w:sz w:val="32"/>
          <w:szCs w:val="32"/>
        </w:rPr>
        <w:t>万元、</w:t>
      </w:r>
    </w:p>
    <w:p w14:paraId="3464D400">
      <w:pPr>
        <w:pStyle w:val="5"/>
        <w:autoSpaceDE w:val="0"/>
        <w:autoSpaceDN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2.节能环保支出（类）污染减排（款）减排专项支出（项）（2111103）</w:t>
      </w:r>
      <w:r>
        <w:rPr>
          <w:rFonts w:ascii="仿宋_GB2312" w:hAnsi="仿宋_GB2312" w:eastAsia="仿宋_GB2312" w:cs="仿宋_GB2312"/>
          <w:bCs/>
          <w:kern w:val="0"/>
          <w:sz w:val="32"/>
          <w:szCs w:val="32"/>
        </w:rPr>
        <w:t>年初预算为</w:t>
      </w:r>
      <w:r>
        <w:rPr>
          <w:rFonts w:hint="eastAsia" w:ascii="仿宋_GB2312" w:hAnsi="仿宋_GB2312" w:eastAsia="仿宋_GB2312" w:cs="仿宋_GB2312"/>
          <w:bCs/>
          <w:kern w:val="0"/>
          <w:sz w:val="32"/>
          <w:szCs w:val="32"/>
        </w:rPr>
        <w:t>0</w:t>
      </w:r>
      <w:r>
        <w:rPr>
          <w:rFonts w:ascii="仿宋_GB2312" w:hAnsi="仿宋_GB2312" w:eastAsia="仿宋_GB2312" w:cs="仿宋_GB2312"/>
          <w:bCs/>
          <w:kern w:val="0"/>
          <w:sz w:val="32"/>
          <w:szCs w:val="32"/>
        </w:rPr>
        <w:t>万元，支出决算为</w:t>
      </w:r>
      <w:r>
        <w:rPr>
          <w:rFonts w:hint="eastAsia" w:ascii="仿宋_GB2312" w:hAnsi="仿宋_GB2312" w:eastAsia="仿宋_GB2312" w:cs="仿宋_GB2312"/>
          <w:bCs/>
          <w:kern w:val="0"/>
          <w:sz w:val="32"/>
          <w:szCs w:val="32"/>
        </w:rPr>
        <w:t>10.75</w:t>
      </w:r>
      <w:r>
        <w:rPr>
          <w:rFonts w:ascii="仿宋_GB2312" w:hAnsi="仿宋_GB2312" w:eastAsia="仿宋_GB2312" w:cs="仿宋_GB2312"/>
          <w:bCs/>
          <w:kern w:val="0"/>
          <w:sz w:val="32"/>
          <w:szCs w:val="32"/>
        </w:rPr>
        <w:t>万元。决算数大于预算数的主要原因是柳财预［20</w:t>
      </w:r>
      <w:r>
        <w:rPr>
          <w:rFonts w:hint="eastAsia" w:ascii="仿宋_GB2312" w:hAnsi="仿宋_GB2312" w:eastAsia="仿宋_GB2312" w:cs="仿宋_GB2312"/>
          <w:bCs/>
          <w:kern w:val="0"/>
          <w:sz w:val="32"/>
          <w:szCs w:val="32"/>
        </w:rPr>
        <w:t>20</w:t>
      </w:r>
      <w:r>
        <w:rPr>
          <w:rFonts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436</w:t>
      </w:r>
      <w:r>
        <w:rPr>
          <w:rFonts w:ascii="仿宋_GB2312" w:hAnsi="仿宋_GB2312" w:eastAsia="仿宋_GB2312" w:cs="仿宋_GB2312"/>
          <w:bCs/>
          <w:kern w:val="0"/>
          <w:sz w:val="32"/>
          <w:szCs w:val="32"/>
        </w:rPr>
        <w:t>号追加</w:t>
      </w:r>
      <w:r>
        <w:rPr>
          <w:rFonts w:hint="eastAsia" w:ascii="仿宋_GB2312" w:hAnsi="仿宋_GB2312" w:eastAsia="仿宋_GB2312" w:cs="仿宋_GB2312"/>
          <w:bCs/>
          <w:kern w:val="0"/>
          <w:sz w:val="32"/>
          <w:szCs w:val="32"/>
        </w:rPr>
        <w:t>72.00</w:t>
      </w:r>
      <w:r>
        <w:rPr>
          <w:rFonts w:ascii="仿宋_GB2312" w:hAnsi="仿宋_GB2312" w:eastAsia="仿宋_GB2312" w:cs="仿宋_GB2312"/>
          <w:bCs/>
          <w:kern w:val="0"/>
          <w:sz w:val="32"/>
          <w:szCs w:val="32"/>
        </w:rPr>
        <w:t>万元</w:t>
      </w:r>
      <w:r>
        <w:rPr>
          <w:rFonts w:hint="eastAsia" w:ascii="仿宋_GB2312" w:hAnsi="仿宋_GB2312" w:eastAsia="仿宋_GB2312" w:cs="仿宋_GB2312"/>
          <w:bCs/>
          <w:kern w:val="0"/>
          <w:sz w:val="32"/>
          <w:szCs w:val="32"/>
        </w:rPr>
        <w:t>。</w:t>
      </w:r>
    </w:p>
    <w:p w14:paraId="78EA5C40">
      <w:pPr>
        <w:pStyle w:val="5"/>
        <w:autoSpaceDE w:val="0"/>
        <w:autoSpaceDN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3.社会保障和就业支出（类）行政事业单位养老支出（款）机关事业单位基本养老保险缴费支出（项）（2080505）</w:t>
      </w:r>
      <w:r>
        <w:rPr>
          <w:rFonts w:ascii="仿宋_GB2312" w:hAnsi="仿宋_GB2312" w:eastAsia="仿宋_GB2312" w:cs="仿宋_GB2312"/>
          <w:bCs/>
          <w:kern w:val="0"/>
          <w:sz w:val="32"/>
          <w:szCs w:val="32"/>
        </w:rPr>
        <w:t>年初预算为</w:t>
      </w:r>
      <w:r>
        <w:rPr>
          <w:rFonts w:hint="eastAsia" w:ascii="仿宋_GB2312" w:hAnsi="仿宋_GB2312" w:eastAsia="仿宋_GB2312" w:cs="仿宋_GB2312"/>
          <w:bCs/>
          <w:kern w:val="0"/>
          <w:sz w:val="32"/>
          <w:szCs w:val="32"/>
        </w:rPr>
        <w:t>61.40</w:t>
      </w:r>
      <w:r>
        <w:rPr>
          <w:rFonts w:ascii="仿宋_GB2312" w:hAnsi="仿宋_GB2312" w:eastAsia="仿宋_GB2312" w:cs="仿宋_GB2312"/>
          <w:bCs/>
          <w:kern w:val="0"/>
          <w:sz w:val="32"/>
          <w:szCs w:val="32"/>
        </w:rPr>
        <w:t>万元，支出决算为</w:t>
      </w:r>
      <w:r>
        <w:rPr>
          <w:rFonts w:hint="eastAsia" w:ascii="仿宋_GB2312" w:hAnsi="仿宋_GB2312" w:eastAsia="仿宋_GB2312" w:cs="仿宋_GB2312"/>
          <w:bCs/>
          <w:kern w:val="0"/>
          <w:sz w:val="32"/>
          <w:szCs w:val="32"/>
        </w:rPr>
        <w:t>97.26</w:t>
      </w:r>
      <w:r>
        <w:rPr>
          <w:rFonts w:ascii="仿宋_GB2312" w:hAnsi="仿宋_GB2312" w:eastAsia="仿宋_GB2312" w:cs="仿宋_GB2312"/>
          <w:bCs/>
          <w:kern w:val="0"/>
          <w:sz w:val="32"/>
          <w:szCs w:val="32"/>
        </w:rPr>
        <w:t>万元。决算数大于预算数的主要原因是</w:t>
      </w:r>
      <w:r>
        <w:rPr>
          <w:rFonts w:hint="eastAsia" w:ascii="仿宋_GB2312" w:hAnsi="仿宋_GB2312" w:eastAsia="仿宋_GB2312" w:cs="仿宋_GB2312"/>
          <w:bCs/>
          <w:kern w:val="0"/>
          <w:sz w:val="32"/>
          <w:szCs w:val="32"/>
        </w:rPr>
        <w:t>增人增资行政单位医疗</w:t>
      </w:r>
      <w:r>
        <w:rPr>
          <w:rFonts w:ascii="仿宋_GB2312" w:hAnsi="仿宋_GB2312" w:eastAsia="仿宋_GB2312" w:cs="仿宋_GB2312"/>
          <w:bCs/>
          <w:kern w:val="0"/>
          <w:sz w:val="32"/>
          <w:szCs w:val="32"/>
        </w:rPr>
        <w:t>追加</w:t>
      </w:r>
      <w:r>
        <w:rPr>
          <w:rFonts w:hint="eastAsia" w:ascii="仿宋_GB2312" w:hAnsi="仿宋_GB2312" w:eastAsia="仿宋_GB2312" w:cs="仿宋_GB2312"/>
          <w:bCs/>
          <w:kern w:val="0"/>
          <w:sz w:val="32"/>
          <w:szCs w:val="32"/>
        </w:rPr>
        <w:t>35.86</w:t>
      </w:r>
      <w:r>
        <w:rPr>
          <w:rFonts w:ascii="仿宋_GB2312" w:hAnsi="仿宋_GB2312" w:eastAsia="仿宋_GB2312" w:cs="仿宋_GB2312"/>
          <w:bCs/>
          <w:kern w:val="0"/>
          <w:sz w:val="32"/>
          <w:szCs w:val="32"/>
        </w:rPr>
        <w:t>万元</w:t>
      </w:r>
      <w:r>
        <w:rPr>
          <w:rFonts w:hint="eastAsia" w:ascii="仿宋_GB2312" w:hAnsi="仿宋_GB2312" w:eastAsia="仿宋_GB2312" w:cs="仿宋_GB2312"/>
          <w:bCs/>
          <w:kern w:val="0"/>
          <w:sz w:val="32"/>
          <w:szCs w:val="32"/>
        </w:rPr>
        <w:t>。</w:t>
      </w:r>
    </w:p>
    <w:p w14:paraId="77125810">
      <w:pPr>
        <w:pStyle w:val="5"/>
        <w:autoSpaceDE w:val="0"/>
        <w:autoSpaceDN w:val="0"/>
        <w:spacing w:line="560" w:lineRule="exact"/>
        <w:ind w:firstLine="640" w:firstLineChars="200"/>
        <w:jc w:val="left"/>
        <w:rPr>
          <w:rFonts w:ascii="仿宋_GB2312" w:hAnsi="仿宋_GB2312" w:eastAsia="仿宋_GB2312" w:cs="仿宋_GB2312"/>
          <w:bCs/>
          <w:color w:val="FF0000"/>
          <w:kern w:val="0"/>
          <w:sz w:val="32"/>
          <w:szCs w:val="32"/>
        </w:rPr>
      </w:pPr>
      <w:r>
        <w:rPr>
          <w:rFonts w:hint="eastAsia" w:ascii="仿宋_GB2312" w:hAnsi="仿宋_GB2312" w:eastAsia="仿宋_GB2312" w:cs="仿宋_GB2312"/>
          <w:bCs/>
          <w:kern w:val="0"/>
          <w:sz w:val="32"/>
          <w:szCs w:val="32"/>
        </w:rPr>
        <w:t>4.社会保障和就业支出（类）行政事业单位养老支出（款）机关事业单位职业年金缴费支出（项）（2080506）</w:t>
      </w:r>
      <w:r>
        <w:rPr>
          <w:rFonts w:ascii="仿宋_GB2312" w:hAnsi="仿宋_GB2312" w:eastAsia="仿宋_GB2312" w:cs="仿宋_GB2312"/>
          <w:bCs/>
          <w:kern w:val="0"/>
          <w:sz w:val="32"/>
          <w:szCs w:val="32"/>
        </w:rPr>
        <w:t>年初预算为</w:t>
      </w:r>
      <w:r>
        <w:rPr>
          <w:rFonts w:hint="eastAsia" w:ascii="仿宋_GB2312" w:hAnsi="仿宋_GB2312" w:eastAsia="仿宋_GB2312" w:cs="仿宋_GB2312"/>
          <w:bCs/>
          <w:kern w:val="0"/>
          <w:sz w:val="32"/>
          <w:szCs w:val="32"/>
        </w:rPr>
        <w:t>30.70</w:t>
      </w:r>
      <w:r>
        <w:rPr>
          <w:rFonts w:ascii="仿宋_GB2312" w:hAnsi="仿宋_GB2312" w:eastAsia="仿宋_GB2312" w:cs="仿宋_GB2312"/>
          <w:bCs/>
          <w:kern w:val="0"/>
          <w:sz w:val="32"/>
          <w:szCs w:val="32"/>
        </w:rPr>
        <w:t>万元，支出决算为</w:t>
      </w:r>
      <w:r>
        <w:rPr>
          <w:rFonts w:hint="eastAsia" w:ascii="仿宋_GB2312" w:hAnsi="仿宋_GB2312" w:eastAsia="仿宋_GB2312" w:cs="仿宋_GB2312"/>
          <w:bCs/>
          <w:kern w:val="0"/>
          <w:sz w:val="32"/>
          <w:szCs w:val="32"/>
        </w:rPr>
        <w:t>48.63</w:t>
      </w:r>
      <w:r>
        <w:rPr>
          <w:rFonts w:ascii="仿宋_GB2312" w:hAnsi="仿宋_GB2312" w:eastAsia="仿宋_GB2312" w:cs="仿宋_GB2312"/>
          <w:bCs/>
          <w:kern w:val="0"/>
          <w:sz w:val="32"/>
          <w:szCs w:val="32"/>
        </w:rPr>
        <w:t>万元。决算数大于预算数的主要原因是</w:t>
      </w:r>
      <w:r>
        <w:rPr>
          <w:rFonts w:hint="eastAsia" w:ascii="仿宋_GB2312" w:hAnsi="仿宋_GB2312" w:eastAsia="仿宋_GB2312" w:cs="仿宋_GB2312"/>
          <w:bCs/>
          <w:kern w:val="0"/>
          <w:sz w:val="32"/>
          <w:szCs w:val="32"/>
        </w:rPr>
        <w:t>增人增资行政单位医疗</w:t>
      </w:r>
      <w:r>
        <w:rPr>
          <w:rFonts w:ascii="仿宋_GB2312" w:hAnsi="仿宋_GB2312" w:eastAsia="仿宋_GB2312" w:cs="仿宋_GB2312"/>
          <w:bCs/>
          <w:kern w:val="0"/>
          <w:sz w:val="32"/>
          <w:szCs w:val="32"/>
        </w:rPr>
        <w:t>追加</w:t>
      </w:r>
      <w:r>
        <w:rPr>
          <w:rFonts w:hint="eastAsia" w:ascii="仿宋_GB2312" w:hAnsi="仿宋_GB2312" w:eastAsia="仿宋_GB2312" w:cs="仿宋_GB2312"/>
          <w:bCs/>
          <w:kern w:val="0"/>
          <w:sz w:val="32"/>
          <w:szCs w:val="32"/>
        </w:rPr>
        <w:t>17.93</w:t>
      </w:r>
      <w:r>
        <w:rPr>
          <w:rFonts w:ascii="仿宋_GB2312" w:hAnsi="仿宋_GB2312" w:eastAsia="仿宋_GB2312" w:cs="仿宋_GB2312"/>
          <w:bCs/>
          <w:kern w:val="0"/>
          <w:sz w:val="32"/>
          <w:szCs w:val="32"/>
        </w:rPr>
        <w:t>万元</w:t>
      </w:r>
      <w:r>
        <w:rPr>
          <w:rFonts w:hint="eastAsia" w:ascii="仿宋_GB2312" w:hAnsi="仿宋_GB2312" w:eastAsia="仿宋_GB2312" w:cs="仿宋_GB2312"/>
          <w:bCs/>
          <w:kern w:val="0"/>
          <w:sz w:val="32"/>
          <w:szCs w:val="32"/>
        </w:rPr>
        <w:t>。</w:t>
      </w:r>
    </w:p>
    <w:p w14:paraId="5CC670DB">
      <w:pPr>
        <w:pStyle w:val="5"/>
        <w:autoSpaceDE w:val="0"/>
        <w:autoSpaceDN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5.卫生健康支出（类）行政事业单位医疗（款）行政单位医疗（项）（2101101）</w:t>
      </w:r>
      <w:r>
        <w:rPr>
          <w:rFonts w:ascii="仿宋_GB2312" w:hAnsi="仿宋_GB2312" w:eastAsia="仿宋_GB2312" w:cs="仿宋_GB2312"/>
          <w:bCs/>
          <w:kern w:val="0"/>
          <w:sz w:val="32"/>
          <w:szCs w:val="32"/>
        </w:rPr>
        <w:t>年初预算为</w:t>
      </w:r>
      <w:r>
        <w:rPr>
          <w:rFonts w:hint="eastAsia" w:ascii="仿宋_GB2312" w:hAnsi="仿宋_GB2312" w:eastAsia="仿宋_GB2312" w:cs="仿宋_GB2312"/>
          <w:bCs/>
          <w:kern w:val="0"/>
          <w:sz w:val="32"/>
          <w:szCs w:val="32"/>
        </w:rPr>
        <w:t>28.78</w:t>
      </w:r>
      <w:r>
        <w:rPr>
          <w:rFonts w:ascii="仿宋_GB2312" w:hAnsi="仿宋_GB2312" w:eastAsia="仿宋_GB2312" w:cs="仿宋_GB2312"/>
          <w:bCs/>
          <w:kern w:val="0"/>
          <w:sz w:val="32"/>
          <w:szCs w:val="32"/>
        </w:rPr>
        <w:t>万元，支出决算为</w:t>
      </w:r>
      <w:r>
        <w:rPr>
          <w:rFonts w:hint="eastAsia" w:ascii="仿宋_GB2312" w:hAnsi="仿宋_GB2312" w:eastAsia="仿宋_GB2312" w:cs="仿宋_GB2312"/>
          <w:bCs/>
          <w:kern w:val="0"/>
          <w:sz w:val="32"/>
          <w:szCs w:val="32"/>
        </w:rPr>
        <w:t>45.59</w:t>
      </w:r>
      <w:r>
        <w:rPr>
          <w:rFonts w:ascii="仿宋_GB2312" w:hAnsi="仿宋_GB2312" w:eastAsia="仿宋_GB2312" w:cs="仿宋_GB2312"/>
          <w:bCs/>
          <w:kern w:val="0"/>
          <w:sz w:val="32"/>
          <w:szCs w:val="32"/>
        </w:rPr>
        <w:t>万元。决算数大于预算数的主要原因是</w:t>
      </w:r>
      <w:r>
        <w:rPr>
          <w:rFonts w:hint="eastAsia" w:ascii="仿宋_GB2312" w:hAnsi="仿宋_GB2312" w:eastAsia="仿宋_GB2312" w:cs="仿宋_GB2312"/>
          <w:bCs/>
          <w:kern w:val="0"/>
          <w:sz w:val="32"/>
          <w:szCs w:val="32"/>
        </w:rPr>
        <w:t>增人增资行政单位医疗</w:t>
      </w:r>
      <w:r>
        <w:rPr>
          <w:rFonts w:ascii="仿宋_GB2312" w:hAnsi="仿宋_GB2312" w:eastAsia="仿宋_GB2312" w:cs="仿宋_GB2312"/>
          <w:bCs/>
          <w:kern w:val="0"/>
          <w:sz w:val="32"/>
          <w:szCs w:val="32"/>
        </w:rPr>
        <w:t>追加</w:t>
      </w:r>
      <w:r>
        <w:rPr>
          <w:rFonts w:hint="eastAsia" w:ascii="仿宋_GB2312" w:hAnsi="仿宋_GB2312" w:eastAsia="仿宋_GB2312" w:cs="仿宋_GB2312"/>
          <w:bCs/>
          <w:kern w:val="0"/>
          <w:sz w:val="32"/>
          <w:szCs w:val="32"/>
        </w:rPr>
        <w:t>16.81</w:t>
      </w:r>
      <w:r>
        <w:rPr>
          <w:rFonts w:ascii="仿宋_GB2312" w:hAnsi="仿宋_GB2312" w:eastAsia="仿宋_GB2312" w:cs="仿宋_GB2312"/>
          <w:bCs/>
          <w:kern w:val="0"/>
          <w:sz w:val="32"/>
          <w:szCs w:val="32"/>
        </w:rPr>
        <w:t>万元</w:t>
      </w:r>
      <w:r>
        <w:rPr>
          <w:rFonts w:hint="eastAsia" w:ascii="仿宋_GB2312" w:hAnsi="仿宋_GB2312" w:eastAsia="仿宋_GB2312" w:cs="仿宋_GB2312"/>
          <w:bCs/>
          <w:kern w:val="0"/>
          <w:sz w:val="32"/>
          <w:szCs w:val="32"/>
        </w:rPr>
        <w:t>。</w:t>
      </w:r>
    </w:p>
    <w:p w14:paraId="4422A5C9">
      <w:pPr>
        <w:pStyle w:val="5"/>
        <w:autoSpaceDE w:val="0"/>
        <w:autoSpaceDN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6.节能环保支出（类）环境保护管理事务（款）行政运行（项）（2110101）</w:t>
      </w:r>
      <w:r>
        <w:rPr>
          <w:rFonts w:ascii="仿宋_GB2312" w:hAnsi="仿宋_GB2312" w:eastAsia="仿宋_GB2312" w:cs="仿宋_GB2312"/>
          <w:bCs/>
          <w:kern w:val="0"/>
          <w:sz w:val="32"/>
          <w:szCs w:val="32"/>
        </w:rPr>
        <w:t>年初预算为</w:t>
      </w:r>
      <w:r>
        <w:rPr>
          <w:rFonts w:hint="eastAsia" w:ascii="仿宋_GB2312" w:hAnsi="仿宋_GB2312" w:eastAsia="仿宋_GB2312" w:cs="仿宋_GB2312"/>
          <w:bCs/>
          <w:kern w:val="0"/>
          <w:sz w:val="32"/>
          <w:szCs w:val="32"/>
        </w:rPr>
        <w:t>468.56</w:t>
      </w:r>
      <w:r>
        <w:rPr>
          <w:rFonts w:ascii="仿宋_GB2312" w:hAnsi="仿宋_GB2312" w:eastAsia="仿宋_GB2312" w:cs="仿宋_GB2312"/>
          <w:bCs/>
          <w:kern w:val="0"/>
          <w:sz w:val="32"/>
          <w:szCs w:val="32"/>
        </w:rPr>
        <w:t>万元，支出决算为</w:t>
      </w:r>
      <w:r>
        <w:rPr>
          <w:rFonts w:hint="eastAsia" w:ascii="仿宋_GB2312" w:hAnsi="仿宋_GB2312" w:eastAsia="仿宋_GB2312" w:cs="仿宋_GB2312"/>
          <w:bCs/>
          <w:kern w:val="0"/>
          <w:sz w:val="32"/>
          <w:szCs w:val="32"/>
        </w:rPr>
        <w:t>1140.04</w:t>
      </w:r>
      <w:r>
        <w:rPr>
          <w:rFonts w:ascii="仿宋_GB2312" w:hAnsi="仿宋_GB2312" w:eastAsia="仿宋_GB2312" w:cs="仿宋_GB2312"/>
          <w:bCs/>
          <w:kern w:val="0"/>
          <w:sz w:val="32"/>
          <w:szCs w:val="32"/>
        </w:rPr>
        <w:t>万元。决算数大于预算数的主要原因是</w:t>
      </w:r>
      <w:r>
        <w:rPr>
          <w:rFonts w:hint="eastAsia" w:ascii="仿宋_GB2312" w:hAnsi="仿宋_GB2312" w:eastAsia="仿宋_GB2312" w:cs="仿宋_GB2312"/>
          <w:bCs/>
          <w:kern w:val="0"/>
          <w:sz w:val="32"/>
          <w:szCs w:val="32"/>
        </w:rPr>
        <w:t>行政运行（补2019年绩效、2020年绩效增加、增人增资）</w:t>
      </w:r>
      <w:r>
        <w:rPr>
          <w:rFonts w:ascii="仿宋_GB2312" w:hAnsi="仿宋_GB2312" w:eastAsia="仿宋_GB2312" w:cs="仿宋_GB2312"/>
          <w:bCs/>
          <w:kern w:val="0"/>
          <w:sz w:val="32"/>
          <w:szCs w:val="32"/>
        </w:rPr>
        <w:t>追加</w:t>
      </w:r>
      <w:r>
        <w:rPr>
          <w:rFonts w:hint="eastAsia" w:ascii="仿宋_GB2312" w:hAnsi="仿宋_GB2312" w:eastAsia="仿宋_GB2312" w:cs="仿宋_GB2312"/>
          <w:bCs/>
          <w:kern w:val="0"/>
          <w:sz w:val="32"/>
          <w:szCs w:val="32"/>
        </w:rPr>
        <w:t>671.48</w:t>
      </w:r>
      <w:r>
        <w:rPr>
          <w:rFonts w:ascii="仿宋_GB2312" w:hAnsi="仿宋_GB2312" w:eastAsia="仿宋_GB2312" w:cs="仿宋_GB2312"/>
          <w:bCs/>
          <w:kern w:val="0"/>
          <w:sz w:val="32"/>
          <w:szCs w:val="32"/>
        </w:rPr>
        <w:t>万元</w:t>
      </w:r>
      <w:r>
        <w:rPr>
          <w:rFonts w:hint="eastAsia" w:ascii="仿宋_GB2312" w:hAnsi="仿宋_GB2312" w:eastAsia="仿宋_GB2312" w:cs="仿宋_GB2312"/>
          <w:bCs/>
          <w:kern w:val="0"/>
          <w:sz w:val="32"/>
          <w:szCs w:val="32"/>
        </w:rPr>
        <w:t>。</w:t>
      </w:r>
    </w:p>
    <w:p w14:paraId="24B1B0E0">
      <w:pPr>
        <w:pStyle w:val="5"/>
        <w:autoSpaceDE w:val="0"/>
        <w:autoSpaceDN w:val="0"/>
        <w:spacing w:line="560" w:lineRule="exact"/>
        <w:ind w:firstLine="640" w:firstLineChars="200"/>
        <w:jc w:val="left"/>
        <w:rPr>
          <w:rFonts w:ascii="仿宋_GB2312" w:hAnsi="仿宋_GB2312" w:eastAsia="仿宋_GB2312" w:cs="仿宋_GB2312"/>
          <w:bCs/>
          <w:color w:val="FF0000"/>
          <w:kern w:val="0"/>
          <w:sz w:val="32"/>
          <w:szCs w:val="32"/>
        </w:rPr>
      </w:pPr>
      <w:r>
        <w:rPr>
          <w:rFonts w:hint="eastAsia" w:ascii="仿宋_GB2312" w:hAnsi="仿宋_GB2312" w:eastAsia="仿宋_GB2312" w:cs="仿宋_GB2312"/>
          <w:bCs/>
          <w:kern w:val="0"/>
          <w:sz w:val="32"/>
          <w:szCs w:val="32"/>
        </w:rPr>
        <w:t>7.住房保障支出（类）住房改革支出（款）住房公积</w:t>
      </w:r>
      <w:r>
        <w:rPr>
          <w:rFonts w:hint="eastAsia" w:ascii="仿宋_GB2312" w:hAnsi="仿宋_GB2312" w:eastAsia="仿宋_GB2312" w:cs="仿宋_GB2312"/>
          <w:bCs/>
          <w:kern w:val="0"/>
          <w:sz w:val="32"/>
          <w:szCs w:val="32"/>
          <w:lang w:val="en-US" w:eastAsia="zh-CN"/>
        </w:rPr>
        <w:t>金</w:t>
      </w:r>
      <w:r>
        <w:rPr>
          <w:rFonts w:hint="eastAsia" w:ascii="仿宋_GB2312" w:hAnsi="仿宋_GB2312" w:eastAsia="仿宋_GB2312" w:cs="仿宋_GB2312"/>
          <w:bCs/>
          <w:kern w:val="0"/>
          <w:sz w:val="32"/>
          <w:szCs w:val="32"/>
        </w:rPr>
        <w:t>（项）（2210201）</w:t>
      </w:r>
      <w:r>
        <w:rPr>
          <w:rFonts w:ascii="仿宋_GB2312" w:hAnsi="仿宋_GB2312" w:eastAsia="仿宋_GB2312" w:cs="仿宋_GB2312"/>
          <w:bCs/>
          <w:kern w:val="0"/>
          <w:sz w:val="32"/>
          <w:szCs w:val="32"/>
        </w:rPr>
        <w:t>年初预算为</w:t>
      </w:r>
      <w:r>
        <w:rPr>
          <w:rFonts w:hint="eastAsia" w:ascii="仿宋_GB2312" w:hAnsi="仿宋_GB2312" w:eastAsia="仿宋_GB2312" w:cs="仿宋_GB2312"/>
          <w:bCs/>
          <w:kern w:val="0"/>
          <w:sz w:val="32"/>
          <w:szCs w:val="32"/>
        </w:rPr>
        <w:t>46.05</w:t>
      </w:r>
      <w:r>
        <w:rPr>
          <w:rFonts w:ascii="仿宋_GB2312" w:hAnsi="仿宋_GB2312" w:eastAsia="仿宋_GB2312" w:cs="仿宋_GB2312"/>
          <w:bCs/>
          <w:kern w:val="0"/>
          <w:sz w:val="32"/>
          <w:szCs w:val="32"/>
        </w:rPr>
        <w:t>万元，支出决算为</w:t>
      </w:r>
      <w:r>
        <w:rPr>
          <w:rFonts w:hint="eastAsia" w:ascii="仿宋_GB2312" w:hAnsi="仿宋_GB2312" w:eastAsia="仿宋_GB2312" w:cs="仿宋_GB2312"/>
          <w:bCs/>
          <w:kern w:val="0"/>
          <w:sz w:val="32"/>
          <w:szCs w:val="32"/>
        </w:rPr>
        <w:t>72.91</w:t>
      </w:r>
      <w:r>
        <w:rPr>
          <w:rFonts w:ascii="仿宋_GB2312" w:hAnsi="仿宋_GB2312" w:eastAsia="仿宋_GB2312" w:cs="仿宋_GB2312"/>
          <w:bCs/>
          <w:kern w:val="0"/>
          <w:sz w:val="32"/>
          <w:szCs w:val="32"/>
        </w:rPr>
        <w:t>万元。决算数大于预算数的主要原因是</w:t>
      </w:r>
      <w:r>
        <w:rPr>
          <w:rFonts w:hint="eastAsia" w:ascii="仿宋_GB2312" w:hAnsi="仿宋_GB2312" w:eastAsia="仿宋_GB2312" w:cs="仿宋_GB2312"/>
          <w:bCs/>
          <w:kern w:val="0"/>
          <w:sz w:val="32"/>
          <w:szCs w:val="32"/>
        </w:rPr>
        <w:t>增人</w:t>
      </w:r>
      <w:bookmarkStart w:id="0" w:name="_GoBack"/>
      <w:bookmarkEnd w:id="0"/>
      <w:r>
        <w:rPr>
          <w:rFonts w:hint="eastAsia" w:ascii="仿宋_GB2312" w:hAnsi="仿宋_GB2312" w:eastAsia="仿宋_GB2312" w:cs="仿宋_GB2312"/>
          <w:bCs/>
          <w:kern w:val="0"/>
          <w:sz w:val="32"/>
          <w:szCs w:val="32"/>
        </w:rPr>
        <w:t>增资追加26.86</w:t>
      </w:r>
      <w:r>
        <w:rPr>
          <w:rFonts w:ascii="仿宋_GB2312" w:hAnsi="仿宋_GB2312" w:eastAsia="仿宋_GB2312" w:cs="仿宋_GB2312"/>
          <w:bCs/>
          <w:kern w:val="0"/>
          <w:sz w:val="32"/>
          <w:szCs w:val="32"/>
        </w:rPr>
        <w:t>万元</w:t>
      </w:r>
      <w:r>
        <w:rPr>
          <w:rFonts w:hint="eastAsia" w:ascii="仿宋_GB2312" w:hAnsi="仿宋_GB2312" w:eastAsia="仿宋_GB2312" w:cs="仿宋_GB2312"/>
          <w:bCs/>
          <w:kern w:val="0"/>
          <w:sz w:val="32"/>
          <w:szCs w:val="32"/>
        </w:rPr>
        <w:t>。</w:t>
      </w:r>
    </w:p>
    <w:p w14:paraId="6A85301C">
      <w:pPr>
        <w:pStyle w:val="5"/>
        <w:autoSpaceDE w:val="0"/>
        <w:autoSpaceDN w:val="0"/>
        <w:spacing w:line="56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8.住房保障支出（类）住房改革支出（款）购房补贴（项）（2210203）</w:t>
      </w:r>
      <w:r>
        <w:rPr>
          <w:rFonts w:ascii="仿宋_GB2312" w:hAnsi="仿宋_GB2312" w:eastAsia="仿宋_GB2312" w:cs="仿宋_GB2312"/>
          <w:bCs/>
          <w:kern w:val="0"/>
          <w:sz w:val="32"/>
          <w:szCs w:val="32"/>
        </w:rPr>
        <w:t>年初预算为</w:t>
      </w:r>
      <w:r>
        <w:rPr>
          <w:rFonts w:hint="eastAsia" w:ascii="仿宋_GB2312" w:hAnsi="仿宋_GB2312" w:eastAsia="仿宋_GB2312" w:cs="仿宋_GB2312"/>
          <w:bCs/>
          <w:kern w:val="0"/>
          <w:sz w:val="32"/>
          <w:szCs w:val="32"/>
        </w:rPr>
        <w:t>0</w:t>
      </w:r>
      <w:r>
        <w:rPr>
          <w:rFonts w:ascii="仿宋_GB2312" w:hAnsi="仿宋_GB2312" w:eastAsia="仿宋_GB2312" w:cs="仿宋_GB2312"/>
          <w:bCs/>
          <w:kern w:val="0"/>
          <w:sz w:val="32"/>
          <w:szCs w:val="32"/>
        </w:rPr>
        <w:t>万元，支出决算为</w:t>
      </w:r>
      <w:r>
        <w:rPr>
          <w:rFonts w:hint="eastAsia" w:ascii="仿宋_GB2312" w:hAnsi="仿宋_GB2312" w:eastAsia="仿宋_GB2312" w:cs="仿宋_GB2312"/>
          <w:bCs/>
          <w:kern w:val="0"/>
          <w:sz w:val="32"/>
          <w:szCs w:val="32"/>
        </w:rPr>
        <w:t>3.11</w:t>
      </w:r>
      <w:r>
        <w:rPr>
          <w:rFonts w:ascii="仿宋_GB2312" w:hAnsi="仿宋_GB2312" w:eastAsia="仿宋_GB2312" w:cs="仿宋_GB2312"/>
          <w:bCs/>
          <w:kern w:val="0"/>
          <w:sz w:val="32"/>
          <w:szCs w:val="32"/>
        </w:rPr>
        <w:t>万元。决算数大于预算数的主要原因是</w:t>
      </w:r>
      <w:r>
        <w:rPr>
          <w:rFonts w:hint="eastAsia" w:ascii="仿宋_GB2312" w:hAnsi="仿宋_GB2312" w:eastAsia="仿宋_GB2312" w:cs="仿宋_GB2312"/>
          <w:bCs/>
          <w:kern w:val="0"/>
          <w:sz w:val="32"/>
          <w:szCs w:val="32"/>
        </w:rPr>
        <w:t>职工申请购房补贴3.11</w:t>
      </w:r>
      <w:r>
        <w:rPr>
          <w:rFonts w:ascii="仿宋_GB2312" w:hAnsi="仿宋_GB2312" w:eastAsia="仿宋_GB2312" w:cs="仿宋_GB2312"/>
          <w:bCs/>
          <w:kern w:val="0"/>
          <w:sz w:val="32"/>
          <w:szCs w:val="32"/>
        </w:rPr>
        <w:t>万元</w:t>
      </w:r>
      <w:r>
        <w:rPr>
          <w:rFonts w:hint="eastAsia" w:ascii="仿宋_GB2312" w:hAnsi="仿宋_GB2312" w:eastAsia="仿宋_GB2312" w:cs="仿宋_GB2312"/>
          <w:bCs/>
          <w:kern w:val="0"/>
          <w:sz w:val="32"/>
          <w:szCs w:val="32"/>
        </w:rPr>
        <w:t>。</w:t>
      </w:r>
    </w:p>
    <w:p w14:paraId="384BD29F">
      <w:pPr>
        <w:pStyle w:val="5"/>
        <w:autoSpaceDE w:val="0"/>
        <w:autoSpaceDN w:val="0"/>
        <w:spacing w:line="560" w:lineRule="exact"/>
        <w:ind w:firstLine="320" w:firstLineChars="100"/>
        <w:jc w:val="left"/>
        <w:rPr>
          <w:rFonts w:ascii="仿宋_GB2312" w:hAnsi="仿宋_GB2312" w:eastAsia="仿宋_GB2312" w:cs="仿宋_GB2312"/>
          <w:b/>
          <w:kern w:val="0"/>
          <w:sz w:val="32"/>
          <w:szCs w:val="32"/>
        </w:rPr>
      </w:pPr>
      <w:r>
        <w:rPr>
          <w:rFonts w:ascii="仿宋_GB2312" w:hAnsi="仿宋_GB2312" w:eastAsia="仿宋_GB2312" w:cs="仿宋_GB2312"/>
          <w:bCs/>
          <w:kern w:val="0"/>
          <w:sz w:val="32"/>
          <w:szCs w:val="32"/>
        </w:rPr>
        <w:t>六、</w:t>
      </w:r>
      <w:r>
        <w:rPr>
          <w:rFonts w:ascii="仿宋_GB2312" w:hAnsi="仿宋_GB2312" w:eastAsia="仿宋_GB2312" w:cs="仿宋_GB2312"/>
          <w:b/>
          <w:kern w:val="0"/>
          <w:sz w:val="32"/>
          <w:szCs w:val="32"/>
        </w:rPr>
        <w:t>2020年度一般公共预算财政拨款基本支出决算情况</w:t>
      </w:r>
    </w:p>
    <w:p w14:paraId="13E85006">
      <w:pPr>
        <w:pStyle w:val="5"/>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2020年度财政拨款基本支出</w:t>
      </w:r>
      <w:r>
        <w:rPr>
          <w:rFonts w:hint="eastAsia" w:ascii="仿宋_GB2312" w:hAnsi="仿宋_GB2312" w:eastAsia="仿宋_GB2312" w:cs="仿宋_GB2312"/>
          <w:bCs/>
          <w:kern w:val="0"/>
          <w:sz w:val="32"/>
          <w:szCs w:val="32"/>
        </w:rPr>
        <w:t>1509.33</w:t>
      </w:r>
      <w:r>
        <w:rPr>
          <w:rFonts w:ascii="仿宋_GB2312" w:hAnsi="仿宋_GB2312" w:eastAsia="仿宋_GB2312" w:cs="仿宋_GB2312"/>
          <w:bCs/>
          <w:kern w:val="0"/>
          <w:sz w:val="32"/>
          <w:szCs w:val="32"/>
        </w:rPr>
        <w:t>万元，其中：</w:t>
      </w:r>
    </w:p>
    <w:p w14:paraId="4A776DE4">
      <w:pPr>
        <w:pStyle w:val="5"/>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人员经费</w:t>
      </w:r>
      <w:r>
        <w:rPr>
          <w:rFonts w:hint="eastAsia" w:ascii="仿宋_GB2312" w:hAnsi="仿宋_GB2312" w:eastAsia="仿宋_GB2312" w:cs="仿宋_GB2312"/>
          <w:bCs/>
          <w:kern w:val="0"/>
          <w:sz w:val="32"/>
          <w:szCs w:val="32"/>
        </w:rPr>
        <w:t>1304.7</w:t>
      </w:r>
      <w:r>
        <w:rPr>
          <w:rFonts w:ascii="仿宋_GB2312" w:hAnsi="仿宋_GB2312" w:eastAsia="仿宋_GB2312" w:cs="仿宋_GB2312"/>
          <w:bCs/>
          <w:kern w:val="0"/>
          <w:sz w:val="32"/>
          <w:szCs w:val="32"/>
        </w:rPr>
        <w:t>万元，主要包括：基本工资</w:t>
      </w:r>
      <w:r>
        <w:rPr>
          <w:rFonts w:hint="eastAsia" w:ascii="仿宋_GB2312" w:hAnsi="仿宋_GB2312" w:eastAsia="仿宋_GB2312" w:cs="仿宋_GB2312"/>
          <w:bCs/>
          <w:kern w:val="0"/>
          <w:sz w:val="32"/>
          <w:szCs w:val="32"/>
        </w:rPr>
        <w:t>432.77</w:t>
      </w:r>
      <w:r>
        <w:rPr>
          <w:rFonts w:ascii="仿宋_GB2312" w:hAnsi="仿宋_GB2312" w:eastAsia="仿宋_GB2312" w:cs="仿宋_GB2312"/>
          <w:bCs/>
          <w:kern w:val="0"/>
          <w:sz w:val="32"/>
          <w:szCs w:val="32"/>
        </w:rPr>
        <w:t>万元、津贴补贴</w:t>
      </w:r>
      <w:r>
        <w:rPr>
          <w:rFonts w:hint="eastAsia" w:ascii="仿宋_GB2312" w:hAnsi="仿宋_GB2312" w:eastAsia="仿宋_GB2312" w:cs="仿宋_GB2312"/>
          <w:bCs/>
          <w:kern w:val="0"/>
          <w:sz w:val="32"/>
          <w:szCs w:val="32"/>
        </w:rPr>
        <w:t>267.8</w:t>
      </w:r>
      <w:r>
        <w:rPr>
          <w:rFonts w:ascii="仿宋_GB2312" w:hAnsi="仿宋_GB2312" w:eastAsia="仿宋_GB2312" w:cs="仿宋_GB2312"/>
          <w:bCs/>
          <w:kern w:val="0"/>
          <w:sz w:val="32"/>
          <w:szCs w:val="32"/>
        </w:rPr>
        <w:t>万元、奖金</w:t>
      </w:r>
      <w:r>
        <w:rPr>
          <w:rFonts w:hint="eastAsia" w:ascii="仿宋_GB2312" w:hAnsi="仿宋_GB2312" w:eastAsia="仿宋_GB2312" w:cs="仿宋_GB2312"/>
          <w:bCs/>
          <w:kern w:val="0"/>
          <w:sz w:val="32"/>
          <w:szCs w:val="32"/>
        </w:rPr>
        <w:t>230.69</w:t>
      </w:r>
      <w:r>
        <w:rPr>
          <w:rFonts w:ascii="仿宋_GB2312" w:hAnsi="仿宋_GB2312" w:eastAsia="仿宋_GB2312" w:cs="仿宋_GB2312"/>
          <w:bCs/>
          <w:kern w:val="0"/>
          <w:sz w:val="32"/>
          <w:szCs w:val="32"/>
        </w:rPr>
        <w:t>万元、机关事业单位基本养老保险缴费</w:t>
      </w:r>
      <w:r>
        <w:rPr>
          <w:rFonts w:hint="eastAsia" w:ascii="仿宋_GB2312" w:hAnsi="仿宋_GB2312" w:eastAsia="仿宋_GB2312" w:cs="仿宋_GB2312"/>
          <w:bCs/>
          <w:kern w:val="0"/>
          <w:sz w:val="32"/>
          <w:szCs w:val="32"/>
        </w:rPr>
        <w:t>97.26</w:t>
      </w:r>
      <w:r>
        <w:rPr>
          <w:rFonts w:ascii="仿宋_GB2312" w:hAnsi="仿宋_GB2312" w:eastAsia="仿宋_GB2312" w:cs="仿宋_GB2312"/>
          <w:bCs/>
          <w:kern w:val="0"/>
          <w:sz w:val="32"/>
          <w:szCs w:val="32"/>
        </w:rPr>
        <w:t>万元、职业年金缴费</w:t>
      </w:r>
      <w:r>
        <w:rPr>
          <w:rFonts w:hint="eastAsia" w:ascii="仿宋_GB2312" w:hAnsi="仿宋_GB2312" w:eastAsia="仿宋_GB2312" w:cs="仿宋_GB2312"/>
          <w:bCs/>
          <w:kern w:val="0"/>
          <w:sz w:val="32"/>
          <w:szCs w:val="32"/>
        </w:rPr>
        <w:t>48.63</w:t>
      </w:r>
      <w:r>
        <w:rPr>
          <w:rFonts w:ascii="仿宋_GB2312" w:hAnsi="仿宋_GB2312" w:eastAsia="仿宋_GB2312" w:cs="仿宋_GB2312"/>
          <w:bCs/>
          <w:kern w:val="0"/>
          <w:sz w:val="32"/>
          <w:szCs w:val="32"/>
        </w:rPr>
        <w:t>万元、职工基本医疗保险缴费</w:t>
      </w:r>
      <w:r>
        <w:rPr>
          <w:rFonts w:hint="eastAsia" w:ascii="仿宋_GB2312" w:hAnsi="仿宋_GB2312" w:eastAsia="仿宋_GB2312" w:cs="仿宋_GB2312"/>
          <w:bCs/>
          <w:kern w:val="0"/>
          <w:sz w:val="32"/>
          <w:szCs w:val="32"/>
        </w:rPr>
        <w:t>45.59</w:t>
      </w:r>
      <w:r>
        <w:rPr>
          <w:rFonts w:ascii="仿宋_GB2312" w:hAnsi="仿宋_GB2312" w:eastAsia="仿宋_GB2312" w:cs="仿宋_GB2312"/>
          <w:bCs/>
          <w:kern w:val="0"/>
          <w:sz w:val="32"/>
          <w:szCs w:val="32"/>
        </w:rPr>
        <w:t>万元、公务员医疗补助缴费</w:t>
      </w:r>
      <w:r>
        <w:rPr>
          <w:rFonts w:hint="eastAsia" w:ascii="仿宋_GB2312" w:hAnsi="仿宋_GB2312" w:eastAsia="仿宋_GB2312" w:cs="仿宋_GB2312"/>
          <w:bCs/>
          <w:kern w:val="0"/>
          <w:sz w:val="32"/>
          <w:szCs w:val="32"/>
        </w:rPr>
        <w:t>90.15</w:t>
      </w:r>
      <w:r>
        <w:rPr>
          <w:rFonts w:ascii="仿宋_GB2312" w:hAnsi="仿宋_GB2312" w:eastAsia="仿宋_GB2312" w:cs="仿宋_GB2312"/>
          <w:bCs/>
          <w:kern w:val="0"/>
          <w:sz w:val="32"/>
          <w:szCs w:val="32"/>
        </w:rPr>
        <w:t>万元、其他社会保障缴费</w:t>
      </w:r>
      <w:r>
        <w:rPr>
          <w:rFonts w:hint="eastAsia" w:ascii="仿宋_GB2312" w:hAnsi="仿宋_GB2312" w:eastAsia="仿宋_GB2312" w:cs="仿宋_GB2312"/>
          <w:bCs/>
          <w:kern w:val="0"/>
          <w:sz w:val="32"/>
          <w:szCs w:val="32"/>
        </w:rPr>
        <w:t>8.64</w:t>
      </w:r>
      <w:r>
        <w:rPr>
          <w:rFonts w:ascii="仿宋_GB2312" w:hAnsi="仿宋_GB2312" w:eastAsia="仿宋_GB2312" w:cs="仿宋_GB2312"/>
          <w:bCs/>
          <w:kern w:val="0"/>
          <w:sz w:val="32"/>
          <w:szCs w:val="32"/>
        </w:rPr>
        <w:t>万元、住房公积金</w:t>
      </w:r>
      <w:r>
        <w:rPr>
          <w:rFonts w:hint="eastAsia" w:ascii="仿宋_GB2312" w:hAnsi="仿宋_GB2312" w:eastAsia="仿宋_GB2312" w:cs="仿宋_GB2312"/>
          <w:bCs/>
          <w:kern w:val="0"/>
          <w:sz w:val="32"/>
          <w:szCs w:val="32"/>
        </w:rPr>
        <w:t>72.94</w:t>
      </w:r>
      <w:r>
        <w:rPr>
          <w:rFonts w:ascii="仿宋_GB2312" w:hAnsi="仿宋_GB2312" w:eastAsia="仿宋_GB2312" w:cs="仿宋_GB2312"/>
          <w:bCs/>
          <w:kern w:val="0"/>
          <w:sz w:val="32"/>
          <w:szCs w:val="32"/>
        </w:rPr>
        <w:t>万元、退休费</w:t>
      </w:r>
      <w:r>
        <w:rPr>
          <w:rFonts w:hint="eastAsia" w:ascii="仿宋_GB2312" w:hAnsi="仿宋_GB2312" w:eastAsia="仿宋_GB2312" w:cs="仿宋_GB2312"/>
          <w:bCs/>
          <w:kern w:val="0"/>
          <w:sz w:val="32"/>
          <w:szCs w:val="32"/>
        </w:rPr>
        <w:t>10.24</w:t>
      </w:r>
      <w:r>
        <w:rPr>
          <w:rFonts w:ascii="仿宋_GB2312" w:hAnsi="仿宋_GB2312" w:eastAsia="仿宋_GB2312" w:cs="仿宋_GB2312"/>
          <w:bCs/>
          <w:kern w:val="0"/>
          <w:sz w:val="32"/>
          <w:szCs w:val="32"/>
        </w:rPr>
        <w:t>万元；</w:t>
      </w:r>
    </w:p>
    <w:p w14:paraId="5A5963B6">
      <w:pPr>
        <w:pStyle w:val="5"/>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公用经费</w:t>
      </w:r>
      <w:r>
        <w:rPr>
          <w:rFonts w:hint="eastAsia" w:ascii="仿宋_GB2312" w:hAnsi="仿宋_GB2312" w:eastAsia="仿宋_GB2312" w:cs="仿宋_GB2312"/>
          <w:bCs/>
          <w:kern w:val="0"/>
          <w:sz w:val="32"/>
          <w:szCs w:val="32"/>
        </w:rPr>
        <w:t>204.63</w:t>
      </w:r>
      <w:r>
        <w:rPr>
          <w:rFonts w:ascii="仿宋_GB2312" w:hAnsi="仿宋_GB2312" w:eastAsia="仿宋_GB2312" w:cs="仿宋_GB2312"/>
          <w:bCs/>
          <w:kern w:val="0"/>
          <w:sz w:val="32"/>
          <w:szCs w:val="32"/>
        </w:rPr>
        <w:t>万元，主要包括：办公费</w:t>
      </w:r>
      <w:r>
        <w:rPr>
          <w:rFonts w:hint="eastAsia" w:ascii="仿宋_GB2312" w:hAnsi="仿宋_GB2312" w:eastAsia="仿宋_GB2312" w:cs="仿宋_GB2312"/>
          <w:bCs/>
          <w:kern w:val="0"/>
          <w:sz w:val="32"/>
          <w:szCs w:val="32"/>
        </w:rPr>
        <w:t>14.95</w:t>
      </w:r>
      <w:r>
        <w:rPr>
          <w:rFonts w:ascii="仿宋_GB2312" w:hAnsi="仿宋_GB2312" w:eastAsia="仿宋_GB2312" w:cs="仿宋_GB2312"/>
          <w:bCs/>
          <w:kern w:val="0"/>
          <w:sz w:val="32"/>
          <w:szCs w:val="32"/>
        </w:rPr>
        <w:t>万元、印刷费</w:t>
      </w:r>
      <w:r>
        <w:rPr>
          <w:rFonts w:hint="eastAsia" w:ascii="仿宋_GB2312" w:hAnsi="仿宋_GB2312" w:eastAsia="仿宋_GB2312" w:cs="仿宋_GB2312"/>
          <w:bCs/>
          <w:kern w:val="0"/>
          <w:sz w:val="32"/>
          <w:szCs w:val="32"/>
        </w:rPr>
        <w:t>1.83</w:t>
      </w:r>
      <w:r>
        <w:rPr>
          <w:rFonts w:ascii="仿宋_GB2312" w:hAnsi="仿宋_GB2312" w:eastAsia="仿宋_GB2312" w:cs="仿宋_GB2312"/>
          <w:bCs/>
          <w:kern w:val="0"/>
          <w:sz w:val="32"/>
          <w:szCs w:val="32"/>
        </w:rPr>
        <w:t>万元、水费</w:t>
      </w:r>
      <w:r>
        <w:rPr>
          <w:rFonts w:hint="eastAsia" w:ascii="仿宋_GB2312" w:hAnsi="仿宋_GB2312" w:eastAsia="仿宋_GB2312" w:cs="仿宋_GB2312"/>
          <w:bCs/>
          <w:kern w:val="0"/>
          <w:sz w:val="32"/>
          <w:szCs w:val="32"/>
        </w:rPr>
        <w:t>1.53</w:t>
      </w:r>
      <w:r>
        <w:rPr>
          <w:rFonts w:ascii="仿宋_GB2312" w:hAnsi="仿宋_GB2312" w:eastAsia="仿宋_GB2312" w:cs="仿宋_GB2312"/>
          <w:bCs/>
          <w:kern w:val="0"/>
          <w:sz w:val="32"/>
          <w:szCs w:val="32"/>
        </w:rPr>
        <w:t>万元、电费</w:t>
      </w:r>
      <w:r>
        <w:rPr>
          <w:rFonts w:hint="eastAsia" w:ascii="仿宋_GB2312" w:hAnsi="仿宋_GB2312" w:eastAsia="仿宋_GB2312" w:cs="仿宋_GB2312"/>
          <w:bCs/>
          <w:kern w:val="0"/>
          <w:sz w:val="32"/>
          <w:szCs w:val="32"/>
        </w:rPr>
        <w:t>6.71</w:t>
      </w:r>
      <w:r>
        <w:rPr>
          <w:rFonts w:ascii="仿宋_GB2312" w:hAnsi="仿宋_GB2312" w:eastAsia="仿宋_GB2312" w:cs="仿宋_GB2312"/>
          <w:bCs/>
          <w:kern w:val="0"/>
          <w:sz w:val="32"/>
          <w:szCs w:val="32"/>
        </w:rPr>
        <w:t>万元、邮电费</w:t>
      </w:r>
      <w:r>
        <w:rPr>
          <w:rFonts w:hint="eastAsia" w:ascii="仿宋_GB2312" w:hAnsi="仿宋_GB2312" w:eastAsia="仿宋_GB2312" w:cs="仿宋_GB2312"/>
          <w:bCs/>
          <w:kern w:val="0"/>
          <w:sz w:val="32"/>
          <w:szCs w:val="32"/>
        </w:rPr>
        <w:t>11.45</w:t>
      </w:r>
      <w:r>
        <w:rPr>
          <w:rFonts w:ascii="仿宋_GB2312" w:hAnsi="仿宋_GB2312" w:eastAsia="仿宋_GB2312" w:cs="仿宋_GB2312"/>
          <w:bCs/>
          <w:kern w:val="0"/>
          <w:sz w:val="32"/>
          <w:szCs w:val="32"/>
        </w:rPr>
        <w:t>万元、物业管理费</w:t>
      </w:r>
      <w:r>
        <w:rPr>
          <w:rFonts w:hint="eastAsia" w:ascii="仿宋_GB2312" w:hAnsi="仿宋_GB2312" w:eastAsia="仿宋_GB2312" w:cs="仿宋_GB2312"/>
          <w:bCs/>
          <w:kern w:val="0"/>
          <w:sz w:val="32"/>
          <w:szCs w:val="32"/>
        </w:rPr>
        <w:t>1.22</w:t>
      </w:r>
      <w:r>
        <w:rPr>
          <w:rFonts w:ascii="仿宋_GB2312" w:hAnsi="仿宋_GB2312" w:eastAsia="仿宋_GB2312" w:cs="仿宋_GB2312"/>
          <w:bCs/>
          <w:kern w:val="0"/>
          <w:sz w:val="32"/>
          <w:szCs w:val="32"/>
        </w:rPr>
        <w:t>万元、差旅费</w:t>
      </w:r>
      <w:r>
        <w:rPr>
          <w:rFonts w:hint="eastAsia" w:ascii="仿宋_GB2312" w:hAnsi="仿宋_GB2312" w:eastAsia="仿宋_GB2312" w:cs="仿宋_GB2312"/>
          <w:bCs/>
          <w:kern w:val="0"/>
          <w:sz w:val="32"/>
          <w:szCs w:val="32"/>
        </w:rPr>
        <w:t>16.5</w:t>
      </w:r>
      <w:r>
        <w:rPr>
          <w:rFonts w:ascii="仿宋_GB2312" w:hAnsi="仿宋_GB2312" w:eastAsia="仿宋_GB2312" w:cs="仿宋_GB2312"/>
          <w:bCs/>
          <w:kern w:val="0"/>
          <w:sz w:val="32"/>
          <w:szCs w:val="32"/>
        </w:rPr>
        <w:t>万元、维修（护）费</w:t>
      </w:r>
      <w:r>
        <w:rPr>
          <w:rFonts w:hint="eastAsia" w:ascii="仿宋_GB2312" w:hAnsi="仿宋_GB2312" w:eastAsia="仿宋_GB2312" w:cs="仿宋_GB2312"/>
          <w:bCs/>
          <w:kern w:val="0"/>
          <w:sz w:val="32"/>
          <w:szCs w:val="32"/>
        </w:rPr>
        <w:t>3.44</w:t>
      </w:r>
      <w:r>
        <w:rPr>
          <w:rFonts w:ascii="仿宋_GB2312" w:hAnsi="仿宋_GB2312" w:eastAsia="仿宋_GB2312" w:cs="仿宋_GB2312"/>
          <w:bCs/>
          <w:kern w:val="0"/>
          <w:sz w:val="32"/>
          <w:szCs w:val="32"/>
        </w:rPr>
        <w:t>万元、会议费</w:t>
      </w:r>
      <w:r>
        <w:rPr>
          <w:rFonts w:hint="eastAsia" w:ascii="仿宋_GB2312" w:hAnsi="仿宋_GB2312" w:eastAsia="仿宋_GB2312" w:cs="仿宋_GB2312"/>
          <w:bCs/>
          <w:kern w:val="0"/>
          <w:sz w:val="32"/>
          <w:szCs w:val="32"/>
        </w:rPr>
        <w:t>3.26</w:t>
      </w:r>
      <w:r>
        <w:rPr>
          <w:rFonts w:ascii="仿宋_GB2312" w:hAnsi="仿宋_GB2312" w:eastAsia="仿宋_GB2312" w:cs="仿宋_GB2312"/>
          <w:bCs/>
          <w:kern w:val="0"/>
          <w:sz w:val="32"/>
          <w:szCs w:val="32"/>
        </w:rPr>
        <w:t>万元、培训费</w:t>
      </w:r>
      <w:r>
        <w:rPr>
          <w:rFonts w:hint="eastAsia" w:ascii="仿宋_GB2312" w:hAnsi="仿宋_GB2312" w:eastAsia="仿宋_GB2312" w:cs="仿宋_GB2312"/>
          <w:bCs/>
          <w:kern w:val="0"/>
          <w:sz w:val="32"/>
          <w:szCs w:val="32"/>
        </w:rPr>
        <w:t>2.35</w:t>
      </w:r>
      <w:r>
        <w:rPr>
          <w:rFonts w:ascii="仿宋_GB2312" w:hAnsi="仿宋_GB2312" w:eastAsia="仿宋_GB2312" w:cs="仿宋_GB2312"/>
          <w:bCs/>
          <w:kern w:val="0"/>
          <w:sz w:val="32"/>
          <w:szCs w:val="32"/>
        </w:rPr>
        <w:t>万元、公务接待费</w:t>
      </w:r>
      <w:r>
        <w:rPr>
          <w:rFonts w:hint="eastAsia" w:ascii="仿宋_GB2312" w:hAnsi="仿宋_GB2312" w:eastAsia="仿宋_GB2312" w:cs="仿宋_GB2312"/>
          <w:bCs/>
          <w:kern w:val="0"/>
          <w:sz w:val="32"/>
          <w:szCs w:val="32"/>
        </w:rPr>
        <w:t>1.27</w:t>
      </w:r>
      <w:r>
        <w:rPr>
          <w:rFonts w:ascii="仿宋_GB2312" w:hAnsi="仿宋_GB2312" w:eastAsia="仿宋_GB2312" w:cs="仿宋_GB2312"/>
          <w:bCs/>
          <w:kern w:val="0"/>
          <w:sz w:val="32"/>
          <w:szCs w:val="32"/>
        </w:rPr>
        <w:t>万元、工会经费</w:t>
      </w:r>
      <w:r>
        <w:rPr>
          <w:rFonts w:hint="eastAsia" w:ascii="仿宋_GB2312" w:hAnsi="仿宋_GB2312" w:eastAsia="仿宋_GB2312" w:cs="仿宋_GB2312"/>
          <w:bCs/>
          <w:kern w:val="0"/>
          <w:sz w:val="32"/>
          <w:szCs w:val="32"/>
        </w:rPr>
        <w:t>7.68</w:t>
      </w:r>
      <w:r>
        <w:rPr>
          <w:rFonts w:ascii="仿宋_GB2312" w:hAnsi="仿宋_GB2312" w:eastAsia="仿宋_GB2312" w:cs="仿宋_GB2312"/>
          <w:bCs/>
          <w:kern w:val="0"/>
          <w:sz w:val="32"/>
          <w:szCs w:val="32"/>
        </w:rPr>
        <w:t>万元、公务用车运行维护费</w:t>
      </w:r>
      <w:r>
        <w:rPr>
          <w:rFonts w:hint="eastAsia" w:ascii="仿宋_GB2312" w:hAnsi="仿宋_GB2312" w:eastAsia="仿宋_GB2312" w:cs="仿宋_GB2312"/>
          <w:bCs/>
          <w:kern w:val="0"/>
          <w:sz w:val="32"/>
          <w:szCs w:val="32"/>
        </w:rPr>
        <w:t>6.00</w:t>
      </w:r>
      <w:r>
        <w:rPr>
          <w:rFonts w:ascii="仿宋_GB2312" w:hAnsi="仿宋_GB2312" w:eastAsia="仿宋_GB2312" w:cs="仿宋_GB2312"/>
          <w:bCs/>
          <w:kern w:val="0"/>
          <w:sz w:val="32"/>
          <w:szCs w:val="32"/>
        </w:rPr>
        <w:t>万元、其他交通费用</w:t>
      </w:r>
      <w:r>
        <w:rPr>
          <w:rFonts w:hint="eastAsia" w:ascii="仿宋_GB2312" w:hAnsi="仿宋_GB2312" w:eastAsia="仿宋_GB2312" w:cs="仿宋_GB2312"/>
          <w:bCs/>
          <w:kern w:val="0"/>
          <w:sz w:val="32"/>
          <w:szCs w:val="32"/>
        </w:rPr>
        <w:t>89.69</w:t>
      </w:r>
      <w:r>
        <w:rPr>
          <w:rFonts w:ascii="仿宋_GB2312" w:hAnsi="仿宋_GB2312" w:eastAsia="仿宋_GB2312" w:cs="仿宋_GB2312"/>
          <w:bCs/>
          <w:kern w:val="0"/>
          <w:sz w:val="32"/>
          <w:szCs w:val="32"/>
        </w:rPr>
        <w:t>万元、其他商品和服务支出</w:t>
      </w:r>
      <w:r>
        <w:rPr>
          <w:rFonts w:hint="eastAsia" w:ascii="仿宋_GB2312" w:hAnsi="仿宋_GB2312" w:eastAsia="仿宋_GB2312" w:cs="仿宋_GB2312"/>
          <w:bCs/>
          <w:kern w:val="0"/>
          <w:sz w:val="32"/>
          <w:szCs w:val="32"/>
        </w:rPr>
        <w:t>36.75</w:t>
      </w:r>
      <w:r>
        <w:rPr>
          <w:rFonts w:ascii="仿宋_GB2312" w:hAnsi="仿宋_GB2312" w:eastAsia="仿宋_GB2312" w:cs="仿宋_GB2312"/>
          <w:bCs/>
          <w:kern w:val="0"/>
          <w:sz w:val="32"/>
          <w:szCs w:val="32"/>
        </w:rPr>
        <w:t>万元。</w:t>
      </w:r>
    </w:p>
    <w:p w14:paraId="786F12A8">
      <w:pPr>
        <w:pStyle w:val="5"/>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七、</w:t>
      </w:r>
      <w:r>
        <w:rPr>
          <w:rFonts w:ascii="仿宋_GB2312" w:hAnsi="仿宋_GB2312" w:eastAsia="仿宋_GB2312" w:cs="仿宋_GB2312"/>
          <w:b/>
          <w:kern w:val="0"/>
          <w:sz w:val="32"/>
          <w:szCs w:val="32"/>
        </w:rPr>
        <w:t>2020年度一般公共预算财政拨款“三公” 经费支出决算情况</w:t>
      </w:r>
      <w:r>
        <w:rPr>
          <w:rFonts w:ascii="仿宋_GB2312" w:hAnsi="仿宋_GB2312" w:eastAsia="仿宋_GB2312" w:cs="仿宋_GB2312"/>
          <w:bCs/>
          <w:kern w:val="0"/>
          <w:sz w:val="32"/>
          <w:szCs w:val="32"/>
        </w:rPr>
        <w:t xml:space="preserve"> </w:t>
      </w:r>
    </w:p>
    <w:p w14:paraId="18541EDA">
      <w:pPr>
        <w:pStyle w:val="5"/>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（一）“三公”经费财政拨款支出决算总体情况 </w:t>
      </w:r>
    </w:p>
    <w:p w14:paraId="797180AB">
      <w:pPr>
        <w:pStyle w:val="5"/>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2020年度“三公”经费财政拨款支出预算为</w:t>
      </w:r>
      <w:r>
        <w:rPr>
          <w:rFonts w:hint="eastAsia" w:ascii="仿宋_GB2312" w:hAnsi="仿宋_GB2312" w:eastAsia="仿宋_GB2312" w:cs="仿宋_GB2312"/>
          <w:bCs/>
          <w:kern w:val="0"/>
          <w:sz w:val="32"/>
          <w:szCs w:val="32"/>
        </w:rPr>
        <w:t>7.51</w:t>
      </w:r>
      <w:r>
        <w:rPr>
          <w:rFonts w:ascii="仿宋_GB2312" w:hAnsi="仿宋_GB2312" w:eastAsia="仿宋_GB2312" w:cs="仿宋_GB2312"/>
          <w:bCs/>
          <w:kern w:val="0"/>
          <w:sz w:val="32"/>
          <w:szCs w:val="32"/>
        </w:rPr>
        <w:t>万元，支出决算为</w:t>
      </w:r>
      <w:r>
        <w:rPr>
          <w:rFonts w:hint="eastAsia" w:ascii="仿宋_GB2312" w:hAnsi="仿宋_GB2312" w:eastAsia="仿宋_GB2312" w:cs="仿宋_GB2312"/>
          <w:bCs/>
          <w:kern w:val="0"/>
          <w:sz w:val="32"/>
          <w:szCs w:val="32"/>
        </w:rPr>
        <w:t>7.51</w:t>
      </w:r>
      <w:r>
        <w:rPr>
          <w:rFonts w:ascii="仿宋_GB2312" w:hAnsi="仿宋_GB2312" w:eastAsia="仿宋_GB2312" w:cs="仿宋_GB2312"/>
          <w:bCs/>
          <w:kern w:val="0"/>
          <w:sz w:val="32"/>
          <w:szCs w:val="32"/>
        </w:rPr>
        <w:t>万元，完成预算的</w:t>
      </w:r>
      <w:r>
        <w:rPr>
          <w:rFonts w:hint="eastAsia" w:ascii="仿宋_GB2312" w:hAnsi="仿宋_GB2312" w:eastAsia="仿宋_GB2312" w:cs="仿宋_GB2312"/>
          <w:bCs/>
          <w:kern w:val="0"/>
          <w:sz w:val="32"/>
          <w:szCs w:val="32"/>
        </w:rPr>
        <w:t>100</w:t>
      </w:r>
      <w:r>
        <w:rPr>
          <w:rFonts w:ascii="仿宋_GB2312" w:hAnsi="仿宋_GB2312" w:eastAsia="仿宋_GB2312" w:cs="仿宋_GB2312"/>
          <w:bCs/>
          <w:kern w:val="0"/>
          <w:sz w:val="32"/>
          <w:szCs w:val="32"/>
        </w:rPr>
        <w:t>%，</w:t>
      </w:r>
    </w:p>
    <w:p w14:paraId="56903D00">
      <w:pPr>
        <w:pStyle w:val="5"/>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    2020年度“三公”经费财政拨款支出决算数比2019年，</w:t>
      </w:r>
      <w:r>
        <w:rPr>
          <w:rFonts w:hint="eastAsia" w:ascii="仿宋_GB2312" w:hAnsi="仿宋_GB2312" w:eastAsia="仿宋_GB2312" w:cs="仿宋_GB2312"/>
          <w:bCs/>
          <w:kern w:val="0"/>
          <w:sz w:val="32"/>
          <w:szCs w:val="32"/>
        </w:rPr>
        <w:t>减少6.82</w:t>
      </w:r>
      <w:r>
        <w:rPr>
          <w:rFonts w:ascii="仿宋_GB2312" w:hAnsi="仿宋_GB2312" w:eastAsia="仿宋_GB2312" w:cs="仿宋_GB2312"/>
          <w:bCs/>
          <w:kern w:val="0"/>
          <w:sz w:val="32"/>
          <w:szCs w:val="32"/>
        </w:rPr>
        <w:t>%，其中：因公出国（境）费支出决算</w:t>
      </w:r>
      <w:r>
        <w:rPr>
          <w:rFonts w:hint="eastAsia" w:ascii="仿宋_GB2312" w:hAnsi="仿宋_GB2312" w:eastAsia="仿宋_GB2312" w:cs="仿宋_GB2312"/>
          <w:bCs/>
          <w:kern w:val="0"/>
          <w:sz w:val="32"/>
          <w:szCs w:val="32"/>
        </w:rPr>
        <w:t>减少</w:t>
      </w:r>
      <w:r>
        <w:rPr>
          <w:rFonts w:ascii="仿宋_GB2312" w:hAnsi="仿宋_GB2312" w:eastAsia="仿宋_GB2312" w:cs="仿宋_GB2312"/>
          <w:bCs/>
          <w:kern w:val="0"/>
          <w:sz w:val="32"/>
          <w:szCs w:val="32"/>
        </w:rPr>
        <w:t>0万元，</w:t>
      </w:r>
      <w:r>
        <w:rPr>
          <w:rFonts w:hint="eastAsia" w:ascii="仿宋_GB2312" w:hAnsi="仿宋_GB2312" w:eastAsia="仿宋_GB2312" w:cs="仿宋_GB2312"/>
          <w:bCs/>
          <w:kern w:val="0"/>
          <w:sz w:val="32"/>
          <w:szCs w:val="32"/>
        </w:rPr>
        <w:t>减少</w:t>
      </w:r>
      <w:r>
        <w:rPr>
          <w:rFonts w:ascii="仿宋_GB2312" w:hAnsi="仿宋_GB2312" w:eastAsia="仿宋_GB2312" w:cs="仿宋_GB2312"/>
          <w:bCs/>
          <w:kern w:val="0"/>
          <w:sz w:val="32"/>
          <w:szCs w:val="32"/>
        </w:rPr>
        <w:t>0%；公务用车购置及运行费支出决算</w:t>
      </w:r>
      <w:r>
        <w:rPr>
          <w:rFonts w:hint="eastAsia" w:ascii="仿宋_GB2312" w:hAnsi="仿宋_GB2312" w:eastAsia="仿宋_GB2312" w:cs="仿宋_GB2312"/>
          <w:bCs/>
          <w:kern w:val="0"/>
          <w:sz w:val="32"/>
          <w:szCs w:val="32"/>
        </w:rPr>
        <w:t>减少0</w:t>
      </w:r>
      <w:r>
        <w:rPr>
          <w:rFonts w:ascii="仿宋_GB2312" w:hAnsi="仿宋_GB2312" w:eastAsia="仿宋_GB2312" w:cs="仿宋_GB2312"/>
          <w:bCs/>
          <w:kern w:val="0"/>
          <w:sz w:val="32"/>
          <w:szCs w:val="32"/>
        </w:rPr>
        <w:t>万元，</w:t>
      </w:r>
      <w:r>
        <w:rPr>
          <w:rFonts w:hint="eastAsia" w:ascii="仿宋_GB2312" w:hAnsi="仿宋_GB2312" w:eastAsia="仿宋_GB2312" w:cs="仿宋_GB2312"/>
          <w:bCs/>
          <w:kern w:val="0"/>
          <w:sz w:val="32"/>
          <w:szCs w:val="32"/>
        </w:rPr>
        <w:t>减少0</w:t>
      </w:r>
      <w:r>
        <w:rPr>
          <w:rFonts w:ascii="仿宋_GB2312" w:hAnsi="仿宋_GB2312" w:eastAsia="仿宋_GB2312" w:cs="仿宋_GB2312"/>
          <w:bCs/>
          <w:kern w:val="0"/>
          <w:sz w:val="32"/>
          <w:szCs w:val="32"/>
        </w:rPr>
        <w:t>%；公务接待费支出决算</w:t>
      </w:r>
      <w:r>
        <w:rPr>
          <w:rFonts w:hint="eastAsia" w:ascii="仿宋_GB2312" w:hAnsi="仿宋_GB2312" w:eastAsia="仿宋_GB2312" w:cs="仿宋_GB2312"/>
          <w:bCs/>
          <w:kern w:val="0"/>
          <w:sz w:val="32"/>
          <w:szCs w:val="32"/>
        </w:rPr>
        <w:t>减少0.55</w:t>
      </w:r>
      <w:r>
        <w:rPr>
          <w:rFonts w:ascii="仿宋_GB2312" w:hAnsi="仿宋_GB2312" w:eastAsia="仿宋_GB2312" w:cs="仿宋_GB2312"/>
          <w:bCs/>
          <w:kern w:val="0"/>
          <w:sz w:val="32"/>
          <w:szCs w:val="32"/>
        </w:rPr>
        <w:t>万元，</w:t>
      </w:r>
      <w:r>
        <w:rPr>
          <w:rFonts w:hint="eastAsia" w:ascii="仿宋_GB2312" w:hAnsi="仿宋_GB2312" w:eastAsia="仿宋_GB2312" w:cs="仿宋_GB2312"/>
          <w:bCs/>
          <w:kern w:val="0"/>
          <w:sz w:val="32"/>
          <w:szCs w:val="32"/>
        </w:rPr>
        <w:t>减少6.82</w:t>
      </w:r>
      <w:r>
        <w:rPr>
          <w:rFonts w:ascii="仿宋_GB2312" w:hAnsi="仿宋_GB2312" w:eastAsia="仿宋_GB2312" w:cs="仿宋_GB2312"/>
          <w:bCs/>
          <w:kern w:val="0"/>
          <w:sz w:val="32"/>
          <w:szCs w:val="32"/>
        </w:rPr>
        <w:t xml:space="preserve">%。 </w:t>
      </w:r>
    </w:p>
    <w:p w14:paraId="3D93EC81">
      <w:pPr>
        <w:pStyle w:val="5"/>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     公务接待费支出减少的主要原因是认真</w:t>
      </w:r>
      <w:r>
        <w:rPr>
          <w:rFonts w:hint="eastAsia" w:ascii="仿宋_GB2312" w:hAnsi="仿宋_GB2312" w:eastAsia="仿宋_GB2312" w:cs="仿宋_GB2312"/>
          <w:bCs/>
          <w:kern w:val="0"/>
          <w:sz w:val="32"/>
          <w:szCs w:val="32"/>
          <w:lang w:eastAsia="zh-CN"/>
        </w:rPr>
        <w:t>贯彻落实中央八项规定</w:t>
      </w:r>
      <w:r>
        <w:rPr>
          <w:rFonts w:ascii="仿宋_GB2312" w:hAnsi="仿宋_GB2312" w:eastAsia="仿宋_GB2312" w:cs="仿宋_GB2312"/>
          <w:bCs/>
          <w:kern w:val="0"/>
          <w:sz w:val="32"/>
          <w:szCs w:val="32"/>
        </w:rPr>
        <w:t>精神和厉行节约要求，进一步从严控制“三公”经费开支。</w:t>
      </w:r>
    </w:p>
    <w:p w14:paraId="0B5E651E">
      <w:pPr>
        <w:pStyle w:val="5"/>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    （二）“三公”经费财政拨款支出决算具体情况</w:t>
      </w:r>
    </w:p>
    <w:p w14:paraId="02D87D0E">
      <w:pPr>
        <w:pStyle w:val="5"/>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     2020年度“三公”经费财政拨款支出决算中，因公出国（境）费支出决算0万元，占0%；公务用车购置及运行费 支出决算</w:t>
      </w:r>
      <w:r>
        <w:rPr>
          <w:rFonts w:hint="eastAsia" w:ascii="仿宋_GB2312" w:hAnsi="仿宋_GB2312" w:eastAsia="仿宋_GB2312" w:cs="仿宋_GB2312"/>
          <w:bCs/>
          <w:kern w:val="0"/>
          <w:sz w:val="32"/>
          <w:szCs w:val="32"/>
        </w:rPr>
        <w:t>6.00</w:t>
      </w:r>
      <w:r>
        <w:rPr>
          <w:rFonts w:ascii="仿宋_GB2312" w:hAnsi="仿宋_GB2312" w:eastAsia="仿宋_GB2312" w:cs="仿宋_GB2312"/>
          <w:bCs/>
          <w:kern w:val="0"/>
          <w:sz w:val="32"/>
          <w:szCs w:val="32"/>
        </w:rPr>
        <w:t>万元，占7</w:t>
      </w:r>
      <w:r>
        <w:rPr>
          <w:rFonts w:hint="eastAsia" w:ascii="仿宋_GB2312" w:hAnsi="仿宋_GB2312" w:eastAsia="仿宋_GB2312" w:cs="仿宋_GB2312"/>
          <w:bCs/>
          <w:kern w:val="0"/>
          <w:sz w:val="32"/>
          <w:szCs w:val="32"/>
        </w:rPr>
        <w:t>9.89</w:t>
      </w:r>
      <w:r>
        <w:rPr>
          <w:rFonts w:ascii="仿宋_GB2312" w:hAnsi="仿宋_GB2312" w:eastAsia="仿宋_GB2312" w:cs="仿宋_GB2312"/>
          <w:bCs/>
          <w:kern w:val="0"/>
          <w:sz w:val="32"/>
          <w:szCs w:val="32"/>
        </w:rPr>
        <w:t>%；公务接待费支出决算</w:t>
      </w:r>
      <w:r>
        <w:rPr>
          <w:rFonts w:hint="eastAsia" w:ascii="仿宋_GB2312" w:hAnsi="仿宋_GB2312" w:eastAsia="仿宋_GB2312" w:cs="仿宋_GB2312"/>
          <w:bCs/>
          <w:kern w:val="0"/>
          <w:sz w:val="32"/>
          <w:szCs w:val="32"/>
        </w:rPr>
        <w:t>1.51</w:t>
      </w:r>
      <w:r>
        <w:rPr>
          <w:rFonts w:ascii="仿宋_GB2312" w:hAnsi="仿宋_GB2312" w:eastAsia="仿宋_GB2312" w:cs="仿宋_GB2312"/>
          <w:bCs/>
          <w:kern w:val="0"/>
          <w:sz w:val="32"/>
          <w:szCs w:val="32"/>
        </w:rPr>
        <w:t>万元，占2</w:t>
      </w:r>
      <w:r>
        <w:rPr>
          <w:rFonts w:hint="eastAsia" w:ascii="仿宋_GB2312" w:hAnsi="仿宋_GB2312" w:eastAsia="仿宋_GB2312" w:cs="仿宋_GB2312"/>
          <w:bCs/>
          <w:kern w:val="0"/>
          <w:sz w:val="32"/>
          <w:szCs w:val="32"/>
        </w:rPr>
        <w:t>0.11</w:t>
      </w:r>
      <w:r>
        <w:rPr>
          <w:rFonts w:ascii="仿宋_GB2312" w:hAnsi="仿宋_GB2312" w:eastAsia="仿宋_GB2312" w:cs="仿宋_GB2312"/>
          <w:bCs/>
          <w:kern w:val="0"/>
          <w:sz w:val="32"/>
          <w:szCs w:val="32"/>
        </w:rPr>
        <w:t xml:space="preserve"> %。具体情况如下：  </w:t>
      </w:r>
    </w:p>
    <w:p w14:paraId="76DE9B51">
      <w:pPr>
        <w:pStyle w:val="5"/>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    1.因公出国（境）费支出0万元。全年安排机关和所属单位因公出国 （境）团组0个，累计0人次（必须说明）。</w:t>
      </w:r>
    </w:p>
    <w:p w14:paraId="3E93A853">
      <w:pPr>
        <w:pStyle w:val="5"/>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    2.公务用车购置及运行费支出</w:t>
      </w:r>
      <w:r>
        <w:rPr>
          <w:rFonts w:hint="eastAsia" w:ascii="仿宋_GB2312" w:hAnsi="仿宋_GB2312" w:eastAsia="仿宋_GB2312" w:cs="仿宋_GB2312"/>
          <w:bCs/>
          <w:kern w:val="0"/>
          <w:sz w:val="32"/>
          <w:szCs w:val="32"/>
        </w:rPr>
        <w:t>6.00</w:t>
      </w:r>
      <w:r>
        <w:rPr>
          <w:rFonts w:ascii="仿宋_GB2312" w:hAnsi="仿宋_GB2312" w:eastAsia="仿宋_GB2312" w:cs="仿宋_GB2312"/>
          <w:bCs/>
          <w:kern w:val="0"/>
          <w:sz w:val="32"/>
          <w:szCs w:val="32"/>
        </w:rPr>
        <w:t>万元。其中： 公务用车购置支出为0万元。公务用车运行支出</w:t>
      </w:r>
      <w:r>
        <w:rPr>
          <w:rFonts w:hint="eastAsia" w:ascii="仿宋_GB2312" w:hAnsi="仿宋_GB2312" w:eastAsia="仿宋_GB2312" w:cs="仿宋_GB2312"/>
          <w:bCs/>
          <w:kern w:val="0"/>
          <w:sz w:val="32"/>
          <w:szCs w:val="32"/>
        </w:rPr>
        <w:t>6.00</w:t>
      </w:r>
      <w:r>
        <w:rPr>
          <w:rFonts w:ascii="仿宋_GB2312" w:hAnsi="仿宋_GB2312" w:eastAsia="仿宋_GB2312" w:cs="仿宋_GB2312"/>
          <w:bCs/>
          <w:kern w:val="0"/>
          <w:sz w:val="32"/>
          <w:szCs w:val="32"/>
        </w:rPr>
        <w:t>万元。主要用于车辆燃料费、维修费、保险费等。2020年，单位开支财政拨款的公务用车保有量为</w:t>
      </w:r>
      <w:r>
        <w:rPr>
          <w:rFonts w:hint="eastAsia" w:ascii="仿宋_GB2312" w:hAnsi="仿宋_GB2312" w:eastAsia="仿宋_GB2312" w:cs="仿宋_GB2312"/>
          <w:bCs/>
          <w:kern w:val="0"/>
          <w:sz w:val="32"/>
          <w:szCs w:val="32"/>
        </w:rPr>
        <w:t>3</w:t>
      </w:r>
      <w:r>
        <w:rPr>
          <w:rFonts w:ascii="仿宋_GB2312" w:hAnsi="仿宋_GB2312" w:eastAsia="仿宋_GB2312" w:cs="仿宋_GB2312"/>
          <w:bCs/>
          <w:kern w:val="0"/>
          <w:sz w:val="32"/>
          <w:szCs w:val="32"/>
        </w:rPr>
        <w:t>辆。</w:t>
      </w:r>
    </w:p>
    <w:p w14:paraId="67FD36D1">
      <w:pPr>
        <w:pStyle w:val="5"/>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    3.公务接待费支出</w:t>
      </w:r>
      <w:r>
        <w:rPr>
          <w:rFonts w:hint="eastAsia" w:ascii="仿宋_GB2312" w:hAnsi="仿宋_GB2312" w:eastAsia="仿宋_GB2312" w:cs="仿宋_GB2312"/>
          <w:bCs/>
          <w:kern w:val="0"/>
          <w:sz w:val="32"/>
          <w:szCs w:val="32"/>
        </w:rPr>
        <w:t>1.51</w:t>
      </w:r>
      <w:r>
        <w:rPr>
          <w:rFonts w:ascii="仿宋_GB2312" w:hAnsi="仿宋_GB2312" w:eastAsia="仿宋_GB2312" w:cs="仿宋_GB2312"/>
          <w:bCs/>
          <w:kern w:val="0"/>
          <w:sz w:val="32"/>
          <w:szCs w:val="32"/>
        </w:rPr>
        <w:t>万元。其中：</w:t>
      </w:r>
    </w:p>
    <w:p w14:paraId="14258D92">
      <w:pPr>
        <w:pStyle w:val="5"/>
        <w:autoSpaceDE w:val="0"/>
        <w:autoSpaceDN w:val="0"/>
        <w:spacing w:line="560" w:lineRule="exact"/>
        <w:ind w:firstLine="640"/>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外宾接待支出0万元。2020年共接待国（境）外来访团组0个、来访外宾0人次。</w:t>
      </w:r>
    </w:p>
    <w:p w14:paraId="7094F962">
      <w:pPr>
        <w:pStyle w:val="5"/>
        <w:autoSpaceDE w:val="0"/>
        <w:autoSpaceDN w:val="0"/>
        <w:spacing w:line="560" w:lineRule="exact"/>
        <w:ind w:firstLine="640"/>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国内公务接待支出</w:t>
      </w:r>
      <w:r>
        <w:rPr>
          <w:rFonts w:hint="eastAsia" w:ascii="仿宋_GB2312" w:hAnsi="仿宋_GB2312" w:eastAsia="仿宋_GB2312" w:cs="仿宋_GB2312"/>
          <w:bCs/>
          <w:kern w:val="0"/>
          <w:sz w:val="32"/>
          <w:szCs w:val="32"/>
        </w:rPr>
        <w:t>1.51</w:t>
      </w:r>
      <w:r>
        <w:rPr>
          <w:rFonts w:ascii="仿宋_GB2312" w:hAnsi="仿宋_GB2312" w:eastAsia="仿宋_GB2312" w:cs="仿宋_GB2312"/>
          <w:bCs/>
          <w:kern w:val="0"/>
          <w:sz w:val="32"/>
          <w:szCs w:val="32"/>
        </w:rPr>
        <w:t>万元。主要用于单位按规定开支的各类公务接待。2020年共接待国内来访团组</w:t>
      </w:r>
      <w:r>
        <w:rPr>
          <w:rFonts w:hint="eastAsia" w:ascii="仿宋_GB2312" w:hAnsi="仿宋_GB2312" w:eastAsia="仿宋_GB2312" w:cs="仿宋_GB2312"/>
          <w:bCs/>
          <w:kern w:val="0"/>
          <w:sz w:val="32"/>
          <w:szCs w:val="32"/>
        </w:rPr>
        <w:t>47</w:t>
      </w:r>
      <w:r>
        <w:rPr>
          <w:rFonts w:ascii="仿宋_GB2312" w:hAnsi="仿宋_GB2312" w:eastAsia="仿宋_GB2312" w:cs="仿宋_GB2312"/>
          <w:bCs/>
          <w:kern w:val="0"/>
          <w:sz w:val="32"/>
          <w:szCs w:val="32"/>
        </w:rPr>
        <w:t>个、来宾</w:t>
      </w:r>
      <w:r>
        <w:rPr>
          <w:rFonts w:hint="eastAsia" w:ascii="仿宋_GB2312" w:hAnsi="仿宋_GB2312" w:eastAsia="仿宋_GB2312" w:cs="仿宋_GB2312"/>
          <w:bCs/>
          <w:kern w:val="0"/>
          <w:sz w:val="32"/>
          <w:szCs w:val="32"/>
        </w:rPr>
        <w:t>207</w:t>
      </w:r>
      <w:r>
        <w:rPr>
          <w:rFonts w:ascii="仿宋_GB2312" w:hAnsi="仿宋_GB2312" w:eastAsia="仿宋_GB2312" w:cs="仿宋_GB2312"/>
          <w:bCs/>
          <w:kern w:val="0"/>
          <w:sz w:val="32"/>
          <w:szCs w:val="32"/>
        </w:rPr>
        <w:t>人次。</w:t>
      </w:r>
    </w:p>
    <w:p w14:paraId="74A1AA26">
      <w:pPr>
        <w:pStyle w:val="5"/>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   八、</w:t>
      </w:r>
      <w:r>
        <w:rPr>
          <w:rFonts w:ascii="仿宋_GB2312" w:hAnsi="仿宋_GB2312" w:eastAsia="仿宋_GB2312" w:cs="仿宋_GB2312"/>
          <w:b/>
          <w:bCs/>
          <w:kern w:val="0"/>
          <w:sz w:val="32"/>
          <w:szCs w:val="32"/>
        </w:rPr>
        <w:t>2020 年度政府性基金预算财政拨款收入支出决算情况说明 （根据实际情况作表述 ）</w:t>
      </w:r>
    </w:p>
    <w:p w14:paraId="4A7068E4">
      <w:pPr>
        <w:pStyle w:val="5"/>
        <w:autoSpaceDE w:val="0"/>
        <w:autoSpaceDN w:val="0"/>
        <w:spacing w:line="58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    本</w:t>
      </w:r>
      <w:r>
        <w:rPr>
          <w:rFonts w:hint="eastAsia" w:ascii="仿宋_GB2312" w:hAnsi="仿宋_GB2312" w:eastAsia="仿宋_GB2312" w:cs="仿宋_GB2312"/>
          <w:bCs/>
          <w:kern w:val="0"/>
          <w:sz w:val="32"/>
          <w:szCs w:val="32"/>
        </w:rPr>
        <w:t>单位</w:t>
      </w:r>
      <w:r>
        <w:rPr>
          <w:rFonts w:ascii="仿宋_GB2312" w:hAnsi="仿宋_GB2312" w:eastAsia="仿宋_GB2312" w:cs="仿宋_GB2312"/>
          <w:bCs/>
          <w:kern w:val="0"/>
          <w:sz w:val="32"/>
          <w:szCs w:val="32"/>
        </w:rPr>
        <w:t xml:space="preserve"> 2020年度政府基金预算财政拨款收、支总决算 0万元、0万元。与 2019 年相比，收、支总计各增加0万元，增长0%。其中，支出情况为：</w:t>
      </w:r>
    </w:p>
    <w:p w14:paraId="5B43EB24">
      <w:pPr>
        <w:pStyle w:val="5"/>
        <w:autoSpaceDE w:val="0"/>
        <w:autoSpaceDN w:val="0"/>
        <w:spacing w:line="58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     2020年基金拨款年初预算为 0万元，支出决算0万元，完成年初预算0%，决算大于（小于）预算数主要原因：一是年中追加安排财政拨款支出预算，涉及项目有******；二是部分支出按规定，通过使用以前年度财政拨款结转资金解决。其中：（根据公开表格作表述） </w:t>
      </w:r>
    </w:p>
    <w:p w14:paraId="7634CC62">
      <w:pPr>
        <w:pStyle w:val="5"/>
        <w:autoSpaceDE w:val="0"/>
        <w:autoSpaceDN w:val="0"/>
        <w:spacing w:line="58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 xml:space="preserve">   1.城乡社区支出（类）政府住房基金及对应专项债务收入安排支出（款）费用支出（项）。 年初预算为0万元，支出决算为 0 万元，完 成年初预算的0%。决算数大于预算数的主要原因是…….。</w:t>
      </w:r>
    </w:p>
    <w:p w14:paraId="087C5BA9">
      <w:pPr>
        <w:pStyle w:val="5"/>
        <w:numPr>
          <w:ilvl w:val="0"/>
          <w:numId w:val="1"/>
        </w:numPr>
        <w:autoSpaceDE w:val="0"/>
        <w:autoSpaceDN w:val="0"/>
        <w:spacing w:line="580" w:lineRule="exact"/>
        <w:jc w:val="left"/>
        <w:rPr>
          <w:rFonts w:ascii="仿宋_GB2312" w:hAnsi="仿宋_GB2312" w:eastAsia="仿宋_GB2312" w:cs="仿宋_GB2312"/>
          <w:b/>
          <w:kern w:val="0"/>
          <w:sz w:val="32"/>
          <w:szCs w:val="32"/>
        </w:rPr>
      </w:pPr>
      <w:r>
        <w:rPr>
          <w:rFonts w:ascii="仿宋_GB2312" w:hAnsi="仿宋_GB2312" w:eastAsia="仿宋_GB2312" w:cs="仿宋_GB2312"/>
          <w:b/>
          <w:kern w:val="0"/>
          <w:sz w:val="32"/>
          <w:szCs w:val="32"/>
        </w:rPr>
        <w:t>九、国有资本经营预算财政拨款支出情况说明（根据实际情况作表述）</w:t>
      </w:r>
    </w:p>
    <w:p w14:paraId="2F41C12A">
      <w:pPr>
        <w:pStyle w:val="5"/>
        <w:autoSpaceDE w:val="0"/>
        <w:autoSpaceDN w:val="0"/>
        <w:spacing w:line="560" w:lineRule="exact"/>
        <w:jc w:val="left"/>
        <w:rPr>
          <w:rFonts w:ascii="仿宋_GB2312" w:hAnsi="仿宋_GB2312" w:eastAsia="仿宋_GB2312" w:cs="仿宋_GB2312"/>
          <w:bCs/>
          <w:kern w:val="0"/>
          <w:sz w:val="32"/>
          <w:szCs w:val="32"/>
        </w:rPr>
      </w:pPr>
      <w:r>
        <w:rPr>
          <w:rFonts w:ascii="仿宋_GB2312" w:hAnsi="仿宋_GB2312" w:eastAsia="仿宋_GB2312" w:cs="仿宋_GB2312"/>
          <w:b/>
          <w:bCs/>
          <w:kern w:val="0"/>
          <w:sz w:val="32"/>
          <w:szCs w:val="32"/>
        </w:rPr>
        <w:t xml:space="preserve">      </w:t>
      </w:r>
      <w:r>
        <w:rPr>
          <w:rFonts w:ascii="仿宋_GB2312" w:hAnsi="仿宋_GB2312" w:eastAsia="仿宋_GB2312" w:cs="仿宋_GB2312"/>
          <w:bCs/>
          <w:kern w:val="0"/>
          <w:sz w:val="32"/>
          <w:szCs w:val="32"/>
        </w:rPr>
        <w:t>2020年度国有资本经营预算财政拨款本年支出0万元，为0支出。</w:t>
      </w:r>
    </w:p>
    <w:p w14:paraId="0CE0AF60">
      <w:pPr>
        <w:pStyle w:val="5"/>
        <w:autoSpaceDE w:val="0"/>
        <w:autoSpaceDN w:val="0"/>
        <w:spacing w:line="580" w:lineRule="exact"/>
        <w:jc w:val="left"/>
        <w:rPr>
          <w:rFonts w:ascii="仿宋_GB2312" w:hAnsi="仿宋_GB2312" w:eastAsia="仿宋_GB2312" w:cs="仿宋_GB2312"/>
          <w:b/>
          <w:kern w:val="0"/>
          <w:sz w:val="32"/>
          <w:szCs w:val="32"/>
        </w:rPr>
      </w:pPr>
      <w:r>
        <w:rPr>
          <w:rFonts w:ascii="仿宋_GB2312" w:hAnsi="仿宋_GB2312" w:eastAsia="仿宋_GB2312" w:cs="仿宋_GB2312"/>
          <w:b/>
          <w:kern w:val="0"/>
          <w:sz w:val="32"/>
          <w:szCs w:val="32"/>
        </w:rPr>
        <w:t>十、2020 年度预算绩效情况说明</w:t>
      </w:r>
    </w:p>
    <w:p w14:paraId="49B74E25">
      <w:pPr>
        <w:pStyle w:val="5"/>
        <w:autoSpaceDE w:val="0"/>
        <w:autoSpaceDN w:val="0"/>
        <w:spacing w:line="58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（一）、绩效管理工作开展情况</w:t>
      </w:r>
    </w:p>
    <w:p w14:paraId="599982A4">
      <w:pPr>
        <w:pStyle w:val="5"/>
        <w:autoSpaceDE w:val="0"/>
        <w:autoSpaceDN w:val="0"/>
        <w:spacing w:line="58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 xml:space="preserve">      根据财政预算管理要求，我部门组织对2020年度一般公共 预算项目支出全面开展绩效自评。其中，一级项目3个，二 级项目6 个，共涉及预算资金2,723.36万元，自评覆盖率达到100%） </w:t>
      </w:r>
    </w:p>
    <w:p w14:paraId="15A86569">
      <w:pPr>
        <w:pStyle w:val="5"/>
        <w:numPr>
          <w:ilvl w:val="0"/>
          <w:numId w:val="2"/>
        </w:numPr>
        <w:autoSpaceDE w:val="0"/>
        <w:autoSpaceDN w:val="0"/>
        <w:spacing w:line="58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、部门决算中项目绩效自评结果。（如有，根据情况公开本部门预算绩效评价结果）</w:t>
      </w:r>
    </w:p>
    <w:p w14:paraId="65C259D3">
      <w:pPr>
        <w:pStyle w:val="5"/>
        <w:autoSpaceDE w:val="0"/>
        <w:autoSpaceDN w:val="0"/>
        <w:spacing w:line="580" w:lineRule="exact"/>
        <w:ind w:firstLine="640" w:firstLineChars="200"/>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2020年度单位预算资金执行数2209.5万元，预算资金执行率为81.13%。我部门根据年初设定的绩效目标</w:t>
      </w:r>
    </w:p>
    <w:p w14:paraId="5A3A587E">
      <w:pPr>
        <w:pStyle w:val="5"/>
        <w:autoSpaceDE w:val="0"/>
        <w:autoSpaceDN w:val="0"/>
        <w:spacing w:line="58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1.产出指标完成情况分析。</w:t>
      </w:r>
    </w:p>
    <w:p w14:paraId="73EAE61A">
      <w:pPr>
        <w:pStyle w:val="5"/>
        <w:autoSpaceDE w:val="0"/>
        <w:autoSpaceDN w:val="0"/>
        <w:spacing w:line="58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（1）数量指标。</w:t>
      </w:r>
    </w:p>
    <w:p w14:paraId="2FF33DD0">
      <w:pPr>
        <w:pStyle w:val="5"/>
        <w:autoSpaceDE w:val="0"/>
        <w:autoSpaceDN w:val="0"/>
        <w:spacing w:line="58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2020年共检查排污单位882家，出动执法人员1905人次，检查污染防治设施1080台（套），正常运转1078台（套），正常运转率99%，处理环境污染纠纷事故调查、调解20起，处理一般投诉举报调查800起，环境监察稽查4个县区，环境违法查处、立案44起，对违反环保相关法律法规的行为，坚决严肃处理。</w:t>
      </w:r>
    </w:p>
    <w:p w14:paraId="5DA3C04E">
      <w:pPr>
        <w:pStyle w:val="5"/>
        <w:autoSpaceDE w:val="0"/>
        <w:autoSpaceDN w:val="0"/>
        <w:spacing w:line="58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（2）质量指标。</w:t>
      </w:r>
    </w:p>
    <w:p w14:paraId="5457A923">
      <w:pPr>
        <w:pStyle w:val="5"/>
        <w:autoSpaceDE w:val="0"/>
        <w:autoSpaceDN w:val="0"/>
        <w:spacing w:line="58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2020年各城区、管委及部分市级职能部门办理市政府热线转办噪声类投诉件总体满意率为92.28%。2018年中央督察“回头看”交办柳州市250件群众环境信访问题，办结241件，办结率96.4%。其中，责令整改企业97家，完成整改97家；立案处罚39家，处罚金额339.1万元；立案侦查2件。“散乱污”整治工作整治完成率为94.3%，完成整治企业599家，整治完成率为100%，保质保量的完成了自治区要求的整治目标任务，有力推动了全市传统企业转型升级，优化了全市的营商环境，有效改善了全市环境质量。</w:t>
      </w:r>
    </w:p>
    <w:p w14:paraId="2817C3D4">
      <w:pPr>
        <w:pStyle w:val="5"/>
        <w:autoSpaceDE w:val="0"/>
        <w:autoSpaceDN w:val="0"/>
        <w:spacing w:line="58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（3）时效指标。</w:t>
      </w:r>
    </w:p>
    <w:p w14:paraId="0A62E53A">
      <w:pPr>
        <w:pStyle w:val="5"/>
        <w:autoSpaceDE w:val="0"/>
        <w:autoSpaceDN w:val="0"/>
        <w:spacing w:line="58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支队对2020年度工作进行全面总结，对照各实施项目的内容逐条逐项自评。梳理统计所做工作，对数量指标和质量指标进行自评。分析评价。经全面自评，所有目标均达成预期指标。</w:t>
      </w:r>
    </w:p>
    <w:p w14:paraId="2870A7C5">
      <w:pPr>
        <w:pStyle w:val="5"/>
        <w:autoSpaceDE w:val="0"/>
        <w:autoSpaceDN w:val="0"/>
        <w:spacing w:line="58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数量指标总分50分，自评分50分。</w:t>
      </w:r>
    </w:p>
    <w:p w14:paraId="2DD3F270">
      <w:pPr>
        <w:pStyle w:val="5"/>
        <w:autoSpaceDE w:val="0"/>
        <w:autoSpaceDN w:val="0"/>
        <w:spacing w:line="58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2、效益指标完成情况分析。</w:t>
      </w:r>
    </w:p>
    <w:p w14:paraId="17A06727">
      <w:pPr>
        <w:pStyle w:val="5"/>
        <w:autoSpaceDE w:val="0"/>
        <w:autoSpaceDN w:val="0"/>
        <w:spacing w:line="58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建立打击突出环境问题长效机制，促进生态环境质量持续改善，开展大气污染防治“百日攻坚”行动，着力解决废气无组织排放量、外排废气不能稳定达标位等问题，促进大气质量稳步改善，助力打赢污染防治攻坚战，切实提升人民群众良好生态环境获得感和幸福感。指标总分30分，自评分30分。</w:t>
      </w:r>
    </w:p>
    <w:p w14:paraId="350C744F">
      <w:pPr>
        <w:pStyle w:val="5"/>
        <w:autoSpaceDE w:val="0"/>
        <w:autoSpaceDN w:val="0"/>
        <w:spacing w:line="58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3.满意度指标完成情况分析。</w:t>
      </w:r>
    </w:p>
    <w:p w14:paraId="5BE13B57">
      <w:pPr>
        <w:pStyle w:val="5"/>
        <w:autoSpaceDE w:val="0"/>
        <w:autoSpaceDN w:val="0"/>
        <w:spacing w:line="58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2020年度自治区社会评价满意度调查，市直机关、企事业单位和群众满意度达100%。指标总分10分，自评分10分。</w:t>
      </w:r>
    </w:p>
    <w:p w14:paraId="5857C2AD">
      <w:pPr>
        <w:pStyle w:val="5"/>
        <w:autoSpaceDE w:val="0"/>
        <w:autoSpaceDN w:val="0"/>
        <w:spacing w:line="580" w:lineRule="exact"/>
        <w:jc w:val="left"/>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（三）、</w:t>
      </w:r>
      <w:r>
        <w:rPr>
          <w:rFonts w:ascii="仿宋_GB2312" w:hAnsi="仿宋_GB2312" w:eastAsia="仿宋_GB2312" w:cs="仿宋_GB2312"/>
          <w:bCs/>
          <w:kern w:val="0"/>
          <w:sz w:val="32"/>
          <w:szCs w:val="32"/>
        </w:rPr>
        <w:t>存在问题</w:t>
      </w:r>
    </w:p>
    <w:p w14:paraId="385D2491">
      <w:pPr>
        <w:pStyle w:val="5"/>
        <w:autoSpaceDE w:val="0"/>
        <w:autoSpaceDN w:val="0"/>
        <w:spacing w:line="58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1、绩效目标设立不够全面、不够细化和量化。</w:t>
      </w:r>
    </w:p>
    <w:p w14:paraId="0CA7A18E">
      <w:pPr>
        <w:pStyle w:val="5"/>
        <w:autoSpaceDE w:val="0"/>
        <w:autoSpaceDN w:val="0"/>
        <w:spacing w:line="580" w:lineRule="exact"/>
        <w:jc w:val="left"/>
        <w:rPr>
          <w:rFonts w:ascii="仿宋_GB2312" w:hAnsi="仿宋_GB2312" w:eastAsia="仿宋_GB2312" w:cs="仿宋_GB2312"/>
          <w:bCs/>
          <w:kern w:val="0"/>
          <w:sz w:val="32"/>
          <w:szCs w:val="32"/>
        </w:rPr>
      </w:pPr>
      <w:r>
        <w:rPr>
          <w:rFonts w:ascii="仿宋_GB2312" w:hAnsi="仿宋_GB2312" w:eastAsia="仿宋_GB2312" w:cs="仿宋_GB2312"/>
          <w:bCs/>
          <w:kern w:val="0"/>
          <w:sz w:val="32"/>
          <w:szCs w:val="32"/>
        </w:rPr>
        <w:t>2、</w:t>
      </w:r>
      <w:r>
        <w:rPr>
          <w:rFonts w:hint="eastAsia" w:ascii="仿宋_GB2312" w:hAnsi="仿宋_GB2312" w:eastAsia="仿宋_GB2312" w:cs="仿宋_GB2312"/>
          <w:bCs/>
          <w:kern w:val="0"/>
          <w:sz w:val="32"/>
          <w:szCs w:val="32"/>
        </w:rPr>
        <w:t>预算控制率还需</w:t>
      </w:r>
      <w:r>
        <w:rPr>
          <w:rFonts w:ascii="仿宋_GB2312" w:hAnsi="仿宋_GB2312" w:eastAsia="仿宋_GB2312" w:cs="仿宋_GB2312"/>
          <w:bCs/>
          <w:kern w:val="0"/>
          <w:sz w:val="32"/>
          <w:szCs w:val="32"/>
        </w:rPr>
        <w:t>进一步提高</w:t>
      </w:r>
      <w:r>
        <w:rPr>
          <w:rFonts w:hint="eastAsia" w:ascii="仿宋_GB2312" w:hAnsi="仿宋_GB2312" w:eastAsia="仿宋_GB2312" w:cs="仿宋_GB2312"/>
          <w:bCs/>
          <w:kern w:val="0"/>
          <w:sz w:val="32"/>
          <w:szCs w:val="32"/>
        </w:rPr>
        <w:t>。</w:t>
      </w:r>
    </w:p>
    <w:p w14:paraId="6437E9A5"/>
    <w:p w14:paraId="5DEB9ECA">
      <w:pPr>
        <w:pStyle w:val="5"/>
        <w:autoSpaceDE w:val="0"/>
        <w:autoSpaceDN w:val="0"/>
        <w:jc w:val="left"/>
        <w:rPr>
          <w:color w:val="000000"/>
        </w:rPr>
      </w:pPr>
      <w:r>
        <w:rPr>
          <w:rFonts w:ascii="仿宋_GB2312" w:hAnsi="仿宋_GB2312" w:eastAsia="仿宋_GB2312" w:cs="仿宋_GB2312"/>
          <w:b/>
          <w:color w:val="000000"/>
          <w:kern w:val="0"/>
          <w:sz w:val="32"/>
          <w:szCs w:val="32"/>
        </w:rPr>
        <w:t>十一、其他重要事项的情况</w:t>
      </w:r>
    </w:p>
    <w:p w14:paraId="5137DA02">
      <w:pPr>
        <w:pStyle w:val="5"/>
        <w:autoSpaceDE w:val="0"/>
        <w:autoSpaceDN w:val="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（一）机关运行经费支出情况。2020年度部门机关运行经费支出</w:t>
      </w:r>
      <w:r>
        <w:rPr>
          <w:rFonts w:hint="eastAsia" w:ascii="仿宋_GB2312" w:hAnsi="仿宋_GB2312" w:eastAsia="仿宋_GB2312" w:cs="仿宋_GB2312"/>
          <w:kern w:val="0"/>
          <w:sz w:val="32"/>
          <w:szCs w:val="32"/>
        </w:rPr>
        <w:t>204.63</w:t>
      </w:r>
      <w:r>
        <w:rPr>
          <w:rFonts w:ascii="仿宋_GB2312" w:hAnsi="仿宋_GB2312" w:eastAsia="仿宋_GB2312" w:cs="仿宋_GB2312"/>
          <w:kern w:val="0"/>
          <w:sz w:val="32"/>
          <w:szCs w:val="32"/>
        </w:rPr>
        <w:t>万元，比2019年</w:t>
      </w:r>
      <w:r>
        <w:rPr>
          <w:rFonts w:hint="eastAsia" w:ascii="仿宋_GB2312" w:hAnsi="仿宋_GB2312" w:eastAsia="仿宋_GB2312" w:cs="仿宋_GB2312"/>
          <w:kern w:val="0"/>
          <w:sz w:val="32"/>
          <w:szCs w:val="32"/>
        </w:rPr>
        <w:t>增加83.91</w:t>
      </w:r>
      <w:r>
        <w:rPr>
          <w:rFonts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rPr>
        <w:t>增加69.51</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增加</w:t>
      </w:r>
      <w:r>
        <w:rPr>
          <w:rFonts w:ascii="仿宋_GB2312" w:hAnsi="仿宋_GB2312" w:eastAsia="仿宋_GB2312" w:cs="仿宋_GB2312"/>
          <w:kern w:val="0"/>
          <w:sz w:val="32"/>
          <w:szCs w:val="32"/>
        </w:rPr>
        <w:t>原因：</w:t>
      </w:r>
      <w:r>
        <w:rPr>
          <w:rFonts w:hint="eastAsia" w:ascii="仿宋_GB2312" w:hAnsi="仿宋_GB2312" w:eastAsia="仿宋_GB2312" w:cs="仿宋_GB2312"/>
          <w:kern w:val="0"/>
          <w:sz w:val="32"/>
          <w:szCs w:val="32"/>
        </w:rPr>
        <w:t>各城区、各县的大队合并到</w:t>
      </w:r>
      <w:r>
        <w:rPr>
          <w:rFonts w:ascii="仿宋_GB2312" w:hAnsi="仿宋_GB2312" w:eastAsia="仿宋_GB2312" w:cs="仿宋_GB2312"/>
          <w:kern w:val="0"/>
          <w:sz w:val="32"/>
          <w:szCs w:val="32"/>
        </w:rPr>
        <w:t>柳州市环</w:t>
      </w:r>
      <w:r>
        <w:rPr>
          <w:rFonts w:hint="eastAsia" w:ascii="仿宋_GB2312" w:hAnsi="仿宋_GB2312" w:eastAsia="仿宋_GB2312" w:cs="仿宋_GB2312"/>
          <w:kern w:val="0"/>
          <w:sz w:val="32"/>
          <w:szCs w:val="32"/>
        </w:rPr>
        <w:t>境监察支队</w:t>
      </w:r>
      <w:r>
        <w:rPr>
          <w:rFonts w:ascii="仿宋_GB2312" w:hAnsi="仿宋_GB2312" w:eastAsia="仿宋_GB2312" w:cs="仿宋_GB2312"/>
          <w:kern w:val="0"/>
          <w:sz w:val="32"/>
          <w:szCs w:val="32"/>
        </w:rPr>
        <w:t>。</w:t>
      </w:r>
    </w:p>
    <w:p w14:paraId="5FD0701D">
      <w:pPr>
        <w:rPr>
          <w:rFonts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（二）政府采购支出情况。2020年度部门政府采购支出总额568.59万元，其中：货物支出46.21万元、工程支出0万元、服务支出522.38万元。</w:t>
      </w:r>
    </w:p>
    <w:p w14:paraId="68620127">
      <w:pPr>
        <w:rPr>
          <w:rFonts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 xml:space="preserve">（三）国有资产占用情况。截至年末部门共有车辆3辆，其中：公务用车0 辆；执法执勤用车3 辆；专业技术用车0 辆；单价50万元 以上通用设备0台（套），单价100 万元以上专用设备5台（套）。 </w:t>
      </w:r>
    </w:p>
    <w:p w14:paraId="6770DC3D">
      <w:pPr>
        <w:pStyle w:val="5"/>
        <w:autoSpaceDE w:val="0"/>
        <w:autoSpaceDN w:val="0"/>
        <w:jc w:val="left"/>
        <w:rPr>
          <w:rFonts w:ascii="仿宋_GB2312" w:hAnsi="仿宋_GB2312" w:eastAsia="仿宋_GB2312" w:cs="仿宋_GB2312"/>
          <w:kern w:val="0"/>
          <w:sz w:val="32"/>
          <w:szCs w:val="32"/>
        </w:rPr>
      </w:pPr>
    </w:p>
    <w:p w14:paraId="4354F030">
      <w:pPr>
        <w:pStyle w:val="5"/>
        <w:ind w:firstLine="645"/>
        <w:rPr>
          <w:rFonts w:ascii="仿宋_GB2312" w:hAnsi="仿宋_GB2312" w:eastAsia="仿宋_GB2312"/>
          <w:b/>
          <w:sz w:val="32"/>
          <w:szCs w:val="32"/>
        </w:rPr>
      </w:pPr>
      <w:r>
        <w:rPr>
          <w:rFonts w:ascii="仿宋_GB2312" w:hAnsi="仿宋_GB2312" w:eastAsia="仿宋_GB2312"/>
          <w:b/>
          <w:sz w:val="32"/>
          <w:szCs w:val="32"/>
        </w:rPr>
        <w:t>第四部分：名词解释</w:t>
      </w:r>
    </w:p>
    <w:p w14:paraId="5BA2D1BE">
      <w:pPr>
        <w:pStyle w:val="5"/>
        <w:numPr>
          <w:ilvl w:val="0"/>
          <w:numId w:val="3"/>
        </w:numPr>
        <w:ind w:firstLine="645"/>
        <w:rPr>
          <w:rFonts w:ascii="仿宋_GB2312" w:hAnsi="仿宋_GB2312" w:eastAsia="仿宋_GB2312"/>
          <w:bCs/>
          <w:sz w:val="32"/>
          <w:szCs w:val="32"/>
        </w:rPr>
      </w:pPr>
      <w:r>
        <w:rPr>
          <w:rFonts w:ascii="仿宋_GB2312" w:hAnsi="仿宋_GB2312" w:eastAsia="仿宋_GB2312"/>
          <w:bCs/>
          <w:sz w:val="32"/>
          <w:szCs w:val="32"/>
        </w:rPr>
        <w:t>财政拨款收入：指市本级财政当年拨付的资金。</w:t>
      </w:r>
    </w:p>
    <w:p w14:paraId="4EF00E9E">
      <w:pPr>
        <w:pStyle w:val="5"/>
        <w:numPr>
          <w:ilvl w:val="0"/>
          <w:numId w:val="3"/>
        </w:numPr>
        <w:ind w:firstLine="645"/>
        <w:rPr>
          <w:rFonts w:ascii="仿宋_GB2312" w:hAnsi="仿宋_GB2312" w:eastAsia="仿宋_GB2312"/>
          <w:bCs/>
          <w:sz w:val="32"/>
          <w:szCs w:val="32"/>
        </w:rPr>
      </w:pPr>
      <w:r>
        <w:rPr>
          <w:rFonts w:ascii="仿宋_GB2312" w:hAnsi="仿宋_GB2312" w:eastAsia="仿宋_GB2312"/>
          <w:bCs/>
          <w:sz w:val="32"/>
          <w:szCs w:val="32"/>
        </w:rPr>
        <w:t>事业收入：指事业单位开展专业活动用辅助活动所取得的收入。如：......</w:t>
      </w:r>
    </w:p>
    <w:p w14:paraId="2D4717C7">
      <w:pPr>
        <w:pStyle w:val="5"/>
        <w:numPr>
          <w:ilvl w:val="0"/>
          <w:numId w:val="3"/>
        </w:numPr>
        <w:ind w:firstLine="645"/>
        <w:rPr>
          <w:rFonts w:ascii="仿宋_GB2312" w:hAnsi="仿宋_GB2312" w:eastAsia="仿宋_GB2312"/>
          <w:bCs/>
          <w:sz w:val="32"/>
          <w:szCs w:val="32"/>
        </w:rPr>
      </w:pPr>
      <w:r>
        <w:rPr>
          <w:rFonts w:ascii="仿宋_GB2312" w:hAnsi="仿宋_GB2312" w:eastAsia="仿宋_GB2312"/>
          <w:bCs/>
          <w:sz w:val="32"/>
          <w:szCs w:val="32"/>
        </w:rPr>
        <w:t>经营收入：指事业单位在专业业务活动及辅助活动之外开展非独立核算经营活动取得的收入。</w:t>
      </w:r>
    </w:p>
    <w:p w14:paraId="53118398">
      <w:pPr>
        <w:pStyle w:val="5"/>
        <w:numPr>
          <w:ilvl w:val="0"/>
          <w:numId w:val="3"/>
        </w:numPr>
        <w:ind w:firstLine="645"/>
        <w:rPr>
          <w:rFonts w:ascii="仿宋_GB2312" w:hAnsi="仿宋_GB2312" w:eastAsia="仿宋_GB2312"/>
          <w:bCs/>
          <w:sz w:val="32"/>
          <w:szCs w:val="32"/>
        </w:rPr>
      </w:pPr>
      <w:r>
        <w:rPr>
          <w:rFonts w:ascii="仿宋_GB2312" w:hAnsi="仿宋_GB2312" w:eastAsia="仿宋_GB2312"/>
          <w:bCs/>
          <w:sz w:val="32"/>
          <w:szCs w:val="32"/>
        </w:rPr>
        <w:t>其他收入：指除上述“财政拨款收入”、“事业收入”、“经营收入”等以外的收入。主要是：......</w:t>
      </w:r>
    </w:p>
    <w:p w14:paraId="7C6538F8">
      <w:pPr>
        <w:pStyle w:val="5"/>
        <w:numPr>
          <w:ilvl w:val="0"/>
          <w:numId w:val="3"/>
        </w:numPr>
        <w:ind w:firstLine="645"/>
        <w:rPr>
          <w:rFonts w:ascii="仿宋_GB2312" w:hAnsi="仿宋_GB2312" w:eastAsia="仿宋_GB2312"/>
          <w:bCs/>
          <w:sz w:val="32"/>
          <w:szCs w:val="32"/>
        </w:rPr>
      </w:pPr>
      <w:r>
        <w:rPr>
          <w:rFonts w:ascii="仿宋_GB2312" w:hAnsi="仿宋_GB2312" w:eastAsia="仿宋_GB2312"/>
          <w:bCs/>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11BED6BB">
      <w:pPr>
        <w:pStyle w:val="5"/>
        <w:numPr>
          <w:ilvl w:val="0"/>
          <w:numId w:val="3"/>
        </w:numPr>
        <w:ind w:firstLine="645"/>
        <w:rPr>
          <w:rFonts w:ascii="仿宋_GB2312" w:hAnsi="仿宋_GB2312" w:eastAsia="仿宋_GB2312"/>
          <w:bCs/>
          <w:sz w:val="32"/>
          <w:szCs w:val="32"/>
        </w:rPr>
      </w:pPr>
      <w:r>
        <w:rPr>
          <w:rFonts w:ascii="仿宋_GB2312" w:hAnsi="仿宋_GB2312" w:eastAsia="仿宋_GB2312"/>
          <w:bCs/>
          <w:sz w:val="32"/>
          <w:szCs w:val="32"/>
        </w:rPr>
        <w:t>年初结转和结余：指以前年度尚未完成、结转到本年按规定继续使用的资金。</w:t>
      </w:r>
    </w:p>
    <w:p w14:paraId="54D11D2E">
      <w:pPr>
        <w:pStyle w:val="5"/>
        <w:numPr>
          <w:ilvl w:val="0"/>
          <w:numId w:val="3"/>
        </w:numPr>
        <w:ind w:firstLine="645"/>
        <w:rPr>
          <w:rFonts w:ascii="仿宋_GB2312" w:hAnsi="仿宋_GB2312" w:eastAsia="仿宋_GB2312"/>
          <w:bCs/>
          <w:sz w:val="32"/>
          <w:szCs w:val="32"/>
        </w:rPr>
      </w:pPr>
      <w:r>
        <w:rPr>
          <w:rFonts w:ascii="仿宋_GB2312" w:hAnsi="仿宋_GB2312" w:eastAsia="仿宋_GB2312"/>
          <w:bCs/>
          <w:sz w:val="32"/>
          <w:szCs w:val="32"/>
        </w:rPr>
        <w:t>结余分配：指事业单位按规定提取的职工福利基金、事业基金和缴纳的所得税，以及建设单位按规定应交回的基本建设竣工项目结余资金。</w:t>
      </w:r>
    </w:p>
    <w:p w14:paraId="51B35CDB">
      <w:pPr>
        <w:pStyle w:val="5"/>
        <w:numPr>
          <w:ilvl w:val="0"/>
          <w:numId w:val="3"/>
        </w:numPr>
        <w:ind w:firstLine="645"/>
        <w:rPr>
          <w:rFonts w:ascii="仿宋_GB2312" w:hAnsi="仿宋_GB2312" w:eastAsia="仿宋_GB2312"/>
          <w:bCs/>
          <w:sz w:val="32"/>
          <w:szCs w:val="32"/>
        </w:rPr>
      </w:pPr>
      <w:r>
        <w:rPr>
          <w:rFonts w:ascii="仿宋_GB2312" w:hAnsi="仿宋_GB2312" w:eastAsia="仿宋_GB2312"/>
          <w:bCs/>
          <w:sz w:val="32"/>
          <w:szCs w:val="32"/>
        </w:rPr>
        <w:t>年末结转和结余：指本年度或以前年度预算安排、因客观条件发生变化无法按原计划实施，需延迟到以后年度按有关规定继续使用的资金。</w:t>
      </w:r>
    </w:p>
    <w:p w14:paraId="23FD8741">
      <w:pPr>
        <w:pStyle w:val="5"/>
        <w:numPr>
          <w:ilvl w:val="0"/>
          <w:numId w:val="3"/>
        </w:numPr>
        <w:ind w:firstLine="645"/>
        <w:rPr>
          <w:rFonts w:ascii="仿宋_GB2312" w:hAnsi="仿宋_GB2312" w:eastAsia="仿宋_GB2312"/>
          <w:bCs/>
          <w:sz w:val="32"/>
          <w:szCs w:val="32"/>
        </w:rPr>
      </w:pPr>
      <w:r>
        <w:rPr>
          <w:rFonts w:ascii="仿宋_GB2312" w:hAnsi="仿宋_GB2312" w:eastAsia="仿宋_GB2312"/>
          <w:bCs/>
          <w:sz w:val="32"/>
          <w:szCs w:val="32"/>
        </w:rPr>
        <w:t>基本支出：指为保障机构正常运转、完成日常工作任务而发生的人员支出和公用支出。</w:t>
      </w:r>
    </w:p>
    <w:p w14:paraId="13831502">
      <w:pPr>
        <w:pStyle w:val="5"/>
        <w:numPr>
          <w:ilvl w:val="0"/>
          <w:numId w:val="3"/>
        </w:numPr>
        <w:ind w:firstLine="645"/>
        <w:rPr>
          <w:rFonts w:ascii="仿宋_GB2312" w:hAnsi="仿宋_GB2312" w:eastAsia="仿宋_GB2312"/>
          <w:bCs/>
          <w:sz w:val="32"/>
          <w:szCs w:val="32"/>
        </w:rPr>
      </w:pPr>
      <w:r>
        <w:rPr>
          <w:rFonts w:ascii="仿宋_GB2312" w:hAnsi="仿宋_GB2312" w:eastAsia="仿宋_GB2312"/>
          <w:bCs/>
          <w:sz w:val="32"/>
          <w:szCs w:val="32"/>
        </w:rPr>
        <w:t>项目支出：指在基本支出之外为完成特定行政任务和事业发展目标所发生的支出。</w:t>
      </w:r>
    </w:p>
    <w:p w14:paraId="4503E55E">
      <w:pPr>
        <w:pStyle w:val="5"/>
        <w:numPr>
          <w:ilvl w:val="0"/>
          <w:numId w:val="3"/>
        </w:numPr>
        <w:ind w:firstLine="645"/>
        <w:rPr>
          <w:rFonts w:ascii="仿宋_GB2312" w:hAnsi="仿宋_GB2312" w:eastAsia="仿宋_GB2312"/>
          <w:bCs/>
          <w:sz w:val="32"/>
          <w:szCs w:val="32"/>
        </w:rPr>
      </w:pPr>
      <w:r>
        <w:rPr>
          <w:rFonts w:ascii="仿宋_GB2312" w:hAnsi="仿宋_GB2312" w:eastAsia="仿宋_GB2312"/>
          <w:bCs/>
          <w:sz w:val="32"/>
          <w:szCs w:val="32"/>
        </w:rPr>
        <w:t>经营支出：指事业单位在专业业务活动及其辅助活动之外开展非独立核算经营活动发生的支出。</w:t>
      </w:r>
    </w:p>
    <w:p w14:paraId="52738925">
      <w:pPr>
        <w:pStyle w:val="5"/>
        <w:numPr>
          <w:ilvl w:val="0"/>
          <w:numId w:val="3"/>
        </w:numPr>
        <w:ind w:firstLine="645"/>
        <w:rPr>
          <w:rFonts w:ascii="仿宋_GB2312" w:hAnsi="仿宋_GB2312" w:eastAsia="仿宋_GB2312"/>
          <w:bCs/>
          <w:sz w:val="32"/>
          <w:szCs w:val="32"/>
        </w:rPr>
      </w:pPr>
      <w:r>
        <w:rPr>
          <w:rFonts w:ascii="仿宋_GB2312" w:hAns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24F3A6B4">
      <w:pPr>
        <w:pStyle w:val="5"/>
        <w:numPr>
          <w:ilvl w:val="0"/>
          <w:numId w:val="3"/>
        </w:numPr>
        <w:ind w:firstLine="645"/>
        <w:rPr>
          <w:rFonts w:ascii="仿宋_GB2312" w:hAnsi="仿宋_GB2312" w:eastAsia="仿宋_GB2312"/>
          <w:bCs/>
          <w:sz w:val="32"/>
          <w:szCs w:val="32"/>
        </w:rPr>
      </w:pPr>
      <w:r>
        <w:rPr>
          <w:rFonts w:ascii="仿宋_GB2312" w:hAns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14:paraId="1DDB4A80">
      <w:pPr>
        <w:pStyle w:val="5"/>
        <w:autoSpaceDE w:val="0"/>
        <w:autoSpaceDN w:val="0"/>
        <w:spacing w:line="560" w:lineRule="exact"/>
        <w:jc w:val="left"/>
        <w:rPr>
          <w:rFonts w:ascii="仿宋_GB2312" w:hAnsi="仿宋_GB2312" w:eastAsia="仿宋_GB2312" w:cs="仿宋_GB2312"/>
          <w:kern w:val="0"/>
          <w:sz w:val="32"/>
          <w:szCs w:val="32"/>
        </w:rPr>
      </w:pPr>
    </w:p>
    <w:p w14:paraId="6576FE8D">
      <w:pPr>
        <w:pStyle w:val="5"/>
        <w:rPr>
          <w:rFonts w:ascii="仿宋_GB2312" w:hAnsi="仿宋_GB2312" w:eastAsia="仿宋_GB2312"/>
          <w:b/>
          <w:sz w:val="32"/>
          <w:szCs w:val="32"/>
        </w:rPr>
      </w:pPr>
    </w:p>
    <w:sectPr>
      <w:headerReference r:id="rId13" w:type="default"/>
      <w:footerReference r:id="rId14" w:type="default"/>
      <w:pgSz w:w="11906" w:h="16838"/>
      <w:pgMar w:top="1440" w:right="1797" w:bottom="1440" w:left="1797" w:header="851" w:footer="992" w:gutter="0"/>
      <w:cols w:space="720" w:num="1"/>
      <w:formProt w:val="0"/>
      <w:docGrid w:type="lines" w:linePitch="312" w:charSpace="919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roma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中宋">
    <w:panose1 w:val="02010600040101010101"/>
    <w:charset w:val="86"/>
    <w:family w:val="auto"/>
    <w:pitch w:val="default"/>
    <w:sig w:usb0="00000287" w:usb1="080F0000" w:usb2="00000000" w:usb3="00000000" w:csb0="0004009F" w:csb1="DFD70000"/>
  </w:font>
  <w:font w:name="KSOF6B657194">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2A499">
    <w:pPr>
      <w:pStyle w:val="9"/>
      <w:ind w:firstLine="480"/>
      <w:jc w:val="center"/>
      <w:rPr>
        <w:rFonts w:ascii="宋体" w:hAnsi="宋体"/>
        <w:sz w:val="24"/>
        <w:szCs w:val="24"/>
      </w:rPr>
    </w:pPr>
    <w:r>
      <w:rPr>
        <w:rFonts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w:instrText>
    </w:r>
    <w:r>
      <w:rPr>
        <w:rFonts w:ascii="宋体" w:hAnsi="宋体"/>
        <w:sz w:val="24"/>
        <w:szCs w:val="24"/>
      </w:rPr>
      <w:fldChar w:fldCharType="separate"/>
    </w:r>
    <w:r>
      <w:rPr>
        <w:rFonts w:ascii="宋体" w:hAnsi="宋体"/>
        <w:sz w:val="24"/>
        <w:szCs w:val="24"/>
      </w:rPr>
      <w:t>5</w:t>
    </w:r>
    <w:r>
      <w:rPr>
        <w:rFonts w:ascii="宋体" w:hAnsi="宋体"/>
        <w:sz w:val="24"/>
        <w:szCs w:val="24"/>
      </w:rPr>
      <w:fldChar w:fldCharType="end"/>
    </w:r>
    <w:r>
      <w:rPr>
        <w:rFonts w:ascii="宋体" w:hAnsi="宋体"/>
        <w:sz w:val="24"/>
        <w:szCs w:val="24"/>
      </w:rPr>
      <w:t xml:space="preserve"> -</w:t>
    </w:r>
  </w:p>
  <w:p w14:paraId="602DD373">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5E636">
    <w:pPr>
      <w:pStyle w:val="9"/>
    </w:pPr>
    <w:r>
      <mc:AlternateContent>
        <mc:Choice Requires="wps">
          <w:drawing>
            <wp:anchor distT="0" distB="0" distL="0" distR="0" simplePos="0" relativeHeight="251659264" behindDoc="1" locked="0" layoutInCell="0" allowOverlap="1">
              <wp:simplePos x="0" y="0"/>
              <wp:positionH relativeFrom="margin">
                <wp:align>center</wp:align>
              </wp:positionH>
              <wp:positionV relativeFrom="paragraph">
                <wp:posOffset>635</wp:posOffset>
              </wp:positionV>
              <wp:extent cx="191770" cy="218440"/>
              <wp:effectExtent l="0" t="0" r="0" b="0"/>
              <wp:wrapSquare wrapText="bothSides"/>
              <wp:docPr id="1" name="框架1"/>
              <wp:cNvGraphicFramePr/>
              <a:graphic xmlns:a="http://schemas.openxmlformats.org/drawingml/2006/main">
                <a:graphicData uri="http://schemas.microsoft.com/office/word/2010/wordprocessingShape">
                  <wps:wsp>
                    <wps:cNvSpPr/>
                    <wps:spPr>
                      <a:xfrm>
                        <a:off x="0" y="0"/>
                        <a:ext cx="191160" cy="217800"/>
                      </a:xfrm>
                      <a:prstGeom prst="rect">
                        <a:avLst/>
                      </a:prstGeom>
                      <a:noFill/>
                      <a:ln w="0">
                        <a:noFill/>
                      </a:ln>
                    </wps:spPr>
                    <wps:style>
                      <a:lnRef idx="0">
                        <a:srgbClr val="FFFFFF"/>
                      </a:lnRef>
                      <a:fillRef idx="0">
                        <a:srgbClr val="FFFFFF"/>
                      </a:fillRef>
                      <a:effectRef idx="0">
                        <a:srgbClr val="FFFFFF"/>
                      </a:effectRef>
                      <a:fontRef idx="minor"/>
                    </wps:style>
                    <wps:txbx>
                      <w:txbxContent>
                        <w:p w14:paraId="6D84B41F">
                          <w:pPr>
                            <w:pStyle w:val="9"/>
                            <w:rPr>
                              <w:rStyle w:val="6"/>
                              <w:sz w:val="30"/>
                              <w:szCs w:val="30"/>
                            </w:rPr>
                          </w:pPr>
                          <w:r>
                            <w:rPr>
                              <w:sz w:val="30"/>
                              <w:szCs w:val="30"/>
                            </w:rPr>
                            <w:fldChar w:fldCharType="begin"/>
                          </w:r>
                          <w:r>
                            <w:rPr>
                              <w:sz w:val="30"/>
                              <w:szCs w:val="30"/>
                            </w:rPr>
                            <w:instrText xml:space="preserve">PAGE</w:instrText>
                          </w:r>
                          <w:r>
                            <w:rPr>
                              <w:sz w:val="30"/>
                              <w:szCs w:val="30"/>
                            </w:rPr>
                            <w:fldChar w:fldCharType="separate"/>
                          </w:r>
                          <w:r>
                            <w:rPr>
                              <w:sz w:val="30"/>
                              <w:szCs w:val="30"/>
                            </w:rPr>
                            <w:t>11</w:t>
                          </w:r>
                          <w:r>
                            <w:rPr>
                              <w:sz w:val="30"/>
                              <w:szCs w:val="30"/>
                            </w:rPr>
                            <w:fldChar w:fldCharType="end"/>
                          </w:r>
                        </w:p>
                      </w:txbxContent>
                    </wps:txbx>
                    <wps:bodyPr lIns="0" tIns="0" rIns="0" bIns="0">
                      <a:spAutoFit/>
                    </wps:bodyPr>
                  </wps:wsp>
                </a:graphicData>
              </a:graphic>
            </wp:anchor>
          </w:drawing>
        </mc:Choice>
        <mc:Fallback>
          <w:pict>
            <v:rect id="框架1" o:spid="_x0000_s1026" o:spt="1" style="position:absolute;left:0pt;margin-top:0.05pt;height:17.2pt;width:15.1pt;mso-position-horizontal:center;mso-position-horizontal-relative:margin;mso-wrap-distance-bottom:0pt;mso-wrap-distance-left:0pt;mso-wrap-distance-right:0pt;mso-wrap-distance-top:0pt;z-index:-251657216;mso-width-relative:page;mso-height-relative:page;" filled="f" stroked="f" coordsize="21600,21600" o:allowincell="f" o:gfxdata="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ZHdzbQ&#10;AAAAAwEAAA8AAAAAAAAAAQAgAAAAIgAAAGRycy9kb3ducmV2LnhtbFBLAQIUABQAAAAIAIdO4kCC&#10;vI7dtgEAAHcDAAAOAAAAAAAAAAEAIAAAAB8BAABkcnMvZTJvRG9jLnhtbFBLBQYAAAAABgAGAFkB&#10;AABHBQAAAAA=&#10;">
              <v:fill on="f" focussize="0,0"/>
              <v:stroke on="f" weight="0pt"/>
              <v:imagedata o:title=""/>
              <o:lock v:ext="edit" aspectratio="f"/>
              <v:textbox inset="0mm,0mm,0mm,0mm" style="mso-fit-shape-to-text:t;">
                <w:txbxContent>
                  <w:p w14:paraId="6D84B41F">
                    <w:pPr>
                      <w:pStyle w:val="9"/>
                      <w:rPr>
                        <w:rStyle w:val="6"/>
                        <w:sz w:val="30"/>
                        <w:szCs w:val="30"/>
                      </w:rPr>
                    </w:pPr>
                    <w:r>
                      <w:rPr>
                        <w:sz w:val="30"/>
                        <w:szCs w:val="30"/>
                      </w:rPr>
                      <w:fldChar w:fldCharType="begin"/>
                    </w:r>
                    <w:r>
                      <w:rPr>
                        <w:sz w:val="30"/>
                        <w:szCs w:val="30"/>
                      </w:rPr>
                      <w:instrText xml:space="preserve">PAGE</w:instrText>
                    </w:r>
                    <w:r>
                      <w:rPr>
                        <w:sz w:val="30"/>
                        <w:szCs w:val="30"/>
                      </w:rPr>
                      <w:fldChar w:fldCharType="separate"/>
                    </w:r>
                    <w:r>
                      <w:rPr>
                        <w:sz w:val="30"/>
                        <w:szCs w:val="30"/>
                      </w:rPr>
                      <w:t>11</w:t>
                    </w:r>
                    <w:r>
                      <w:rPr>
                        <w:sz w:val="30"/>
                        <w:szCs w:val="30"/>
                      </w:rPr>
                      <w:fldChar w:fldCharType="end"/>
                    </w:r>
                  </w:p>
                </w:txbxContent>
              </v:textbox>
              <w10:wrap type="squar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148C1">
    <w:pPr>
      <w:pStyle w:val="9"/>
    </w:pPr>
    <w:r>
      <mc:AlternateContent>
        <mc:Choice Requires="wps">
          <w:drawing>
            <wp:anchor distT="0" distB="0" distL="0" distR="0" simplePos="0" relativeHeight="251660288" behindDoc="1" locked="0" layoutInCell="0" allowOverlap="1">
              <wp:simplePos x="0" y="0"/>
              <wp:positionH relativeFrom="margin">
                <wp:align>center</wp:align>
              </wp:positionH>
              <wp:positionV relativeFrom="paragraph">
                <wp:posOffset>635</wp:posOffset>
              </wp:positionV>
              <wp:extent cx="191770" cy="218440"/>
              <wp:effectExtent l="0" t="0" r="0" b="0"/>
              <wp:wrapSquare wrapText="bothSides"/>
              <wp:docPr id="3" name="图像1"/>
              <wp:cNvGraphicFramePr/>
              <a:graphic xmlns:a="http://schemas.openxmlformats.org/drawingml/2006/main">
                <a:graphicData uri="http://schemas.microsoft.com/office/word/2010/wordprocessingShape">
                  <wps:wsp>
                    <wps:cNvSpPr/>
                    <wps:spPr>
                      <a:xfrm>
                        <a:off x="0" y="0"/>
                        <a:ext cx="191160" cy="217800"/>
                      </a:xfrm>
                      <a:prstGeom prst="rect">
                        <a:avLst/>
                      </a:prstGeom>
                      <a:noFill/>
                      <a:ln w="0">
                        <a:noFill/>
                      </a:ln>
                    </wps:spPr>
                    <wps:style>
                      <a:lnRef idx="0">
                        <a:srgbClr val="FFFFFF"/>
                      </a:lnRef>
                      <a:fillRef idx="0">
                        <a:srgbClr val="FFFFFF"/>
                      </a:fillRef>
                      <a:effectRef idx="0">
                        <a:srgbClr val="FFFFFF"/>
                      </a:effectRef>
                      <a:fontRef idx="minor"/>
                    </wps:style>
                    <wps:txbx>
                      <w:txbxContent>
                        <w:p w14:paraId="5A58F8B7">
                          <w:pPr>
                            <w:pStyle w:val="9"/>
                            <w:rPr>
                              <w:rStyle w:val="6"/>
                              <w:sz w:val="30"/>
                              <w:szCs w:val="30"/>
                            </w:rPr>
                          </w:pPr>
                          <w:r>
                            <w:rPr>
                              <w:sz w:val="30"/>
                              <w:szCs w:val="30"/>
                            </w:rPr>
                            <w:fldChar w:fldCharType="begin"/>
                          </w:r>
                          <w:r>
                            <w:rPr>
                              <w:sz w:val="30"/>
                              <w:szCs w:val="30"/>
                            </w:rPr>
                            <w:instrText xml:space="preserve">PAGE</w:instrText>
                          </w:r>
                          <w:r>
                            <w:rPr>
                              <w:sz w:val="30"/>
                              <w:szCs w:val="30"/>
                            </w:rPr>
                            <w:fldChar w:fldCharType="separate"/>
                          </w:r>
                          <w:r>
                            <w:rPr>
                              <w:sz w:val="30"/>
                              <w:szCs w:val="30"/>
                            </w:rPr>
                            <w:t>12</w:t>
                          </w:r>
                          <w:r>
                            <w:rPr>
                              <w:sz w:val="30"/>
                              <w:szCs w:val="30"/>
                            </w:rPr>
                            <w:fldChar w:fldCharType="end"/>
                          </w:r>
                        </w:p>
                      </w:txbxContent>
                    </wps:txbx>
                    <wps:bodyPr lIns="0" tIns="0" rIns="0" bIns="0">
                      <a:spAutoFit/>
                    </wps:bodyPr>
                  </wps:wsp>
                </a:graphicData>
              </a:graphic>
            </wp:anchor>
          </w:drawing>
        </mc:Choice>
        <mc:Fallback>
          <w:pict>
            <v:rect id="图像1" o:spid="_x0000_s1026" o:spt="1" style="position:absolute;left:0pt;margin-top:0.05pt;height:17.2pt;width:15.1pt;mso-position-horizontal:center;mso-position-horizontal-relative:margin;mso-wrap-distance-bottom:0pt;mso-wrap-distance-left:0pt;mso-wrap-distance-right:0pt;mso-wrap-distance-top:0pt;z-index:-251656192;mso-width-relative:page;mso-height-relative:page;" filled="f" stroked="f" coordsize="21600,21600" o:allowincell="f" o:gfxdata="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mR3c2&#10;0AAAAAMBAAAPAAAAAAAAAAEAIAAAACIAAABkcnMvZG93bnJldi54bWxQSwECFAAUAAAACACHTuJA&#10;kiWJcLcBAAB3AwAADgAAAAAAAAABACAAAAAfAQAAZHJzL2Uyb0RvYy54bWxQSwUGAAAAAAYABgBZ&#10;AQAASAUAAAAA&#10;">
              <v:fill on="f" focussize="0,0"/>
              <v:stroke on="f" weight="0pt"/>
              <v:imagedata o:title=""/>
              <o:lock v:ext="edit" aspectratio="f"/>
              <v:textbox inset="0mm,0mm,0mm,0mm" style="mso-fit-shape-to-text:t;">
                <w:txbxContent>
                  <w:p w14:paraId="5A58F8B7">
                    <w:pPr>
                      <w:pStyle w:val="9"/>
                      <w:rPr>
                        <w:rStyle w:val="6"/>
                        <w:sz w:val="30"/>
                        <w:szCs w:val="30"/>
                      </w:rPr>
                    </w:pPr>
                    <w:r>
                      <w:rPr>
                        <w:sz w:val="30"/>
                        <w:szCs w:val="30"/>
                      </w:rPr>
                      <w:fldChar w:fldCharType="begin"/>
                    </w:r>
                    <w:r>
                      <w:rPr>
                        <w:sz w:val="30"/>
                        <w:szCs w:val="30"/>
                      </w:rPr>
                      <w:instrText xml:space="preserve">PAGE</w:instrText>
                    </w:r>
                    <w:r>
                      <w:rPr>
                        <w:sz w:val="30"/>
                        <w:szCs w:val="30"/>
                      </w:rPr>
                      <w:fldChar w:fldCharType="separate"/>
                    </w:r>
                    <w:r>
                      <w:rPr>
                        <w:sz w:val="30"/>
                        <w:szCs w:val="30"/>
                      </w:rPr>
                      <w:t>12</w:t>
                    </w:r>
                    <w:r>
                      <w:rPr>
                        <w:sz w:val="30"/>
                        <w:szCs w:val="30"/>
                      </w:rPr>
                      <w:fldChar w:fldCharType="end"/>
                    </w:r>
                  </w:p>
                </w:txbxContent>
              </v:textbox>
              <w10:wrap type="square"/>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38957">
    <w:pPr>
      <w:pStyle w:val="9"/>
    </w:pPr>
    <w:r>
      <mc:AlternateContent>
        <mc:Choice Requires="wps">
          <w:drawing>
            <wp:anchor distT="0" distB="0" distL="0" distR="0" simplePos="0" relativeHeight="251661312" behindDoc="1" locked="0" layoutInCell="0" allowOverlap="1">
              <wp:simplePos x="0" y="0"/>
              <wp:positionH relativeFrom="margin">
                <wp:align>center</wp:align>
              </wp:positionH>
              <wp:positionV relativeFrom="paragraph">
                <wp:posOffset>635</wp:posOffset>
              </wp:positionV>
              <wp:extent cx="191770" cy="218440"/>
              <wp:effectExtent l="0" t="0" r="0" b="0"/>
              <wp:wrapSquare wrapText="bothSides"/>
              <wp:docPr id="5" name="图像2"/>
              <wp:cNvGraphicFramePr/>
              <a:graphic xmlns:a="http://schemas.openxmlformats.org/drawingml/2006/main">
                <a:graphicData uri="http://schemas.microsoft.com/office/word/2010/wordprocessingShape">
                  <wps:wsp>
                    <wps:cNvSpPr/>
                    <wps:spPr>
                      <a:xfrm>
                        <a:off x="0" y="0"/>
                        <a:ext cx="191160" cy="217800"/>
                      </a:xfrm>
                      <a:prstGeom prst="rect">
                        <a:avLst/>
                      </a:prstGeom>
                      <a:noFill/>
                      <a:ln w="0">
                        <a:noFill/>
                      </a:ln>
                    </wps:spPr>
                    <wps:style>
                      <a:lnRef idx="0">
                        <a:srgbClr val="FFFFFF"/>
                      </a:lnRef>
                      <a:fillRef idx="0">
                        <a:srgbClr val="FFFFFF"/>
                      </a:fillRef>
                      <a:effectRef idx="0">
                        <a:srgbClr val="FFFFFF"/>
                      </a:effectRef>
                      <a:fontRef idx="minor"/>
                    </wps:style>
                    <wps:txbx>
                      <w:txbxContent>
                        <w:p w14:paraId="1A0B60D2">
                          <w:pPr>
                            <w:pStyle w:val="9"/>
                            <w:rPr>
                              <w:rStyle w:val="6"/>
                              <w:sz w:val="30"/>
                              <w:szCs w:val="30"/>
                            </w:rPr>
                          </w:pPr>
                          <w:r>
                            <w:rPr>
                              <w:sz w:val="30"/>
                              <w:szCs w:val="30"/>
                            </w:rPr>
                            <w:fldChar w:fldCharType="begin"/>
                          </w:r>
                          <w:r>
                            <w:rPr>
                              <w:sz w:val="30"/>
                              <w:szCs w:val="30"/>
                            </w:rPr>
                            <w:instrText xml:space="preserve">PAGE</w:instrText>
                          </w:r>
                          <w:r>
                            <w:rPr>
                              <w:sz w:val="30"/>
                              <w:szCs w:val="30"/>
                            </w:rPr>
                            <w:fldChar w:fldCharType="separate"/>
                          </w:r>
                          <w:r>
                            <w:rPr>
                              <w:sz w:val="30"/>
                              <w:szCs w:val="30"/>
                            </w:rPr>
                            <w:t>13</w:t>
                          </w:r>
                          <w:r>
                            <w:rPr>
                              <w:sz w:val="30"/>
                              <w:szCs w:val="30"/>
                            </w:rPr>
                            <w:fldChar w:fldCharType="end"/>
                          </w:r>
                        </w:p>
                      </w:txbxContent>
                    </wps:txbx>
                    <wps:bodyPr lIns="0" tIns="0" rIns="0" bIns="0">
                      <a:spAutoFit/>
                    </wps:bodyPr>
                  </wps:wsp>
                </a:graphicData>
              </a:graphic>
            </wp:anchor>
          </w:drawing>
        </mc:Choice>
        <mc:Fallback>
          <w:pict>
            <v:rect id="图像2" o:spid="_x0000_s1026" o:spt="1" style="position:absolute;left:0pt;margin-top:0.05pt;height:17.2pt;width:15.1pt;mso-position-horizontal:center;mso-position-horizontal-relative:margin;mso-wrap-distance-bottom:0pt;mso-wrap-distance-left:0pt;mso-wrap-distance-right:0pt;mso-wrap-distance-top:0pt;z-index:-251655168;mso-width-relative:page;mso-height-relative:page;" filled="f" stroked="f" coordsize="21600,21600" o:allowincell="f" o:gfxdata="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mR3c2&#10;0AAAAAMBAAAPAAAAAAAAAAEAIAAAACIAAABkcnMvZG93bnJldi54bWxQSwECFAAUAAAACACHTuJA&#10;lDtnaLcBAAB3AwAADgAAAAAAAAABACAAAAAfAQAAZHJzL2Uyb0RvYy54bWxQSwUGAAAAAAYABgBZ&#10;AQAASAUAAAAA&#10;">
              <v:fill on="f" focussize="0,0"/>
              <v:stroke on="f" weight="0pt"/>
              <v:imagedata o:title=""/>
              <o:lock v:ext="edit" aspectratio="f"/>
              <v:textbox inset="0mm,0mm,0mm,0mm" style="mso-fit-shape-to-text:t;">
                <w:txbxContent>
                  <w:p w14:paraId="1A0B60D2">
                    <w:pPr>
                      <w:pStyle w:val="9"/>
                      <w:rPr>
                        <w:rStyle w:val="6"/>
                        <w:sz w:val="30"/>
                        <w:szCs w:val="30"/>
                      </w:rPr>
                    </w:pPr>
                    <w:r>
                      <w:rPr>
                        <w:sz w:val="30"/>
                        <w:szCs w:val="30"/>
                      </w:rPr>
                      <w:fldChar w:fldCharType="begin"/>
                    </w:r>
                    <w:r>
                      <w:rPr>
                        <w:sz w:val="30"/>
                        <w:szCs w:val="30"/>
                      </w:rPr>
                      <w:instrText xml:space="preserve">PAGE</w:instrText>
                    </w:r>
                    <w:r>
                      <w:rPr>
                        <w:sz w:val="30"/>
                        <w:szCs w:val="30"/>
                      </w:rPr>
                      <w:fldChar w:fldCharType="separate"/>
                    </w:r>
                    <w:r>
                      <w:rPr>
                        <w:sz w:val="30"/>
                        <w:szCs w:val="30"/>
                      </w:rPr>
                      <w:t>13</w:t>
                    </w:r>
                    <w:r>
                      <w:rPr>
                        <w:sz w:val="30"/>
                        <w:szCs w:val="30"/>
                      </w:rPr>
                      <w:fldChar w:fldCharType="end"/>
                    </w:r>
                  </w:p>
                </w:txbxContent>
              </v:textbox>
              <w10:wrap type="square"/>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C7794">
    <w:pPr>
      <w:pStyle w:val="9"/>
    </w:pPr>
    <w:r>
      <mc:AlternateContent>
        <mc:Choice Requires="wps">
          <w:drawing>
            <wp:anchor distT="0" distB="0" distL="0" distR="0" simplePos="0" relativeHeight="251661312" behindDoc="1" locked="0" layoutInCell="0" allowOverlap="1">
              <wp:simplePos x="0" y="0"/>
              <wp:positionH relativeFrom="margin">
                <wp:align>center</wp:align>
              </wp:positionH>
              <wp:positionV relativeFrom="paragraph">
                <wp:posOffset>635</wp:posOffset>
              </wp:positionV>
              <wp:extent cx="191770" cy="218440"/>
              <wp:effectExtent l="0" t="0" r="0" b="0"/>
              <wp:wrapSquare wrapText="bothSides"/>
              <wp:docPr id="7" name="图像3"/>
              <wp:cNvGraphicFramePr/>
              <a:graphic xmlns:a="http://schemas.openxmlformats.org/drawingml/2006/main">
                <a:graphicData uri="http://schemas.microsoft.com/office/word/2010/wordprocessingShape">
                  <wps:wsp>
                    <wps:cNvSpPr/>
                    <wps:spPr>
                      <a:xfrm>
                        <a:off x="0" y="0"/>
                        <a:ext cx="191160" cy="217800"/>
                      </a:xfrm>
                      <a:prstGeom prst="rect">
                        <a:avLst/>
                      </a:prstGeom>
                      <a:noFill/>
                      <a:ln w="0">
                        <a:noFill/>
                      </a:ln>
                    </wps:spPr>
                    <wps:style>
                      <a:lnRef idx="0">
                        <a:srgbClr val="FFFFFF"/>
                      </a:lnRef>
                      <a:fillRef idx="0">
                        <a:srgbClr val="FFFFFF"/>
                      </a:fillRef>
                      <a:effectRef idx="0">
                        <a:srgbClr val="FFFFFF"/>
                      </a:effectRef>
                      <a:fontRef idx="minor"/>
                    </wps:style>
                    <wps:txbx>
                      <w:txbxContent>
                        <w:p w14:paraId="0617D6D7">
                          <w:pPr>
                            <w:pStyle w:val="9"/>
                            <w:rPr>
                              <w:rStyle w:val="6"/>
                              <w:sz w:val="30"/>
                              <w:szCs w:val="30"/>
                            </w:rPr>
                          </w:pPr>
                          <w:r>
                            <w:rPr>
                              <w:sz w:val="30"/>
                              <w:szCs w:val="30"/>
                            </w:rPr>
                            <w:fldChar w:fldCharType="begin"/>
                          </w:r>
                          <w:r>
                            <w:rPr>
                              <w:sz w:val="30"/>
                              <w:szCs w:val="30"/>
                            </w:rPr>
                            <w:instrText xml:space="preserve">PAGE</w:instrText>
                          </w:r>
                          <w:r>
                            <w:rPr>
                              <w:sz w:val="30"/>
                              <w:szCs w:val="30"/>
                            </w:rPr>
                            <w:fldChar w:fldCharType="separate"/>
                          </w:r>
                          <w:r>
                            <w:rPr>
                              <w:sz w:val="30"/>
                              <w:szCs w:val="30"/>
                            </w:rPr>
                            <w:t>15</w:t>
                          </w:r>
                          <w:r>
                            <w:rPr>
                              <w:sz w:val="30"/>
                              <w:szCs w:val="30"/>
                            </w:rPr>
                            <w:fldChar w:fldCharType="end"/>
                          </w:r>
                        </w:p>
                      </w:txbxContent>
                    </wps:txbx>
                    <wps:bodyPr lIns="0" tIns="0" rIns="0" bIns="0">
                      <a:spAutoFit/>
                    </wps:bodyPr>
                  </wps:wsp>
                </a:graphicData>
              </a:graphic>
            </wp:anchor>
          </w:drawing>
        </mc:Choice>
        <mc:Fallback>
          <w:pict>
            <v:rect id="图像3" o:spid="_x0000_s1026" o:spt="1" style="position:absolute;left:0pt;margin-top:0.05pt;height:17.2pt;width:15.1pt;mso-position-horizontal:center;mso-position-horizontal-relative:margin;mso-wrap-distance-bottom:0pt;mso-wrap-distance-left:0pt;mso-wrap-distance-right:0pt;mso-wrap-distance-top:0pt;z-index:-251655168;mso-width-relative:page;mso-height-relative:page;" filled="f" stroked="f" coordsize="21600,21600" o:allowincell="f" o:gfxdata="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mR3c2&#10;0AAAAAMBAAAPAAAAAAAAAAEAIAAAACIAAABkcnMvZG93bnJldi54bWxQSwECFAAUAAAACACHTuJA&#10;ljE9YLcBAAB3AwAADgAAAAAAAAABACAAAAAfAQAAZHJzL2Uyb0RvYy54bWxQSwUGAAAAAAYABgBZ&#10;AQAASAUAAAAA&#10;">
              <v:fill on="f" focussize="0,0"/>
              <v:stroke on="f" weight="0pt"/>
              <v:imagedata o:title=""/>
              <o:lock v:ext="edit" aspectratio="f"/>
              <v:textbox inset="0mm,0mm,0mm,0mm" style="mso-fit-shape-to-text:t;">
                <w:txbxContent>
                  <w:p w14:paraId="0617D6D7">
                    <w:pPr>
                      <w:pStyle w:val="9"/>
                      <w:rPr>
                        <w:rStyle w:val="6"/>
                        <w:sz w:val="30"/>
                        <w:szCs w:val="30"/>
                      </w:rPr>
                    </w:pPr>
                    <w:r>
                      <w:rPr>
                        <w:sz w:val="30"/>
                        <w:szCs w:val="30"/>
                      </w:rPr>
                      <w:fldChar w:fldCharType="begin"/>
                    </w:r>
                    <w:r>
                      <w:rPr>
                        <w:sz w:val="30"/>
                        <w:szCs w:val="30"/>
                      </w:rPr>
                      <w:instrText xml:space="preserve">PAGE</w:instrText>
                    </w:r>
                    <w:r>
                      <w:rPr>
                        <w:sz w:val="30"/>
                        <w:szCs w:val="30"/>
                      </w:rPr>
                      <w:fldChar w:fldCharType="separate"/>
                    </w:r>
                    <w:r>
                      <w:rPr>
                        <w:sz w:val="30"/>
                        <w:szCs w:val="30"/>
                      </w:rPr>
                      <w:t>15</w:t>
                    </w:r>
                    <w:r>
                      <w:rPr>
                        <w:sz w:val="30"/>
                        <w:szCs w:val="30"/>
                      </w:rPr>
                      <w:fldChar w:fldCharType="end"/>
                    </w:r>
                  </w:p>
                </w:txbxContent>
              </v:textbox>
              <w10:wrap type="square"/>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A8E64">
    <w:pPr>
      <w:pStyle w:val="9"/>
    </w:pPr>
    <w:r>
      <mc:AlternateContent>
        <mc:Choice Requires="wps">
          <w:drawing>
            <wp:anchor distT="0" distB="0" distL="0" distR="0" simplePos="0" relativeHeight="251662336" behindDoc="1" locked="0" layoutInCell="0" allowOverlap="1">
              <wp:simplePos x="0" y="0"/>
              <wp:positionH relativeFrom="margin">
                <wp:align>center</wp:align>
              </wp:positionH>
              <wp:positionV relativeFrom="paragraph">
                <wp:posOffset>635</wp:posOffset>
              </wp:positionV>
              <wp:extent cx="191770" cy="218440"/>
              <wp:effectExtent l="0" t="0" r="0" b="0"/>
              <wp:wrapSquare wrapText="bothSides"/>
              <wp:docPr id="9" name="图像4"/>
              <wp:cNvGraphicFramePr/>
              <a:graphic xmlns:a="http://schemas.openxmlformats.org/drawingml/2006/main">
                <a:graphicData uri="http://schemas.microsoft.com/office/word/2010/wordprocessingShape">
                  <wps:wsp>
                    <wps:cNvSpPr/>
                    <wps:spPr>
                      <a:xfrm>
                        <a:off x="0" y="0"/>
                        <a:ext cx="191160" cy="217800"/>
                      </a:xfrm>
                      <a:prstGeom prst="rect">
                        <a:avLst/>
                      </a:prstGeom>
                      <a:noFill/>
                      <a:ln w="0">
                        <a:noFill/>
                      </a:ln>
                    </wps:spPr>
                    <wps:style>
                      <a:lnRef idx="0">
                        <a:srgbClr val="FFFFFF"/>
                      </a:lnRef>
                      <a:fillRef idx="0">
                        <a:srgbClr val="FFFFFF"/>
                      </a:fillRef>
                      <a:effectRef idx="0">
                        <a:srgbClr val="FFFFFF"/>
                      </a:effectRef>
                      <a:fontRef idx="minor"/>
                    </wps:style>
                    <wps:txbx>
                      <w:txbxContent>
                        <w:p w14:paraId="2CCD4586">
                          <w:pPr>
                            <w:pStyle w:val="9"/>
                            <w:rPr>
                              <w:rStyle w:val="6"/>
                              <w:sz w:val="30"/>
                              <w:szCs w:val="30"/>
                            </w:rPr>
                          </w:pPr>
                          <w:r>
                            <w:rPr>
                              <w:sz w:val="30"/>
                              <w:szCs w:val="30"/>
                            </w:rPr>
                            <w:fldChar w:fldCharType="begin"/>
                          </w:r>
                          <w:r>
                            <w:rPr>
                              <w:sz w:val="30"/>
                              <w:szCs w:val="30"/>
                            </w:rPr>
                            <w:instrText xml:space="preserve">PAGE</w:instrText>
                          </w:r>
                          <w:r>
                            <w:rPr>
                              <w:sz w:val="30"/>
                              <w:szCs w:val="30"/>
                            </w:rPr>
                            <w:fldChar w:fldCharType="separate"/>
                          </w:r>
                          <w:r>
                            <w:rPr>
                              <w:sz w:val="30"/>
                              <w:szCs w:val="30"/>
                            </w:rPr>
                            <w:t>26</w:t>
                          </w:r>
                          <w:r>
                            <w:rPr>
                              <w:sz w:val="30"/>
                              <w:szCs w:val="30"/>
                            </w:rPr>
                            <w:fldChar w:fldCharType="end"/>
                          </w:r>
                        </w:p>
                      </w:txbxContent>
                    </wps:txbx>
                    <wps:bodyPr lIns="0" tIns="0" rIns="0" bIns="0">
                      <a:spAutoFit/>
                    </wps:bodyPr>
                  </wps:wsp>
                </a:graphicData>
              </a:graphic>
            </wp:anchor>
          </w:drawing>
        </mc:Choice>
        <mc:Fallback>
          <w:pict>
            <v:rect id="图像4" o:spid="_x0000_s1026" o:spt="1" style="position:absolute;left:0pt;margin-top:0.05pt;height:17.2pt;width:15.1pt;mso-position-horizontal:center;mso-position-horizontal-relative:margin;mso-wrap-distance-bottom:0pt;mso-wrap-distance-left:0pt;mso-wrap-distance-right:0pt;mso-wrap-distance-top:0pt;z-index:-251654144;mso-width-relative:page;mso-height-relative:page;" filled="f" stroked="f" coordsize="21600,21600" o:allowincell="f" o:gfxdata="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mR3c2&#10;0AAAAAMBAAAPAAAAAAAAAAEAIAAAACIAAABkcnMvZG93bnJldi54bWxQSwECFAAUAAAACACHTuJA&#10;mAe7WbcBAAB3AwAADgAAAAAAAAABACAAAAAfAQAAZHJzL2Uyb0RvYy54bWxQSwUGAAAAAAYABgBZ&#10;AQAASAUAAAAA&#10;">
              <v:fill on="f" focussize="0,0"/>
              <v:stroke on="f" weight="0pt"/>
              <v:imagedata o:title=""/>
              <o:lock v:ext="edit" aspectratio="f"/>
              <v:textbox inset="0mm,0mm,0mm,0mm" style="mso-fit-shape-to-text:t;">
                <w:txbxContent>
                  <w:p w14:paraId="2CCD4586">
                    <w:pPr>
                      <w:pStyle w:val="9"/>
                      <w:rPr>
                        <w:rStyle w:val="6"/>
                        <w:sz w:val="30"/>
                        <w:szCs w:val="30"/>
                      </w:rPr>
                    </w:pPr>
                    <w:r>
                      <w:rPr>
                        <w:sz w:val="30"/>
                        <w:szCs w:val="30"/>
                      </w:rPr>
                      <w:fldChar w:fldCharType="begin"/>
                    </w:r>
                    <w:r>
                      <w:rPr>
                        <w:sz w:val="30"/>
                        <w:szCs w:val="30"/>
                      </w:rPr>
                      <w:instrText xml:space="preserve">PAGE</w:instrText>
                    </w:r>
                    <w:r>
                      <w:rPr>
                        <w:sz w:val="30"/>
                        <w:szCs w:val="30"/>
                      </w:rPr>
                      <w:fldChar w:fldCharType="separate"/>
                    </w:r>
                    <w:r>
                      <w:rPr>
                        <w:sz w:val="30"/>
                        <w:szCs w:val="30"/>
                      </w:rPr>
                      <w:t>26</w:t>
                    </w:r>
                    <w:r>
                      <w:rPr>
                        <w:sz w:val="30"/>
                        <w:szCs w:val="30"/>
                      </w:rPr>
                      <w:fldChar w:fldCharType="end"/>
                    </w:r>
                  </w:p>
                </w:txbxContent>
              </v:textbox>
              <w10:wrap type="square"/>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D0FA8">
    <w:pPr>
      <w:pStyle w:val="5"/>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055B3">
    <w:pPr>
      <w:pStyle w:val="5"/>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990C6">
    <w:pPr>
      <w:pStyle w:val="5"/>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FA9C2">
    <w:pPr>
      <w:pStyle w:val="5"/>
      <w:ind w:firstLine="64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2E95E">
    <w:pPr>
      <w:pStyle w:val="5"/>
      <w:ind w:firstLine="64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BA968">
    <w:pPr>
      <w:pStyle w:val="5"/>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268CCD"/>
    <w:multiLevelType w:val="singleLevel"/>
    <w:tmpl w:val="CE268CCD"/>
    <w:lvl w:ilvl="0" w:tentative="0">
      <w:start w:val="2"/>
      <w:numFmt w:val="chineseCounting"/>
      <w:suff w:val="nothing"/>
      <w:lvlText w:val="（%1）"/>
      <w:lvlJc w:val="left"/>
      <w:rPr>
        <w:rFonts w:hint="eastAsia"/>
      </w:rPr>
    </w:lvl>
  </w:abstractNum>
  <w:abstractNum w:abstractNumId="1">
    <w:nsid w:val="CF092B84"/>
    <w:multiLevelType w:val="multilevel"/>
    <w:tmpl w:val="CF092B84"/>
    <w:lvl w:ilvl="0" w:tentative="0">
      <w:start w:val="1"/>
      <w:numFmt w:val="taiwaneseCountingThousand"/>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
    <w:nsid w:val="0053208E"/>
    <w:multiLevelType w:val="multilevel"/>
    <w:tmpl w:val="0053208E"/>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autoHyphenation/>
  <w:noPunctuationKerning w:val="1"/>
  <w:characterSpacingControl w:val="doNotCompress"/>
  <w:compat>
    <w:balanceSingleByteDoubleByteWidth/>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4OGE0YTE5NWJjM2Y5N2I3MDYxMmIwNzljZTk5ZDIifQ=="/>
  </w:docVars>
  <w:rsids>
    <w:rsidRoot w:val="001B3A77"/>
    <w:rsid w:val="001B3A77"/>
    <w:rsid w:val="00327B2C"/>
    <w:rsid w:val="00DD0BAC"/>
    <w:rsid w:val="05104F73"/>
    <w:rsid w:val="068862AF"/>
    <w:rsid w:val="06B95C5F"/>
    <w:rsid w:val="09651C3E"/>
    <w:rsid w:val="0A18775A"/>
    <w:rsid w:val="0B0466B0"/>
    <w:rsid w:val="0C00337C"/>
    <w:rsid w:val="0CC0663E"/>
    <w:rsid w:val="0D884F42"/>
    <w:rsid w:val="0EC16206"/>
    <w:rsid w:val="14952F30"/>
    <w:rsid w:val="1507519D"/>
    <w:rsid w:val="15D84FD1"/>
    <w:rsid w:val="162A2061"/>
    <w:rsid w:val="16C0479F"/>
    <w:rsid w:val="176B225A"/>
    <w:rsid w:val="18416645"/>
    <w:rsid w:val="186F136D"/>
    <w:rsid w:val="1C454ED8"/>
    <w:rsid w:val="212D122A"/>
    <w:rsid w:val="21E52B71"/>
    <w:rsid w:val="22880B50"/>
    <w:rsid w:val="243A738C"/>
    <w:rsid w:val="252F0B37"/>
    <w:rsid w:val="277A4DBC"/>
    <w:rsid w:val="29A6787E"/>
    <w:rsid w:val="2B251E12"/>
    <w:rsid w:val="2BAA35D3"/>
    <w:rsid w:val="2C1A416E"/>
    <w:rsid w:val="2D081E52"/>
    <w:rsid w:val="2E523999"/>
    <w:rsid w:val="31496271"/>
    <w:rsid w:val="331A03CE"/>
    <w:rsid w:val="3467351E"/>
    <w:rsid w:val="3544290B"/>
    <w:rsid w:val="3699507E"/>
    <w:rsid w:val="3A9752C4"/>
    <w:rsid w:val="3FFA0F7B"/>
    <w:rsid w:val="422A619C"/>
    <w:rsid w:val="43EA051A"/>
    <w:rsid w:val="440A5895"/>
    <w:rsid w:val="4473573E"/>
    <w:rsid w:val="47331E42"/>
    <w:rsid w:val="483F0E9D"/>
    <w:rsid w:val="4A182BC4"/>
    <w:rsid w:val="4BD43611"/>
    <w:rsid w:val="4E9F024A"/>
    <w:rsid w:val="525F33DF"/>
    <w:rsid w:val="526C3D8B"/>
    <w:rsid w:val="532F1BA5"/>
    <w:rsid w:val="53EC1CA3"/>
    <w:rsid w:val="558E77B4"/>
    <w:rsid w:val="559D3996"/>
    <w:rsid w:val="5DF82AE6"/>
    <w:rsid w:val="5E0B52E0"/>
    <w:rsid w:val="5F1B52AD"/>
    <w:rsid w:val="65094AB9"/>
    <w:rsid w:val="66E22918"/>
    <w:rsid w:val="67827C13"/>
    <w:rsid w:val="694D273B"/>
    <w:rsid w:val="69873B3C"/>
    <w:rsid w:val="6A462867"/>
    <w:rsid w:val="6B161F9C"/>
    <w:rsid w:val="6B1704A9"/>
    <w:rsid w:val="6C310720"/>
    <w:rsid w:val="6D1022D9"/>
    <w:rsid w:val="719F6DF7"/>
    <w:rsid w:val="7B5C6010"/>
    <w:rsid w:val="7D1B4A4B"/>
    <w:rsid w:val="7D904C30"/>
    <w:rsid w:val="7F501EF4"/>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hi-IN"/>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pPr>
      <w:widowControl/>
      <w:spacing w:beforeAutospacing="1" w:afterAutospacing="1"/>
      <w:jc w:val="left"/>
    </w:pPr>
    <w:rPr>
      <w:rFonts w:ascii="宋体" w:hAnsi="宋体" w:cs="宋体"/>
      <w:sz w:val="24"/>
    </w:rPr>
  </w:style>
  <w:style w:type="paragraph" w:customStyle="1" w:styleId="5">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
    <w:name w:val="页码1"/>
    <w:basedOn w:val="4"/>
    <w:qFormat/>
    <w:uiPriority w:val="0"/>
  </w:style>
  <w:style w:type="character" w:customStyle="1" w:styleId="7">
    <w:name w:val="font11"/>
    <w:basedOn w:val="4"/>
    <w:qFormat/>
    <w:uiPriority w:val="0"/>
    <w:rPr>
      <w:rFonts w:ascii="宋体" w:hAnsi="宋体" w:eastAsia="宋体" w:cs="宋体"/>
      <w:color w:val="000000"/>
      <w:sz w:val="22"/>
      <w:szCs w:val="22"/>
      <w:u w:val="none"/>
    </w:rPr>
  </w:style>
  <w:style w:type="character" w:customStyle="1" w:styleId="8">
    <w:name w:val="font01"/>
    <w:basedOn w:val="4"/>
    <w:qFormat/>
    <w:uiPriority w:val="0"/>
    <w:rPr>
      <w:rFonts w:ascii="宋体" w:hAnsi="宋体" w:eastAsia="宋体" w:cs="宋体"/>
      <w:color w:val="000000"/>
      <w:sz w:val="24"/>
      <w:szCs w:val="24"/>
      <w:u w:val="none"/>
    </w:rPr>
  </w:style>
  <w:style w:type="paragraph" w:customStyle="1" w:styleId="9">
    <w:name w:val="页脚1"/>
    <w:basedOn w:val="5"/>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lzhb-xxzx</Company>
  <Pages>26</Pages>
  <Words>2246</Words>
  <Characters>3718</Characters>
  <Lines>98</Lines>
  <Paragraphs>27</Paragraphs>
  <TotalTime>15</TotalTime>
  <ScaleCrop>false</ScaleCrop>
  <LinksUpToDate>false</LinksUpToDate>
  <CharactersWithSpaces>3824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橘生淮南</cp:lastModifiedBy>
  <cp:lastPrinted>2021-07-19T09:38:00Z</cp:lastPrinted>
  <dcterms:modified xsi:type="dcterms:W3CDTF">2026-02-12T01:35:51Z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E177DB6D984C45E4968D7EBDBC203157</vt:lpwstr>
  </property>
  <property fmtid="{D5CDD505-2E9C-101B-9397-08002B2CF9AE}" pid="4" name="KSOTemplateDocerSaveRecord">
    <vt:lpwstr>eyJoZGlkIjoiNjcwZDc2YTcyMTA3YWRkNmYyNzZmYWI5ZjVmMjc4ODciLCJ1c2VySWQiOiIxMDczMjgzMjYxIn0=</vt:lpwstr>
  </property>
</Properties>
</file>