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kern w:val="0"/>
          <w:sz w:val="52"/>
          <w:szCs w:val="52"/>
          <w:lang w:eastAsia="zh-CN"/>
        </w:rPr>
        <w:t>柳州市苗圃林场</w:t>
      </w: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val="en-US" w:eastAsia="zh-CN"/>
        </w:rPr>
        <w:t>柳州市苗圃林场</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hint="default" w:ascii="仿宋_GB2312" w:eastAsia="仿宋_GB2312"/>
          <w:b/>
          <w:sz w:val="32"/>
          <w:szCs w:val="32"/>
          <w:lang w:val="en-US" w:eastAsia="zh-CN"/>
        </w:rPr>
      </w:pPr>
      <w:r>
        <w:rPr>
          <w:rFonts w:hint="eastAsia" w:ascii="仿宋_GB2312" w:eastAsia="仿宋_GB2312"/>
          <w:b/>
          <w:sz w:val="32"/>
          <w:szCs w:val="32"/>
        </w:rPr>
        <w:t>第二部分：</w:t>
      </w:r>
      <w:r>
        <w:rPr>
          <w:rFonts w:hint="eastAsia" w:ascii="仿宋_GB2312" w:eastAsia="仿宋_GB2312"/>
          <w:b/>
          <w:sz w:val="32"/>
          <w:szCs w:val="32"/>
          <w:lang w:val="en-US" w:eastAsia="zh-CN"/>
        </w:rPr>
        <w:t>柳州市苗圃林场</w:t>
      </w:r>
      <w:r>
        <w:rPr>
          <w:rFonts w:hint="eastAsia" w:ascii="仿宋_GB2312" w:eastAsia="仿宋_GB2312"/>
          <w:b/>
          <w:sz w:val="32"/>
          <w:szCs w:val="32"/>
        </w:rPr>
        <w:t>2020年部门决算报表</w:t>
      </w:r>
      <w:r>
        <w:rPr>
          <w:rFonts w:hint="eastAsia" w:ascii="仿宋_GB2312" w:eastAsia="仿宋_GB2312"/>
          <w:b/>
          <w:sz w:val="32"/>
          <w:szCs w:val="32"/>
          <w:lang w:eastAsia="zh-CN"/>
        </w:rPr>
        <w:t>（</w:t>
      </w:r>
      <w:r>
        <w:rPr>
          <w:rFonts w:hint="eastAsia" w:ascii="仿宋_GB2312" w:eastAsia="仿宋_GB2312"/>
          <w:b/>
          <w:sz w:val="32"/>
          <w:szCs w:val="32"/>
          <w:lang w:val="en-US" w:eastAsia="zh-CN"/>
        </w:rPr>
        <w:t>见附件)</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yellow"/>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val="en-US" w:eastAsia="zh-CN"/>
        </w:rPr>
        <w:t>柳州市苗圃林场</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cs="仿宋_GB2312"/>
          <w:kern w:val="0"/>
          <w:sz w:val="32"/>
          <w:szCs w:val="32"/>
          <w:lang w:val="en-US" w:eastAsia="zh-CN"/>
        </w:rPr>
        <w:t>2020年</w:t>
      </w:r>
      <w:r>
        <w:rPr>
          <w:rFonts w:hint="eastAsia" w:ascii="仿宋_GB2312" w:eastAsia="仿宋_GB2312" w:cs="仿宋_GB2312"/>
          <w:kern w:val="0"/>
          <w:sz w:val="32"/>
          <w:szCs w:val="32"/>
        </w:rPr>
        <w:t>年度收入支出决算总体情况</w:t>
      </w:r>
      <w:bookmarkStart w:id="0" w:name="_GoBack"/>
      <w:bookmarkEnd w:id="0"/>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cs="仿宋_GB2312"/>
          <w:kern w:val="0"/>
          <w:sz w:val="32"/>
          <w:szCs w:val="32"/>
          <w:lang w:val="en-US" w:eastAsia="zh-CN"/>
        </w:rPr>
        <w:t>2020年</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val="en-US" w:eastAsia="zh-CN"/>
        </w:rPr>
        <w:t>2020年</w:t>
      </w:r>
      <w:r>
        <w:rPr>
          <w:rFonts w:hint="eastAsia" w:ascii="仿宋_GB2312" w:eastAsia="仿宋_GB2312" w:cs="仿宋_GB2312"/>
          <w:kern w:val="0"/>
          <w:sz w:val="32"/>
          <w:szCs w:val="32"/>
        </w:rPr>
        <w:t>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cs="仿宋_GB2312"/>
          <w:kern w:val="0"/>
          <w:sz w:val="32"/>
          <w:szCs w:val="32"/>
          <w:lang w:val="en-US" w:eastAsia="zh-CN"/>
        </w:rPr>
        <w:t>2020年</w:t>
      </w:r>
      <w:r>
        <w:rPr>
          <w:rFonts w:hint="eastAsia" w:ascii="仿宋_GB2312" w:eastAsia="仿宋_GB2312" w:cs="仿宋_GB2312"/>
          <w:kern w:val="0"/>
          <w:sz w:val="32"/>
          <w:szCs w:val="32"/>
        </w:rPr>
        <w:t>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val="en-US" w:eastAsia="zh-CN"/>
        </w:rPr>
        <w:t>2020年</w:t>
      </w:r>
      <w:r>
        <w:rPr>
          <w:rFonts w:hint="eastAsia" w:ascii="仿宋_GB2312" w:eastAsia="仿宋_GB2312" w:cs="仿宋_GB2312"/>
          <w:kern w:val="0"/>
          <w:sz w:val="32"/>
          <w:szCs w:val="32"/>
        </w:rPr>
        <w:t>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cs="仿宋_GB2312"/>
          <w:kern w:val="0"/>
          <w:sz w:val="32"/>
          <w:szCs w:val="32"/>
          <w:lang w:val="en-US" w:eastAsia="zh-CN"/>
        </w:rPr>
        <w:t>2020年</w:t>
      </w:r>
      <w:r>
        <w:rPr>
          <w:rFonts w:hint="eastAsia" w:ascii="仿宋_GB2312" w:eastAsia="仿宋_GB2312" w:cs="仿宋_GB2312"/>
          <w:kern w:val="0"/>
          <w:sz w:val="32"/>
          <w:szCs w:val="32"/>
        </w:rPr>
        <w:t>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ascii="仿宋_GB2312" w:eastAsia="仿宋_GB2312" w:cs="仿宋_GB2312"/>
          <w:kern w:val="0"/>
          <w:sz w:val="32"/>
          <w:szCs w:val="32"/>
          <w:lang w:val="en-US" w:eastAsia="zh-CN"/>
        </w:rPr>
        <w:t>2020年</w:t>
      </w:r>
      <w:r>
        <w:rPr>
          <w:rFonts w:hint="eastAsia" w:ascii="仿宋_GB2312" w:eastAsia="仿宋_GB2312" w:cs="仿宋_GB2312"/>
          <w:kern w:val="0"/>
          <w:sz w:val="32"/>
          <w:szCs w:val="32"/>
        </w:rPr>
        <w:t>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ascii="仿宋_GB2312" w:eastAsia="仿宋_GB2312" w:cs="仿宋_GB2312"/>
          <w:kern w:val="0"/>
          <w:sz w:val="32"/>
          <w:szCs w:val="32"/>
          <w:lang w:val="en-US" w:eastAsia="zh-CN"/>
        </w:rPr>
        <w:t>2020年</w:t>
      </w:r>
      <w:r>
        <w:rPr>
          <w:rFonts w:hint="eastAsia" w:ascii="仿宋_GB2312" w:eastAsia="仿宋_GB2312" w:cs="仿宋_GB2312"/>
          <w:bCs/>
          <w:kern w:val="0"/>
          <w:sz w:val="32"/>
          <w:szCs w:val="32"/>
        </w:rPr>
        <w:t>度政府性基金预算财政拨款收入支出决算情况</w:t>
      </w:r>
    </w:p>
    <w:p>
      <w:pPr>
        <w:ind w:left="645"/>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ascii="仿宋_GB2312" w:eastAsia="仿宋_GB2312" w:cs="仿宋_GB2312"/>
          <w:kern w:val="0"/>
          <w:sz w:val="32"/>
          <w:szCs w:val="32"/>
          <w:lang w:val="en-US" w:eastAsia="zh-CN"/>
        </w:rPr>
        <w:t>2020年</w:t>
      </w:r>
      <w:r>
        <w:rPr>
          <w:rFonts w:hint="eastAsia" w:ascii="仿宋_GB2312" w:eastAsia="仿宋_GB2312" w:cs="仿宋_GB2312"/>
          <w:bCs/>
          <w:kern w:val="0"/>
          <w:sz w:val="32"/>
          <w:szCs w:val="32"/>
        </w:rPr>
        <w:t>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val="en-US" w:eastAsia="zh-CN"/>
        </w:rPr>
        <w:t>柳州市苗圃林场</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（一）</w:t>
      </w:r>
      <w:r>
        <w:rPr>
          <w:rFonts w:hint="eastAsia" w:ascii="仿宋_GB2312" w:eastAsia="仿宋_GB2312"/>
          <w:sz w:val="32"/>
          <w:szCs w:val="32"/>
        </w:rPr>
        <w:t>贯彻执行林业生态保护</w:t>
      </w:r>
      <w:r>
        <w:rPr>
          <w:rFonts w:hint="eastAsia" w:ascii="仿宋_GB2312" w:eastAsia="仿宋_GB2312"/>
          <w:sz w:val="32"/>
          <w:szCs w:val="32"/>
          <w:lang w:eastAsia="zh-CN"/>
        </w:rPr>
        <w:t>和</w:t>
      </w:r>
      <w:r>
        <w:rPr>
          <w:rFonts w:hint="eastAsia" w:ascii="仿宋_GB2312" w:eastAsia="仿宋_GB2312"/>
          <w:sz w:val="32"/>
          <w:szCs w:val="32"/>
        </w:rPr>
        <w:t>修复的政策、标准</w:t>
      </w:r>
      <w:r>
        <w:rPr>
          <w:rFonts w:hint="eastAsia" w:ascii="仿宋_GB2312" w:eastAsia="仿宋_GB2312"/>
          <w:sz w:val="32"/>
          <w:szCs w:val="32"/>
          <w:lang w:eastAsia="zh-CN"/>
        </w:rPr>
        <w:t>、</w:t>
      </w:r>
      <w:r>
        <w:rPr>
          <w:rFonts w:hint="eastAsia" w:ascii="仿宋_GB2312" w:eastAsia="仿宋_GB2312"/>
          <w:sz w:val="32"/>
          <w:szCs w:val="32"/>
        </w:rPr>
        <w:t>保护和培育森林资源，维护生态安全，保护生物多样性。</w:t>
      </w:r>
    </w:p>
    <w:p>
      <w:pPr>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（二）</w:t>
      </w:r>
      <w:r>
        <w:rPr>
          <w:rFonts w:hint="eastAsia" w:ascii="仿宋_GB2312" w:eastAsia="仿宋_GB2312"/>
          <w:sz w:val="32"/>
          <w:szCs w:val="32"/>
        </w:rPr>
        <w:t>编制国有林场森林经营方案和发展规划，</w:t>
      </w:r>
      <w:r>
        <w:rPr>
          <w:rFonts w:hint="eastAsia" w:ascii="仿宋_GB2312" w:eastAsia="仿宋_GB2312"/>
          <w:sz w:val="32"/>
          <w:szCs w:val="32"/>
          <w:lang w:eastAsia="zh-CN"/>
        </w:rPr>
        <w:t>依法依规</w:t>
      </w:r>
      <w:r>
        <w:rPr>
          <w:rFonts w:hint="eastAsia" w:ascii="仿宋_GB2312" w:eastAsia="仿宋_GB2312"/>
          <w:sz w:val="32"/>
          <w:szCs w:val="32"/>
        </w:rPr>
        <w:t>开展</w:t>
      </w:r>
      <w:r>
        <w:rPr>
          <w:rFonts w:hint="eastAsia" w:ascii="仿宋_GB2312" w:eastAsia="仿宋_GB2312"/>
          <w:sz w:val="32"/>
          <w:szCs w:val="32"/>
          <w:lang w:eastAsia="zh-CN"/>
        </w:rPr>
        <w:t>本林场的</w:t>
      </w:r>
      <w:r>
        <w:rPr>
          <w:rFonts w:hint="eastAsia" w:ascii="仿宋_GB2312" w:eastAsia="仿宋_GB2312"/>
          <w:sz w:val="32"/>
          <w:szCs w:val="32"/>
        </w:rPr>
        <w:t>森林资源监测，建立健全森林资源档案。</w:t>
      </w:r>
    </w:p>
    <w:p>
      <w:pPr>
        <w:ind w:firstLine="646"/>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负责林种结构调整、森林抚育、防火、病虫害监控与防治</w:t>
      </w:r>
      <w:r>
        <w:rPr>
          <w:rFonts w:hint="eastAsia" w:ascii="仿宋_GB2312" w:eastAsia="仿宋_GB2312"/>
          <w:sz w:val="32"/>
          <w:szCs w:val="32"/>
          <w:lang w:eastAsia="zh-CN"/>
        </w:rPr>
        <w:t>等</w:t>
      </w:r>
      <w:r>
        <w:rPr>
          <w:rFonts w:hint="eastAsia" w:ascii="仿宋_GB2312" w:eastAsia="仿宋_GB2312"/>
          <w:sz w:val="32"/>
          <w:szCs w:val="32"/>
        </w:rPr>
        <w:t>工作，逐步提升森林资源生态功能。</w:t>
      </w:r>
    </w:p>
    <w:p>
      <w:pPr>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（四）</w:t>
      </w:r>
      <w:r>
        <w:rPr>
          <w:rFonts w:hint="eastAsia" w:ascii="仿宋_GB2312" w:eastAsia="仿宋_GB2312"/>
          <w:sz w:val="32"/>
          <w:szCs w:val="32"/>
        </w:rPr>
        <w:t>完成</w:t>
      </w:r>
      <w:r>
        <w:rPr>
          <w:rFonts w:hint="eastAsia" w:ascii="仿宋_GB2312" w:eastAsia="仿宋_GB2312"/>
          <w:sz w:val="32"/>
          <w:szCs w:val="32"/>
          <w:lang w:eastAsia="zh-CN"/>
        </w:rPr>
        <w:t>主管部门</w:t>
      </w:r>
      <w:r>
        <w:rPr>
          <w:rFonts w:hint="eastAsia" w:ascii="仿宋_GB2312" w:eastAsia="仿宋_GB2312"/>
          <w:sz w:val="32"/>
          <w:szCs w:val="32"/>
        </w:rPr>
        <w:t>交办的其他任务。</w:t>
      </w:r>
    </w:p>
    <w:p>
      <w:pPr>
        <w:ind w:firstLine="646"/>
        <w:rPr>
          <w:rFonts w:ascii="仿宋_GB2312" w:eastAsia="仿宋_GB2312"/>
          <w:sz w:val="32"/>
          <w:szCs w:val="32"/>
        </w:rPr>
      </w:pPr>
      <w:r>
        <w:rPr>
          <w:rFonts w:hint="eastAsia" w:ascii="仿宋_GB2312" w:eastAsia="仿宋_GB2312"/>
          <w:sz w:val="32"/>
          <w:szCs w:val="32"/>
        </w:rPr>
        <w:t>二、部门决算单位构成</w:t>
      </w:r>
    </w:p>
    <w:p>
      <w:pPr>
        <w:tabs>
          <w:tab w:val="left" w:pos="594"/>
          <w:tab w:val="left" w:pos="639"/>
        </w:tabs>
        <w:ind w:firstLine="645"/>
        <w:rPr>
          <w:rFonts w:hint="eastAsia" w:ascii="仿宋_GB2312" w:eastAsia="仿宋_GB2312"/>
          <w:sz w:val="32"/>
          <w:szCs w:val="32"/>
          <w:lang w:eastAsia="zh-CN"/>
        </w:rPr>
      </w:pPr>
      <w:r>
        <w:rPr>
          <w:rFonts w:hint="eastAsia" w:ascii="仿宋_GB2312" w:hAnsi="微软雅黑" w:eastAsia="仿宋_GB2312" w:cs="仿宋_GB2312"/>
          <w:i w:val="0"/>
          <w:iCs w:val="0"/>
          <w:caps w:val="0"/>
          <w:color w:val="333333"/>
          <w:spacing w:val="0"/>
          <w:sz w:val="32"/>
          <w:szCs w:val="32"/>
          <w:shd w:val="clear" w:color="auto" w:fill="FFFFFF"/>
          <w:lang w:val="en-US" w:eastAsia="zh-CN"/>
        </w:rPr>
        <w:tab/>
      </w:r>
      <w:r>
        <w:rPr>
          <w:rFonts w:hint="eastAsia" w:ascii="仿宋_GB2312" w:hAnsi="微软雅黑" w:eastAsia="仿宋_GB2312" w:cs="仿宋_GB2312"/>
          <w:i w:val="0"/>
          <w:iCs w:val="0"/>
          <w:caps w:val="0"/>
          <w:color w:val="333333"/>
          <w:spacing w:val="0"/>
          <w:sz w:val="32"/>
          <w:szCs w:val="32"/>
          <w:shd w:val="clear" w:color="auto" w:fill="FFFFFF"/>
          <w:lang w:val="en-US" w:eastAsia="zh-CN"/>
        </w:rPr>
        <w:t>一个单位：</w:t>
      </w:r>
      <w:r>
        <w:rPr>
          <w:rFonts w:hint="default" w:ascii="仿宋_GB2312" w:hAnsi="微软雅黑" w:eastAsia="仿宋_GB2312" w:cs="仿宋_GB2312"/>
          <w:i w:val="0"/>
          <w:iCs w:val="0"/>
          <w:caps w:val="0"/>
          <w:color w:val="333333"/>
          <w:spacing w:val="0"/>
          <w:sz w:val="32"/>
          <w:szCs w:val="32"/>
          <w:shd w:val="clear" w:color="auto" w:fill="FFFFFF"/>
        </w:rPr>
        <w:t>柳州市</w:t>
      </w:r>
      <w:r>
        <w:rPr>
          <w:rFonts w:hint="eastAsia" w:ascii="仿宋_GB2312" w:hAnsi="微软雅黑" w:eastAsia="仿宋_GB2312" w:cs="仿宋_GB2312"/>
          <w:i w:val="0"/>
          <w:iCs w:val="0"/>
          <w:caps w:val="0"/>
          <w:color w:val="333333"/>
          <w:spacing w:val="0"/>
          <w:sz w:val="32"/>
          <w:szCs w:val="32"/>
          <w:shd w:val="clear" w:color="auto" w:fill="FFFFFF"/>
          <w:lang w:eastAsia="zh-CN"/>
        </w:rPr>
        <w:t>苗圃林场</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ind w:firstLine="645"/>
        <w:rPr>
          <w:rFonts w:hint="eastAsia" w:ascii="仿宋_GB2312" w:hAnsi="微软雅黑" w:eastAsia="仿宋_GB2312" w:cs="仿宋_GB2312"/>
          <w:i w:val="0"/>
          <w:iCs w:val="0"/>
          <w:caps w:val="0"/>
          <w:color w:val="333333"/>
          <w:spacing w:val="0"/>
          <w:sz w:val="32"/>
          <w:szCs w:val="32"/>
          <w:shd w:val="clear" w:color="auto" w:fill="FFFFFF"/>
          <w:lang w:eastAsia="zh-CN"/>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val="en-US" w:eastAsia="zh-CN"/>
        </w:rPr>
        <w:t>柳州市苗圃林场</w:t>
      </w:r>
      <w:r>
        <w:rPr>
          <w:rFonts w:hint="eastAsia" w:ascii="仿宋_GB2312" w:eastAsia="仿宋_GB2312"/>
          <w:b/>
          <w:sz w:val="32"/>
          <w:szCs w:val="32"/>
        </w:rPr>
        <w:t xml:space="preserve"> 2020年部门决算报表</w:t>
      </w:r>
    </w:p>
    <w:p>
      <w:pPr>
        <w:rPr>
          <w:rFonts w:hint="default" w:ascii="仿宋_GB2312" w:eastAsia="仿宋_GB2312"/>
          <w:b w:val="0"/>
          <w:bCs/>
          <w:sz w:val="32"/>
          <w:szCs w:val="32"/>
          <w:lang w:val="en-US" w:eastAsia="zh-CN"/>
        </w:rPr>
      </w:pPr>
      <w:r>
        <w:rPr>
          <w:rFonts w:hint="eastAsia" w:ascii="仿宋_GB2312" w:eastAsia="仿宋_GB2312"/>
          <w:b w:val="0"/>
          <w:bCs/>
          <w:sz w:val="32"/>
          <w:szCs w:val="32"/>
          <w:lang w:val="en-US" w:eastAsia="zh-CN"/>
        </w:rPr>
        <w:t>见附件</w:t>
      </w:r>
    </w:p>
    <w:p>
      <w:pPr>
        <w:jc w:val="center"/>
      </w:pPr>
    </w:p>
    <w:p/>
    <w:p/>
    <w:p/>
    <w:p/>
    <w:p/>
    <w:p/>
    <w:p/>
    <w:p/>
    <w:p/>
    <w:p/>
    <w:p/>
    <w:p/>
    <w:p/>
    <w:p/>
    <w:p/>
    <w:p/>
    <w:p/>
    <w:p/>
    <w:p/>
    <w:p/>
    <w:p/>
    <w:p/>
    <w:p/>
    <w:p/>
    <w:p/>
    <w:p/>
    <w:p/>
    <w:p/>
    <w:p/>
    <w:p/>
    <w:p/>
    <w:p/>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val="en-US" w:eastAsia="zh-CN"/>
        </w:rPr>
        <w:t>柳州市苗圃林场</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ascii="仿宋_GB2312" w:eastAsia="仿宋_GB2312" w:cs="仿宋_GB2312"/>
          <w:b/>
          <w:kern w:val="0"/>
          <w:sz w:val="32"/>
          <w:szCs w:val="32"/>
          <w:lang w:val="en-US" w:eastAsia="zh-CN"/>
        </w:rPr>
        <w:t>2020年</w:t>
      </w:r>
      <w:r>
        <w:rPr>
          <w:rFonts w:hint="eastAsia" w:ascii="仿宋_GB2312" w:eastAsia="仿宋_GB2312" w:cs="仿宋_GB2312"/>
          <w:b/>
          <w:kern w:val="0"/>
          <w:sz w:val="32"/>
          <w:szCs w:val="32"/>
        </w:rPr>
        <w:t>度收入支出决算总体情况</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992.37</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977.36</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178.73</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158.54</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21.96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19.36%。</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992.37</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949.86</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95.72</w:t>
      </w:r>
      <w:r>
        <w:rPr>
          <w:rFonts w:hint="eastAsia" w:ascii="仿宋_GB2312" w:eastAsia="仿宋_GB2312" w:cs="仿宋_GB2312"/>
          <w:bCs/>
          <w:kern w:val="0"/>
          <w:sz w:val="32"/>
          <w:szCs w:val="32"/>
        </w:rPr>
        <w:t> %；政府基金预算财政拨款收入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42.51</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4.28%</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977.36</w:t>
      </w:r>
      <w:r>
        <w:rPr>
          <w:rFonts w:hint="eastAsia" w:ascii="仿宋_GB2312" w:eastAsia="仿宋_GB2312" w:cs="仿宋_GB2312"/>
          <w:bCs/>
          <w:kern w:val="0"/>
          <w:sz w:val="32"/>
          <w:szCs w:val="32"/>
        </w:rPr>
        <w:t xml:space="preserve"> 万元，其中：基本支出</w:t>
      </w:r>
      <w:r>
        <w:rPr>
          <w:rFonts w:hint="eastAsia" w:ascii="仿宋_GB2312" w:eastAsia="仿宋_GB2312" w:cs="仿宋_GB2312"/>
          <w:bCs/>
          <w:kern w:val="0"/>
          <w:sz w:val="32"/>
          <w:szCs w:val="32"/>
          <w:lang w:val="en-US" w:eastAsia="zh-CN"/>
        </w:rPr>
        <w:t>615.80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63.01</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361.55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36.99</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本部门 2020年度财政拨款收、支总决算 </w:t>
      </w:r>
      <w:r>
        <w:rPr>
          <w:rFonts w:hint="eastAsia" w:ascii="仿宋_GB2312" w:eastAsia="仿宋_GB2312" w:cs="仿宋_GB2312"/>
          <w:bCs/>
          <w:kern w:val="0"/>
          <w:sz w:val="32"/>
          <w:szCs w:val="32"/>
          <w:lang w:val="en-US" w:eastAsia="zh-CN"/>
        </w:rPr>
        <w:t>949.86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958</w:t>
      </w:r>
      <w:r>
        <w:rPr>
          <w:rFonts w:hint="eastAsia" w:ascii="仿宋_GB2312" w:eastAsia="仿宋_GB2312" w:cs="仿宋_GB2312"/>
          <w:bCs/>
          <w:kern w:val="0"/>
          <w:sz w:val="32"/>
          <w:szCs w:val="32"/>
        </w:rPr>
        <w:t>万元。与 2019 年相比，财政拨款收、支总计各增加</w:t>
      </w:r>
      <w:r>
        <w:rPr>
          <w:rFonts w:hint="eastAsia" w:ascii="仿宋_GB2312" w:eastAsia="仿宋_GB2312" w:cs="仿宋_GB2312"/>
          <w:bCs/>
          <w:kern w:val="0"/>
          <w:sz w:val="32"/>
          <w:szCs w:val="32"/>
          <w:lang w:val="en-US" w:eastAsia="zh-CN"/>
        </w:rPr>
        <w:t>175.86万元、163.54</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22.72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20.58%。</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部门 2020年度财政拨款支出 </w:t>
      </w:r>
      <w:r>
        <w:rPr>
          <w:rFonts w:hint="eastAsia" w:ascii="仿宋_GB2312" w:eastAsia="仿宋_GB2312" w:cs="仿宋_GB2312"/>
          <w:bCs/>
          <w:kern w:val="0"/>
          <w:sz w:val="32"/>
          <w:szCs w:val="32"/>
          <w:lang w:val="en-US" w:eastAsia="zh-CN"/>
        </w:rPr>
        <w:t>958</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98.03</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163.54</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20.58</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958</w:t>
      </w:r>
      <w:r>
        <w:rPr>
          <w:rFonts w:hint="eastAsia" w:ascii="仿宋_GB2312" w:eastAsia="仿宋_GB2312" w:cs="仿宋_GB2312"/>
          <w:bCs/>
          <w:kern w:val="0"/>
          <w:sz w:val="32"/>
          <w:szCs w:val="32"/>
        </w:rPr>
        <w:t xml:space="preserve"> 万元，主要用于以下方面：社会保障和就业（类）支出</w:t>
      </w:r>
      <w:r>
        <w:rPr>
          <w:rFonts w:hint="eastAsia" w:ascii="仿宋_GB2312" w:eastAsia="仿宋_GB2312" w:cs="仿宋_GB2312"/>
          <w:bCs/>
          <w:kern w:val="0"/>
          <w:sz w:val="32"/>
          <w:szCs w:val="32"/>
          <w:lang w:val="en-US" w:eastAsia="zh-CN"/>
        </w:rPr>
        <w:t>103.77</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10.83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lang w:val="en-US" w:eastAsia="zh-CN"/>
        </w:rPr>
        <w:t>16.23万元，占1.69%；城乡社区支出：49.98万元，占5.22%；</w:t>
      </w:r>
      <w:r>
        <w:rPr>
          <w:rFonts w:hint="eastAsia" w:ascii="仿宋_GB2312" w:eastAsia="仿宋_GB2312" w:cs="仿宋_GB2312"/>
          <w:bCs/>
          <w:kern w:val="0"/>
          <w:sz w:val="32"/>
          <w:szCs w:val="32"/>
        </w:rPr>
        <w:t>农林水（类）支出</w:t>
      </w:r>
      <w:r>
        <w:rPr>
          <w:rFonts w:hint="eastAsia" w:ascii="仿宋_GB2312" w:eastAsia="仿宋_GB2312" w:cs="仿宋_GB2312"/>
          <w:bCs/>
          <w:kern w:val="0"/>
          <w:sz w:val="32"/>
          <w:szCs w:val="32"/>
          <w:lang w:val="en-US" w:eastAsia="zh-CN"/>
        </w:rPr>
        <w:t>740.63</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77.31</w:t>
      </w:r>
      <w:r>
        <w:rPr>
          <w:rFonts w:hint="eastAsia" w:ascii="仿宋_GB2312" w:eastAsia="仿宋_GB2312" w:cs="仿宋_GB2312"/>
          <w:bCs/>
          <w:kern w:val="0"/>
          <w:sz w:val="32"/>
          <w:szCs w:val="32"/>
        </w:rPr>
        <w:t>%； 住房保障（类）支出</w:t>
      </w:r>
      <w:r>
        <w:rPr>
          <w:rFonts w:hint="eastAsia" w:ascii="仿宋_GB2312" w:eastAsia="仿宋_GB2312" w:cs="仿宋_GB2312"/>
          <w:bCs/>
          <w:kern w:val="0"/>
          <w:sz w:val="32"/>
          <w:szCs w:val="32"/>
          <w:lang w:val="en-US" w:eastAsia="zh-CN"/>
        </w:rPr>
        <w:t>47.40</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4.95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867.35万</w:t>
      </w:r>
      <w:r>
        <w:rPr>
          <w:rFonts w:hint="eastAsia" w:ascii="仿宋_GB2312" w:eastAsia="仿宋_GB2312" w:cs="仿宋_GB2312"/>
          <w:bCs/>
          <w:kern w:val="0"/>
          <w:sz w:val="32"/>
          <w:szCs w:val="32"/>
        </w:rPr>
        <w:t>元，支出决算为</w:t>
      </w:r>
      <w:r>
        <w:rPr>
          <w:rFonts w:hint="eastAsia" w:ascii="仿宋_GB2312" w:eastAsia="仿宋_GB2312" w:cs="仿宋_GB2312"/>
          <w:bCs/>
          <w:kern w:val="0"/>
          <w:sz w:val="32"/>
          <w:szCs w:val="32"/>
          <w:lang w:val="en-US" w:eastAsia="zh-CN"/>
        </w:rPr>
        <w:t>958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110.45</w:t>
      </w:r>
      <w:r>
        <w:rPr>
          <w:rFonts w:hint="eastAsia" w:ascii="仿宋_GB2312" w:eastAsia="仿宋_GB2312" w:cs="仿宋_GB2312"/>
          <w:bCs/>
          <w:kern w:val="0"/>
          <w:sz w:val="32"/>
          <w:szCs w:val="32"/>
        </w:rPr>
        <w:t>%。决算数大于预算数的主要原因：一是年中追加安排财政拨款支出预算</w:t>
      </w:r>
      <w:r>
        <w:rPr>
          <w:rFonts w:hint="eastAsia" w:ascii="仿宋_GB2312" w:eastAsia="仿宋_GB2312" w:cs="仿宋_GB2312"/>
          <w:bCs/>
          <w:kern w:val="0"/>
          <w:sz w:val="32"/>
          <w:szCs w:val="32"/>
          <w:lang w:val="en-US" w:eastAsia="zh-CN"/>
        </w:rPr>
        <w:t>;二</w:t>
      </w:r>
      <w:r>
        <w:rPr>
          <w:rFonts w:hint="eastAsia" w:ascii="仿宋_GB2312" w:eastAsia="仿宋_GB2312" w:cs="仿宋_GB2312"/>
          <w:bCs/>
          <w:kern w:val="0"/>
          <w:sz w:val="32"/>
          <w:szCs w:val="32"/>
        </w:rPr>
        <w:t>是部分支出按规定，通过使用以前年度财政拨款结转资金解决。其中：</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社会保障和就业</w:t>
      </w:r>
      <w:r>
        <w:rPr>
          <w:rFonts w:hint="eastAsia" w:ascii="仿宋_GB2312" w:eastAsia="仿宋_GB2312" w:cs="仿宋_GB2312"/>
          <w:bCs/>
          <w:kern w:val="0"/>
          <w:sz w:val="32"/>
          <w:szCs w:val="32"/>
          <w:lang w:val="en-US" w:eastAsia="zh-CN"/>
        </w:rPr>
        <w:t>支出</w:t>
      </w:r>
      <w:r>
        <w:rPr>
          <w:rFonts w:hint="eastAsia" w:ascii="仿宋_GB2312" w:eastAsia="仿宋_GB2312" w:cs="仿宋_GB2312"/>
          <w:bCs/>
          <w:kern w:val="0"/>
          <w:sz w:val="32"/>
          <w:szCs w:val="32"/>
        </w:rPr>
        <w:t>（类）行政事业单位养老支出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款</w:t>
      </w:r>
      <w:r>
        <w:rPr>
          <w:rFonts w:hint="eastAsia" w:ascii="仿宋_GB2312" w:eastAsia="仿宋_GB2312" w:cs="仿宋_GB2312"/>
          <w:bCs/>
          <w:kern w:val="0"/>
          <w:sz w:val="32"/>
          <w:szCs w:val="32"/>
          <w:lang w:eastAsia="zh-CN"/>
        </w:rPr>
        <w:t>）事业单位离退休</w:t>
      </w:r>
      <w:r>
        <w:rPr>
          <w:rFonts w:hint="eastAsia" w:ascii="仿宋_GB2312" w:eastAsia="仿宋_GB2312" w:cs="仿宋_GB2312"/>
          <w:bCs/>
          <w:kern w:val="0"/>
          <w:sz w:val="32"/>
          <w:szCs w:val="32"/>
          <w:lang w:val="en-US" w:eastAsia="zh-CN"/>
        </w:rPr>
        <w:t>（项）</w:t>
      </w:r>
      <w:r>
        <w:rPr>
          <w:rFonts w:hint="eastAsia" w:ascii="仿宋_GB2312" w:eastAsia="仿宋_GB2312" w:cs="仿宋_GB2312"/>
          <w:bCs/>
          <w:kern w:val="0"/>
          <w:sz w:val="32"/>
          <w:szCs w:val="32"/>
        </w:rPr>
        <w:t xml:space="preserve">。年初预算为 </w:t>
      </w:r>
      <w:r>
        <w:rPr>
          <w:rFonts w:hint="eastAsia" w:ascii="仿宋_GB2312" w:eastAsia="仿宋_GB2312" w:cs="仿宋_GB2312"/>
          <w:bCs/>
          <w:kern w:val="0"/>
          <w:sz w:val="32"/>
          <w:szCs w:val="32"/>
          <w:lang w:val="en-US" w:eastAsia="zh-CN"/>
        </w:rPr>
        <w:t>58.89</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53.17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90</w:t>
      </w:r>
      <w:r>
        <w:rPr>
          <w:rFonts w:hint="eastAsia" w:ascii="仿宋_GB2312" w:eastAsia="仿宋_GB2312" w:cs="仿宋_GB2312"/>
          <w:bCs/>
          <w:kern w:val="0"/>
          <w:sz w:val="32"/>
          <w:szCs w:val="32"/>
        </w:rPr>
        <w:t xml:space="preserve"> %。决算数</w:t>
      </w:r>
      <w:r>
        <w:rPr>
          <w:rFonts w:hint="eastAsia" w:ascii="仿宋_GB2312" w:eastAsia="仿宋_GB2312" w:cs="仿宋_GB2312"/>
          <w:bCs/>
          <w:kern w:val="0"/>
          <w:sz w:val="32"/>
          <w:szCs w:val="32"/>
          <w:lang w:val="en-US" w:eastAsia="zh-CN"/>
        </w:rPr>
        <w:t>小于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2020年有3个退休人员去世和退休公用经费没有使用完成;</w:t>
      </w:r>
      <w:r>
        <w:rPr>
          <w:rFonts w:hint="eastAsia" w:ascii="仿宋_GB2312" w:eastAsia="仿宋_GB2312" w:cs="仿宋_GB2312"/>
          <w:bCs/>
          <w:kern w:val="0"/>
          <w:sz w:val="32"/>
          <w:szCs w:val="32"/>
        </w:rPr>
        <w:t>社会保障和就业</w:t>
      </w:r>
      <w:r>
        <w:rPr>
          <w:rFonts w:hint="eastAsia" w:ascii="仿宋_GB2312" w:eastAsia="仿宋_GB2312" w:cs="仿宋_GB2312"/>
          <w:bCs/>
          <w:kern w:val="0"/>
          <w:sz w:val="32"/>
          <w:szCs w:val="32"/>
          <w:lang w:val="en-US" w:eastAsia="zh-CN"/>
        </w:rPr>
        <w:t>支出</w:t>
      </w:r>
      <w:r>
        <w:rPr>
          <w:rFonts w:hint="eastAsia" w:ascii="仿宋_GB2312" w:eastAsia="仿宋_GB2312" w:cs="仿宋_GB2312"/>
          <w:bCs/>
          <w:kern w:val="0"/>
          <w:sz w:val="32"/>
          <w:szCs w:val="32"/>
        </w:rPr>
        <w:t>（类）行政事业单位养老支出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款</w:t>
      </w:r>
      <w:r>
        <w:rPr>
          <w:rFonts w:hint="eastAsia" w:ascii="仿宋_GB2312" w:eastAsia="仿宋_GB2312" w:cs="仿宋_GB2312"/>
          <w:bCs/>
          <w:kern w:val="0"/>
          <w:sz w:val="32"/>
          <w:szCs w:val="32"/>
          <w:lang w:eastAsia="zh-CN"/>
        </w:rPr>
        <w:t>） 机关事业单位基本养老保险缴费</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46.94</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33.74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71.88</w:t>
      </w:r>
      <w:r>
        <w:rPr>
          <w:rFonts w:hint="eastAsia" w:ascii="仿宋_GB2312" w:eastAsia="仿宋_GB2312" w:cs="仿宋_GB2312"/>
          <w:bCs/>
          <w:kern w:val="0"/>
          <w:sz w:val="32"/>
          <w:szCs w:val="32"/>
        </w:rPr>
        <w:t xml:space="preserve"> %。决算数</w:t>
      </w:r>
      <w:r>
        <w:rPr>
          <w:rFonts w:hint="eastAsia" w:ascii="仿宋_GB2312" w:eastAsia="仿宋_GB2312" w:cs="仿宋_GB2312"/>
          <w:bCs/>
          <w:kern w:val="0"/>
          <w:sz w:val="32"/>
          <w:szCs w:val="32"/>
          <w:lang w:val="en-US" w:eastAsia="zh-CN"/>
        </w:rPr>
        <w:t>小于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因2020年</w:t>
      </w:r>
      <w:r>
        <w:rPr>
          <w:rFonts w:hint="eastAsia" w:ascii="仿宋_GB2312" w:eastAsia="仿宋_GB2312" w:cs="仿宋_GB2312"/>
          <w:bCs/>
          <w:kern w:val="0"/>
          <w:sz w:val="32"/>
          <w:szCs w:val="32"/>
          <w:lang w:eastAsia="zh-CN"/>
        </w:rPr>
        <w:t>机关事业单位基本养老保险缴</w:t>
      </w:r>
      <w:r>
        <w:rPr>
          <w:rFonts w:hint="eastAsia" w:ascii="仿宋_GB2312" w:eastAsia="仿宋_GB2312" w:cs="仿宋_GB2312"/>
          <w:bCs/>
          <w:kern w:val="0"/>
          <w:sz w:val="32"/>
          <w:szCs w:val="32"/>
        </w:rPr>
        <w:t>实际计算基数低于年初预算计算基</w:t>
      </w:r>
      <w:r>
        <w:rPr>
          <w:rFonts w:hint="eastAsia" w:ascii="仿宋_GB2312" w:eastAsia="仿宋_GB2312" w:cs="仿宋_GB2312"/>
          <w:bCs/>
          <w:kern w:val="0"/>
          <w:sz w:val="32"/>
          <w:szCs w:val="32"/>
          <w:lang w:eastAsia="zh-CN"/>
        </w:rPr>
        <w:t>数</w:t>
      </w:r>
      <w:r>
        <w:rPr>
          <w:rFonts w:hint="eastAsia" w:ascii="仿宋_GB2312" w:eastAsia="仿宋_GB2312" w:cs="仿宋_GB2312"/>
          <w:bCs/>
          <w:kern w:val="0"/>
          <w:sz w:val="32"/>
          <w:szCs w:val="32"/>
        </w:rPr>
        <w:t>，所以</w:t>
      </w:r>
      <w:r>
        <w:rPr>
          <w:rFonts w:hint="eastAsia" w:ascii="仿宋_GB2312" w:eastAsia="仿宋_GB2312" w:cs="仿宋_GB2312"/>
          <w:bCs/>
          <w:kern w:val="0"/>
          <w:sz w:val="32"/>
          <w:szCs w:val="32"/>
          <w:lang w:eastAsia="zh-CN"/>
        </w:rPr>
        <w:t>机关事业单位基本养老保险缴</w:t>
      </w:r>
      <w:r>
        <w:rPr>
          <w:rFonts w:hint="eastAsia" w:ascii="仿宋_GB2312" w:eastAsia="仿宋_GB2312" w:cs="仿宋_GB2312"/>
          <w:bCs/>
          <w:kern w:val="0"/>
          <w:sz w:val="32"/>
          <w:szCs w:val="32"/>
        </w:rPr>
        <w:t>缴费支出未完成支付</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w:t>
      </w:r>
      <w:r>
        <w:rPr>
          <w:rFonts w:hint="eastAsia" w:ascii="仿宋_GB2312" w:eastAsia="仿宋_GB2312" w:cs="仿宋_GB2312"/>
          <w:bCs/>
          <w:kern w:val="0"/>
          <w:sz w:val="32"/>
          <w:szCs w:val="32"/>
          <w:lang w:val="en-US" w:eastAsia="zh-CN"/>
        </w:rPr>
        <w:t>支出</w:t>
      </w:r>
      <w:r>
        <w:rPr>
          <w:rFonts w:hint="eastAsia" w:ascii="仿宋_GB2312" w:eastAsia="仿宋_GB2312" w:cs="仿宋_GB2312"/>
          <w:bCs/>
          <w:kern w:val="0"/>
          <w:sz w:val="32"/>
          <w:szCs w:val="32"/>
        </w:rPr>
        <w:t>（类）行政事业单位养老支出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款</w:t>
      </w:r>
      <w:r>
        <w:rPr>
          <w:rFonts w:hint="eastAsia" w:ascii="仿宋_GB2312" w:eastAsia="仿宋_GB2312" w:cs="仿宋_GB2312"/>
          <w:bCs/>
          <w:kern w:val="0"/>
          <w:sz w:val="32"/>
          <w:szCs w:val="32"/>
          <w:lang w:eastAsia="zh-CN"/>
        </w:rPr>
        <w:t>）职业年金</w:t>
      </w:r>
      <w:r>
        <w:rPr>
          <w:rFonts w:hint="eastAsia" w:ascii="仿宋_GB2312" w:eastAsia="仿宋_GB2312" w:cs="仿宋_GB2312"/>
          <w:bCs/>
          <w:kern w:val="0"/>
          <w:sz w:val="32"/>
          <w:szCs w:val="32"/>
          <w:lang w:val="en-US" w:eastAsia="zh-CN"/>
        </w:rPr>
        <w:t>（项）</w:t>
      </w:r>
      <w:r>
        <w:rPr>
          <w:rFonts w:hint="eastAsia" w:ascii="仿宋_GB2312" w:eastAsia="仿宋_GB2312" w:cs="仿宋_GB2312"/>
          <w:bCs/>
          <w:kern w:val="0"/>
          <w:sz w:val="32"/>
          <w:szCs w:val="32"/>
        </w:rPr>
        <w:t xml:space="preserve">。年初预算为 </w:t>
      </w:r>
      <w:r>
        <w:rPr>
          <w:rFonts w:hint="eastAsia" w:ascii="仿宋_GB2312" w:eastAsia="仿宋_GB2312" w:cs="仿宋_GB2312"/>
          <w:bCs/>
          <w:kern w:val="0"/>
          <w:sz w:val="32"/>
          <w:szCs w:val="32"/>
          <w:lang w:val="en-US" w:eastAsia="zh-CN"/>
        </w:rPr>
        <w:t>23.47</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16.87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71.88</w:t>
      </w:r>
      <w:r>
        <w:rPr>
          <w:rFonts w:hint="eastAsia" w:ascii="仿宋_GB2312" w:eastAsia="仿宋_GB2312" w:cs="仿宋_GB2312"/>
          <w:bCs/>
          <w:kern w:val="0"/>
          <w:sz w:val="32"/>
          <w:szCs w:val="32"/>
        </w:rPr>
        <w:t xml:space="preserve"> %。决算数</w:t>
      </w:r>
      <w:r>
        <w:rPr>
          <w:rFonts w:hint="eastAsia" w:ascii="仿宋_GB2312" w:eastAsia="仿宋_GB2312" w:cs="仿宋_GB2312"/>
          <w:bCs/>
          <w:kern w:val="0"/>
          <w:sz w:val="32"/>
          <w:szCs w:val="32"/>
          <w:lang w:val="en-US" w:eastAsia="zh-CN"/>
        </w:rPr>
        <w:t>小于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2020年职业年金实际计算基数低于年初预算计算基</w:t>
      </w:r>
      <w:r>
        <w:rPr>
          <w:rFonts w:hint="eastAsia" w:ascii="仿宋_GB2312" w:eastAsia="仿宋_GB2312" w:cs="仿宋_GB2312"/>
          <w:bCs/>
          <w:kern w:val="0"/>
          <w:sz w:val="32"/>
          <w:szCs w:val="32"/>
          <w:lang w:eastAsia="zh-CN"/>
        </w:rPr>
        <w:t>数</w:t>
      </w:r>
      <w:r>
        <w:rPr>
          <w:rFonts w:hint="eastAsia" w:ascii="仿宋_GB2312" w:eastAsia="仿宋_GB2312" w:cs="仿宋_GB2312"/>
          <w:bCs/>
          <w:kern w:val="0"/>
          <w:sz w:val="32"/>
          <w:szCs w:val="32"/>
        </w:rPr>
        <w:t>，所以事业单位职业年金缴费支出未完成支付</w:t>
      </w:r>
      <w:r>
        <w:rPr>
          <w:rFonts w:hint="eastAsia" w:ascii="仿宋_GB2312" w:eastAsia="仿宋_GB2312" w:cs="仿宋_GB2312"/>
          <w:bCs/>
          <w:kern w:val="0"/>
          <w:sz w:val="32"/>
          <w:szCs w:val="32"/>
          <w:lang w:eastAsia="zh-CN"/>
        </w:rPr>
        <w:t>。</w:t>
      </w:r>
    </w:p>
    <w:p>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事业单位医疗</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22.23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16.23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73.01</w:t>
      </w:r>
      <w:r>
        <w:rPr>
          <w:rFonts w:hint="eastAsia" w:ascii="仿宋_GB2312" w:eastAsia="仿宋_GB2312" w:cs="仿宋_GB2312"/>
          <w:bCs/>
          <w:kern w:val="0"/>
          <w:sz w:val="32"/>
          <w:szCs w:val="32"/>
        </w:rPr>
        <w:t xml:space="preserve"> %。决算数小于预算数的主要原因是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2020年</w:t>
      </w:r>
      <w:r>
        <w:rPr>
          <w:rFonts w:hint="eastAsia" w:ascii="仿宋_GB2312" w:eastAsia="仿宋_GB2312" w:cs="仿宋_GB2312"/>
          <w:bCs/>
          <w:kern w:val="0"/>
          <w:sz w:val="32"/>
          <w:szCs w:val="32"/>
          <w:lang w:val="en-US" w:eastAsia="zh-CN"/>
        </w:rPr>
        <w:t>事业单位医疗</w:t>
      </w:r>
      <w:r>
        <w:rPr>
          <w:rFonts w:hint="eastAsia" w:ascii="仿宋_GB2312" w:eastAsia="仿宋_GB2312" w:cs="仿宋_GB2312"/>
          <w:bCs/>
          <w:kern w:val="0"/>
          <w:sz w:val="32"/>
          <w:szCs w:val="32"/>
        </w:rPr>
        <w:t>实际计算基数低于年初预算计算基</w:t>
      </w:r>
      <w:r>
        <w:rPr>
          <w:rFonts w:hint="eastAsia" w:ascii="仿宋_GB2312" w:eastAsia="仿宋_GB2312" w:cs="仿宋_GB2312"/>
          <w:bCs/>
          <w:kern w:val="0"/>
          <w:sz w:val="32"/>
          <w:szCs w:val="32"/>
          <w:lang w:eastAsia="zh-CN"/>
        </w:rPr>
        <w:t>数</w:t>
      </w:r>
      <w:r>
        <w:rPr>
          <w:rFonts w:hint="eastAsia" w:ascii="仿宋_GB2312" w:eastAsia="仿宋_GB2312" w:cs="仿宋_GB2312"/>
          <w:bCs/>
          <w:kern w:val="0"/>
          <w:sz w:val="32"/>
          <w:szCs w:val="32"/>
        </w:rPr>
        <w:t>，所以</w:t>
      </w:r>
      <w:r>
        <w:rPr>
          <w:rFonts w:hint="eastAsia" w:ascii="仿宋_GB2312" w:eastAsia="仿宋_GB2312" w:cs="仿宋_GB2312"/>
          <w:bCs/>
          <w:kern w:val="0"/>
          <w:sz w:val="32"/>
          <w:szCs w:val="32"/>
          <w:lang w:val="en-US" w:eastAsia="zh-CN"/>
        </w:rPr>
        <w:t>事业单位医疗</w:t>
      </w:r>
      <w:r>
        <w:rPr>
          <w:rFonts w:hint="eastAsia" w:ascii="仿宋_GB2312" w:eastAsia="仿宋_GB2312" w:cs="仿宋_GB2312"/>
          <w:bCs/>
          <w:kern w:val="0"/>
          <w:sz w:val="32"/>
          <w:szCs w:val="32"/>
        </w:rPr>
        <w:t xml:space="preserve">缴费支出未完成支付 。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ascii="仿宋_GB2312" w:eastAsia="仿宋_GB2312" w:cs="仿宋_GB2312"/>
          <w:bCs/>
          <w:kern w:val="0"/>
          <w:sz w:val="32"/>
          <w:szCs w:val="32"/>
          <w:lang w:eastAsia="zh-CN"/>
        </w:rPr>
        <w:t>城乡社区支出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其他城乡社区支出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其他城乡社区支出</w:t>
      </w:r>
      <w:r>
        <w:rPr>
          <w:rFonts w:hint="eastAsia" w:ascii="仿宋_GB2312" w:eastAsia="仿宋_GB2312" w:cs="仿宋_GB2312"/>
          <w:bCs/>
          <w:kern w:val="0"/>
          <w:sz w:val="32"/>
          <w:szCs w:val="32"/>
        </w:rPr>
        <w:t>（项）。年初 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49.98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部分</w:t>
      </w:r>
      <w:r>
        <w:rPr>
          <w:rFonts w:hint="eastAsia" w:ascii="仿宋_GB2312" w:eastAsia="仿宋_GB2312" w:cs="仿宋_GB2312"/>
          <w:bCs/>
          <w:kern w:val="0"/>
          <w:sz w:val="32"/>
          <w:szCs w:val="32"/>
        </w:rPr>
        <w:t>支出按规定，通过使用以前年度财政拨款结转资金解</w:t>
      </w:r>
      <w:r>
        <w:rPr>
          <w:rFonts w:hint="eastAsia" w:ascii="仿宋_GB2312" w:eastAsia="仿宋_GB2312" w:cs="仿宋_GB2312"/>
          <w:bCs/>
          <w:kern w:val="0"/>
          <w:sz w:val="32"/>
          <w:szCs w:val="32"/>
          <w:lang w:val="en-US" w:eastAsia="zh-CN"/>
        </w:rPr>
        <w:t>决</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lang w:eastAsia="zh-CN"/>
        </w:rPr>
        <w:t>农林水支出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林业和草原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事业机构</w:t>
      </w:r>
      <w:r>
        <w:rPr>
          <w:rFonts w:hint="eastAsia" w:ascii="仿宋_GB2312" w:eastAsia="仿宋_GB2312" w:cs="仿宋_GB2312"/>
          <w:bCs/>
          <w:kern w:val="0"/>
          <w:sz w:val="32"/>
          <w:szCs w:val="32"/>
        </w:rPr>
        <w:t>（项）。年初 预算为</w:t>
      </w:r>
      <w:r>
        <w:rPr>
          <w:rFonts w:hint="eastAsia" w:ascii="仿宋_GB2312" w:eastAsia="仿宋_GB2312" w:cs="仿宋_GB2312"/>
          <w:bCs/>
          <w:kern w:val="0"/>
          <w:sz w:val="32"/>
          <w:szCs w:val="32"/>
          <w:lang w:val="en-US" w:eastAsia="zh-CN"/>
        </w:rPr>
        <w:t>360.32</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448.41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年中追加安排财政拨款支出预算</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lang w:eastAsia="zh-CN"/>
        </w:rPr>
        <w:t>农林水支出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林业和草原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森林资源培育</w:t>
      </w:r>
      <w:r>
        <w:rPr>
          <w:rFonts w:hint="eastAsia" w:ascii="仿宋_GB2312" w:eastAsia="仿宋_GB2312" w:cs="仿宋_GB2312"/>
          <w:bCs/>
          <w:kern w:val="0"/>
          <w:sz w:val="32"/>
          <w:szCs w:val="32"/>
        </w:rPr>
        <w:t>（项）。年初 预算为</w:t>
      </w:r>
      <w:r>
        <w:rPr>
          <w:rFonts w:hint="eastAsia" w:ascii="仿宋_GB2312" w:eastAsia="仿宋_GB2312" w:cs="仿宋_GB2312"/>
          <w:bCs/>
          <w:kern w:val="0"/>
          <w:sz w:val="32"/>
          <w:szCs w:val="32"/>
          <w:lang w:val="en-US" w:eastAsia="zh-CN"/>
        </w:rPr>
        <w:t>112.58</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112.58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；农林水支出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林业和草原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森林资源管理</w:t>
      </w:r>
      <w:r>
        <w:rPr>
          <w:rFonts w:hint="eastAsia" w:ascii="仿宋_GB2312" w:eastAsia="仿宋_GB2312" w:cs="仿宋_GB2312"/>
          <w:bCs/>
          <w:kern w:val="0"/>
          <w:sz w:val="32"/>
          <w:szCs w:val="32"/>
        </w:rPr>
        <w:t>（项）。年初 预算为</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2.35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2020年我场林种结构调整桉树采伐已全权委托自治区广西林权交易中心以网络形式面向全社会公开招标，原申请资金中的采伐、运输劳务费由受让方自行负责，现在只有聘请第三方具有乙级资质的林业调查设计公司的林木调查设计服务费及伐区道路维修费由我场支付，所以资金未使用完；</w:t>
      </w:r>
      <w:r>
        <w:rPr>
          <w:rFonts w:hint="eastAsia" w:ascii="仿宋_GB2312" w:eastAsia="仿宋_GB2312" w:cs="仿宋_GB2312"/>
          <w:bCs/>
          <w:kern w:val="0"/>
          <w:sz w:val="32"/>
          <w:szCs w:val="32"/>
          <w:lang w:eastAsia="zh-CN"/>
        </w:rPr>
        <w:t>农林水支出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林业和草原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林区公共支出</w:t>
      </w:r>
      <w:r>
        <w:rPr>
          <w:rFonts w:hint="eastAsia" w:ascii="仿宋_GB2312" w:eastAsia="仿宋_GB2312" w:cs="仿宋_GB2312"/>
          <w:bCs/>
          <w:kern w:val="0"/>
          <w:sz w:val="32"/>
          <w:szCs w:val="32"/>
        </w:rPr>
        <w:t>（项）。年初 预算为</w:t>
      </w:r>
      <w:r>
        <w:rPr>
          <w:rFonts w:hint="eastAsia" w:ascii="仿宋_GB2312" w:eastAsia="仿宋_GB2312" w:cs="仿宋_GB2312"/>
          <w:bCs/>
          <w:kern w:val="0"/>
          <w:sz w:val="32"/>
          <w:szCs w:val="32"/>
          <w:lang w:val="en-US" w:eastAsia="zh-CN"/>
        </w:rPr>
        <w:t>9.06</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9.06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；农林水支出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林业和草原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林业草原防灾减灾</w:t>
      </w:r>
      <w:r>
        <w:rPr>
          <w:rFonts w:hint="eastAsia" w:ascii="仿宋_GB2312" w:eastAsia="仿宋_GB2312" w:cs="仿宋_GB2312"/>
          <w:bCs/>
          <w:kern w:val="0"/>
          <w:sz w:val="32"/>
          <w:szCs w:val="32"/>
        </w:rPr>
        <w:t>（项）。年初 预算为</w:t>
      </w:r>
      <w:r>
        <w:rPr>
          <w:rFonts w:hint="eastAsia" w:ascii="仿宋_GB2312" w:eastAsia="仿宋_GB2312" w:cs="仿宋_GB2312"/>
          <w:bCs/>
          <w:kern w:val="0"/>
          <w:sz w:val="32"/>
          <w:szCs w:val="32"/>
          <w:lang w:val="en-US" w:eastAsia="zh-CN"/>
        </w:rPr>
        <w:t>10.42</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10.42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；农林水支出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林业和草原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其他林业和草原支出</w:t>
      </w:r>
      <w:r>
        <w:rPr>
          <w:rFonts w:hint="eastAsia" w:ascii="仿宋_GB2312" w:eastAsia="仿宋_GB2312" w:cs="仿宋_GB2312"/>
          <w:bCs/>
          <w:kern w:val="0"/>
          <w:sz w:val="32"/>
          <w:szCs w:val="32"/>
        </w:rPr>
        <w:t>（项）。年初 预算为</w:t>
      </w:r>
      <w:r>
        <w:rPr>
          <w:rFonts w:hint="eastAsia" w:ascii="仿宋_GB2312" w:eastAsia="仿宋_GB2312" w:cs="仿宋_GB2312"/>
          <w:bCs/>
          <w:kern w:val="0"/>
          <w:sz w:val="32"/>
          <w:szCs w:val="32"/>
          <w:lang w:val="en-US" w:eastAsia="zh-CN"/>
        </w:rPr>
        <w:t>164.66</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157.82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95.85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：聘用人员工作不稳定，流动性大，所以其他林业和草原支出项目未完成支付。</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（项）。年初 预算为</w:t>
      </w:r>
      <w:r>
        <w:rPr>
          <w:rFonts w:hint="eastAsia" w:ascii="仿宋_GB2312" w:eastAsia="仿宋_GB2312" w:cs="仿宋_GB2312"/>
          <w:bCs/>
          <w:kern w:val="0"/>
          <w:sz w:val="32"/>
          <w:szCs w:val="32"/>
          <w:lang w:val="en-US" w:eastAsia="zh-CN"/>
        </w:rPr>
        <w:t>35.20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47.40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年中追加安排财政拨款支出预算</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2020年度一般公共预算财政拨款基本支出决算情况（根据实际情况作表述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615.81</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593.05</w:t>
      </w:r>
      <w:r>
        <w:rPr>
          <w:rFonts w:hint="eastAsia" w:ascii="仿宋_GB2312" w:eastAsia="仿宋_GB2312" w:cs="仿宋_GB2312"/>
          <w:bCs/>
          <w:kern w:val="0"/>
          <w:sz w:val="32"/>
          <w:szCs w:val="32"/>
        </w:rPr>
        <w:t>万元，主要包括：基本工资</w:t>
      </w:r>
      <w:r>
        <w:rPr>
          <w:rFonts w:hint="eastAsia" w:ascii="仿宋_GB2312" w:eastAsia="仿宋_GB2312" w:cs="仿宋_GB2312"/>
          <w:bCs/>
          <w:kern w:val="0"/>
          <w:sz w:val="32"/>
          <w:szCs w:val="32"/>
          <w:lang w:val="en-US" w:eastAsia="zh-CN"/>
        </w:rPr>
        <w:t>134.65万元</w:t>
      </w:r>
      <w:r>
        <w:rPr>
          <w:rFonts w:hint="eastAsia" w:ascii="仿宋_GB2312" w:eastAsia="仿宋_GB2312" w:cs="仿宋_GB2312"/>
          <w:bCs/>
          <w:kern w:val="0"/>
          <w:sz w:val="32"/>
          <w:szCs w:val="32"/>
        </w:rPr>
        <w:t>、伙食补助费</w:t>
      </w:r>
      <w:r>
        <w:rPr>
          <w:rFonts w:hint="eastAsia" w:ascii="仿宋_GB2312" w:eastAsia="仿宋_GB2312" w:cs="仿宋_GB2312"/>
          <w:bCs/>
          <w:kern w:val="0"/>
          <w:sz w:val="32"/>
          <w:szCs w:val="32"/>
          <w:lang w:val="en-US" w:eastAsia="zh-CN"/>
        </w:rPr>
        <w:t>12.4万元</w:t>
      </w:r>
      <w:r>
        <w:rPr>
          <w:rFonts w:hint="eastAsia" w:ascii="仿宋_GB2312" w:eastAsia="仿宋_GB2312" w:cs="仿宋_GB2312"/>
          <w:bCs/>
          <w:kern w:val="0"/>
          <w:sz w:val="32"/>
          <w:szCs w:val="32"/>
        </w:rPr>
        <w:t>、绩效工资</w:t>
      </w:r>
      <w:r>
        <w:rPr>
          <w:rFonts w:hint="eastAsia" w:ascii="仿宋_GB2312" w:eastAsia="仿宋_GB2312" w:cs="仿宋_GB2312"/>
          <w:bCs/>
          <w:kern w:val="0"/>
          <w:sz w:val="32"/>
          <w:szCs w:val="32"/>
          <w:lang w:val="en-US" w:eastAsia="zh-CN"/>
        </w:rPr>
        <w:t>267.38万元</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lang w:val="en-US" w:eastAsia="zh-CN"/>
        </w:rPr>
        <w:t>33.74万元</w:t>
      </w:r>
      <w:r>
        <w:rPr>
          <w:rFonts w:hint="eastAsia" w:ascii="仿宋_GB2312" w:eastAsia="仿宋_GB2312" w:cs="仿宋_GB2312"/>
          <w:bCs/>
          <w:kern w:val="0"/>
          <w:sz w:val="32"/>
          <w:szCs w:val="32"/>
        </w:rPr>
        <w:t>、职业年金缴费</w:t>
      </w:r>
      <w:r>
        <w:rPr>
          <w:rFonts w:hint="eastAsia" w:ascii="仿宋_GB2312" w:eastAsia="仿宋_GB2312" w:cs="仿宋_GB2312"/>
          <w:bCs/>
          <w:kern w:val="0"/>
          <w:sz w:val="32"/>
          <w:szCs w:val="32"/>
          <w:lang w:val="en-US" w:eastAsia="zh-CN"/>
        </w:rPr>
        <w:t>16.87万元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职工医疗保险</w:t>
      </w:r>
      <w:r>
        <w:rPr>
          <w:rFonts w:hint="eastAsia" w:ascii="仿宋_GB2312" w:eastAsia="仿宋_GB2312" w:cs="仿宋_GB2312"/>
          <w:bCs/>
          <w:kern w:val="0"/>
          <w:sz w:val="32"/>
          <w:szCs w:val="32"/>
          <w:lang w:val="en-US" w:eastAsia="zh-CN"/>
        </w:rPr>
        <w:t>16.23万元、</w:t>
      </w:r>
      <w:r>
        <w:rPr>
          <w:rFonts w:hint="eastAsia" w:ascii="仿宋_GB2312" w:eastAsia="仿宋_GB2312" w:cs="仿宋_GB2312"/>
          <w:bCs/>
          <w:kern w:val="0"/>
          <w:sz w:val="32"/>
          <w:szCs w:val="32"/>
        </w:rPr>
        <w:t>其他社会保障缴费</w:t>
      </w:r>
      <w:r>
        <w:rPr>
          <w:rFonts w:hint="eastAsia" w:ascii="仿宋_GB2312" w:eastAsia="仿宋_GB2312" w:cs="仿宋_GB2312"/>
          <w:bCs/>
          <w:kern w:val="0"/>
          <w:sz w:val="32"/>
          <w:szCs w:val="32"/>
          <w:lang w:val="en-US" w:eastAsia="zh-CN"/>
        </w:rPr>
        <w:t>1.48万元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lang w:val="en-US" w:eastAsia="zh-CN"/>
        </w:rPr>
        <w:t>47.40万元，</w:t>
      </w:r>
      <w:r>
        <w:rPr>
          <w:rFonts w:hint="eastAsia" w:ascii="仿宋_GB2312" w:eastAsia="仿宋_GB2312" w:cs="仿宋_GB2312"/>
          <w:bCs/>
          <w:kern w:val="0"/>
          <w:sz w:val="32"/>
          <w:szCs w:val="32"/>
        </w:rPr>
        <w:t>其他工资福利支出</w:t>
      </w:r>
      <w:r>
        <w:rPr>
          <w:rFonts w:hint="eastAsia" w:ascii="仿宋_GB2312" w:eastAsia="仿宋_GB2312" w:cs="仿宋_GB2312"/>
          <w:bCs/>
          <w:kern w:val="0"/>
          <w:sz w:val="32"/>
          <w:szCs w:val="32"/>
          <w:lang w:val="en-US" w:eastAsia="zh-CN"/>
        </w:rPr>
        <w:t>6.14万元</w:t>
      </w:r>
      <w:r>
        <w:rPr>
          <w:rFonts w:hint="eastAsia" w:ascii="仿宋_GB2312" w:eastAsia="仿宋_GB2312" w:cs="仿宋_GB2312"/>
          <w:bCs/>
          <w:kern w:val="0"/>
          <w:sz w:val="32"/>
          <w:szCs w:val="32"/>
        </w:rPr>
        <w:t>、生活补助</w:t>
      </w:r>
      <w:r>
        <w:rPr>
          <w:rFonts w:hint="eastAsia" w:ascii="仿宋_GB2312" w:eastAsia="仿宋_GB2312" w:cs="仿宋_GB2312"/>
          <w:bCs/>
          <w:kern w:val="0"/>
          <w:sz w:val="32"/>
          <w:szCs w:val="32"/>
          <w:lang w:val="en-US" w:eastAsia="zh-CN"/>
        </w:rPr>
        <w:t>56.77万元。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22.76</w:t>
      </w:r>
      <w:r>
        <w:rPr>
          <w:rFonts w:hint="eastAsia" w:ascii="仿宋_GB2312" w:eastAsia="仿宋_GB2312" w:cs="仿宋_GB2312"/>
          <w:bCs/>
          <w:kern w:val="0"/>
          <w:sz w:val="32"/>
          <w:szCs w:val="32"/>
        </w:rPr>
        <w:t>万元，主要包括：办公费</w:t>
      </w:r>
      <w:r>
        <w:rPr>
          <w:rFonts w:hint="eastAsia" w:ascii="仿宋_GB2312" w:eastAsia="仿宋_GB2312" w:cs="仿宋_GB2312"/>
          <w:bCs/>
          <w:kern w:val="0"/>
          <w:sz w:val="32"/>
          <w:szCs w:val="32"/>
          <w:lang w:val="en-US" w:eastAsia="zh-CN"/>
        </w:rPr>
        <w:t>2.26万元</w:t>
      </w:r>
      <w:r>
        <w:rPr>
          <w:rFonts w:hint="eastAsia" w:ascii="仿宋_GB2312" w:eastAsia="仿宋_GB2312" w:cs="仿宋_GB2312"/>
          <w:bCs/>
          <w:kern w:val="0"/>
          <w:sz w:val="32"/>
          <w:szCs w:val="32"/>
        </w:rPr>
        <w:t>、水费</w:t>
      </w:r>
      <w:r>
        <w:rPr>
          <w:rFonts w:hint="eastAsia" w:ascii="仿宋_GB2312" w:eastAsia="仿宋_GB2312" w:cs="仿宋_GB2312"/>
          <w:bCs/>
          <w:kern w:val="0"/>
          <w:sz w:val="32"/>
          <w:szCs w:val="32"/>
          <w:lang w:val="en-US" w:eastAsia="zh-CN"/>
        </w:rPr>
        <w:t>0.78万元</w:t>
      </w:r>
      <w:r>
        <w:rPr>
          <w:rFonts w:hint="eastAsia" w:ascii="仿宋_GB2312" w:eastAsia="仿宋_GB2312" w:cs="仿宋_GB2312"/>
          <w:bCs/>
          <w:kern w:val="0"/>
          <w:sz w:val="32"/>
          <w:szCs w:val="32"/>
        </w:rPr>
        <w:t>、电费</w:t>
      </w:r>
      <w:r>
        <w:rPr>
          <w:rFonts w:hint="eastAsia" w:ascii="仿宋_GB2312" w:eastAsia="仿宋_GB2312" w:cs="仿宋_GB2312"/>
          <w:bCs/>
          <w:kern w:val="0"/>
          <w:sz w:val="32"/>
          <w:szCs w:val="32"/>
          <w:lang w:val="en-US" w:eastAsia="zh-CN"/>
        </w:rPr>
        <w:t>2.48万元</w:t>
      </w:r>
      <w:r>
        <w:rPr>
          <w:rFonts w:hint="eastAsia" w:ascii="仿宋_GB2312" w:eastAsia="仿宋_GB2312" w:cs="仿宋_GB2312"/>
          <w:bCs/>
          <w:kern w:val="0"/>
          <w:sz w:val="32"/>
          <w:szCs w:val="32"/>
        </w:rPr>
        <w:t>、邮电 费</w:t>
      </w:r>
      <w:r>
        <w:rPr>
          <w:rFonts w:hint="eastAsia" w:ascii="仿宋_GB2312" w:eastAsia="仿宋_GB2312" w:cs="仿宋_GB2312"/>
          <w:bCs/>
          <w:kern w:val="0"/>
          <w:sz w:val="32"/>
          <w:szCs w:val="32"/>
          <w:lang w:val="en-US" w:eastAsia="zh-CN"/>
        </w:rPr>
        <w:t>1.91万元</w:t>
      </w:r>
      <w:r>
        <w:rPr>
          <w:rFonts w:hint="eastAsia" w:ascii="仿宋_GB2312" w:eastAsia="仿宋_GB2312" w:cs="仿宋_GB2312"/>
          <w:bCs/>
          <w:kern w:val="0"/>
          <w:sz w:val="32"/>
          <w:szCs w:val="32"/>
        </w:rPr>
        <w:t>、物业管理费</w:t>
      </w:r>
      <w:r>
        <w:rPr>
          <w:rFonts w:hint="eastAsia" w:ascii="仿宋_GB2312" w:eastAsia="仿宋_GB2312" w:cs="仿宋_GB2312"/>
          <w:bCs/>
          <w:kern w:val="0"/>
          <w:sz w:val="32"/>
          <w:szCs w:val="32"/>
          <w:lang w:val="en-US" w:eastAsia="zh-CN"/>
        </w:rPr>
        <w:t>0.62万元</w:t>
      </w:r>
      <w:r>
        <w:rPr>
          <w:rFonts w:hint="eastAsia" w:ascii="仿宋_GB2312" w:eastAsia="仿宋_GB2312" w:cs="仿宋_GB2312"/>
          <w:bCs/>
          <w:kern w:val="0"/>
          <w:sz w:val="32"/>
          <w:szCs w:val="32"/>
        </w:rPr>
        <w:t>、差旅费</w:t>
      </w:r>
      <w:r>
        <w:rPr>
          <w:rFonts w:hint="eastAsia" w:ascii="仿宋_GB2312" w:eastAsia="仿宋_GB2312" w:cs="仿宋_GB2312"/>
          <w:bCs/>
          <w:kern w:val="0"/>
          <w:sz w:val="32"/>
          <w:szCs w:val="32"/>
          <w:lang w:val="en-US" w:eastAsia="zh-CN"/>
        </w:rPr>
        <w:t>0.68万元</w:t>
      </w:r>
      <w:r>
        <w:rPr>
          <w:rFonts w:hint="eastAsia" w:ascii="仿宋_GB2312" w:eastAsia="仿宋_GB2312" w:cs="仿宋_GB2312"/>
          <w:bCs/>
          <w:kern w:val="0"/>
          <w:sz w:val="32"/>
          <w:szCs w:val="32"/>
        </w:rPr>
        <w:t>、维 修（护）费</w:t>
      </w:r>
      <w:r>
        <w:rPr>
          <w:rFonts w:hint="eastAsia" w:ascii="仿宋_GB2312" w:eastAsia="仿宋_GB2312" w:cs="仿宋_GB2312"/>
          <w:bCs/>
          <w:kern w:val="0"/>
          <w:sz w:val="32"/>
          <w:szCs w:val="32"/>
          <w:lang w:val="en-US" w:eastAsia="zh-CN"/>
        </w:rPr>
        <w:t>1.63万元</w:t>
      </w:r>
      <w:r>
        <w:rPr>
          <w:rFonts w:hint="eastAsia" w:ascii="仿宋_GB2312" w:eastAsia="仿宋_GB2312" w:cs="仿宋_GB2312"/>
          <w:bCs/>
          <w:kern w:val="0"/>
          <w:sz w:val="32"/>
          <w:szCs w:val="32"/>
        </w:rPr>
        <w:t>、培训费</w:t>
      </w:r>
      <w:r>
        <w:rPr>
          <w:rFonts w:hint="eastAsia" w:ascii="仿宋_GB2312" w:eastAsia="仿宋_GB2312" w:cs="仿宋_GB2312"/>
          <w:bCs/>
          <w:kern w:val="0"/>
          <w:sz w:val="32"/>
          <w:szCs w:val="32"/>
          <w:lang w:val="en-US" w:eastAsia="zh-CN"/>
        </w:rPr>
        <w:t>0.1万元</w:t>
      </w:r>
      <w:r>
        <w:rPr>
          <w:rFonts w:hint="eastAsia" w:ascii="仿宋_GB2312" w:eastAsia="仿宋_GB2312" w:cs="仿宋_GB2312"/>
          <w:bCs/>
          <w:kern w:val="0"/>
          <w:sz w:val="32"/>
          <w:szCs w:val="32"/>
        </w:rPr>
        <w:t>、工会经费</w:t>
      </w:r>
      <w:r>
        <w:rPr>
          <w:rFonts w:hint="eastAsia" w:ascii="仿宋_GB2312" w:eastAsia="仿宋_GB2312" w:cs="仿宋_GB2312"/>
          <w:bCs/>
          <w:kern w:val="0"/>
          <w:sz w:val="32"/>
          <w:szCs w:val="32"/>
          <w:lang w:val="en-US" w:eastAsia="zh-CN"/>
        </w:rPr>
        <w:t>5.87万元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公务用车运行维护费</w:t>
      </w:r>
      <w:r>
        <w:rPr>
          <w:rFonts w:hint="eastAsia" w:ascii="仿宋_GB2312" w:eastAsia="仿宋_GB2312" w:cs="仿宋_GB2312"/>
          <w:bCs/>
          <w:kern w:val="0"/>
          <w:sz w:val="32"/>
          <w:szCs w:val="32"/>
          <w:lang w:val="en-US" w:eastAsia="zh-CN"/>
        </w:rPr>
        <w:t>2.46万元、</w:t>
      </w:r>
      <w:r>
        <w:rPr>
          <w:rFonts w:hint="eastAsia" w:ascii="仿宋_GB2312" w:eastAsia="仿宋_GB2312" w:cs="仿宋_GB2312"/>
          <w:bCs/>
          <w:kern w:val="0"/>
          <w:sz w:val="32"/>
          <w:szCs w:val="32"/>
        </w:rPr>
        <w:t>其他商品和服务支出</w:t>
      </w:r>
      <w:r>
        <w:rPr>
          <w:rFonts w:hint="eastAsia" w:ascii="仿宋_GB2312" w:eastAsia="仿宋_GB2312" w:cs="仿宋_GB2312"/>
          <w:bCs/>
          <w:kern w:val="0"/>
          <w:sz w:val="32"/>
          <w:szCs w:val="32"/>
          <w:lang w:val="en-US" w:eastAsia="zh-CN"/>
        </w:rPr>
        <w:t>3.97万元</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2020 年度“三公”经费财政拨款支出预算为 </w:t>
      </w:r>
      <w:r>
        <w:rPr>
          <w:rFonts w:hint="eastAsia" w:ascii="仿宋_GB2312" w:eastAsia="仿宋_GB2312" w:cs="仿宋_GB2312"/>
          <w:bCs/>
          <w:kern w:val="0"/>
          <w:sz w:val="32"/>
          <w:szCs w:val="32"/>
          <w:lang w:val="en-US" w:eastAsia="zh-CN"/>
        </w:rPr>
        <w:t>7.09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2.46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34.7</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2.46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34.7</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%。2020年度“三公”经费支出决算数小于预算数的主要原因是认真贯彻落实中央“八项规定”精神和厉行节约要求，进一步从严控制“三公”经费开支，全年实际支出比预算有所节约（根据实际情况作原因陈述）</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val="en-US" w:eastAsia="zh-CN"/>
        </w:rPr>
        <w:t>增加0.85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增加52.8</w:t>
      </w:r>
      <w:r>
        <w:rPr>
          <w:rFonts w:hint="eastAsia" w:ascii="仿宋_GB2312" w:eastAsia="仿宋_GB2312" w:cs="仿宋_GB2312"/>
          <w:bCs/>
          <w:kern w:val="0"/>
          <w:sz w:val="32"/>
          <w:szCs w:val="32"/>
        </w:rPr>
        <w:t>%，其中：因公出国（境）费支出决 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 决算</w:t>
      </w:r>
      <w:r>
        <w:rPr>
          <w:rFonts w:hint="eastAsia" w:ascii="仿宋_GB2312" w:eastAsia="仿宋_GB2312" w:cs="仿宋_GB2312"/>
          <w:bCs/>
          <w:kern w:val="0"/>
          <w:sz w:val="32"/>
          <w:szCs w:val="32"/>
          <w:lang w:val="en-US" w:eastAsia="zh-CN"/>
        </w:rPr>
        <w:t>增加0.85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增加52.8</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w:t>
      </w:r>
      <w:r>
        <w:rPr>
          <w:rFonts w:hint="eastAsia" w:ascii="仿宋_GB2312" w:eastAsia="仿宋_GB2312" w:cs="仿宋_GB2312"/>
          <w:bCs/>
          <w:kern w:val="0"/>
          <w:sz w:val="32"/>
          <w:szCs w:val="32"/>
          <w:lang w:val="en-US"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val="en-US" w:eastAsia="zh-CN"/>
        </w:rPr>
        <w:t>原因：车辆损坏进行大修，支出增加。</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 支出决算</w:t>
      </w:r>
      <w:r>
        <w:rPr>
          <w:rFonts w:hint="eastAsia" w:ascii="仿宋_GB2312" w:eastAsia="仿宋_GB2312" w:cs="仿宋_GB2312"/>
          <w:bCs/>
          <w:kern w:val="0"/>
          <w:sz w:val="32"/>
          <w:szCs w:val="32"/>
          <w:lang w:val="en-US" w:eastAsia="zh-CN"/>
        </w:rPr>
        <w:t>2.46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2.46</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2.46</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val="en-US" w:eastAsia="zh-CN"/>
        </w:rPr>
        <w:t>车辆维修保养、燃油费及购买保险费</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辆。</w:t>
      </w:r>
      <w:r>
        <w:rPr>
          <w:rFonts w:hint="eastAsia" w:ascii="仿宋_GB2312" w:eastAsia="仿宋_GB2312" w:cs="仿宋_GB2312"/>
          <w:bCs/>
          <w:kern w:val="0"/>
          <w:sz w:val="32"/>
          <w:szCs w:val="32"/>
          <w:lang w:val="en-US" w:eastAsia="zh-CN"/>
        </w:rPr>
        <w:t>包括1、北京现代越野车桂BVR726;2、东风风行景逸桂BMP386;3、五菱桂BMP270。</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2020 年度政府性基金预算财政拨款收入支出决算情况说明 （根据实际情况作表述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 2019 年相比，收、支总计各增加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万元，增长</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%。其中，支出情况为：</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2020年基金拨款年初预算为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numPr>
          <w:ilvl w:val="0"/>
          <w:numId w:val="2"/>
        </w:numPr>
        <w:autoSpaceDE w:val="0"/>
        <w:autoSpaceDN w:val="0"/>
        <w:adjustRightInd w:val="0"/>
        <w:spacing w:line="580" w:lineRule="exact"/>
        <w:ind w:left="-13" w:leftChars="0" w:firstLine="643" w:firstLineChars="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yellow"/>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color w:val="0000FF"/>
          <w:kern w:val="0"/>
          <w:sz w:val="32"/>
          <w:szCs w:val="32"/>
          <w:highlight w:val="none"/>
          <w:lang w:val="en-US" w:eastAsia="zh-CN"/>
        </w:rPr>
        <w:t xml:space="preserve">  </w:t>
      </w:r>
      <w:r>
        <w:rPr>
          <w:rFonts w:hint="eastAsia" w:ascii="仿宋_GB2312" w:eastAsia="仿宋_GB2312" w:cs="仿宋_GB2312"/>
          <w:b/>
          <w:color w:val="000000" w:themeColor="text1"/>
          <w:kern w:val="0"/>
          <w:sz w:val="32"/>
          <w:szCs w:val="32"/>
          <w:highlight w:val="none"/>
          <w:lang w:val="en-US" w:eastAsia="zh-CN"/>
          <w14:textFill>
            <w14:solidFill>
              <w14:schemeClr w14:val="tx1"/>
            </w14:solidFill>
          </w14:textFill>
        </w:rPr>
        <w:t xml:space="preserve"> </w:t>
      </w:r>
      <w:r>
        <w:rPr>
          <w:rFonts w:hint="eastAsia" w:ascii="仿宋_GB2312" w:eastAsia="仿宋_GB2312" w:cs="仿宋_GB2312"/>
          <w:b w:val="0"/>
          <w:bCs/>
          <w:color w:val="000000" w:themeColor="text1"/>
          <w:kern w:val="0"/>
          <w:sz w:val="32"/>
          <w:szCs w:val="32"/>
          <w:highlight w:val="none"/>
          <w:lang w:val="en-US" w:eastAsia="zh-CN"/>
          <w14:textFill>
            <w14:solidFill>
              <w14:schemeClr w14:val="tx1"/>
            </w14:solidFill>
          </w14:textFill>
        </w:rPr>
        <w:t>2020年度国有资本经营预算财政拨款本年支出0万元。</w:t>
      </w:r>
    </w:p>
    <w:p>
      <w:pPr>
        <w:autoSpaceDE w:val="0"/>
        <w:autoSpaceDN w:val="0"/>
        <w:adjustRightInd w:val="0"/>
        <w:spacing w:line="580" w:lineRule="exact"/>
        <w:jc w:val="left"/>
        <w:rPr>
          <w:rFonts w:hint="default" w:ascii="仿宋_GB2312" w:eastAsia="仿宋_GB2312" w:cs="仿宋_GB2312"/>
          <w:bCs/>
          <w:kern w:val="0"/>
          <w:sz w:val="32"/>
          <w:szCs w:val="32"/>
          <w:lang w:val="en-US" w:eastAsia="zh-CN"/>
        </w:rPr>
      </w:pP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3"/>
        </w:numPr>
        <w:autoSpaceDE w:val="0"/>
        <w:autoSpaceDN w:val="0"/>
        <w:adjustRightInd w:val="0"/>
        <w:spacing w:line="580" w:lineRule="exact"/>
        <w:ind w:left="200" w:leftChars="0" w:firstLine="640" w:firstLineChars="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根据财政预算管理要求，我部门组织对2020年度一般公共 预算项目支出全面开展绩效自评。2020年本级一般公共预算总额批复</w:t>
      </w:r>
      <w:r>
        <w:rPr>
          <w:rFonts w:hint="eastAsia" w:ascii="仿宋_GB2312" w:eastAsia="仿宋_GB2312" w:cs="仿宋_GB2312"/>
          <w:bCs/>
          <w:kern w:val="0"/>
          <w:sz w:val="32"/>
          <w:szCs w:val="32"/>
          <w:lang w:val="en-US" w:eastAsia="zh-CN"/>
        </w:rPr>
        <w:t>867.35</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550.63</w:t>
      </w:r>
      <w:r>
        <w:rPr>
          <w:rFonts w:hint="eastAsia" w:ascii="仿宋_GB2312" w:eastAsia="仿宋_GB2312" w:cs="仿宋_GB2312"/>
          <w:bCs/>
          <w:kern w:val="0"/>
          <w:sz w:val="32"/>
          <w:szCs w:val="32"/>
        </w:rPr>
        <w:t>万元；项目支出</w:t>
      </w:r>
      <w:r>
        <w:rPr>
          <w:rFonts w:hint="eastAsia" w:ascii="仿宋_GB2312" w:eastAsia="仿宋_GB2312" w:cs="仿宋_GB2312"/>
          <w:bCs/>
          <w:kern w:val="0"/>
          <w:sz w:val="32"/>
          <w:szCs w:val="32"/>
          <w:lang w:val="en-US" w:eastAsia="zh-CN"/>
        </w:rPr>
        <w:t>316.72</w:t>
      </w:r>
      <w:r>
        <w:rPr>
          <w:rFonts w:hint="eastAsia" w:ascii="仿宋_GB2312" w:eastAsia="仿宋_GB2312" w:cs="仿宋_GB2312"/>
          <w:bCs/>
          <w:kern w:val="0"/>
          <w:sz w:val="32"/>
          <w:szCs w:val="32"/>
        </w:rPr>
        <w:t>万元。自评覆盖率达到 100%。根据年初设定的绩效目标，我单位整体绩效目标评分是91分。自评发现的主要问题及原因</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聘用人员不稳定，流动性大</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及时调整在职人员社保基数，加强聘用人员管理。</w:t>
      </w:r>
    </w:p>
    <w:p>
      <w:pPr>
        <w:numPr>
          <w:ilvl w:val="0"/>
          <w:numId w:val="3"/>
        </w:numPr>
        <w:autoSpaceDE w:val="0"/>
        <w:autoSpaceDN w:val="0"/>
        <w:adjustRightInd w:val="0"/>
        <w:spacing w:line="580" w:lineRule="exact"/>
        <w:ind w:left="200" w:leftChars="0" w:firstLine="64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部门决算中项目绩效自评结果</w:t>
      </w:r>
    </w:p>
    <w:p>
      <w:pPr>
        <w:numPr>
          <w:ilvl w:val="0"/>
          <w:numId w:val="0"/>
        </w:numPr>
        <w:autoSpaceDE w:val="0"/>
        <w:autoSpaceDN w:val="0"/>
        <w:adjustRightInd w:val="0"/>
        <w:spacing w:line="580" w:lineRule="exact"/>
        <w:ind w:left="840" w:leftChars="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无。</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万元，比 2019年增加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25.01</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25.01</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 xml:space="preserve"> 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pPr>
        <w:ind w:left="-13"/>
      </w:pPr>
      <w:rPr>
        <w:rFonts w:hint="eastAsia"/>
      </w:rPr>
    </w:lvl>
  </w:abstractNum>
  <w:abstractNum w:abstractNumId="1">
    <w:nsid w:val="5B3C894F"/>
    <w:multiLevelType w:val="singleLevel"/>
    <w:tmpl w:val="5B3C894F"/>
    <w:lvl w:ilvl="0" w:tentative="0">
      <w:start w:val="1"/>
      <w:numFmt w:val="chineseCounting"/>
      <w:suff w:val="nothing"/>
      <w:lvlText w:val="（%1）"/>
      <w:lvlJc w:val="left"/>
      <w:pPr>
        <w:ind w:left="200"/>
      </w:pPr>
    </w:lvl>
  </w:abstractNum>
  <w:abstractNum w:abstractNumId="2">
    <w:nsid w:val="5B3C8BA7"/>
    <w:multiLevelType w:val="singleLevel"/>
    <w:tmpl w:val="5B3C8BA7"/>
    <w:lvl w:ilvl="0" w:tentative="0">
      <w:start w:val="1"/>
      <w:numFmt w:val="chineseCounting"/>
      <w:suff w:val="nothing"/>
      <w:lvlText w:val="%1、"/>
      <w:lvlJc w:val="left"/>
    </w:lvl>
  </w:abstractNum>
  <w:abstractNum w:abstractNumId="3">
    <w:nsid w:val="7B1758D2"/>
    <w:multiLevelType w:val="singleLevel"/>
    <w:tmpl w:val="7B1758D2"/>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1310FC6"/>
    <w:rsid w:val="024E0525"/>
    <w:rsid w:val="041A4B09"/>
    <w:rsid w:val="04B85902"/>
    <w:rsid w:val="055D025B"/>
    <w:rsid w:val="055D1F7F"/>
    <w:rsid w:val="05EB7BFD"/>
    <w:rsid w:val="0618209B"/>
    <w:rsid w:val="064279D0"/>
    <w:rsid w:val="07D52EF4"/>
    <w:rsid w:val="0A99139C"/>
    <w:rsid w:val="0C425D52"/>
    <w:rsid w:val="0D3E260F"/>
    <w:rsid w:val="0E074DDF"/>
    <w:rsid w:val="0EA30AE7"/>
    <w:rsid w:val="0F9B1B3D"/>
    <w:rsid w:val="124204B5"/>
    <w:rsid w:val="139D66C8"/>
    <w:rsid w:val="14571197"/>
    <w:rsid w:val="15D30B37"/>
    <w:rsid w:val="15E469A2"/>
    <w:rsid w:val="182962AB"/>
    <w:rsid w:val="1984615C"/>
    <w:rsid w:val="19D073EB"/>
    <w:rsid w:val="19F14304"/>
    <w:rsid w:val="1B7D00B6"/>
    <w:rsid w:val="1BA815DE"/>
    <w:rsid w:val="1CC31F67"/>
    <w:rsid w:val="1D84673D"/>
    <w:rsid w:val="1E4A692D"/>
    <w:rsid w:val="214D6FAA"/>
    <w:rsid w:val="21B87A71"/>
    <w:rsid w:val="22972380"/>
    <w:rsid w:val="24D337DC"/>
    <w:rsid w:val="26460DBA"/>
    <w:rsid w:val="28B50D73"/>
    <w:rsid w:val="2AC268F4"/>
    <w:rsid w:val="2AF67646"/>
    <w:rsid w:val="2B6344E2"/>
    <w:rsid w:val="2B6F74EB"/>
    <w:rsid w:val="2B9D7986"/>
    <w:rsid w:val="2C4219FE"/>
    <w:rsid w:val="2D183E37"/>
    <w:rsid w:val="2D2F0B96"/>
    <w:rsid w:val="2F6C7DF9"/>
    <w:rsid w:val="30B01543"/>
    <w:rsid w:val="31FB0597"/>
    <w:rsid w:val="337A6BE7"/>
    <w:rsid w:val="33D3224F"/>
    <w:rsid w:val="34020F86"/>
    <w:rsid w:val="34A91C8F"/>
    <w:rsid w:val="360C548B"/>
    <w:rsid w:val="38AF3581"/>
    <w:rsid w:val="39A63F06"/>
    <w:rsid w:val="3CC17FB3"/>
    <w:rsid w:val="3DA60B71"/>
    <w:rsid w:val="3DD006CB"/>
    <w:rsid w:val="3DD32F28"/>
    <w:rsid w:val="3E4E0EE0"/>
    <w:rsid w:val="3ED1439F"/>
    <w:rsid w:val="3FA97DCA"/>
    <w:rsid w:val="404F1227"/>
    <w:rsid w:val="42694F6B"/>
    <w:rsid w:val="431A5EDC"/>
    <w:rsid w:val="433315F7"/>
    <w:rsid w:val="44253ACD"/>
    <w:rsid w:val="448B5B99"/>
    <w:rsid w:val="45002339"/>
    <w:rsid w:val="47CB2DD8"/>
    <w:rsid w:val="48374EDC"/>
    <w:rsid w:val="487A78B5"/>
    <w:rsid w:val="48AF1803"/>
    <w:rsid w:val="496D74E8"/>
    <w:rsid w:val="49C40248"/>
    <w:rsid w:val="4A341A5B"/>
    <w:rsid w:val="4C256E3D"/>
    <w:rsid w:val="4CB52F0F"/>
    <w:rsid w:val="4CD122B1"/>
    <w:rsid w:val="504B723C"/>
    <w:rsid w:val="518444A9"/>
    <w:rsid w:val="51CF0BFC"/>
    <w:rsid w:val="5255373C"/>
    <w:rsid w:val="52EA5787"/>
    <w:rsid w:val="530F1ABE"/>
    <w:rsid w:val="532F1F9A"/>
    <w:rsid w:val="568C131C"/>
    <w:rsid w:val="56B30606"/>
    <w:rsid w:val="578733AA"/>
    <w:rsid w:val="58DA109C"/>
    <w:rsid w:val="59D02CA6"/>
    <w:rsid w:val="59E1642D"/>
    <w:rsid w:val="5A06381D"/>
    <w:rsid w:val="5ADD1D2D"/>
    <w:rsid w:val="5D290CD3"/>
    <w:rsid w:val="5D7B259E"/>
    <w:rsid w:val="5E995A3E"/>
    <w:rsid w:val="5EE0512D"/>
    <w:rsid w:val="5F401A2D"/>
    <w:rsid w:val="60996E7F"/>
    <w:rsid w:val="61C40794"/>
    <w:rsid w:val="62163194"/>
    <w:rsid w:val="624D024D"/>
    <w:rsid w:val="628121D2"/>
    <w:rsid w:val="63AD2E79"/>
    <w:rsid w:val="650403FA"/>
    <w:rsid w:val="650E086A"/>
    <w:rsid w:val="66824765"/>
    <w:rsid w:val="66EB2C48"/>
    <w:rsid w:val="67BD2556"/>
    <w:rsid w:val="67DE5C06"/>
    <w:rsid w:val="6805176E"/>
    <w:rsid w:val="68E635CA"/>
    <w:rsid w:val="69F5282E"/>
    <w:rsid w:val="6ADB3E6A"/>
    <w:rsid w:val="6AFE38B1"/>
    <w:rsid w:val="6BAA0708"/>
    <w:rsid w:val="6CD34B0A"/>
    <w:rsid w:val="6D24092D"/>
    <w:rsid w:val="6D415C7A"/>
    <w:rsid w:val="6DE455C8"/>
    <w:rsid w:val="6F4B415A"/>
    <w:rsid w:val="6F932833"/>
    <w:rsid w:val="6FFC06B9"/>
    <w:rsid w:val="70990957"/>
    <w:rsid w:val="7207098C"/>
    <w:rsid w:val="736F68C7"/>
    <w:rsid w:val="73FD53EC"/>
    <w:rsid w:val="743B4542"/>
    <w:rsid w:val="74F55073"/>
    <w:rsid w:val="759611E2"/>
    <w:rsid w:val="764524A6"/>
    <w:rsid w:val="77240745"/>
    <w:rsid w:val="77AE5F11"/>
    <w:rsid w:val="7893020D"/>
    <w:rsid w:val="7AFE5C4C"/>
    <w:rsid w:val="7C790F66"/>
    <w:rsid w:val="7C992033"/>
    <w:rsid w:val="7CEA5017"/>
    <w:rsid w:val="7D41518F"/>
    <w:rsid w:val="7D7C1051"/>
    <w:rsid w:val="7E804DEB"/>
    <w:rsid w:val="7F6931BF"/>
    <w:rsid w:val="7FC24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6</TotalTime>
  <ScaleCrop>false</ScaleCrop>
  <LinksUpToDate>false</LinksUpToDate>
  <CharactersWithSpaces>8540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lenovo</cp:lastModifiedBy>
  <cp:lastPrinted>2021-08-02T00:44:00Z</cp:lastPrinted>
  <dcterms:modified xsi:type="dcterms:W3CDTF">2021-08-02T02:24:18Z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0D47AA27DEE44DDABFE2C875409181B6</vt:lpwstr>
  </property>
</Properties>
</file>