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B51BD9" w:rsidRDefault="00B51BD9" w:rsidP="00B51BD9">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自然资源</w:t>
      </w:r>
      <w:r w:rsidR="00363024">
        <w:rPr>
          <w:rFonts w:ascii="黑体" w:eastAsia="黑体" w:hAnsi="黑体" w:hint="eastAsia"/>
          <w:bCs/>
          <w:color w:val="000000"/>
          <w:sz w:val="52"/>
          <w:szCs w:val="52"/>
        </w:rPr>
        <w:t>和规划档案馆</w:t>
      </w:r>
    </w:p>
    <w:p w:rsidR="00B51BD9" w:rsidRDefault="00B51BD9" w:rsidP="00B51BD9">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B51BD9" w:rsidRDefault="00B51BD9" w:rsidP="00B51BD9">
      <w:pPr>
        <w:rPr>
          <w:rFonts w:ascii="ArialUnicodeMS" w:eastAsia="ArialUnicodeMS" w:cs="ArialUnicodeMS"/>
          <w:kern w:val="0"/>
          <w:sz w:val="84"/>
          <w:szCs w:val="84"/>
        </w:rPr>
      </w:pPr>
    </w:p>
    <w:p w:rsidR="00B51BD9" w:rsidRDefault="00B51BD9" w:rsidP="00B51BD9">
      <w:pPr>
        <w:rPr>
          <w:rFonts w:ascii="ArialUnicodeMS" w:eastAsia="ArialUnicodeMS" w:cs="ArialUnicodeMS"/>
          <w:kern w:val="0"/>
          <w:sz w:val="84"/>
          <w:szCs w:val="84"/>
        </w:rPr>
      </w:pPr>
    </w:p>
    <w:p w:rsidR="00B51BD9" w:rsidRDefault="00B51BD9" w:rsidP="00B51BD9">
      <w:pPr>
        <w:rPr>
          <w:rFonts w:ascii="ArialUnicodeMS" w:eastAsia="ArialUnicodeMS" w:cs="ArialUnicodeMS"/>
          <w:kern w:val="0"/>
          <w:sz w:val="84"/>
          <w:szCs w:val="84"/>
        </w:rPr>
      </w:pPr>
    </w:p>
    <w:p w:rsidR="00B51BD9" w:rsidRDefault="00B51BD9" w:rsidP="00B51BD9">
      <w:pPr>
        <w:rPr>
          <w:rFonts w:ascii="ArialUnicodeMS" w:eastAsia="ArialUnicodeMS" w:cs="ArialUnicodeMS"/>
          <w:kern w:val="0"/>
          <w:sz w:val="84"/>
          <w:szCs w:val="84"/>
        </w:rPr>
      </w:pPr>
    </w:p>
    <w:p w:rsidR="0025365E" w:rsidRDefault="0025365E" w:rsidP="00B51BD9">
      <w:pPr>
        <w:rPr>
          <w:rFonts w:ascii="ArialUnicodeMS" w:eastAsia="ArialUnicodeMS" w:cs="ArialUnicodeMS"/>
          <w:kern w:val="0"/>
          <w:sz w:val="84"/>
          <w:szCs w:val="84"/>
        </w:rPr>
      </w:pPr>
    </w:p>
    <w:p w:rsidR="00B51BD9" w:rsidRDefault="00B51BD9" w:rsidP="00B51BD9">
      <w:pPr>
        <w:jc w:val="center"/>
        <w:rPr>
          <w:rFonts w:ascii="黑体" w:eastAsia="黑体" w:cs="黑体"/>
          <w:kern w:val="0"/>
          <w:sz w:val="44"/>
          <w:szCs w:val="44"/>
        </w:rPr>
      </w:pPr>
    </w:p>
    <w:p w:rsidR="00B51BD9" w:rsidRDefault="00B51BD9" w:rsidP="00B51BD9">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B51BD9" w:rsidRDefault="00B51BD9" w:rsidP="00B51BD9">
      <w:pPr>
        <w:ind w:firstLine="645"/>
        <w:rPr>
          <w:rFonts w:ascii="仿宋_GB2312" w:eastAsia="仿宋_GB2312"/>
          <w:b/>
          <w:sz w:val="32"/>
          <w:szCs w:val="32"/>
        </w:rPr>
      </w:pP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柳州市自然资源</w:t>
      </w:r>
      <w:r w:rsidR="00363024">
        <w:rPr>
          <w:rFonts w:ascii="仿宋_GB2312" w:eastAsia="仿宋_GB2312" w:hAnsi="黑体" w:hint="eastAsia"/>
          <w:b/>
          <w:bCs/>
          <w:color w:val="000000"/>
          <w:sz w:val="32"/>
          <w:szCs w:val="32"/>
        </w:rPr>
        <w:t>和规划档案馆</w:t>
      </w:r>
      <w:r>
        <w:rPr>
          <w:rFonts w:ascii="仿宋_GB2312" w:eastAsia="仿宋_GB2312" w:hint="eastAsia"/>
          <w:b/>
          <w:sz w:val="32"/>
          <w:szCs w:val="32"/>
        </w:rPr>
        <w:t>概况</w:t>
      </w:r>
    </w:p>
    <w:p w:rsidR="00B51BD9" w:rsidRDefault="00B51BD9" w:rsidP="00B51BD9">
      <w:pPr>
        <w:ind w:firstLine="645"/>
        <w:rPr>
          <w:rFonts w:ascii="仿宋_GB2312" w:eastAsia="仿宋_GB2312"/>
          <w:sz w:val="32"/>
          <w:szCs w:val="32"/>
        </w:rPr>
      </w:pPr>
      <w:r>
        <w:rPr>
          <w:rFonts w:ascii="仿宋_GB2312" w:eastAsia="仿宋_GB2312" w:hint="eastAsia"/>
          <w:sz w:val="32"/>
          <w:szCs w:val="32"/>
        </w:rPr>
        <w:t>一、主要职能</w:t>
      </w:r>
    </w:p>
    <w:p w:rsidR="00B51BD9" w:rsidRDefault="00B51BD9" w:rsidP="00B51BD9">
      <w:pPr>
        <w:ind w:firstLine="645"/>
        <w:rPr>
          <w:rFonts w:ascii="仿宋_GB2312" w:eastAsia="仿宋_GB2312"/>
          <w:sz w:val="32"/>
          <w:szCs w:val="32"/>
        </w:rPr>
      </w:pPr>
      <w:r>
        <w:rPr>
          <w:rFonts w:ascii="仿宋_GB2312" w:eastAsia="仿宋_GB2312" w:hint="eastAsia"/>
          <w:sz w:val="32"/>
          <w:szCs w:val="32"/>
        </w:rPr>
        <w:t>二、单位决算构成</w:t>
      </w: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柳州市自然资源</w:t>
      </w:r>
      <w:r w:rsidR="00363024">
        <w:rPr>
          <w:rFonts w:ascii="仿宋_GB2312" w:eastAsia="仿宋_GB2312" w:hAnsi="黑体" w:hint="eastAsia"/>
          <w:b/>
          <w:bCs/>
          <w:color w:val="000000"/>
          <w:sz w:val="32"/>
          <w:szCs w:val="32"/>
        </w:rPr>
        <w:t>和规划档案馆</w:t>
      </w:r>
      <w:r>
        <w:rPr>
          <w:rFonts w:ascii="仿宋_GB2312" w:eastAsia="仿宋_GB2312" w:hint="eastAsia"/>
          <w:b/>
          <w:sz w:val="32"/>
          <w:szCs w:val="32"/>
        </w:rPr>
        <w:t>2020年部门决算报表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表一：收入支出决算总表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表二：收入决算表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表三：支出决算表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表四：财政拨款收入支出决算总表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B51BD9" w:rsidRPr="00A204D6" w:rsidRDefault="00B51BD9" w:rsidP="00B51BD9">
      <w:pPr>
        <w:ind w:left="645"/>
        <w:rPr>
          <w:rFonts w:ascii="仿宋_GB2312" w:eastAsia="仿宋_GB2312"/>
          <w:sz w:val="32"/>
          <w:szCs w:val="32"/>
        </w:rPr>
      </w:pPr>
      <w:r w:rsidRPr="00A204D6">
        <w:rPr>
          <w:rFonts w:ascii="仿宋_GB2312" w:eastAsia="仿宋_GB2312" w:hint="eastAsia"/>
          <w:sz w:val="32"/>
          <w:szCs w:val="32"/>
        </w:rPr>
        <w:t>表九：国有资本经营预算财政拨款支出决算表</w:t>
      </w: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柳州市自然资源</w:t>
      </w:r>
      <w:r w:rsidR="00363024">
        <w:rPr>
          <w:rFonts w:ascii="仿宋_GB2312" w:eastAsia="仿宋_GB2312" w:hAnsi="黑体" w:hint="eastAsia"/>
          <w:b/>
          <w:bCs/>
          <w:color w:val="000000"/>
          <w:sz w:val="32"/>
          <w:szCs w:val="32"/>
        </w:rPr>
        <w:t>和规划档案馆</w:t>
      </w:r>
      <w:r>
        <w:rPr>
          <w:rFonts w:ascii="仿宋_GB2312" w:eastAsia="仿宋_GB2312" w:hint="eastAsia"/>
          <w:b/>
          <w:sz w:val="32"/>
          <w:szCs w:val="32"/>
        </w:rPr>
        <w:t>2020年度部门决算情况说明</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B51BD9" w:rsidRDefault="00B51BD9" w:rsidP="00B51BD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B51BD9" w:rsidRDefault="00B51BD9" w:rsidP="00B51BD9">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A204D6">
        <w:rPr>
          <w:rFonts w:ascii="仿宋_GB2312" w:eastAsia="仿宋_GB2312" w:hint="eastAsia"/>
          <w:sz w:val="32"/>
          <w:szCs w:val="32"/>
        </w:rPr>
        <w:t>国有资本经营预算财政拨款支出决算情况</w:t>
      </w:r>
    </w:p>
    <w:p w:rsidR="00B51BD9" w:rsidRDefault="00B51BD9" w:rsidP="00B51BD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第四部分：名词解释</w:t>
      </w: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B51BD9" w:rsidRDefault="00B51BD9" w:rsidP="00A204D6">
      <w:pPr>
        <w:jc w:val="left"/>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柳州市自然资源</w:t>
      </w:r>
      <w:r w:rsidR="00363024">
        <w:rPr>
          <w:rFonts w:ascii="仿宋_GB2312" w:eastAsia="仿宋_GB2312" w:hAnsi="黑体" w:hint="eastAsia"/>
          <w:b/>
          <w:bCs/>
          <w:color w:val="000000"/>
          <w:sz w:val="32"/>
          <w:szCs w:val="32"/>
        </w:rPr>
        <w:t>和规划档案馆</w:t>
      </w:r>
      <w:r>
        <w:rPr>
          <w:rFonts w:ascii="仿宋_GB2312" w:eastAsia="仿宋_GB2312" w:hint="eastAsia"/>
          <w:b/>
          <w:sz w:val="32"/>
          <w:szCs w:val="32"/>
        </w:rPr>
        <w:t>概况</w:t>
      </w:r>
    </w:p>
    <w:p w:rsidR="00B51BD9" w:rsidRPr="000D6CEE" w:rsidRDefault="00B51BD9" w:rsidP="00B51BD9">
      <w:pPr>
        <w:ind w:firstLine="646"/>
        <w:rPr>
          <w:rFonts w:ascii="仿宋_GB2312" w:eastAsia="仿宋_GB2312"/>
          <w:sz w:val="32"/>
          <w:szCs w:val="32"/>
        </w:rPr>
      </w:pPr>
      <w:r w:rsidRPr="000D6CEE">
        <w:rPr>
          <w:rFonts w:ascii="仿宋_GB2312" w:eastAsia="仿宋_GB2312" w:hint="eastAsia"/>
          <w:sz w:val="32"/>
          <w:szCs w:val="32"/>
        </w:rPr>
        <w:lastRenderedPageBreak/>
        <w:t>一、主要职能</w:t>
      </w:r>
    </w:p>
    <w:p w:rsidR="000D6CEE" w:rsidRPr="000D6CEE" w:rsidRDefault="000D6CEE" w:rsidP="000D6CEE">
      <w:pPr>
        <w:ind w:firstLineChars="200" w:firstLine="640"/>
        <w:rPr>
          <w:rFonts w:ascii="仿宋_GB2312" w:eastAsia="仿宋_GB2312" w:hAnsi="宋体" w:cs="仿宋_GB2312"/>
          <w:sz w:val="32"/>
          <w:szCs w:val="32"/>
          <w:shd w:val="clear" w:color="auto" w:fill="FFFFFF"/>
        </w:rPr>
      </w:pPr>
      <w:r w:rsidRPr="000D6CEE">
        <w:rPr>
          <w:rFonts w:ascii="仿宋_GB2312" w:eastAsia="仿宋_GB2312" w:hAnsi="宋体" w:cs="仿宋_GB2312" w:hint="eastAsia"/>
          <w:sz w:val="32"/>
          <w:szCs w:val="32"/>
          <w:shd w:val="clear" w:color="auto" w:fill="FFFFFF"/>
        </w:rPr>
        <w:t>（一）贯彻执行档案工作的法律、法规和方针政策，制订自然资源和规划档案工作的规划和计划，建立健全档案管理的各项规章制度。</w:t>
      </w:r>
    </w:p>
    <w:p w:rsidR="000D6CEE" w:rsidRPr="000D6CEE" w:rsidRDefault="000D6CEE" w:rsidP="000D6CEE">
      <w:pPr>
        <w:ind w:firstLineChars="200" w:firstLine="640"/>
        <w:rPr>
          <w:rFonts w:ascii="仿宋_GB2312" w:eastAsia="仿宋_GB2312" w:hAnsi="宋体" w:cs="仿宋_GB2312"/>
          <w:sz w:val="32"/>
          <w:szCs w:val="32"/>
          <w:shd w:val="clear" w:color="auto" w:fill="FFFFFF"/>
        </w:rPr>
      </w:pPr>
      <w:r w:rsidRPr="000D6CEE">
        <w:rPr>
          <w:rFonts w:ascii="仿宋_GB2312" w:eastAsia="仿宋_GB2312" w:hAnsi="宋体" w:cs="仿宋_GB2312" w:hint="eastAsia"/>
          <w:sz w:val="32"/>
          <w:szCs w:val="32"/>
          <w:shd w:val="clear" w:color="auto" w:fill="FFFFFF"/>
        </w:rPr>
        <w:t>（二）集中统一收集和管理市本级自然资源和规划档案。负责档案的接收、分类、保管、统计、鉴定、利用、销毁和数字化工作。</w:t>
      </w:r>
    </w:p>
    <w:p w:rsidR="000D6CEE" w:rsidRPr="000D6CEE" w:rsidRDefault="000D6CEE" w:rsidP="000D6CEE">
      <w:pPr>
        <w:ind w:firstLineChars="200" w:firstLine="640"/>
        <w:rPr>
          <w:rFonts w:ascii="仿宋_GB2312" w:eastAsia="仿宋_GB2312" w:hAnsi="宋体" w:cs="仿宋_GB2312"/>
          <w:sz w:val="32"/>
          <w:szCs w:val="32"/>
          <w:shd w:val="clear" w:color="auto" w:fill="FFFFFF"/>
        </w:rPr>
      </w:pPr>
      <w:r w:rsidRPr="000D6CEE">
        <w:rPr>
          <w:rFonts w:ascii="仿宋_GB2312" w:eastAsia="仿宋_GB2312" w:hAnsi="宋体" w:cs="仿宋_GB2312" w:hint="eastAsia"/>
          <w:sz w:val="32"/>
          <w:szCs w:val="32"/>
          <w:shd w:val="clear" w:color="auto" w:fill="FFFFFF"/>
        </w:rPr>
        <w:t>（三）组织档案管理人员的业务培训。</w:t>
      </w:r>
    </w:p>
    <w:p w:rsidR="000D6CEE" w:rsidRPr="000D6CEE" w:rsidRDefault="000D6CEE" w:rsidP="000D6CEE">
      <w:pPr>
        <w:ind w:firstLineChars="200" w:firstLine="640"/>
        <w:rPr>
          <w:rFonts w:ascii="仿宋_GB2312" w:eastAsia="仿宋_GB2312" w:hAnsi="宋体" w:cs="仿宋_GB2312"/>
          <w:sz w:val="32"/>
          <w:szCs w:val="32"/>
          <w:shd w:val="clear" w:color="auto" w:fill="FFFFFF"/>
        </w:rPr>
      </w:pPr>
      <w:r w:rsidRPr="000D6CEE">
        <w:rPr>
          <w:rFonts w:ascii="仿宋_GB2312" w:eastAsia="仿宋_GB2312" w:hAnsi="宋体" w:cs="仿宋_GB2312" w:hint="eastAsia"/>
          <w:sz w:val="32"/>
          <w:szCs w:val="32"/>
          <w:shd w:val="clear" w:color="auto" w:fill="FFFFFF"/>
        </w:rPr>
        <w:t>（四）协助主管部门对全市自然资源和规划领域档案管理进行监督和指导。</w:t>
      </w:r>
    </w:p>
    <w:p w:rsidR="000D6CEE" w:rsidRPr="000D6CEE" w:rsidRDefault="000D6CEE" w:rsidP="000D6CEE">
      <w:pPr>
        <w:ind w:firstLineChars="200" w:firstLine="640"/>
        <w:rPr>
          <w:rFonts w:ascii="仿宋_GB2312" w:eastAsia="仿宋_GB2312" w:hAnsi="宋体" w:cs="仿宋_GB2312"/>
          <w:sz w:val="32"/>
          <w:szCs w:val="32"/>
          <w:shd w:val="clear" w:color="auto" w:fill="FFFFFF"/>
        </w:rPr>
      </w:pPr>
      <w:r w:rsidRPr="000D6CEE">
        <w:rPr>
          <w:rFonts w:ascii="仿宋_GB2312" w:eastAsia="仿宋_GB2312" w:hAnsi="宋体" w:cs="仿宋_GB2312" w:hint="eastAsia"/>
          <w:sz w:val="32"/>
          <w:szCs w:val="32"/>
          <w:shd w:val="clear" w:color="auto" w:fill="FFFFFF"/>
        </w:rPr>
        <w:t>（五）完成主管部门交办的其他任务。</w:t>
      </w:r>
    </w:p>
    <w:p w:rsidR="00B51BD9" w:rsidRDefault="00B51BD9" w:rsidP="00B51BD9">
      <w:pPr>
        <w:ind w:firstLine="646"/>
        <w:rPr>
          <w:rFonts w:ascii="仿宋_GB2312" w:eastAsia="仿宋_GB2312"/>
          <w:sz w:val="32"/>
          <w:szCs w:val="32"/>
        </w:rPr>
      </w:pPr>
      <w:r>
        <w:rPr>
          <w:rFonts w:ascii="仿宋_GB2312" w:eastAsia="仿宋_GB2312" w:hint="eastAsia"/>
          <w:sz w:val="32"/>
          <w:szCs w:val="32"/>
        </w:rPr>
        <w:t>二、单位决算构成</w:t>
      </w:r>
    </w:p>
    <w:p w:rsidR="00B51BD9" w:rsidRDefault="00B51BD9" w:rsidP="000D6CEE">
      <w:pPr>
        <w:ind w:firstLineChars="200" w:firstLine="640"/>
        <w:rPr>
          <w:rFonts w:ascii="仿宋_GB2312" w:eastAsia="仿宋_GB2312"/>
          <w:sz w:val="32"/>
          <w:szCs w:val="32"/>
        </w:rPr>
      </w:pPr>
      <w:r>
        <w:rPr>
          <w:rFonts w:ascii="仿宋_GB2312" w:eastAsia="仿宋_GB2312" w:hint="eastAsia"/>
          <w:sz w:val="32"/>
          <w:szCs w:val="32"/>
        </w:rPr>
        <w:t xml:space="preserve">    本单位决算为柳州市自然资源</w:t>
      </w:r>
      <w:r w:rsidR="00363024">
        <w:rPr>
          <w:rFonts w:ascii="仿宋_GB2312" w:eastAsia="仿宋_GB2312" w:hint="eastAsia"/>
          <w:sz w:val="32"/>
          <w:szCs w:val="32"/>
        </w:rPr>
        <w:t>和规划档案馆</w:t>
      </w:r>
      <w:r>
        <w:rPr>
          <w:rFonts w:ascii="仿宋_GB2312" w:eastAsia="仿宋_GB2312" w:hint="eastAsia"/>
          <w:sz w:val="32"/>
          <w:szCs w:val="32"/>
        </w:rPr>
        <w:t>。</w:t>
      </w:r>
    </w:p>
    <w:p w:rsidR="00B51BD9" w:rsidRDefault="00B51BD9" w:rsidP="00B51BD9">
      <w:pPr>
        <w:jc w:val="center"/>
      </w:pPr>
    </w:p>
    <w:p w:rsidR="00B51BD9" w:rsidRPr="002E4B12" w:rsidRDefault="00B51BD9" w:rsidP="00B51BD9">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柳州市自然资源</w:t>
      </w:r>
      <w:r w:rsidR="00363024">
        <w:rPr>
          <w:rFonts w:ascii="仿宋_GB2312" w:eastAsia="仿宋_GB2312" w:hAnsi="黑体" w:hint="eastAsia"/>
          <w:b/>
          <w:bCs/>
          <w:color w:val="000000"/>
          <w:sz w:val="32"/>
          <w:szCs w:val="32"/>
        </w:rPr>
        <w:t>和规划档案馆</w:t>
      </w:r>
      <w:r>
        <w:rPr>
          <w:rFonts w:ascii="仿宋_GB2312" w:eastAsia="仿宋_GB2312" w:hint="eastAsia"/>
          <w:b/>
          <w:sz w:val="32"/>
          <w:szCs w:val="32"/>
        </w:rPr>
        <w:t xml:space="preserve"> 2020年部门决算报表</w:t>
      </w:r>
    </w:p>
    <w:p w:rsidR="00B51BD9" w:rsidRDefault="00B51BD9" w:rsidP="00B51BD9">
      <w:pPr>
        <w:ind w:firstLineChars="200" w:firstLine="640"/>
        <w:rPr>
          <w:rFonts w:ascii="仿宋_GB2312" w:eastAsia="仿宋_GB2312" w:hAnsi="宋体" w:cs="仿宋_GB2312"/>
          <w:sz w:val="32"/>
          <w:szCs w:val="32"/>
          <w:shd w:val="clear" w:color="auto" w:fill="FFFFFF"/>
        </w:rPr>
      </w:pPr>
      <w:r>
        <w:rPr>
          <w:rFonts w:ascii="仿宋_GB2312" w:eastAsia="仿宋_GB2312" w:hAnsi="宋体" w:cs="仿宋_GB2312"/>
          <w:sz w:val="32"/>
          <w:szCs w:val="32"/>
          <w:shd w:val="clear" w:color="auto" w:fill="FFFFFF"/>
        </w:rPr>
        <w:t>详细见附件</w:t>
      </w:r>
      <w:r>
        <w:rPr>
          <w:rFonts w:ascii="仿宋_GB2312" w:eastAsia="仿宋_GB2312" w:hAnsi="宋体" w:cs="仿宋_GB2312" w:hint="eastAsia"/>
          <w:sz w:val="32"/>
          <w:szCs w:val="32"/>
          <w:shd w:val="clear" w:color="auto" w:fill="FFFFFF"/>
        </w:rPr>
        <w:t>1</w:t>
      </w:r>
      <w:r>
        <w:rPr>
          <w:rFonts w:ascii="仿宋_GB2312" w:eastAsia="仿宋_GB2312" w:hAnsi="宋体" w:cs="仿宋_GB2312"/>
          <w:sz w:val="32"/>
          <w:szCs w:val="32"/>
          <w:shd w:val="clear" w:color="auto" w:fill="FFFFFF"/>
        </w:rPr>
        <w:t>：柳州市自然</w:t>
      </w:r>
      <w:r>
        <w:rPr>
          <w:rFonts w:ascii="仿宋_GB2312" w:eastAsia="仿宋_GB2312" w:hAnsi="宋体" w:cs="仿宋_GB2312" w:hint="eastAsia"/>
          <w:sz w:val="32"/>
          <w:szCs w:val="32"/>
          <w:shd w:val="clear" w:color="auto" w:fill="FFFFFF"/>
        </w:rPr>
        <w:t>资源</w:t>
      </w:r>
      <w:r w:rsidR="00363024">
        <w:rPr>
          <w:rFonts w:ascii="仿宋_GB2312" w:eastAsia="仿宋_GB2312" w:hAnsi="宋体" w:cs="仿宋_GB2312" w:hint="eastAsia"/>
          <w:sz w:val="32"/>
          <w:szCs w:val="32"/>
          <w:shd w:val="clear" w:color="auto" w:fill="FFFFFF"/>
        </w:rPr>
        <w:t>和规划档案馆</w:t>
      </w:r>
      <w:r>
        <w:rPr>
          <w:rFonts w:ascii="仿宋_GB2312" w:eastAsia="仿宋_GB2312" w:hAnsi="宋体" w:cs="仿宋_GB2312"/>
          <w:sz w:val="32"/>
          <w:szCs w:val="32"/>
        </w:rPr>
        <w:t>20</w:t>
      </w:r>
      <w:r>
        <w:rPr>
          <w:rFonts w:ascii="仿宋_GB2312" w:eastAsia="仿宋_GB2312" w:hAnsi="宋体" w:cs="仿宋_GB2312" w:hint="eastAsia"/>
          <w:sz w:val="32"/>
          <w:szCs w:val="32"/>
        </w:rPr>
        <w:t>20</w:t>
      </w:r>
      <w:r>
        <w:rPr>
          <w:rFonts w:ascii="仿宋_GB2312" w:eastAsia="仿宋_GB2312" w:hAnsi="宋体" w:cs="仿宋_GB2312"/>
          <w:sz w:val="32"/>
          <w:szCs w:val="32"/>
        </w:rPr>
        <w:t>年</w:t>
      </w:r>
      <w:r>
        <w:rPr>
          <w:rFonts w:ascii="仿宋_GB2312" w:eastAsia="仿宋_GB2312" w:hAnsi="宋体" w:cs="仿宋_GB2312"/>
          <w:sz w:val="32"/>
          <w:szCs w:val="32"/>
          <w:shd w:val="clear" w:color="auto" w:fill="FFFFFF"/>
        </w:rPr>
        <w:t>部门决算公开</w:t>
      </w:r>
      <w:r>
        <w:rPr>
          <w:rFonts w:ascii="仿宋_GB2312" w:eastAsia="仿宋_GB2312" w:hAnsi="宋体" w:cs="仿宋_GB2312" w:hint="eastAsia"/>
          <w:sz w:val="32"/>
          <w:szCs w:val="32"/>
          <w:shd w:val="clear" w:color="auto" w:fill="FFFFFF"/>
        </w:rPr>
        <w:t>表</w:t>
      </w:r>
    </w:p>
    <w:p w:rsidR="00B51BD9" w:rsidRDefault="00B51BD9" w:rsidP="00B51BD9">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柳州市自然资源</w:t>
      </w:r>
      <w:r w:rsidR="00363024">
        <w:rPr>
          <w:rFonts w:ascii="仿宋_GB2312" w:eastAsia="仿宋_GB2312" w:hAnsi="黑体" w:hint="eastAsia"/>
          <w:b/>
          <w:bCs/>
          <w:color w:val="000000"/>
          <w:sz w:val="32"/>
          <w:szCs w:val="32"/>
        </w:rPr>
        <w:t>和规划档案馆</w:t>
      </w:r>
      <w:r>
        <w:rPr>
          <w:rFonts w:ascii="仿宋_GB2312" w:eastAsia="仿宋_GB2312" w:hint="eastAsia"/>
          <w:b/>
          <w:sz w:val="32"/>
          <w:szCs w:val="32"/>
        </w:rPr>
        <w:t>2020年度部门决算情况说明</w:t>
      </w:r>
    </w:p>
    <w:p w:rsidR="00B51BD9" w:rsidRDefault="00B51BD9" w:rsidP="000D6CEE">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363024">
        <w:rPr>
          <w:rFonts w:ascii="仿宋_GB2312" w:eastAsia="仿宋_GB2312" w:cs="仿宋_GB2312" w:hint="eastAsia"/>
          <w:bCs/>
          <w:kern w:val="0"/>
          <w:sz w:val="32"/>
          <w:szCs w:val="32"/>
        </w:rPr>
        <w:t>172.12</w:t>
      </w:r>
      <w:r>
        <w:rPr>
          <w:rFonts w:ascii="仿宋_GB2312" w:eastAsia="仿宋_GB2312" w:cs="仿宋_GB2312" w:hint="eastAsia"/>
          <w:bCs/>
          <w:kern w:val="0"/>
          <w:sz w:val="32"/>
          <w:szCs w:val="32"/>
        </w:rPr>
        <w:t>万元，支出总计</w:t>
      </w:r>
      <w:r w:rsidR="00363024">
        <w:rPr>
          <w:rFonts w:ascii="仿宋_GB2312" w:eastAsia="仿宋_GB2312" w:cs="仿宋_GB2312" w:hint="eastAsia"/>
          <w:bCs/>
          <w:kern w:val="0"/>
          <w:sz w:val="32"/>
          <w:szCs w:val="32"/>
        </w:rPr>
        <w:t>198.49</w:t>
      </w:r>
      <w:r>
        <w:rPr>
          <w:rFonts w:ascii="仿宋_GB2312" w:eastAsia="仿宋_GB2312" w:cs="仿宋_GB2312" w:hint="eastAsia"/>
          <w:bCs/>
          <w:kern w:val="0"/>
          <w:sz w:val="32"/>
          <w:szCs w:val="32"/>
        </w:rPr>
        <w:t>万元，与2019年相比，收入增加</w:t>
      </w:r>
      <w:r w:rsidR="00363024">
        <w:rPr>
          <w:rFonts w:ascii="仿宋_GB2312" w:eastAsia="仿宋_GB2312" w:cs="仿宋_GB2312" w:hint="eastAsia"/>
          <w:bCs/>
          <w:kern w:val="0"/>
          <w:sz w:val="32"/>
          <w:szCs w:val="32"/>
        </w:rPr>
        <w:t>83.69</w:t>
      </w:r>
      <w:r>
        <w:rPr>
          <w:rFonts w:ascii="仿宋_GB2312" w:eastAsia="仿宋_GB2312" w:cs="仿宋_GB2312" w:hint="eastAsia"/>
          <w:bCs/>
          <w:kern w:val="0"/>
          <w:sz w:val="32"/>
          <w:szCs w:val="32"/>
        </w:rPr>
        <w:t>万元、支出增加</w:t>
      </w:r>
      <w:r w:rsidR="007E4E8F">
        <w:rPr>
          <w:rFonts w:ascii="仿宋_GB2312" w:eastAsia="仿宋_GB2312" w:cs="仿宋_GB2312" w:hint="eastAsia"/>
          <w:bCs/>
          <w:kern w:val="0"/>
          <w:sz w:val="32"/>
          <w:szCs w:val="32"/>
        </w:rPr>
        <w:t>110.54</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lastRenderedPageBreak/>
        <w:t>分别增长</w:t>
      </w:r>
      <w:r w:rsidR="007E4E8F">
        <w:rPr>
          <w:rFonts w:ascii="仿宋_GB2312" w:eastAsia="仿宋_GB2312" w:cs="仿宋_GB2312" w:hint="eastAsia"/>
          <w:bCs/>
          <w:kern w:val="0"/>
          <w:sz w:val="32"/>
          <w:szCs w:val="32"/>
        </w:rPr>
        <w:t>94.64</w:t>
      </w:r>
      <w:r>
        <w:rPr>
          <w:rFonts w:ascii="仿宋_GB2312" w:eastAsia="仿宋_GB2312" w:cs="仿宋_GB2312" w:hint="eastAsia"/>
          <w:bCs/>
          <w:kern w:val="0"/>
          <w:sz w:val="32"/>
          <w:szCs w:val="32"/>
        </w:rPr>
        <w:t>%、</w:t>
      </w:r>
      <w:r w:rsidR="007E4E8F">
        <w:rPr>
          <w:rFonts w:ascii="仿宋_GB2312" w:eastAsia="仿宋_GB2312" w:cs="仿宋_GB2312" w:hint="eastAsia"/>
          <w:bCs/>
          <w:kern w:val="0"/>
          <w:sz w:val="32"/>
          <w:szCs w:val="32"/>
        </w:rPr>
        <w:t>125.69</w:t>
      </w:r>
      <w:r>
        <w:rPr>
          <w:rFonts w:ascii="仿宋_GB2312" w:eastAsia="仿宋_GB2312" w:cs="仿宋_GB2312" w:hint="eastAsia"/>
          <w:bCs/>
          <w:kern w:val="0"/>
          <w:sz w:val="32"/>
          <w:szCs w:val="32"/>
        </w:rPr>
        <w:t>%。</w:t>
      </w:r>
    </w:p>
    <w:p w:rsidR="00B51BD9" w:rsidRDefault="00B51BD9" w:rsidP="000D6CEE">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7E4E8F">
        <w:rPr>
          <w:rFonts w:ascii="仿宋_GB2312" w:eastAsia="仿宋_GB2312" w:cs="仿宋_GB2312" w:hint="eastAsia"/>
          <w:bCs/>
          <w:kern w:val="0"/>
          <w:sz w:val="32"/>
          <w:szCs w:val="32"/>
        </w:rPr>
        <w:t>172.12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7E4E8F">
        <w:rPr>
          <w:rFonts w:ascii="仿宋_GB2312" w:eastAsia="仿宋_GB2312" w:cs="仿宋_GB2312" w:hint="eastAsia"/>
          <w:bCs/>
          <w:kern w:val="0"/>
          <w:sz w:val="32"/>
          <w:szCs w:val="32"/>
        </w:rPr>
        <w:t>172.12</w:t>
      </w:r>
      <w:r>
        <w:rPr>
          <w:rFonts w:ascii="仿宋_GB2312" w:eastAsia="仿宋_GB2312" w:cs="仿宋_GB2312" w:hint="eastAsia"/>
          <w:bCs/>
          <w:kern w:val="0"/>
          <w:sz w:val="32"/>
          <w:szCs w:val="32"/>
        </w:rPr>
        <w:t>万元；占比100%；政府基金预算财政拨款收入0万元；占比为0；上级补助收入0万元，占比为0；事业收入0万元，占比为0 ；事业单位经营收入0万元，占比为0；其他收入0万元，占比为0。</w:t>
      </w:r>
    </w:p>
    <w:p w:rsidR="00B51BD9" w:rsidRDefault="00B51BD9" w:rsidP="000D6CEE">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7E4E8F">
        <w:rPr>
          <w:rFonts w:ascii="仿宋_GB2312" w:eastAsia="仿宋_GB2312" w:cs="仿宋_GB2312" w:hint="eastAsia"/>
          <w:bCs/>
          <w:kern w:val="0"/>
          <w:sz w:val="32"/>
          <w:szCs w:val="32"/>
        </w:rPr>
        <w:t>198.49</w:t>
      </w:r>
      <w:r>
        <w:rPr>
          <w:rFonts w:ascii="仿宋_GB2312" w:eastAsia="仿宋_GB2312" w:cs="仿宋_GB2312" w:hint="eastAsia"/>
          <w:bCs/>
          <w:kern w:val="0"/>
          <w:sz w:val="32"/>
          <w:szCs w:val="32"/>
        </w:rPr>
        <w:t xml:space="preserve">万元，其中：基本支出 </w:t>
      </w:r>
      <w:r w:rsidR="007E4E8F">
        <w:rPr>
          <w:rFonts w:ascii="仿宋_GB2312" w:eastAsia="仿宋_GB2312" w:cs="仿宋_GB2312" w:hint="eastAsia"/>
          <w:bCs/>
          <w:kern w:val="0"/>
          <w:sz w:val="32"/>
          <w:szCs w:val="32"/>
        </w:rPr>
        <w:t>74.05</w:t>
      </w:r>
      <w:r>
        <w:rPr>
          <w:rFonts w:ascii="仿宋_GB2312" w:eastAsia="仿宋_GB2312" w:cs="仿宋_GB2312" w:hint="eastAsia"/>
          <w:bCs/>
          <w:kern w:val="0"/>
          <w:sz w:val="32"/>
          <w:szCs w:val="32"/>
        </w:rPr>
        <w:t xml:space="preserve">万元，占 </w:t>
      </w:r>
      <w:r w:rsidR="007E4E8F">
        <w:rPr>
          <w:rFonts w:ascii="仿宋_GB2312" w:eastAsia="仿宋_GB2312" w:cs="仿宋_GB2312" w:hint="eastAsia"/>
          <w:bCs/>
          <w:kern w:val="0"/>
          <w:sz w:val="32"/>
          <w:szCs w:val="32"/>
        </w:rPr>
        <w:t>37.31</w:t>
      </w:r>
      <w:r>
        <w:rPr>
          <w:rFonts w:ascii="仿宋_GB2312" w:eastAsia="仿宋_GB2312" w:cs="仿宋_GB2312" w:hint="eastAsia"/>
          <w:bCs/>
          <w:kern w:val="0"/>
          <w:sz w:val="32"/>
          <w:szCs w:val="32"/>
        </w:rPr>
        <w:t>%；项目支出</w:t>
      </w:r>
      <w:r w:rsidR="007E4E8F">
        <w:rPr>
          <w:rFonts w:ascii="仿宋_GB2312" w:eastAsia="仿宋_GB2312" w:cs="仿宋_GB2312" w:hint="eastAsia"/>
          <w:bCs/>
          <w:kern w:val="0"/>
          <w:sz w:val="32"/>
          <w:szCs w:val="32"/>
        </w:rPr>
        <w:t>124.44</w:t>
      </w:r>
      <w:r>
        <w:rPr>
          <w:rFonts w:ascii="仿宋_GB2312" w:eastAsia="仿宋_GB2312" w:cs="仿宋_GB2312" w:hint="eastAsia"/>
          <w:bCs/>
          <w:kern w:val="0"/>
          <w:sz w:val="32"/>
          <w:szCs w:val="32"/>
        </w:rPr>
        <w:t>万元， 占</w:t>
      </w:r>
      <w:r w:rsidR="007E4E8F">
        <w:rPr>
          <w:rFonts w:ascii="仿宋_GB2312" w:eastAsia="仿宋_GB2312" w:cs="仿宋_GB2312" w:hint="eastAsia"/>
          <w:bCs/>
          <w:kern w:val="0"/>
          <w:sz w:val="32"/>
          <w:szCs w:val="32"/>
        </w:rPr>
        <w:t>62.69</w:t>
      </w:r>
      <w:r>
        <w:rPr>
          <w:rFonts w:ascii="仿宋_GB2312" w:eastAsia="仿宋_GB2312" w:cs="仿宋_GB2312" w:hint="eastAsia"/>
          <w:bCs/>
          <w:kern w:val="0"/>
          <w:sz w:val="32"/>
          <w:szCs w:val="32"/>
        </w:rPr>
        <w:t>%；经营支出0万元，占0%。</w:t>
      </w:r>
    </w:p>
    <w:p w:rsidR="00B51BD9" w:rsidRDefault="00B51BD9" w:rsidP="000D6CEE">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本单位 2020年度财政拨款收、支总决算 </w:t>
      </w:r>
      <w:r w:rsidR="007E4E8F">
        <w:rPr>
          <w:rFonts w:ascii="仿宋_GB2312" w:eastAsia="仿宋_GB2312" w:cs="仿宋_GB2312" w:hint="eastAsia"/>
          <w:bCs/>
          <w:kern w:val="0"/>
          <w:sz w:val="32"/>
          <w:szCs w:val="32"/>
        </w:rPr>
        <w:t>172.12</w:t>
      </w:r>
      <w:r>
        <w:rPr>
          <w:rFonts w:ascii="仿宋_GB2312" w:eastAsia="仿宋_GB2312" w:cs="仿宋_GB2312" w:hint="eastAsia"/>
          <w:bCs/>
          <w:kern w:val="0"/>
          <w:sz w:val="32"/>
          <w:szCs w:val="32"/>
        </w:rPr>
        <w:t>万元、</w:t>
      </w:r>
      <w:r w:rsidR="007E4E8F">
        <w:rPr>
          <w:rFonts w:ascii="仿宋_GB2312" w:eastAsia="仿宋_GB2312" w:cs="仿宋_GB2312" w:hint="eastAsia"/>
          <w:bCs/>
          <w:kern w:val="0"/>
          <w:sz w:val="32"/>
          <w:szCs w:val="32"/>
        </w:rPr>
        <w:t>198.49</w:t>
      </w:r>
      <w:r>
        <w:rPr>
          <w:rFonts w:ascii="仿宋_GB2312" w:eastAsia="仿宋_GB2312" w:cs="仿宋_GB2312" w:hint="eastAsia"/>
          <w:bCs/>
          <w:kern w:val="0"/>
          <w:sz w:val="32"/>
          <w:szCs w:val="32"/>
        </w:rPr>
        <w:t>万元。与 2019 年相比，财政拨款收、支总计各增加</w:t>
      </w:r>
      <w:r w:rsidR="007E4E8F">
        <w:rPr>
          <w:rFonts w:ascii="仿宋_GB2312" w:eastAsia="仿宋_GB2312" w:cs="仿宋_GB2312" w:hint="eastAsia"/>
          <w:bCs/>
          <w:kern w:val="0"/>
          <w:sz w:val="32"/>
          <w:szCs w:val="32"/>
        </w:rPr>
        <w:t>83.69</w:t>
      </w:r>
      <w:r>
        <w:rPr>
          <w:rFonts w:ascii="仿宋_GB2312" w:eastAsia="仿宋_GB2312" w:cs="仿宋_GB2312" w:hint="eastAsia"/>
          <w:bCs/>
          <w:kern w:val="0"/>
          <w:sz w:val="32"/>
          <w:szCs w:val="32"/>
        </w:rPr>
        <w:t xml:space="preserve"> 万元、</w:t>
      </w:r>
      <w:r w:rsidR="007E4E8F">
        <w:rPr>
          <w:rFonts w:ascii="仿宋_GB2312" w:eastAsia="仿宋_GB2312" w:cs="仿宋_GB2312" w:hint="eastAsia"/>
          <w:bCs/>
          <w:kern w:val="0"/>
          <w:sz w:val="32"/>
          <w:szCs w:val="32"/>
        </w:rPr>
        <w:t>110.54</w:t>
      </w:r>
      <w:r>
        <w:rPr>
          <w:rFonts w:ascii="仿宋_GB2312" w:eastAsia="仿宋_GB2312" w:cs="仿宋_GB2312" w:hint="eastAsia"/>
          <w:bCs/>
          <w:kern w:val="0"/>
          <w:sz w:val="32"/>
          <w:szCs w:val="32"/>
        </w:rPr>
        <w:t>万元，增长</w:t>
      </w:r>
      <w:r w:rsidR="007E4E8F">
        <w:rPr>
          <w:rFonts w:ascii="仿宋_GB2312" w:eastAsia="仿宋_GB2312" w:cs="仿宋_GB2312" w:hint="eastAsia"/>
          <w:bCs/>
          <w:kern w:val="0"/>
          <w:sz w:val="32"/>
          <w:szCs w:val="32"/>
        </w:rPr>
        <w:t>94.64</w:t>
      </w:r>
      <w:r>
        <w:rPr>
          <w:rFonts w:ascii="仿宋_GB2312" w:eastAsia="仿宋_GB2312" w:cs="仿宋_GB2312" w:hint="eastAsia"/>
          <w:bCs/>
          <w:kern w:val="0"/>
          <w:sz w:val="32"/>
          <w:szCs w:val="32"/>
        </w:rPr>
        <w:t>%、</w:t>
      </w:r>
      <w:r w:rsidR="007E4E8F">
        <w:rPr>
          <w:rFonts w:ascii="仿宋_GB2312" w:eastAsia="仿宋_GB2312" w:cs="仿宋_GB2312" w:hint="eastAsia"/>
          <w:bCs/>
          <w:kern w:val="0"/>
          <w:sz w:val="32"/>
          <w:szCs w:val="32"/>
        </w:rPr>
        <w:t>125.69</w:t>
      </w:r>
      <w:r>
        <w:rPr>
          <w:rFonts w:ascii="仿宋_GB2312" w:eastAsia="仿宋_GB2312" w:cs="仿宋_GB2312" w:hint="eastAsia"/>
          <w:bCs/>
          <w:kern w:val="0"/>
          <w:sz w:val="32"/>
          <w:szCs w:val="32"/>
        </w:rPr>
        <w:t>%。</w:t>
      </w:r>
    </w:p>
    <w:p w:rsidR="00B51BD9" w:rsidRDefault="00B51BD9" w:rsidP="000D6CEE">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单位2020年度财政拨款支出</w:t>
      </w:r>
      <w:r w:rsidR="007E4E8F">
        <w:rPr>
          <w:rFonts w:ascii="仿宋_GB2312" w:eastAsia="仿宋_GB2312" w:cs="仿宋_GB2312" w:hint="eastAsia"/>
          <w:bCs/>
          <w:kern w:val="0"/>
          <w:sz w:val="32"/>
          <w:szCs w:val="32"/>
        </w:rPr>
        <w:t>198.49</w:t>
      </w:r>
      <w:r>
        <w:rPr>
          <w:rFonts w:ascii="仿宋_GB2312" w:eastAsia="仿宋_GB2312" w:cs="仿宋_GB2312" w:hint="eastAsia"/>
          <w:bCs/>
          <w:kern w:val="0"/>
          <w:sz w:val="32"/>
          <w:szCs w:val="32"/>
        </w:rPr>
        <w:t>万元，占本年支出合计的 100%。与 2019 年相比，财政拨款支出增加</w:t>
      </w:r>
      <w:r w:rsidR="007E4E8F">
        <w:rPr>
          <w:rFonts w:ascii="仿宋_GB2312" w:eastAsia="仿宋_GB2312" w:cs="仿宋_GB2312" w:hint="eastAsia"/>
          <w:bCs/>
          <w:kern w:val="0"/>
          <w:sz w:val="32"/>
          <w:szCs w:val="32"/>
        </w:rPr>
        <w:t>110.54</w:t>
      </w:r>
      <w:r>
        <w:rPr>
          <w:rFonts w:ascii="仿宋_GB2312" w:eastAsia="仿宋_GB2312" w:cs="仿宋_GB2312" w:hint="eastAsia"/>
          <w:bCs/>
          <w:kern w:val="0"/>
          <w:sz w:val="32"/>
          <w:szCs w:val="32"/>
        </w:rPr>
        <w:t xml:space="preserve"> 万元，增加</w:t>
      </w:r>
      <w:r w:rsidR="007E4E8F">
        <w:rPr>
          <w:rFonts w:ascii="仿宋_GB2312" w:eastAsia="仿宋_GB2312" w:cs="仿宋_GB2312" w:hint="eastAsia"/>
          <w:bCs/>
          <w:kern w:val="0"/>
          <w:sz w:val="32"/>
          <w:szCs w:val="32"/>
        </w:rPr>
        <w:t>125.69</w:t>
      </w:r>
      <w:r>
        <w:rPr>
          <w:rFonts w:ascii="仿宋_GB2312" w:eastAsia="仿宋_GB2312" w:cs="仿宋_GB2312" w:hint="eastAsia"/>
          <w:bCs/>
          <w:kern w:val="0"/>
          <w:sz w:val="32"/>
          <w:szCs w:val="32"/>
        </w:rPr>
        <w:t>%。</w:t>
      </w:r>
    </w:p>
    <w:p w:rsidR="00B51BD9" w:rsidRPr="00C4482C" w:rsidRDefault="00B51BD9" w:rsidP="00B51BD9">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（二）财政拨款支出决算结构情况</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w:t>
      </w:r>
      <w:r w:rsidR="007E4E8F">
        <w:rPr>
          <w:rFonts w:ascii="仿宋_GB2312" w:eastAsia="仿宋_GB2312" w:cs="仿宋_GB2312" w:hint="eastAsia"/>
          <w:bCs/>
          <w:kern w:val="0"/>
          <w:sz w:val="32"/>
          <w:szCs w:val="32"/>
        </w:rPr>
        <w:t>198.49</w:t>
      </w:r>
      <w:r>
        <w:rPr>
          <w:rFonts w:ascii="仿宋_GB2312" w:eastAsia="仿宋_GB2312" w:cs="仿宋_GB2312" w:hint="eastAsia"/>
          <w:bCs/>
          <w:kern w:val="0"/>
          <w:sz w:val="32"/>
          <w:szCs w:val="32"/>
        </w:rPr>
        <w:t xml:space="preserve"> 万元，主要用于以下方面：</w:t>
      </w:r>
      <w:r w:rsidRPr="004F4EAF">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（类）支出</w:t>
      </w:r>
      <w:r w:rsidR="007E4E8F">
        <w:rPr>
          <w:rFonts w:ascii="仿宋_GB2312" w:eastAsia="仿宋_GB2312" w:cs="仿宋_GB2312" w:hint="eastAsia"/>
          <w:bCs/>
          <w:kern w:val="0"/>
          <w:sz w:val="32"/>
          <w:szCs w:val="32"/>
        </w:rPr>
        <w:t>11.87</w:t>
      </w:r>
      <w:r>
        <w:rPr>
          <w:rFonts w:ascii="仿宋_GB2312" w:eastAsia="仿宋_GB2312" w:cs="仿宋_GB2312" w:hint="eastAsia"/>
          <w:bCs/>
          <w:kern w:val="0"/>
          <w:sz w:val="32"/>
          <w:szCs w:val="32"/>
        </w:rPr>
        <w:t>万元， 占</w:t>
      </w:r>
      <w:r w:rsidR="00FA633A">
        <w:rPr>
          <w:rFonts w:ascii="仿宋_GB2312" w:eastAsia="仿宋_GB2312" w:cs="仿宋_GB2312" w:hint="eastAsia"/>
          <w:bCs/>
          <w:kern w:val="0"/>
          <w:sz w:val="32"/>
          <w:szCs w:val="32"/>
        </w:rPr>
        <w:t>5.98</w:t>
      </w:r>
      <w:r>
        <w:rPr>
          <w:rFonts w:ascii="仿宋_GB2312" w:eastAsia="仿宋_GB2312" w:cs="仿宋_GB2312" w:hint="eastAsia"/>
          <w:bCs/>
          <w:kern w:val="0"/>
          <w:sz w:val="32"/>
          <w:szCs w:val="32"/>
        </w:rPr>
        <w:t xml:space="preserve">%； </w:t>
      </w:r>
      <w:r w:rsidRPr="004F4EAF">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（类）支出</w:t>
      </w:r>
      <w:r w:rsidR="00FA633A">
        <w:rPr>
          <w:rFonts w:ascii="仿宋_GB2312" w:eastAsia="仿宋_GB2312" w:cs="仿宋_GB2312" w:hint="eastAsia"/>
          <w:bCs/>
          <w:kern w:val="0"/>
          <w:sz w:val="32"/>
          <w:szCs w:val="32"/>
        </w:rPr>
        <w:t>3.59</w:t>
      </w:r>
      <w:r>
        <w:rPr>
          <w:rFonts w:ascii="仿宋_GB2312" w:eastAsia="仿宋_GB2312" w:cs="仿宋_GB2312" w:hint="eastAsia"/>
          <w:bCs/>
          <w:kern w:val="0"/>
          <w:sz w:val="32"/>
          <w:szCs w:val="32"/>
        </w:rPr>
        <w:t xml:space="preserve">万元，占 </w:t>
      </w:r>
      <w:r w:rsidR="00FA633A">
        <w:rPr>
          <w:rFonts w:ascii="仿宋_GB2312" w:eastAsia="仿宋_GB2312" w:cs="仿宋_GB2312" w:hint="eastAsia"/>
          <w:bCs/>
          <w:kern w:val="0"/>
          <w:sz w:val="32"/>
          <w:szCs w:val="32"/>
        </w:rPr>
        <w:t>1.81</w:t>
      </w:r>
      <w:r>
        <w:rPr>
          <w:rFonts w:ascii="仿宋_GB2312" w:eastAsia="仿宋_GB2312" w:cs="仿宋_GB2312" w:hint="eastAsia"/>
          <w:bCs/>
          <w:kern w:val="0"/>
          <w:sz w:val="32"/>
          <w:szCs w:val="32"/>
        </w:rPr>
        <w:t>%；</w:t>
      </w:r>
      <w:r w:rsidR="00FA633A">
        <w:rPr>
          <w:rFonts w:ascii="仿宋_GB2312" w:eastAsia="仿宋_GB2312" w:cs="仿宋_GB2312" w:hint="eastAsia"/>
          <w:bCs/>
          <w:kern w:val="0"/>
          <w:sz w:val="32"/>
          <w:szCs w:val="32"/>
        </w:rPr>
        <w:t>城乡社区支</w:t>
      </w:r>
      <w:r w:rsidR="00FA633A">
        <w:rPr>
          <w:rFonts w:ascii="仿宋_GB2312" w:eastAsia="仿宋_GB2312" w:cs="仿宋_GB2312" w:hint="eastAsia"/>
          <w:bCs/>
          <w:kern w:val="0"/>
          <w:sz w:val="32"/>
          <w:szCs w:val="32"/>
        </w:rPr>
        <w:lastRenderedPageBreak/>
        <w:t>出（类）27.91万元，占14.06%；</w:t>
      </w:r>
      <w:r w:rsidRPr="004F4EAF">
        <w:rPr>
          <w:rFonts w:ascii="仿宋_GB2312" w:eastAsia="仿宋_GB2312" w:cs="仿宋_GB2312" w:hint="eastAsia"/>
          <w:bCs/>
          <w:kern w:val="0"/>
          <w:sz w:val="32"/>
          <w:szCs w:val="32"/>
        </w:rPr>
        <w:t>自然资源海洋气象等支出</w:t>
      </w:r>
      <w:r>
        <w:rPr>
          <w:rFonts w:ascii="仿宋_GB2312" w:eastAsia="仿宋_GB2312" w:cs="仿宋_GB2312" w:hint="eastAsia"/>
          <w:bCs/>
          <w:kern w:val="0"/>
          <w:sz w:val="32"/>
          <w:szCs w:val="32"/>
        </w:rPr>
        <w:t>（类） 支出</w:t>
      </w:r>
      <w:r w:rsidR="00FA633A">
        <w:rPr>
          <w:rFonts w:ascii="仿宋_GB2312" w:eastAsia="仿宋_GB2312" w:cs="仿宋_GB2312" w:hint="eastAsia"/>
          <w:bCs/>
          <w:kern w:val="0"/>
          <w:sz w:val="32"/>
          <w:szCs w:val="32"/>
        </w:rPr>
        <w:t>150.02</w:t>
      </w:r>
      <w:r>
        <w:rPr>
          <w:rFonts w:ascii="仿宋_GB2312" w:eastAsia="仿宋_GB2312" w:cs="仿宋_GB2312" w:hint="eastAsia"/>
          <w:bCs/>
          <w:kern w:val="0"/>
          <w:sz w:val="32"/>
          <w:szCs w:val="32"/>
        </w:rPr>
        <w:t xml:space="preserve">万元，占 </w:t>
      </w:r>
      <w:r w:rsidR="00FA633A">
        <w:rPr>
          <w:rFonts w:ascii="仿宋_GB2312" w:eastAsia="仿宋_GB2312" w:cs="仿宋_GB2312" w:hint="eastAsia"/>
          <w:bCs/>
          <w:kern w:val="0"/>
          <w:sz w:val="32"/>
          <w:szCs w:val="32"/>
        </w:rPr>
        <w:t>75.58</w:t>
      </w:r>
      <w:r>
        <w:rPr>
          <w:rFonts w:ascii="仿宋_GB2312" w:eastAsia="仿宋_GB2312" w:cs="仿宋_GB2312" w:hint="eastAsia"/>
          <w:bCs/>
          <w:kern w:val="0"/>
          <w:sz w:val="32"/>
          <w:szCs w:val="32"/>
        </w:rPr>
        <w:t>%；</w:t>
      </w:r>
      <w:r w:rsidRPr="004F4EAF">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（类）支出</w:t>
      </w:r>
      <w:r w:rsidR="00FA633A">
        <w:rPr>
          <w:rFonts w:ascii="仿宋_GB2312" w:eastAsia="仿宋_GB2312" w:cs="仿宋_GB2312" w:hint="eastAsia"/>
          <w:bCs/>
          <w:kern w:val="0"/>
          <w:sz w:val="32"/>
          <w:szCs w:val="32"/>
        </w:rPr>
        <w:t>5.09</w:t>
      </w:r>
      <w:r>
        <w:rPr>
          <w:rFonts w:ascii="仿宋_GB2312" w:eastAsia="仿宋_GB2312" w:cs="仿宋_GB2312" w:hint="eastAsia"/>
          <w:bCs/>
          <w:kern w:val="0"/>
          <w:sz w:val="32"/>
          <w:szCs w:val="32"/>
        </w:rPr>
        <w:t xml:space="preserve"> 万元，占</w:t>
      </w:r>
      <w:r w:rsidR="00FA633A">
        <w:rPr>
          <w:rFonts w:ascii="仿宋_GB2312" w:eastAsia="仿宋_GB2312" w:cs="仿宋_GB2312" w:hint="eastAsia"/>
          <w:bCs/>
          <w:kern w:val="0"/>
          <w:sz w:val="32"/>
          <w:szCs w:val="32"/>
        </w:rPr>
        <w:t>2.56</w:t>
      </w:r>
      <w:r>
        <w:rPr>
          <w:rFonts w:ascii="仿宋_GB2312" w:eastAsia="仿宋_GB2312" w:cs="仿宋_GB2312" w:hint="eastAsia"/>
          <w:bCs/>
          <w:kern w:val="0"/>
          <w:sz w:val="32"/>
          <w:szCs w:val="32"/>
        </w:rPr>
        <w:t>%。</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FA633A">
        <w:rPr>
          <w:rFonts w:ascii="仿宋_GB2312" w:eastAsia="仿宋_GB2312" w:cs="仿宋_GB2312" w:hint="eastAsia"/>
          <w:bCs/>
          <w:kern w:val="0"/>
          <w:sz w:val="32"/>
          <w:szCs w:val="32"/>
        </w:rPr>
        <w:t>117.81</w:t>
      </w:r>
      <w:r>
        <w:rPr>
          <w:rFonts w:ascii="仿宋_GB2312" w:eastAsia="仿宋_GB2312" w:cs="仿宋_GB2312" w:hint="eastAsia"/>
          <w:bCs/>
          <w:kern w:val="0"/>
          <w:sz w:val="32"/>
          <w:szCs w:val="32"/>
        </w:rPr>
        <w:t>万元，支出决算为</w:t>
      </w:r>
      <w:r w:rsidR="00FA633A">
        <w:rPr>
          <w:rFonts w:ascii="仿宋_GB2312" w:eastAsia="仿宋_GB2312" w:cs="仿宋_GB2312" w:hint="eastAsia"/>
          <w:bCs/>
          <w:kern w:val="0"/>
          <w:sz w:val="32"/>
          <w:szCs w:val="32"/>
        </w:rPr>
        <w:t>198.49</w:t>
      </w:r>
      <w:r>
        <w:rPr>
          <w:rFonts w:ascii="仿宋_GB2312" w:eastAsia="仿宋_GB2312" w:cs="仿宋_GB2312" w:hint="eastAsia"/>
          <w:bCs/>
          <w:kern w:val="0"/>
          <w:sz w:val="32"/>
          <w:szCs w:val="32"/>
        </w:rPr>
        <w:t xml:space="preserve">万元，完成年初预算的 </w:t>
      </w:r>
      <w:r w:rsidR="00FA633A">
        <w:rPr>
          <w:rFonts w:ascii="仿宋_GB2312" w:eastAsia="仿宋_GB2312" w:cs="仿宋_GB2312" w:hint="eastAsia"/>
          <w:bCs/>
          <w:kern w:val="0"/>
          <w:sz w:val="32"/>
          <w:szCs w:val="32"/>
        </w:rPr>
        <w:t>168.48</w:t>
      </w:r>
      <w:r>
        <w:rPr>
          <w:rFonts w:ascii="仿宋_GB2312" w:eastAsia="仿宋_GB2312" w:cs="仿宋_GB2312" w:hint="eastAsia"/>
          <w:bCs/>
          <w:kern w:val="0"/>
          <w:sz w:val="32"/>
          <w:szCs w:val="32"/>
        </w:rPr>
        <w:t>%。决算数大于预算数的主要原因：一是年中追加安排财政拨款支出预算，涉及项目有</w:t>
      </w:r>
      <w:r w:rsidR="00181E75">
        <w:rPr>
          <w:rFonts w:ascii="仿宋_GB2312" w:eastAsia="仿宋_GB2312" w:cs="仿宋_GB2312" w:hint="eastAsia"/>
          <w:bCs/>
          <w:kern w:val="0"/>
          <w:sz w:val="32"/>
          <w:szCs w:val="32"/>
        </w:rPr>
        <w:t>聘用人员</w:t>
      </w:r>
      <w:r>
        <w:rPr>
          <w:rFonts w:ascii="仿宋_GB2312" w:eastAsia="仿宋_GB2312" w:cs="仿宋_GB2312" w:hint="eastAsia"/>
          <w:bCs/>
          <w:kern w:val="0"/>
          <w:sz w:val="32"/>
          <w:szCs w:val="32"/>
        </w:rPr>
        <w:t>经费；二是部分支出按规定，通过使用以前年度财政拨款结转资金解决。其中：</w:t>
      </w:r>
    </w:p>
    <w:p w:rsidR="00B51BD9" w:rsidRDefault="008C342F"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B51BD9">
        <w:rPr>
          <w:rFonts w:ascii="仿宋_GB2312" w:eastAsia="仿宋_GB2312" w:cs="仿宋_GB2312" w:hint="eastAsia"/>
          <w:bCs/>
          <w:kern w:val="0"/>
          <w:sz w:val="32"/>
          <w:szCs w:val="32"/>
        </w:rPr>
        <w:t>.</w:t>
      </w:r>
      <w:r w:rsidR="00B51BD9" w:rsidRPr="00C83F2E">
        <w:rPr>
          <w:rFonts w:ascii="仿宋_GB2312" w:eastAsia="仿宋_GB2312" w:cs="仿宋_GB2312" w:hint="eastAsia"/>
          <w:bCs/>
          <w:kern w:val="0"/>
          <w:sz w:val="32"/>
          <w:szCs w:val="32"/>
        </w:rPr>
        <w:t xml:space="preserve"> 社会保障和就业支出</w:t>
      </w:r>
      <w:r w:rsidR="00B51BD9">
        <w:rPr>
          <w:rFonts w:ascii="仿宋_GB2312" w:eastAsia="仿宋_GB2312" w:cs="仿宋_GB2312" w:hint="eastAsia"/>
          <w:bCs/>
          <w:kern w:val="0"/>
          <w:sz w:val="32"/>
          <w:szCs w:val="32"/>
        </w:rPr>
        <w:t>（类）</w:t>
      </w:r>
      <w:r w:rsidR="00B51BD9" w:rsidRPr="00C83F2E">
        <w:rPr>
          <w:rFonts w:ascii="仿宋_GB2312" w:eastAsia="仿宋_GB2312" w:cs="仿宋_GB2312" w:hint="eastAsia"/>
          <w:bCs/>
          <w:kern w:val="0"/>
          <w:sz w:val="32"/>
          <w:szCs w:val="32"/>
        </w:rPr>
        <w:t>行政事业单位养老支出</w:t>
      </w:r>
      <w:r w:rsidR="00B51BD9">
        <w:rPr>
          <w:rFonts w:ascii="仿宋_GB2312" w:eastAsia="仿宋_GB2312" w:cs="仿宋_GB2312" w:hint="eastAsia"/>
          <w:bCs/>
          <w:kern w:val="0"/>
          <w:sz w:val="32"/>
          <w:szCs w:val="32"/>
        </w:rPr>
        <w:t>（款）</w:t>
      </w:r>
      <w:r w:rsidR="00B51BD9" w:rsidRPr="00C83F2E">
        <w:rPr>
          <w:rFonts w:ascii="仿宋_GB2312" w:eastAsia="仿宋_GB2312" w:cs="仿宋_GB2312" w:hint="eastAsia"/>
          <w:bCs/>
          <w:kern w:val="0"/>
          <w:sz w:val="32"/>
          <w:szCs w:val="32"/>
        </w:rPr>
        <w:t>机关事业单位基本养老保险缴费支出</w:t>
      </w:r>
      <w:r w:rsidR="00B51BD9">
        <w:rPr>
          <w:rFonts w:ascii="仿宋_GB2312" w:eastAsia="仿宋_GB2312" w:cs="仿宋_GB2312" w:hint="eastAsia"/>
          <w:bCs/>
          <w:kern w:val="0"/>
          <w:sz w:val="32"/>
          <w:szCs w:val="32"/>
        </w:rPr>
        <w:t xml:space="preserve">（项）。年初预算为 </w:t>
      </w:r>
      <w:r w:rsidR="00181E75">
        <w:rPr>
          <w:rFonts w:ascii="仿宋_GB2312" w:eastAsia="仿宋_GB2312" w:cs="仿宋_GB2312" w:hint="eastAsia"/>
          <w:bCs/>
          <w:kern w:val="0"/>
          <w:sz w:val="32"/>
          <w:szCs w:val="32"/>
        </w:rPr>
        <w:t>5.83</w:t>
      </w:r>
      <w:r w:rsidR="00B51BD9">
        <w:rPr>
          <w:rFonts w:ascii="仿宋_GB2312" w:eastAsia="仿宋_GB2312" w:cs="仿宋_GB2312" w:hint="eastAsia"/>
          <w:bCs/>
          <w:kern w:val="0"/>
          <w:sz w:val="32"/>
          <w:szCs w:val="32"/>
        </w:rPr>
        <w:t>万元，支出决算为</w:t>
      </w:r>
      <w:r w:rsidR="00181E75">
        <w:rPr>
          <w:rFonts w:ascii="仿宋_GB2312" w:eastAsia="仿宋_GB2312" w:cs="仿宋_GB2312" w:hint="eastAsia"/>
          <w:bCs/>
          <w:kern w:val="0"/>
          <w:sz w:val="32"/>
          <w:szCs w:val="32"/>
        </w:rPr>
        <w:t>8.56</w:t>
      </w:r>
      <w:r w:rsidR="00B51BD9">
        <w:rPr>
          <w:rFonts w:ascii="仿宋_GB2312" w:eastAsia="仿宋_GB2312" w:cs="仿宋_GB2312" w:hint="eastAsia"/>
          <w:bCs/>
          <w:kern w:val="0"/>
          <w:sz w:val="32"/>
          <w:szCs w:val="32"/>
        </w:rPr>
        <w:t xml:space="preserve">万元，完成年初预算的 </w:t>
      </w:r>
      <w:r w:rsidR="00181E75">
        <w:rPr>
          <w:rFonts w:ascii="仿宋_GB2312" w:eastAsia="仿宋_GB2312" w:cs="仿宋_GB2312" w:hint="eastAsia"/>
          <w:bCs/>
          <w:kern w:val="0"/>
          <w:sz w:val="32"/>
          <w:szCs w:val="32"/>
        </w:rPr>
        <w:t>146.83</w:t>
      </w:r>
      <w:r w:rsidR="00B51BD9">
        <w:rPr>
          <w:rFonts w:ascii="仿宋_GB2312" w:eastAsia="仿宋_GB2312" w:cs="仿宋_GB2312" w:hint="eastAsia"/>
          <w:bCs/>
          <w:kern w:val="0"/>
          <w:sz w:val="32"/>
          <w:szCs w:val="32"/>
        </w:rPr>
        <w:t xml:space="preserve"> %</w:t>
      </w:r>
      <w:r w:rsidR="00181E75">
        <w:rPr>
          <w:rFonts w:ascii="仿宋_GB2312" w:eastAsia="仿宋_GB2312" w:cs="仿宋_GB2312" w:hint="eastAsia"/>
          <w:bCs/>
          <w:kern w:val="0"/>
          <w:sz w:val="32"/>
          <w:szCs w:val="32"/>
        </w:rPr>
        <w:t>。决算数大于预算数的主要原因是年中追加安排人员增加</w:t>
      </w:r>
      <w:r w:rsidR="00B51BD9">
        <w:rPr>
          <w:rFonts w:ascii="仿宋_GB2312" w:eastAsia="仿宋_GB2312" w:cs="仿宋_GB2312" w:hint="eastAsia"/>
          <w:bCs/>
          <w:kern w:val="0"/>
          <w:sz w:val="32"/>
          <w:szCs w:val="32"/>
        </w:rPr>
        <w:t xml:space="preserve">养老保险缴费支出 。 </w:t>
      </w:r>
    </w:p>
    <w:p w:rsidR="00B51BD9" w:rsidRDefault="008C342F"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B51BD9">
        <w:rPr>
          <w:rFonts w:ascii="仿宋_GB2312" w:eastAsia="仿宋_GB2312" w:cs="仿宋_GB2312" w:hint="eastAsia"/>
          <w:bCs/>
          <w:kern w:val="0"/>
          <w:sz w:val="32"/>
          <w:szCs w:val="32"/>
        </w:rPr>
        <w:t>.</w:t>
      </w:r>
      <w:r w:rsidR="00B51BD9" w:rsidRPr="00E1135F">
        <w:rPr>
          <w:rFonts w:ascii="仿宋_GB2312" w:eastAsia="仿宋_GB2312" w:cs="仿宋_GB2312" w:hint="eastAsia"/>
          <w:bCs/>
          <w:kern w:val="0"/>
          <w:sz w:val="32"/>
          <w:szCs w:val="32"/>
        </w:rPr>
        <w:t xml:space="preserve"> </w:t>
      </w:r>
      <w:r w:rsidR="00B51BD9" w:rsidRPr="00C83F2E">
        <w:rPr>
          <w:rFonts w:ascii="仿宋_GB2312" w:eastAsia="仿宋_GB2312" w:cs="仿宋_GB2312" w:hint="eastAsia"/>
          <w:bCs/>
          <w:kern w:val="0"/>
          <w:sz w:val="32"/>
          <w:szCs w:val="32"/>
        </w:rPr>
        <w:t>社会保障和就业支出</w:t>
      </w:r>
      <w:r w:rsidR="00B51BD9">
        <w:rPr>
          <w:rFonts w:ascii="仿宋_GB2312" w:eastAsia="仿宋_GB2312" w:cs="仿宋_GB2312" w:hint="eastAsia"/>
          <w:bCs/>
          <w:kern w:val="0"/>
          <w:sz w:val="32"/>
          <w:szCs w:val="32"/>
        </w:rPr>
        <w:t>（类）</w:t>
      </w:r>
      <w:r w:rsidR="00B51BD9" w:rsidRPr="00C83F2E">
        <w:rPr>
          <w:rFonts w:ascii="仿宋_GB2312" w:eastAsia="仿宋_GB2312" w:cs="仿宋_GB2312" w:hint="eastAsia"/>
          <w:bCs/>
          <w:kern w:val="0"/>
          <w:sz w:val="32"/>
          <w:szCs w:val="32"/>
        </w:rPr>
        <w:t>行政事业单位养老支出</w:t>
      </w:r>
      <w:r w:rsidR="00B51BD9">
        <w:rPr>
          <w:rFonts w:ascii="仿宋_GB2312" w:eastAsia="仿宋_GB2312" w:cs="仿宋_GB2312" w:hint="eastAsia"/>
          <w:bCs/>
          <w:kern w:val="0"/>
          <w:sz w:val="32"/>
          <w:szCs w:val="32"/>
        </w:rPr>
        <w:t>（款）</w:t>
      </w:r>
      <w:r w:rsidR="00B51BD9" w:rsidRPr="00E1135F">
        <w:rPr>
          <w:rFonts w:ascii="仿宋_GB2312" w:eastAsia="仿宋_GB2312" w:cs="仿宋_GB2312" w:hint="eastAsia"/>
          <w:bCs/>
          <w:kern w:val="0"/>
          <w:sz w:val="32"/>
          <w:szCs w:val="32"/>
        </w:rPr>
        <w:t>机关事业单位职业年金缴费支出</w:t>
      </w:r>
      <w:r w:rsidR="00B51BD9">
        <w:rPr>
          <w:rFonts w:ascii="仿宋_GB2312" w:eastAsia="仿宋_GB2312" w:cs="仿宋_GB2312" w:hint="eastAsia"/>
          <w:bCs/>
          <w:kern w:val="0"/>
          <w:sz w:val="32"/>
          <w:szCs w:val="32"/>
        </w:rPr>
        <w:t>（项）。年初 预算为</w:t>
      </w:r>
      <w:r w:rsidR="00EF4F3D">
        <w:rPr>
          <w:rFonts w:ascii="仿宋_GB2312" w:eastAsia="仿宋_GB2312" w:cs="仿宋_GB2312" w:hint="eastAsia"/>
          <w:bCs/>
          <w:kern w:val="0"/>
          <w:sz w:val="32"/>
          <w:szCs w:val="32"/>
        </w:rPr>
        <w:t>2.91</w:t>
      </w:r>
      <w:r w:rsidR="00B51BD9">
        <w:rPr>
          <w:rFonts w:ascii="仿宋_GB2312" w:eastAsia="仿宋_GB2312" w:cs="仿宋_GB2312" w:hint="eastAsia"/>
          <w:bCs/>
          <w:kern w:val="0"/>
          <w:sz w:val="32"/>
          <w:szCs w:val="32"/>
        </w:rPr>
        <w:t xml:space="preserve"> 万元，支出决算为 </w:t>
      </w:r>
      <w:r w:rsidR="00EF4F3D">
        <w:rPr>
          <w:rFonts w:ascii="仿宋_GB2312" w:eastAsia="仿宋_GB2312" w:cs="仿宋_GB2312" w:hint="eastAsia"/>
          <w:bCs/>
          <w:kern w:val="0"/>
          <w:sz w:val="32"/>
          <w:szCs w:val="32"/>
        </w:rPr>
        <w:t>3.32</w:t>
      </w:r>
      <w:r w:rsidR="00B51BD9">
        <w:rPr>
          <w:rFonts w:ascii="仿宋_GB2312" w:eastAsia="仿宋_GB2312" w:cs="仿宋_GB2312" w:hint="eastAsia"/>
          <w:bCs/>
          <w:kern w:val="0"/>
          <w:sz w:val="32"/>
          <w:szCs w:val="32"/>
        </w:rPr>
        <w:t>万元，完成年初预算的</w:t>
      </w:r>
      <w:r w:rsidR="00EF4F3D">
        <w:rPr>
          <w:rFonts w:ascii="仿宋_GB2312" w:eastAsia="仿宋_GB2312" w:cs="仿宋_GB2312" w:hint="eastAsia"/>
          <w:bCs/>
          <w:kern w:val="0"/>
          <w:sz w:val="32"/>
          <w:szCs w:val="32"/>
        </w:rPr>
        <w:t>114.09</w:t>
      </w:r>
      <w:r w:rsidR="00B51BD9">
        <w:rPr>
          <w:rFonts w:ascii="仿宋_GB2312" w:eastAsia="仿宋_GB2312" w:cs="仿宋_GB2312" w:hint="eastAsia"/>
          <w:bCs/>
          <w:kern w:val="0"/>
          <w:sz w:val="32"/>
          <w:szCs w:val="32"/>
        </w:rPr>
        <w:t>%。</w:t>
      </w:r>
    </w:p>
    <w:p w:rsidR="00B51BD9" w:rsidRDefault="008C342F"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B51BD9">
        <w:rPr>
          <w:rFonts w:ascii="仿宋_GB2312" w:eastAsia="仿宋_GB2312" w:cs="仿宋_GB2312" w:hint="eastAsia"/>
          <w:bCs/>
          <w:kern w:val="0"/>
          <w:sz w:val="32"/>
          <w:szCs w:val="32"/>
        </w:rPr>
        <w:t>.</w:t>
      </w:r>
      <w:r w:rsidR="00B51BD9" w:rsidRPr="001064FF">
        <w:rPr>
          <w:rFonts w:ascii="仿宋_GB2312" w:eastAsia="仿宋_GB2312" w:cs="仿宋_GB2312" w:hint="eastAsia"/>
          <w:bCs/>
          <w:kern w:val="0"/>
          <w:sz w:val="32"/>
          <w:szCs w:val="32"/>
        </w:rPr>
        <w:t xml:space="preserve"> 卫生健康支出</w:t>
      </w:r>
      <w:r w:rsidR="00B51BD9">
        <w:rPr>
          <w:rFonts w:ascii="仿宋_GB2312" w:eastAsia="仿宋_GB2312" w:cs="仿宋_GB2312" w:hint="eastAsia"/>
          <w:bCs/>
          <w:kern w:val="0"/>
          <w:sz w:val="32"/>
          <w:szCs w:val="32"/>
        </w:rPr>
        <w:t>（类）</w:t>
      </w:r>
      <w:r w:rsidR="00B51BD9" w:rsidRPr="001064FF">
        <w:rPr>
          <w:rFonts w:ascii="仿宋_GB2312" w:eastAsia="仿宋_GB2312" w:cs="仿宋_GB2312" w:hint="eastAsia"/>
          <w:bCs/>
          <w:kern w:val="0"/>
          <w:sz w:val="32"/>
          <w:szCs w:val="32"/>
        </w:rPr>
        <w:t>行政事业单位医疗</w:t>
      </w:r>
      <w:r w:rsidR="00B51BD9">
        <w:rPr>
          <w:rFonts w:ascii="仿宋_GB2312" w:eastAsia="仿宋_GB2312" w:cs="仿宋_GB2312" w:hint="eastAsia"/>
          <w:bCs/>
          <w:kern w:val="0"/>
          <w:sz w:val="32"/>
          <w:szCs w:val="32"/>
        </w:rPr>
        <w:t>（款）</w:t>
      </w:r>
      <w:r w:rsidR="00AA5CAF">
        <w:rPr>
          <w:rFonts w:ascii="仿宋_GB2312" w:eastAsia="仿宋_GB2312" w:cs="仿宋_GB2312" w:hint="eastAsia"/>
          <w:bCs/>
          <w:kern w:val="0"/>
          <w:sz w:val="32"/>
          <w:szCs w:val="32"/>
        </w:rPr>
        <w:t>事业</w:t>
      </w:r>
      <w:r w:rsidR="00B51BD9" w:rsidRPr="001064FF">
        <w:rPr>
          <w:rFonts w:ascii="仿宋_GB2312" w:eastAsia="仿宋_GB2312" w:cs="仿宋_GB2312" w:hint="eastAsia"/>
          <w:bCs/>
          <w:kern w:val="0"/>
          <w:sz w:val="32"/>
          <w:szCs w:val="32"/>
        </w:rPr>
        <w:t>单位医疗</w:t>
      </w:r>
      <w:r w:rsidR="00B51BD9">
        <w:rPr>
          <w:rFonts w:ascii="仿宋_GB2312" w:eastAsia="仿宋_GB2312" w:cs="仿宋_GB2312" w:hint="eastAsia"/>
          <w:bCs/>
          <w:kern w:val="0"/>
          <w:sz w:val="32"/>
          <w:szCs w:val="32"/>
        </w:rPr>
        <w:t xml:space="preserve">（项）。年初预算为 </w:t>
      </w:r>
      <w:r w:rsidR="00AA5CAF">
        <w:rPr>
          <w:rFonts w:ascii="仿宋_GB2312" w:eastAsia="仿宋_GB2312" w:cs="仿宋_GB2312" w:hint="eastAsia"/>
          <w:bCs/>
          <w:kern w:val="0"/>
          <w:sz w:val="32"/>
          <w:szCs w:val="32"/>
        </w:rPr>
        <w:t>2.76</w:t>
      </w:r>
      <w:r w:rsidR="00B51BD9">
        <w:rPr>
          <w:rFonts w:ascii="仿宋_GB2312" w:eastAsia="仿宋_GB2312" w:cs="仿宋_GB2312" w:hint="eastAsia"/>
          <w:bCs/>
          <w:kern w:val="0"/>
          <w:sz w:val="32"/>
          <w:szCs w:val="32"/>
        </w:rPr>
        <w:t>万元，支出决算为</w:t>
      </w:r>
      <w:r w:rsidR="00AA5CAF">
        <w:rPr>
          <w:rFonts w:ascii="仿宋_GB2312" w:eastAsia="仿宋_GB2312" w:cs="仿宋_GB2312" w:hint="eastAsia"/>
          <w:bCs/>
          <w:kern w:val="0"/>
          <w:sz w:val="32"/>
          <w:szCs w:val="32"/>
        </w:rPr>
        <w:t>3.59</w:t>
      </w:r>
      <w:r w:rsidR="00B51BD9">
        <w:rPr>
          <w:rFonts w:ascii="仿宋_GB2312" w:eastAsia="仿宋_GB2312" w:cs="仿宋_GB2312" w:hint="eastAsia"/>
          <w:bCs/>
          <w:kern w:val="0"/>
          <w:sz w:val="32"/>
          <w:szCs w:val="32"/>
        </w:rPr>
        <w:t xml:space="preserve">万元，完成年初预算的 </w:t>
      </w:r>
      <w:r w:rsidR="00AA5CAF">
        <w:rPr>
          <w:rFonts w:ascii="仿宋_GB2312" w:eastAsia="仿宋_GB2312" w:cs="仿宋_GB2312" w:hint="eastAsia"/>
          <w:bCs/>
          <w:kern w:val="0"/>
          <w:sz w:val="32"/>
          <w:szCs w:val="32"/>
        </w:rPr>
        <w:t>130.07</w:t>
      </w:r>
      <w:r w:rsidR="00B51BD9">
        <w:rPr>
          <w:rFonts w:ascii="仿宋_GB2312" w:eastAsia="仿宋_GB2312" w:cs="仿宋_GB2312" w:hint="eastAsia"/>
          <w:bCs/>
          <w:kern w:val="0"/>
          <w:sz w:val="32"/>
          <w:szCs w:val="32"/>
        </w:rPr>
        <w:t>%。决算数大于预算数的主要原因是年中追加安排人员</w:t>
      </w:r>
      <w:r w:rsidR="00AA5CAF">
        <w:rPr>
          <w:rFonts w:ascii="仿宋_GB2312" w:eastAsia="仿宋_GB2312" w:cs="仿宋_GB2312" w:hint="eastAsia"/>
          <w:bCs/>
          <w:kern w:val="0"/>
          <w:sz w:val="32"/>
          <w:szCs w:val="32"/>
        </w:rPr>
        <w:t>增加事业</w:t>
      </w:r>
      <w:r w:rsidR="00B51BD9">
        <w:rPr>
          <w:rFonts w:ascii="仿宋_GB2312" w:eastAsia="仿宋_GB2312" w:cs="仿宋_GB2312" w:hint="eastAsia"/>
          <w:bCs/>
          <w:kern w:val="0"/>
          <w:sz w:val="32"/>
          <w:szCs w:val="32"/>
        </w:rPr>
        <w:t>单位医疗支出 。</w:t>
      </w:r>
    </w:p>
    <w:p w:rsidR="00B51BD9" w:rsidRDefault="008C342F"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B51BD9">
        <w:rPr>
          <w:rFonts w:ascii="仿宋_GB2312" w:eastAsia="仿宋_GB2312" w:cs="仿宋_GB2312" w:hint="eastAsia"/>
          <w:bCs/>
          <w:kern w:val="0"/>
          <w:sz w:val="32"/>
          <w:szCs w:val="32"/>
        </w:rPr>
        <w:t>.</w:t>
      </w:r>
      <w:r w:rsidR="00B51BD9" w:rsidRPr="001064FF">
        <w:rPr>
          <w:rFonts w:ascii="仿宋_GB2312" w:eastAsia="仿宋_GB2312" w:cs="仿宋_GB2312" w:hint="eastAsia"/>
          <w:bCs/>
          <w:kern w:val="0"/>
          <w:sz w:val="32"/>
          <w:szCs w:val="32"/>
        </w:rPr>
        <w:t xml:space="preserve"> </w:t>
      </w:r>
      <w:r w:rsidR="00AA5CAF" w:rsidRPr="00AA5CAF">
        <w:rPr>
          <w:rFonts w:ascii="仿宋_GB2312" w:eastAsia="仿宋_GB2312" w:cs="仿宋_GB2312" w:hint="eastAsia"/>
          <w:bCs/>
          <w:kern w:val="0"/>
          <w:sz w:val="32"/>
          <w:szCs w:val="32"/>
        </w:rPr>
        <w:t>城乡社区支出</w:t>
      </w:r>
      <w:r w:rsidR="00B51BD9">
        <w:rPr>
          <w:rFonts w:ascii="仿宋_GB2312" w:eastAsia="仿宋_GB2312" w:cs="仿宋_GB2312" w:hint="eastAsia"/>
          <w:bCs/>
          <w:kern w:val="0"/>
          <w:sz w:val="32"/>
          <w:szCs w:val="32"/>
        </w:rPr>
        <w:t>（类）</w:t>
      </w:r>
      <w:r w:rsidR="00AA5CAF" w:rsidRPr="00AA5CAF">
        <w:rPr>
          <w:rFonts w:ascii="仿宋_GB2312" w:eastAsia="仿宋_GB2312" w:cs="仿宋_GB2312" w:hint="eastAsia"/>
          <w:bCs/>
          <w:kern w:val="0"/>
          <w:sz w:val="32"/>
          <w:szCs w:val="32"/>
        </w:rPr>
        <w:t>城乡社区管理事务</w:t>
      </w:r>
      <w:r w:rsidR="00B51BD9">
        <w:rPr>
          <w:rFonts w:ascii="仿宋_GB2312" w:eastAsia="仿宋_GB2312" w:cs="仿宋_GB2312" w:hint="eastAsia"/>
          <w:bCs/>
          <w:kern w:val="0"/>
          <w:sz w:val="32"/>
          <w:szCs w:val="32"/>
        </w:rPr>
        <w:t>（款）</w:t>
      </w:r>
      <w:r w:rsidR="00AA5CAF" w:rsidRPr="00AA5CAF">
        <w:rPr>
          <w:rFonts w:ascii="仿宋_GB2312" w:eastAsia="仿宋_GB2312" w:cs="仿宋_GB2312" w:hint="eastAsia"/>
          <w:bCs/>
          <w:kern w:val="0"/>
          <w:sz w:val="32"/>
          <w:szCs w:val="32"/>
        </w:rPr>
        <w:t>一般行政管理事务</w:t>
      </w:r>
      <w:r w:rsidR="00B51BD9">
        <w:rPr>
          <w:rFonts w:ascii="仿宋_GB2312" w:eastAsia="仿宋_GB2312" w:cs="仿宋_GB2312" w:hint="eastAsia"/>
          <w:bCs/>
          <w:kern w:val="0"/>
          <w:sz w:val="32"/>
          <w:szCs w:val="32"/>
        </w:rPr>
        <w:t xml:space="preserve">（项）。年初预算为 </w:t>
      </w:r>
      <w:r w:rsidR="00AA5CAF">
        <w:rPr>
          <w:rFonts w:ascii="仿宋_GB2312" w:eastAsia="仿宋_GB2312" w:cs="仿宋_GB2312" w:hint="eastAsia"/>
          <w:bCs/>
          <w:kern w:val="0"/>
          <w:sz w:val="32"/>
          <w:szCs w:val="32"/>
        </w:rPr>
        <w:t>0</w:t>
      </w:r>
      <w:r w:rsidR="00B51BD9">
        <w:rPr>
          <w:rFonts w:ascii="仿宋_GB2312" w:eastAsia="仿宋_GB2312" w:cs="仿宋_GB2312" w:hint="eastAsia"/>
          <w:bCs/>
          <w:kern w:val="0"/>
          <w:sz w:val="32"/>
          <w:szCs w:val="32"/>
        </w:rPr>
        <w:t>万元，支出决算为</w:t>
      </w:r>
      <w:r w:rsidR="00AA5CAF">
        <w:rPr>
          <w:rFonts w:ascii="仿宋_GB2312" w:eastAsia="仿宋_GB2312" w:cs="仿宋_GB2312" w:hint="eastAsia"/>
          <w:bCs/>
          <w:kern w:val="0"/>
          <w:sz w:val="32"/>
          <w:szCs w:val="32"/>
        </w:rPr>
        <w:t>5.37</w:t>
      </w:r>
      <w:r w:rsidR="00AA5CAF">
        <w:rPr>
          <w:rFonts w:ascii="仿宋_GB2312" w:eastAsia="仿宋_GB2312" w:cs="仿宋_GB2312" w:hint="eastAsia"/>
          <w:bCs/>
          <w:kern w:val="0"/>
          <w:sz w:val="32"/>
          <w:szCs w:val="32"/>
        </w:rPr>
        <w:lastRenderedPageBreak/>
        <w:t>万元</w:t>
      </w:r>
      <w:r w:rsidR="00B51BD9">
        <w:rPr>
          <w:rFonts w:ascii="仿宋_GB2312" w:eastAsia="仿宋_GB2312" w:cs="仿宋_GB2312" w:hint="eastAsia"/>
          <w:bCs/>
          <w:kern w:val="0"/>
          <w:sz w:val="32"/>
          <w:szCs w:val="32"/>
        </w:rPr>
        <w:t>。决算数大于预算数的主要原因是</w:t>
      </w:r>
      <w:r w:rsidR="00AA5CAF">
        <w:rPr>
          <w:rFonts w:ascii="仿宋_GB2312" w:eastAsia="仿宋_GB2312" w:cs="仿宋_GB2312" w:hint="eastAsia"/>
          <w:bCs/>
          <w:kern w:val="0"/>
          <w:sz w:val="32"/>
          <w:szCs w:val="32"/>
        </w:rPr>
        <w:t>机构改革，原国土档案馆与原规划档案馆合并，原规划档案馆将工作经费转入新组建的单位使用。</w:t>
      </w:r>
    </w:p>
    <w:p w:rsidR="00AA5CAF" w:rsidRDefault="008C342F"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AA5CAF">
        <w:rPr>
          <w:rFonts w:ascii="仿宋_GB2312" w:eastAsia="仿宋_GB2312" w:cs="仿宋_GB2312" w:hint="eastAsia"/>
          <w:bCs/>
          <w:kern w:val="0"/>
          <w:sz w:val="32"/>
          <w:szCs w:val="32"/>
        </w:rPr>
        <w:t>.</w:t>
      </w:r>
      <w:r w:rsidR="00AA5CAF" w:rsidRPr="00AA5CAF">
        <w:rPr>
          <w:rFonts w:ascii="仿宋_GB2312" w:eastAsia="仿宋_GB2312" w:cs="仿宋_GB2312" w:hint="eastAsia"/>
          <w:bCs/>
          <w:kern w:val="0"/>
          <w:sz w:val="32"/>
          <w:szCs w:val="32"/>
        </w:rPr>
        <w:t xml:space="preserve"> 城乡社区支出</w:t>
      </w:r>
      <w:r w:rsidR="00AA5CAF">
        <w:rPr>
          <w:rFonts w:ascii="仿宋_GB2312" w:eastAsia="仿宋_GB2312" w:cs="仿宋_GB2312" w:hint="eastAsia"/>
          <w:bCs/>
          <w:kern w:val="0"/>
          <w:sz w:val="32"/>
          <w:szCs w:val="32"/>
        </w:rPr>
        <w:t>（类）</w:t>
      </w:r>
      <w:r w:rsidR="00AA5CAF" w:rsidRPr="00AA5CAF">
        <w:rPr>
          <w:rFonts w:ascii="仿宋_GB2312" w:eastAsia="仿宋_GB2312" w:cs="仿宋_GB2312" w:hint="eastAsia"/>
          <w:bCs/>
          <w:kern w:val="0"/>
          <w:sz w:val="32"/>
          <w:szCs w:val="32"/>
        </w:rPr>
        <w:t>城乡社区规划与管理</w:t>
      </w:r>
      <w:r w:rsidR="00AA5CAF">
        <w:rPr>
          <w:rFonts w:ascii="仿宋_GB2312" w:eastAsia="仿宋_GB2312" w:cs="仿宋_GB2312" w:hint="eastAsia"/>
          <w:bCs/>
          <w:kern w:val="0"/>
          <w:sz w:val="32"/>
          <w:szCs w:val="32"/>
        </w:rPr>
        <w:t>（款）</w:t>
      </w:r>
      <w:r w:rsidR="00AA5CAF" w:rsidRPr="00AA5CAF">
        <w:rPr>
          <w:rFonts w:ascii="仿宋_GB2312" w:eastAsia="仿宋_GB2312" w:cs="仿宋_GB2312" w:hint="eastAsia"/>
          <w:bCs/>
          <w:kern w:val="0"/>
          <w:sz w:val="32"/>
          <w:szCs w:val="32"/>
        </w:rPr>
        <w:t>城乡社区规划与管理</w:t>
      </w:r>
      <w:r w:rsidR="00AA5CAF">
        <w:rPr>
          <w:rFonts w:ascii="仿宋_GB2312" w:eastAsia="仿宋_GB2312" w:cs="仿宋_GB2312" w:hint="eastAsia"/>
          <w:bCs/>
          <w:kern w:val="0"/>
          <w:sz w:val="32"/>
          <w:szCs w:val="32"/>
        </w:rPr>
        <w:t>（项）。年初预算为 0万元，支出决算为22.54万元。决算数大于预算数的主要原因是机构改革，原国土档案</w:t>
      </w:r>
      <w:r w:rsidR="00C736A5">
        <w:rPr>
          <w:rFonts w:ascii="仿宋_GB2312" w:eastAsia="仿宋_GB2312" w:cs="仿宋_GB2312" w:hint="eastAsia"/>
          <w:bCs/>
          <w:kern w:val="0"/>
          <w:sz w:val="32"/>
          <w:szCs w:val="32"/>
        </w:rPr>
        <w:t>馆与原规划档案馆合并，原规划档案馆将聘用人员经费转入新组建的单位使用。</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1064FF">
        <w:rPr>
          <w:rFonts w:ascii="仿宋_GB2312" w:eastAsia="仿宋_GB2312" w:cs="仿宋_GB2312" w:hint="eastAsia"/>
          <w:bCs/>
          <w:kern w:val="0"/>
          <w:sz w:val="32"/>
          <w:szCs w:val="32"/>
        </w:rPr>
        <w:t xml:space="preserve"> 自然资源海洋气象等支出</w:t>
      </w:r>
      <w:r>
        <w:rPr>
          <w:rFonts w:ascii="仿宋_GB2312" w:eastAsia="仿宋_GB2312" w:cs="仿宋_GB2312" w:hint="eastAsia"/>
          <w:bCs/>
          <w:kern w:val="0"/>
          <w:sz w:val="32"/>
          <w:szCs w:val="32"/>
        </w:rPr>
        <w:t>（类）</w:t>
      </w:r>
      <w:r w:rsidRPr="001064FF">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Pr="001064FF">
        <w:rPr>
          <w:rFonts w:ascii="仿宋_GB2312" w:eastAsia="仿宋_GB2312" w:cs="仿宋_GB2312" w:hint="eastAsia"/>
          <w:bCs/>
          <w:kern w:val="0"/>
          <w:sz w:val="32"/>
          <w:szCs w:val="32"/>
        </w:rPr>
        <w:t>行政运行</w:t>
      </w:r>
      <w:r>
        <w:rPr>
          <w:rFonts w:ascii="仿宋_GB2312" w:eastAsia="仿宋_GB2312" w:cs="仿宋_GB2312" w:hint="eastAsia"/>
          <w:bCs/>
          <w:kern w:val="0"/>
          <w:sz w:val="32"/>
          <w:szCs w:val="32"/>
        </w:rPr>
        <w:t xml:space="preserve">（项）。年初预算为 </w:t>
      </w:r>
      <w:r w:rsidR="00C736A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C736A5">
        <w:rPr>
          <w:rFonts w:ascii="仿宋_GB2312" w:eastAsia="仿宋_GB2312" w:cs="仿宋_GB2312" w:hint="eastAsia"/>
          <w:bCs/>
          <w:kern w:val="0"/>
          <w:sz w:val="32"/>
          <w:szCs w:val="32"/>
        </w:rPr>
        <w:t>38.87万元。决算数大于预算数的主要原因是机构改革，原国土档案馆与原规划档案馆合并，聘用人员数量增加，年中追加聘用人员经费。</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1064FF">
        <w:rPr>
          <w:rFonts w:ascii="仿宋_GB2312" w:eastAsia="仿宋_GB2312" w:cs="仿宋_GB2312" w:hint="eastAsia"/>
          <w:bCs/>
          <w:kern w:val="0"/>
          <w:sz w:val="32"/>
          <w:szCs w:val="32"/>
        </w:rPr>
        <w:t xml:space="preserve"> 自然资源海洋气象等支出</w:t>
      </w:r>
      <w:r>
        <w:rPr>
          <w:rFonts w:ascii="仿宋_GB2312" w:eastAsia="仿宋_GB2312" w:cs="仿宋_GB2312" w:hint="eastAsia"/>
          <w:bCs/>
          <w:kern w:val="0"/>
          <w:sz w:val="32"/>
          <w:szCs w:val="32"/>
        </w:rPr>
        <w:t>（类）</w:t>
      </w:r>
      <w:r w:rsidRPr="001064FF">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00C736A5" w:rsidRPr="00C736A5">
        <w:rPr>
          <w:rFonts w:ascii="仿宋_GB2312" w:eastAsia="仿宋_GB2312" w:cs="仿宋_GB2312" w:hint="eastAsia"/>
          <w:bCs/>
          <w:kern w:val="0"/>
          <w:sz w:val="32"/>
          <w:szCs w:val="32"/>
        </w:rPr>
        <w:t>事业运行</w:t>
      </w:r>
      <w:r>
        <w:rPr>
          <w:rFonts w:ascii="仿宋_GB2312" w:eastAsia="仿宋_GB2312" w:cs="仿宋_GB2312" w:hint="eastAsia"/>
          <w:bCs/>
          <w:kern w:val="0"/>
          <w:sz w:val="32"/>
          <w:szCs w:val="32"/>
        </w:rPr>
        <w:t>（项）。年初预算为</w:t>
      </w:r>
      <w:r w:rsidR="00C736A5">
        <w:rPr>
          <w:rFonts w:ascii="仿宋_GB2312" w:eastAsia="仿宋_GB2312" w:cs="仿宋_GB2312" w:hint="eastAsia"/>
          <w:bCs/>
          <w:kern w:val="0"/>
          <w:sz w:val="32"/>
          <w:szCs w:val="32"/>
        </w:rPr>
        <w:t>44.20</w:t>
      </w:r>
      <w:r>
        <w:rPr>
          <w:rFonts w:ascii="仿宋_GB2312" w:eastAsia="仿宋_GB2312" w:cs="仿宋_GB2312" w:hint="eastAsia"/>
          <w:bCs/>
          <w:kern w:val="0"/>
          <w:sz w:val="32"/>
          <w:szCs w:val="32"/>
        </w:rPr>
        <w:t>万元，支出决算为</w:t>
      </w:r>
      <w:r w:rsidR="00C736A5">
        <w:rPr>
          <w:rFonts w:ascii="仿宋_GB2312" w:eastAsia="仿宋_GB2312" w:cs="仿宋_GB2312" w:hint="eastAsia"/>
          <w:bCs/>
          <w:kern w:val="0"/>
          <w:sz w:val="32"/>
          <w:szCs w:val="32"/>
        </w:rPr>
        <w:t>39.58</w:t>
      </w:r>
      <w:r>
        <w:rPr>
          <w:rFonts w:ascii="仿宋_GB2312" w:eastAsia="仿宋_GB2312" w:cs="仿宋_GB2312" w:hint="eastAsia"/>
          <w:bCs/>
          <w:kern w:val="0"/>
          <w:sz w:val="32"/>
          <w:szCs w:val="32"/>
        </w:rPr>
        <w:t>万元。</w:t>
      </w:r>
      <w:r w:rsidR="00C736A5">
        <w:rPr>
          <w:rFonts w:ascii="仿宋_GB2312" w:eastAsia="仿宋_GB2312" w:cs="仿宋_GB2312" w:hint="eastAsia"/>
          <w:bCs/>
          <w:kern w:val="0"/>
          <w:sz w:val="32"/>
          <w:szCs w:val="32"/>
        </w:rPr>
        <w:t>完成预算数的89.55%。</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2E75A6">
        <w:rPr>
          <w:rFonts w:ascii="仿宋_GB2312" w:eastAsia="仿宋_GB2312" w:cs="仿宋_GB2312" w:hint="eastAsia"/>
          <w:bCs/>
          <w:kern w:val="0"/>
          <w:sz w:val="32"/>
          <w:szCs w:val="32"/>
        </w:rPr>
        <w:t xml:space="preserve"> </w:t>
      </w:r>
      <w:r w:rsidRPr="00C72BEF">
        <w:rPr>
          <w:rFonts w:ascii="仿宋_GB2312" w:eastAsia="仿宋_GB2312" w:cs="仿宋_GB2312" w:hint="eastAsia"/>
          <w:bCs/>
          <w:kern w:val="0"/>
          <w:sz w:val="32"/>
          <w:szCs w:val="32"/>
        </w:rPr>
        <w:t xml:space="preserve">自然资源海洋气象等支出（类）自然资源事务（款）其他自然资源事务支出（项）。年初预算为 </w:t>
      </w:r>
      <w:r w:rsidR="00C736A5" w:rsidRPr="00C72BEF">
        <w:rPr>
          <w:rFonts w:ascii="仿宋_GB2312" w:eastAsia="仿宋_GB2312" w:cs="仿宋_GB2312" w:hint="eastAsia"/>
          <w:bCs/>
          <w:kern w:val="0"/>
          <w:sz w:val="32"/>
          <w:szCs w:val="32"/>
        </w:rPr>
        <w:t>57.73</w:t>
      </w:r>
      <w:r w:rsidRPr="00C72BEF">
        <w:rPr>
          <w:rFonts w:ascii="仿宋_GB2312" w:eastAsia="仿宋_GB2312" w:cs="仿宋_GB2312" w:hint="eastAsia"/>
          <w:bCs/>
          <w:kern w:val="0"/>
          <w:sz w:val="32"/>
          <w:szCs w:val="32"/>
        </w:rPr>
        <w:t>万元，支出决算为</w:t>
      </w:r>
      <w:r w:rsidR="00C736A5" w:rsidRPr="00C72BEF">
        <w:rPr>
          <w:rFonts w:ascii="仿宋_GB2312" w:eastAsia="仿宋_GB2312" w:cs="仿宋_GB2312" w:hint="eastAsia"/>
          <w:bCs/>
          <w:kern w:val="0"/>
          <w:sz w:val="32"/>
          <w:szCs w:val="32"/>
        </w:rPr>
        <w:t>71.58</w:t>
      </w:r>
      <w:r w:rsidRPr="00C72BEF">
        <w:rPr>
          <w:rFonts w:ascii="仿宋_GB2312" w:eastAsia="仿宋_GB2312" w:cs="仿宋_GB2312" w:hint="eastAsia"/>
          <w:bCs/>
          <w:kern w:val="0"/>
          <w:sz w:val="32"/>
          <w:szCs w:val="32"/>
        </w:rPr>
        <w:t xml:space="preserve">万元，完成年初预算的 </w:t>
      </w:r>
      <w:r w:rsidR="00C736A5" w:rsidRPr="00C72BEF">
        <w:rPr>
          <w:rFonts w:ascii="仿宋_GB2312" w:eastAsia="仿宋_GB2312" w:cs="仿宋_GB2312" w:hint="eastAsia"/>
          <w:bCs/>
          <w:kern w:val="0"/>
          <w:sz w:val="32"/>
          <w:szCs w:val="32"/>
        </w:rPr>
        <w:t>123.99</w:t>
      </w:r>
      <w:r w:rsidRPr="00C72BEF">
        <w:rPr>
          <w:rFonts w:ascii="仿宋_GB2312" w:eastAsia="仿宋_GB2312" w:cs="仿宋_GB2312" w:hint="eastAsia"/>
          <w:bCs/>
          <w:kern w:val="0"/>
          <w:sz w:val="32"/>
          <w:szCs w:val="32"/>
        </w:rPr>
        <w:t>%。决算数大于预算数的主要原因是年中追加</w:t>
      </w:r>
      <w:r w:rsidR="00C72BEF" w:rsidRPr="00C72BEF">
        <w:rPr>
          <w:rFonts w:ascii="仿宋_GB2312" w:eastAsia="仿宋_GB2312" w:cs="仿宋_GB2312" w:hint="eastAsia"/>
          <w:bCs/>
          <w:kern w:val="0"/>
          <w:sz w:val="32"/>
          <w:szCs w:val="32"/>
        </w:rPr>
        <w:t>职工</w:t>
      </w:r>
      <w:r w:rsidR="00C72BEF">
        <w:rPr>
          <w:rFonts w:ascii="仿宋_GB2312" w:eastAsia="仿宋_GB2312" w:cs="仿宋_GB2312" w:hint="eastAsia"/>
          <w:bCs/>
          <w:kern w:val="0"/>
          <w:sz w:val="32"/>
          <w:szCs w:val="32"/>
        </w:rPr>
        <w:t>2018-2019年绩效工资总量及赠人增资人员经费</w:t>
      </w:r>
      <w:r>
        <w:rPr>
          <w:rFonts w:ascii="仿宋_GB2312" w:eastAsia="仿宋_GB2312" w:cs="仿宋_GB2312" w:hint="eastAsia"/>
          <w:bCs/>
          <w:kern w:val="0"/>
          <w:sz w:val="32"/>
          <w:szCs w:val="32"/>
        </w:rPr>
        <w:t>。</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2E75A6">
        <w:rPr>
          <w:rFonts w:ascii="仿宋_GB2312" w:eastAsia="仿宋_GB2312" w:cs="仿宋_GB2312" w:hint="eastAsia"/>
          <w:bCs/>
          <w:kern w:val="0"/>
          <w:sz w:val="32"/>
          <w:szCs w:val="32"/>
        </w:rPr>
        <w:t xml:space="preserve"> 住房保障支出</w:t>
      </w:r>
      <w:r>
        <w:rPr>
          <w:rFonts w:ascii="仿宋_GB2312" w:eastAsia="仿宋_GB2312" w:cs="仿宋_GB2312" w:hint="eastAsia"/>
          <w:bCs/>
          <w:kern w:val="0"/>
          <w:sz w:val="32"/>
          <w:szCs w:val="32"/>
        </w:rPr>
        <w:t>（类）</w:t>
      </w:r>
      <w:r w:rsidRPr="002E75A6">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w:t>
      </w:r>
      <w:r w:rsidRPr="002E75A6">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（项）。年初预算为</w:t>
      </w:r>
      <w:r w:rsidR="00C72BEF">
        <w:rPr>
          <w:rFonts w:ascii="仿宋_GB2312" w:eastAsia="仿宋_GB2312" w:cs="仿宋_GB2312" w:hint="eastAsia"/>
          <w:bCs/>
          <w:kern w:val="0"/>
          <w:sz w:val="32"/>
          <w:szCs w:val="32"/>
        </w:rPr>
        <w:t>4.37</w:t>
      </w:r>
      <w:r>
        <w:rPr>
          <w:rFonts w:ascii="仿宋_GB2312" w:eastAsia="仿宋_GB2312" w:cs="仿宋_GB2312" w:hint="eastAsia"/>
          <w:bCs/>
          <w:kern w:val="0"/>
          <w:sz w:val="32"/>
          <w:szCs w:val="32"/>
        </w:rPr>
        <w:t>万元，支出决算为</w:t>
      </w:r>
      <w:r w:rsidR="00C72BEF">
        <w:rPr>
          <w:rFonts w:ascii="仿宋_GB2312" w:eastAsia="仿宋_GB2312" w:cs="仿宋_GB2312" w:hint="eastAsia"/>
          <w:bCs/>
          <w:kern w:val="0"/>
          <w:sz w:val="32"/>
          <w:szCs w:val="32"/>
        </w:rPr>
        <w:t>5.09</w:t>
      </w:r>
      <w:r>
        <w:rPr>
          <w:rFonts w:ascii="仿宋_GB2312" w:eastAsia="仿宋_GB2312" w:cs="仿宋_GB2312" w:hint="eastAsia"/>
          <w:bCs/>
          <w:kern w:val="0"/>
          <w:sz w:val="32"/>
          <w:szCs w:val="32"/>
        </w:rPr>
        <w:t xml:space="preserve">万元，完成年初预算的 </w:t>
      </w:r>
      <w:r w:rsidR="00C72BEF">
        <w:rPr>
          <w:rFonts w:ascii="仿宋_GB2312" w:eastAsia="仿宋_GB2312" w:cs="仿宋_GB2312" w:hint="eastAsia"/>
          <w:bCs/>
          <w:kern w:val="0"/>
          <w:sz w:val="32"/>
          <w:szCs w:val="32"/>
        </w:rPr>
        <w:t>116.48</w:t>
      </w:r>
      <w:r>
        <w:rPr>
          <w:rFonts w:ascii="仿宋_GB2312" w:eastAsia="仿宋_GB2312" w:cs="仿宋_GB2312" w:hint="eastAsia"/>
          <w:bCs/>
          <w:kern w:val="0"/>
          <w:sz w:val="32"/>
          <w:szCs w:val="32"/>
        </w:rPr>
        <w:t>%。决算数大于预算数的主要原因是年</w:t>
      </w:r>
      <w:r>
        <w:rPr>
          <w:rFonts w:ascii="仿宋_GB2312" w:eastAsia="仿宋_GB2312" w:cs="仿宋_GB2312" w:hint="eastAsia"/>
          <w:bCs/>
          <w:kern w:val="0"/>
          <w:sz w:val="32"/>
          <w:szCs w:val="32"/>
        </w:rPr>
        <w:lastRenderedPageBreak/>
        <w:t>中追加安排人员</w:t>
      </w:r>
      <w:r w:rsidR="00C72BEF">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住房公积金经费支出。</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8C342F">
        <w:rPr>
          <w:rFonts w:ascii="仿宋_GB2312" w:eastAsia="仿宋_GB2312" w:cs="仿宋_GB2312" w:hint="eastAsia"/>
          <w:bCs/>
          <w:kern w:val="0"/>
          <w:sz w:val="32"/>
          <w:szCs w:val="32"/>
        </w:rPr>
        <w:t>74.05</w:t>
      </w:r>
      <w:r>
        <w:rPr>
          <w:rFonts w:ascii="仿宋_GB2312" w:eastAsia="仿宋_GB2312" w:cs="仿宋_GB2312" w:hint="eastAsia"/>
          <w:bCs/>
          <w:kern w:val="0"/>
          <w:sz w:val="32"/>
          <w:szCs w:val="32"/>
        </w:rPr>
        <w:t>万元，其中：</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8C342F">
        <w:rPr>
          <w:rFonts w:ascii="仿宋_GB2312" w:eastAsia="仿宋_GB2312" w:cs="仿宋_GB2312" w:hint="eastAsia"/>
          <w:bCs/>
          <w:kern w:val="0"/>
          <w:sz w:val="32"/>
          <w:szCs w:val="32"/>
        </w:rPr>
        <w:t>69.55</w:t>
      </w:r>
      <w:r>
        <w:rPr>
          <w:rFonts w:ascii="仿宋_GB2312" w:eastAsia="仿宋_GB2312" w:cs="仿宋_GB2312" w:hint="eastAsia"/>
          <w:bCs/>
          <w:kern w:val="0"/>
          <w:sz w:val="32"/>
          <w:szCs w:val="32"/>
        </w:rPr>
        <w:t>万元，主要包括：基本工资、津贴补贴、 奖金、</w:t>
      </w:r>
      <w:r w:rsidR="008C342F">
        <w:rPr>
          <w:rFonts w:ascii="仿宋_GB2312" w:eastAsia="仿宋_GB2312" w:cs="仿宋_GB2312" w:hint="eastAsia"/>
          <w:bCs/>
          <w:kern w:val="0"/>
          <w:sz w:val="32"/>
          <w:szCs w:val="32"/>
        </w:rPr>
        <w:t>绩效工资、</w:t>
      </w:r>
      <w:r>
        <w:rPr>
          <w:rFonts w:ascii="仿宋_GB2312" w:eastAsia="仿宋_GB2312" w:cs="仿宋_GB2312" w:hint="eastAsia"/>
          <w:bCs/>
          <w:kern w:val="0"/>
          <w:sz w:val="32"/>
          <w:szCs w:val="32"/>
        </w:rPr>
        <w:t>机关事业单位基本养老保险缴费、职业年金缴费、</w:t>
      </w:r>
      <w:r w:rsidRPr="001A7B8D">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、其他社会保障缴费、</w:t>
      </w:r>
      <w:r w:rsidRPr="001A7B8D">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8C342F">
        <w:rPr>
          <w:rFonts w:ascii="仿宋_GB2312" w:eastAsia="仿宋_GB2312" w:cs="仿宋_GB2312" w:hint="eastAsia"/>
          <w:bCs/>
          <w:kern w:val="0"/>
          <w:sz w:val="32"/>
          <w:szCs w:val="32"/>
        </w:rPr>
        <w:t>4.49</w:t>
      </w:r>
      <w:r>
        <w:rPr>
          <w:rFonts w:ascii="仿宋_GB2312" w:eastAsia="仿宋_GB2312" w:cs="仿宋_GB2312" w:hint="eastAsia"/>
          <w:bCs/>
          <w:kern w:val="0"/>
          <w:sz w:val="32"/>
          <w:szCs w:val="32"/>
        </w:rPr>
        <w:t xml:space="preserve">万元，主要 </w:t>
      </w:r>
      <w:r w:rsidR="008C342F">
        <w:rPr>
          <w:rFonts w:ascii="仿宋_GB2312" w:eastAsia="仿宋_GB2312" w:cs="仿宋_GB2312" w:hint="eastAsia"/>
          <w:bCs/>
          <w:kern w:val="0"/>
          <w:sz w:val="32"/>
          <w:szCs w:val="32"/>
        </w:rPr>
        <w:t>包括：办公费、印刷费、电费、</w:t>
      </w:r>
      <w:r>
        <w:rPr>
          <w:rFonts w:ascii="仿宋_GB2312" w:eastAsia="仿宋_GB2312" w:cs="仿宋_GB2312" w:hint="eastAsia"/>
          <w:bCs/>
          <w:kern w:val="0"/>
          <w:sz w:val="32"/>
          <w:szCs w:val="32"/>
        </w:rPr>
        <w:t xml:space="preserve">差旅费、维 </w:t>
      </w:r>
      <w:r w:rsidR="008C342F">
        <w:rPr>
          <w:rFonts w:ascii="仿宋_GB2312" w:eastAsia="仿宋_GB2312" w:cs="仿宋_GB2312" w:hint="eastAsia"/>
          <w:bCs/>
          <w:kern w:val="0"/>
          <w:sz w:val="32"/>
          <w:szCs w:val="32"/>
        </w:rPr>
        <w:t>修（护）费、培训费、工会经费、</w:t>
      </w:r>
      <w:r>
        <w:rPr>
          <w:rFonts w:ascii="仿宋_GB2312" w:eastAsia="仿宋_GB2312" w:cs="仿宋_GB2312" w:hint="eastAsia"/>
          <w:bCs/>
          <w:kern w:val="0"/>
          <w:sz w:val="32"/>
          <w:szCs w:val="32"/>
        </w:rPr>
        <w:t>其他商品和</w:t>
      </w:r>
      <w:r w:rsidR="008C342F">
        <w:rPr>
          <w:rFonts w:ascii="仿宋_GB2312" w:eastAsia="仿宋_GB2312" w:cs="仿宋_GB2312" w:hint="eastAsia"/>
          <w:bCs/>
          <w:kern w:val="0"/>
          <w:sz w:val="32"/>
          <w:szCs w:val="32"/>
        </w:rPr>
        <w:t>服务支出</w:t>
      </w:r>
      <w:r>
        <w:rPr>
          <w:rFonts w:ascii="仿宋_GB2312" w:eastAsia="仿宋_GB2312" w:cs="仿宋_GB2312" w:hint="eastAsia"/>
          <w:bCs/>
          <w:kern w:val="0"/>
          <w:sz w:val="32"/>
          <w:szCs w:val="32"/>
        </w:rPr>
        <w:t>。</w:t>
      </w:r>
    </w:p>
    <w:p w:rsidR="00B51BD9" w:rsidRPr="002E3B1C" w:rsidRDefault="00B51BD9" w:rsidP="00B51BD9">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B14E59">
        <w:rPr>
          <w:rFonts w:ascii="仿宋_GB2312" w:eastAsia="仿宋_GB2312" w:cs="仿宋_GB2312" w:hint="eastAsia"/>
          <w:bCs/>
          <w:kern w:val="0"/>
          <w:sz w:val="32"/>
          <w:szCs w:val="32"/>
        </w:rPr>
        <w:t xml:space="preserve"> 0</w:t>
      </w:r>
      <w:r>
        <w:rPr>
          <w:rFonts w:ascii="仿宋_GB2312" w:eastAsia="仿宋_GB2312" w:cs="仿宋_GB2312" w:hint="eastAsia"/>
          <w:bCs/>
          <w:kern w:val="0"/>
          <w:sz w:val="32"/>
          <w:szCs w:val="32"/>
        </w:rPr>
        <w:t>万元，支出决算为</w:t>
      </w:r>
      <w:r w:rsidR="00B14E59">
        <w:rPr>
          <w:rFonts w:ascii="仿宋_GB2312" w:eastAsia="仿宋_GB2312" w:cs="仿宋_GB2312" w:hint="eastAsia"/>
          <w:bCs/>
          <w:kern w:val="0"/>
          <w:sz w:val="32"/>
          <w:szCs w:val="32"/>
        </w:rPr>
        <w:t>0万元</w:t>
      </w:r>
      <w:r>
        <w:rPr>
          <w:rFonts w:ascii="仿宋_GB2312" w:eastAsia="仿宋_GB2312" w:cs="仿宋_GB2312" w:hint="eastAsia"/>
          <w:bCs/>
          <w:kern w:val="0"/>
          <w:sz w:val="32"/>
          <w:szCs w:val="32"/>
        </w:rPr>
        <w:t>，其中：因公出国（境）费支出决算为0</w:t>
      </w:r>
      <w:r w:rsidR="000B4BB6">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；公务用车购置及运行费支出决算为0</w:t>
      </w:r>
      <w:r w:rsidR="000B4BB6">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；公务接待费支出决算为</w:t>
      </w:r>
      <w:r w:rsidR="000B4BB6">
        <w:rPr>
          <w:rFonts w:ascii="仿宋_GB2312" w:eastAsia="仿宋_GB2312" w:cs="仿宋_GB2312" w:hint="eastAsia"/>
          <w:bCs/>
          <w:kern w:val="0"/>
          <w:sz w:val="32"/>
          <w:szCs w:val="32"/>
        </w:rPr>
        <w:t>0万元</w:t>
      </w:r>
      <w:r>
        <w:rPr>
          <w:rFonts w:ascii="仿宋_GB2312" w:eastAsia="仿宋_GB2312" w:cs="仿宋_GB2312" w:hint="eastAsia"/>
          <w:bCs/>
          <w:kern w:val="0"/>
          <w:sz w:val="32"/>
          <w:szCs w:val="32"/>
        </w:rPr>
        <w:t>。2020年度“三公”经费支出认真贯彻落实中央“八项规定”精神和厉行节约</w:t>
      </w:r>
      <w:r w:rsidR="000B4BB6">
        <w:rPr>
          <w:rFonts w:ascii="仿宋_GB2312" w:eastAsia="仿宋_GB2312" w:cs="仿宋_GB2312" w:hint="eastAsia"/>
          <w:bCs/>
          <w:kern w:val="0"/>
          <w:sz w:val="32"/>
          <w:szCs w:val="32"/>
        </w:rPr>
        <w:t>要求，进一步从严控制“三公”经费开支，2020年度未发生该项经费支出</w:t>
      </w:r>
      <w:r>
        <w:rPr>
          <w:rFonts w:ascii="仿宋_GB2312" w:eastAsia="仿宋_GB2312" w:cs="仿宋_GB2312" w:hint="eastAsia"/>
          <w:bCs/>
          <w:kern w:val="0"/>
          <w:sz w:val="32"/>
          <w:szCs w:val="32"/>
        </w:rPr>
        <w:t>。</w:t>
      </w:r>
    </w:p>
    <w:p w:rsidR="00B51BD9" w:rsidRDefault="00B51BD9" w:rsidP="000B4BB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w:t>
      </w:r>
      <w:r w:rsidR="000B4BB6">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2019年</w:t>
      </w:r>
      <w:r w:rsidR="000B4BB6">
        <w:rPr>
          <w:rFonts w:ascii="仿宋_GB2312" w:eastAsia="仿宋_GB2312" w:cs="仿宋_GB2312" w:hint="eastAsia"/>
          <w:bCs/>
          <w:kern w:val="0"/>
          <w:sz w:val="32"/>
          <w:szCs w:val="32"/>
        </w:rPr>
        <w:t>持平。</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2020年度“三公”经费财政拨款支出决算中，因公出国（境）费支出决算0万元，占0%；公务用车购置及运行费 支</w:t>
      </w:r>
      <w:r>
        <w:rPr>
          <w:rFonts w:ascii="仿宋_GB2312" w:eastAsia="仿宋_GB2312" w:cs="仿宋_GB2312" w:hint="eastAsia"/>
          <w:bCs/>
          <w:kern w:val="0"/>
          <w:sz w:val="32"/>
          <w:szCs w:val="32"/>
        </w:rPr>
        <w:lastRenderedPageBreak/>
        <w:t>出决算</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%。具体情况如下：  </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1.因公出国（境）费支出0万元。全年安排机关和所属单位因公出国 （境）团组0个，累计0人次。</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 公务用车购置支出为0万元。公务用车运行支出</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万元。2020年，所属单位开支财政拨款的公务用车保有量为</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外宾接待支出0万元。2020 年共接待国（境）外来访团组0个、来访外宾0人次。</w:t>
      </w:r>
    </w:p>
    <w:p w:rsidR="00B51BD9" w:rsidRPr="007238C3"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0B4BB6">
        <w:rPr>
          <w:rFonts w:ascii="仿宋_GB2312" w:eastAsia="仿宋_GB2312" w:cs="仿宋_GB2312" w:hint="eastAsia"/>
          <w:bCs/>
          <w:kern w:val="0"/>
          <w:sz w:val="32"/>
          <w:szCs w:val="32"/>
        </w:rPr>
        <w:t>0万元</w:t>
      </w:r>
      <w:r>
        <w:rPr>
          <w:rFonts w:ascii="仿宋_GB2312" w:eastAsia="仿宋_GB2312" w:cs="仿宋_GB2312" w:hint="eastAsia"/>
          <w:bCs/>
          <w:kern w:val="0"/>
          <w:sz w:val="32"/>
          <w:szCs w:val="32"/>
        </w:rPr>
        <w:t>。2020 年共接待国内来访团组</w:t>
      </w:r>
      <w:r w:rsidR="000B4BB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w:t>
      </w:r>
      <w:r w:rsidRPr="007238C3">
        <w:rPr>
          <w:rFonts w:ascii="仿宋_GB2312" w:eastAsia="仿宋_GB2312" w:cs="仿宋_GB2312" w:hint="eastAsia"/>
          <w:bCs/>
          <w:kern w:val="0"/>
          <w:sz w:val="32"/>
          <w:szCs w:val="32"/>
        </w:rPr>
        <w:t>来宾</w:t>
      </w:r>
      <w:r w:rsidR="000B4BB6">
        <w:rPr>
          <w:rFonts w:ascii="仿宋_GB2312" w:eastAsia="仿宋_GB2312" w:cs="仿宋_GB2312" w:hint="eastAsia"/>
          <w:bCs/>
          <w:kern w:val="0"/>
          <w:sz w:val="32"/>
          <w:szCs w:val="32"/>
        </w:rPr>
        <w:t>0</w:t>
      </w:r>
      <w:r w:rsidRPr="007238C3">
        <w:rPr>
          <w:rFonts w:ascii="仿宋_GB2312" w:eastAsia="仿宋_GB2312" w:cs="仿宋_GB2312" w:hint="eastAsia"/>
          <w:bCs/>
          <w:kern w:val="0"/>
          <w:sz w:val="32"/>
          <w:szCs w:val="32"/>
        </w:rPr>
        <w:t>人次</w:t>
      </w:r>
      <w:r w:rsidR="007238C3">
        <w:rPr>
          <w:rFonts w:ascii="仿宋_GB2312" w:eastAsia="仿宋_GB2312" w:cs="仿宋_GB2312" w:hint="eastAsia"/>
          <w:bCs/>
          <w:kern w:val="0"/>
          <w:sz w:val="32"/>
          <w:szCs w:val="32"/>
        </w:rPr>
        <w:t>。</w:t>
      </w:r>
    </w:p>
    <w:p w:rsidR="00B51BD9" w:rsidRPr="00A204D6"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A78AF">
        <w:rPr>
          <w:rFonts w:ascii="仿宋_GB2312" w:eastAsia="仿宋_GB2312" w:cs="仿宋_GB2312" w:hint="eastAsia"/>
          <w:bCs/>
          <w:kern w:val="0"/>
          <w:sz w:val="32"/>
          <w:szCs w:val="32"/>
        </w:rPr>
        <w:t>2020年度</w:t>
      </w:r>
      <w:r>
        <w:rPr>
          <w:rFonts w:ascii="仿宋_GB2312" w:eastAsia="仿宋_GB2312" w:cs="仿宋_GB2312" w:hint="eastAsia"/>
          <w:bCs/>
          <w:kern w:val="0"/>
          <w:sz w:val="32"/>
          <w:szCs w:val="32"/>
        </w:rPr>
        <w:t>本单位</w:t>
      </w:r>
      <w:r w:rsidRPr="003A78AF">
        <w:rPr>
          <w:rFonts w:ascii="仿宋_GB2312" w:eastAsia="仿宋_GB2312" w:cs="仿宋_GB2312" w:hint="eastAsia"/>
          <w:bCs/>
          <w:kern w:val="0"/>
          <w:sz w:val="32"/>
          <w:szCs w:val="32"/>
        </w:rPr>
        <w:t>没有</w:t>
      </w:r>
      <w:r>
        <w:rPr>
          <w:rFonts w:ascii="仿宋_GB2312" w:eastAsia="仿宋_GB2312" w:cs="仿宋_GB2312" w:hint="eastAsia"/>
          <w:bCs/>
          <w:kern w:val="0"/>
          <w:sz w:val="32"/>
          <w:szCs w:val="32"/>
        </w:rPr>
        <w:t>政府性基金预算财政</w:t>
      </w:r>
      <w:r w:rsidRPr="003A78AF">
        <w:rPr>
          <w:rFonts w:ascii="仿宋_GB2312" w:eastAsia="仿宋_GB2312" w:cs="仿宋_GB2312" w:hint="eastAsia"/>
          <w:bCs/>
          <w:kern w:val="0"/>
          <w:sz w:val="32"/>
          <w:szCs w:val="32"/>
        </w:rPr>
        <w:t>拨款收入，也没有</w:t>
      </w:r>
      <w:r>
        <w:rPr>
          <w:rFonts w:ascii="仿宋_GB2312" w:eastAsia="仿宋_GB2312" w:cs="仿宋_GB2312" w:hint="eastAsia"/>
          <w:bCs/>
          <w:kern w:val="0"/>
          <w:sz w:val="32"/>
          <w:szCs w:val="32"/>
        </w:rPr>
        <w:t>政府性基金预算财政拨款支出。</w:t>
      </w:r>
    </w:p>
    <w:p w:rsidR="00B51BD9" w:rsidRPr="00A204D6" w:rsidRDefault="00A204D6" w:rsidP="00B51BD9">
      <w:pPr>
        <w:autoSpaceDE w:val="0"/>
        <w:autoSpaceDN w:val="0"/>
        <w:adjustRightInd w:val="0"/>
        <w:spacing w:line="580" w:lineRule="exact"/>
        <w:jc w:val="left"/>
        <w:rPr>
          <w:rFonts w:ascii="仿宋_GB2312" w:eastAsia="仿宋_GB2312" w:cs="仿宋_GB2312"/>
          <w:b/>
          <w:kern w:val="0"/>
          <w:sz w:val="32"/>
          <w:szCs w:val="32"/>
        </w:rPr>
      </w:pPr>
      <w:r w:rsidRPr="00A204D6">
        <w:rPr>
          <w:rFonts w:ascii="仿宋_GB2312" w:eastAsia="仿宋_GB2312" w:cs="仿宋_GB2312" w:hint="eastAsia"/>
          <w:b/>
          <w:kern w:val="0"/>
          <w:sz w:val="32"/>
          <w:szCs w:val="32"/>
        </w:rPr>
        <w:t xml:space="preserve">   九、</w:t>
      </w:r>
      <w:r>
        <w:rPr>
          <w:rFonts w:ascii="仿宋_GB2312" w:eastAsia="仿宋_GB2312" w:cs="仿宋_GB2312" w:hint="eastAsia"/>
          <w:b/>
          <w:kern w:val="0"/>
          <w:sz w:val="32"/>
          <w:szCs w:val="32"/>
        </w:rPr>
        <w:t>国有资本经营预算财政拨款支出情况说明</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A78AF">
        <w:rPr>
          <w:rFonts w:ascii="仿宋_GB2312" w:eastAsia="仿宋_GB2312" w:cs="仿宋_GB2312" w:hint="eastAsia"/>
          <w:bCs/>
          <w:kern w:val="0"/>
          <w:sz w:val="32"/>
          <w:szCs w:val="32"/>
        </w:rPr>
        <w:t>2020年度</w:t>
      </w:r>
      <w:r>
        <w:rPr>
          <w:rFonts w:ascii="仿宋_GB2312" w:eastAsia="仿宋_GB2312" w:cs="仿宋_GB2312" w:hint="eastAsia"/>
          <w:bCs/>
          <w:kern w:val="0"/>
          <w:sz w:val="32"/>
          <w:szCs w:val="32"/>
        </w:rPr>
        <w:t>本单位</w:t>
      </w:r>
      <w:r w:rsidRPr="003A78AF">
        <w:rPr>
          <w:rFonts w:ascii="仿宋_GB2312" w:eastAsia="仿宋_GB2312" w:cs="仿宋_GB2312" w:hint="eastAsia"/>
          <w:bCs/>
          <w:kern w:val="0"/>
          <w:sz w:val="32"/>
          <w:szCs w:val="32"/>
        </w:rPr>
        <w:t>没有国有资本经营预算财政拨款收入，也没有国有资本经营预算财政拨款安排</w:t>
      </w:r>
      <w:r>
        <w:rPr>
          <w:rFonts w:ascii="仿宋_GB2312" w:eastAsia="仿宋_GB2312" w:cs="仿宋_GB2312" w:hint="eastAsia"/>
          <w:bCs/>
          <w:kern w:val="0"/>
          <w:sz w:val="32"/>
          <w:szCs w:val="32"/>
        </w:rPr>
        <w:t>。</w:t>
      </w:r>
    </w:p>
    <w:p w:rsidR="00B51BD9" w:rsidRPr="00F02953" w:rsidRDefault="00B51BD9" w:rsidP="000D6CEE">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9698E">
        <w:rPr>
          <w:rFonts w:eastAsia="仿宋_GB2312" w:hint="eastAsia"/>
          <w:b/>
          <w:kern w:val="0"/>
          <w:sz w:val="32"/>
          <w:szCs w:val="32"/>
        </w:rPr>
        <w:t>十、</w:t>
      </w:r>
      <w:r w:rsidRPr="00D9698E">
        <w:rPr>
          <w:rFonts w:eastAsia="仿宋_GB2312" w:hint="eastAsia"/>
          <w:b/>
          <w:kern w:val="0"/>
          <w:sz w:val="32"/>
          <w:szCs w:val="32"/>
        </w:rPr>
        <w:t>2020</w:t>
      </w:r>
      <w:r w:rsidRPr="00D9698E">
        <w:rPr>
          <w:rFonts w:ascii="仿宋_GB2312" w:eastAsia="仿宋_GB2312" w:cs="仿宋_GB2312" w:hint="eastAsia"/>
          <w:b/>
          <w:kern w:val="0"/>
          <w:sz w:val="32"/>
          <w:szCs w:val="32"/>
        </w:rPr>
        <w:t xml:space="preserve"> 年度预算绩效情况说明</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本单位2020年无预算绩效项目支出，主要对整体支出预算绩效进行了自评。</w:t>
      </w:r>
    </w:p>
    <w:p w:rsidR="00B51BD9" w:rsidRPr="00F02953"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 2020年度财政</w:t>
      </w:r>
      <w:r w:rsidR="005D1484">
        <w:rPr>
          <w:rFonts w:ascii="仿宋_GB2312" w:eastAsia="仿宋_GB2312" w:cs="仿宋_GB2312" w:hint="eastAsia"/>
          <w:bCs/>
          <w:kern w:val="0"/>
          <w:sz w:val="32"/>
          <w:szCs w:val="32"/>
        </w:rPr>
        <w:t>调整预算数216.69</w:t>
      </w:r>
      <w:r>
        <w:rPr>
          <w:rFonts w:ascii="仿宋_GB2312" w:eastAsia="仿宋_GB2312" w:cs="仿宋_GB2312" w:hint="eastAsia"/>
          <w:bCs/>
          <w:kern w:val="0"/>
          <w:sz w:val="32"/>
          <w:szCs w:val="32"/>
        </w:rPr>
        <w:t>万元，</w:t>
      </w:r>
      <w:r w:rsidRPr="00F02953">
        <w:rPr>
          <w:rFonts w:ascii="仿宋_GB2312" w:eastAsia="仿宋_GB2312" w:cs="仿宋_GB2312" w:hint="eastAsia"/>
          <w:bCs/>
          <w:kern w:val="0"/>
          <w:sz w:val="32"/>
          <w:szCs w:val="32"/>
        </w:rPr>
        <w:t>支出</w:t>
      </w:r>
      <w:r w:rsidR="005D1484">
        <w:rPr>
          <w:rFonts w:ascii="仿宋_GB2312" w:eastAsia="仿宋_GB2312" w:cs="仿宋_GB2312" w:hint="eastAsia"/>
          <w:bCs/>
          <w:kern w:val="0"/>
          <w:sz w:val="32"/>
          <w:szCs w:val="32"/>
        </w:rPr>
        <w:t>198.49</w:t>
      </w:r>
      <w:r w:rsidRPr="00F02953">
        <w:rPr>
          <w:rFonts w:ascii="仿宋_GB2312" w:eastAsia="仿宋_GB2312" w:cs="仿宋_GB2312" w:hint="eastAsia"/>
          <w:bCs/>
          <w:kern w:val="0"/>
          <w:sz w:val="32"/>
          <w:szCs w:val="32"/>
        </w:rPr>
        <w:t>万元，整体支出完成率</w:t>
      </w:r>
      <w:r w:rsidR="005D1484">
        <w:rPr>
          <w:rFonts w:ascii="仿宋_GB2312" w:eastAsia="仿宋_GB2312" w:cs="仿宋_GB2312" w:hint="eastAsia"/>
          <w:bCs/>
          <w:kern w:val="0"/>
          <w:sz w:val="32"/>
          <w:szCs w:val="32"/>
        </w:rPr>
        <w:t>91.60</w:t>
      </w:r>
      <w:r w:rsidRPr="00F02953">
        <w:rPr>
          <w:rFonts w:ascii="仿宋_GB2312" w:eastAsia="仿宋_GB2312" w:cs="仿宋_GB2312" w:hint="eastAsia"/>
          <w:bCs/>
          <w:kern w:val="0"/>
          <w:sz w:val="32"/>
          <w:szCs w:val="32"/>
        </w:rPr>
        <w:t>%。</w:t>
      </w:r>
    </w:p>
    <w:p w:rsidR="00B51BD9" w:rsidRPr="00F02953" w:rsidRDefault="00D9698E"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9698E">
        <w:rPr>
          <w:rFonts w:ascii="仿宋_GB2312" w:eastAsia="仿宋_GB2312" w:cs="仿宋_GB2312" w:hint="eastAsia"/>
          <w:bCs/>
          <w:kern w:val="0"/>
          <w:sz w:val="32"/>
          <w:szCs w:val="32"/>
        </w:rPr>
        <w:lastRenderedPageBreak/>
        <w:t>根据2020年实际工作情况，结合2020年初上报的整体支出绩效目标申报表，比对每季度的预算支出绩效目标运行监控表，逐项排查，核对数据，仔细分析本单位预算支出情况。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F02953">
        <w:rPr>
          <w:rFonts w:ascii="仿宋_GB2312" w:eastAsia="仿宋_GB2312" w:cs="仿宋_GB2312" w:hint="eastAsia"/>
          <w:bCs/>
          <w:kern w:val="0"/>
          <w:sz w:val="32"/>
          <w:szCs w:val="32"/>
        </w:rPr>
        <w:t>2020年各项工作完成较好，各项任务都能按照年初制定的绩效目标来完成，整体支出预算执行率达到</w:t>
      </w:r>
      <w:r w:rsidR="00D9698E">
        <w:rPr>
          <w:rFonts w:ascii="仿宋_GB2312" w:eastAsia="仿宋_GB2312" w:cs="仿宋_GB2312" w:hint="eastAsia"/>
          <w:bCs/>
          <w:kern w:val="0"/>
          <w:sz w:val="32"/>
          <w:szCs w:val="32"/>
        </w:rPr>
        <w:t>91.60</w:t>
      </w:r>
      <w:r w:rsidRPr="00F0295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，绩效自评结果为优秀。</w:t>
      </w:r>
    </w:p>
    <w:p w:rsidR="00B51BD9" w:rsidRDefault="00B51BD9" w:rsidP="000D6CEE">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D9698E">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00D9698E">
        <w:rPr>
          <w:rFonts w:ascii="仿宋_GB2312" w:eastAsia="仿宋_GB2312" w:cs="仿宋_GB2312" w:hint="eastAsia"/>
          <w:kern w:val="0"/>
          <w:sz w:val="32"/>
          <w:szCs w:val="32"/>
        </w:rPr>
        <w:t>与</w:t>
      </w:r>
      <w:r>
        <w:rPr>
          <w:rFonts w:ascii="仿宋_GB2312" w:eastAsia="仿宋_GB2312" w:cs="仿宋_GB2312" w:hint="eastAsia"/>
          <w:kern w:val="0"/>
          <w:sz w:val="32"/>
          <w:szCs w:val="32"/>
        </w:rPr>
        <w:t xml:space="preserve"> 2019年</w:t>
      </w:r>
      <w:r w:rsidR="00D9698E">
        <w:rPr>
          <w:rFonts w:ascii="仿宋_GB2312" w:eastAsia="仿宋_GB2312" w:cs="仿宋_GB2312" w:hint="eastAsia"/>
          <w:kern w:val="0"/>
          <w:sz w:val="32"/>
          <w:szCs w:val="32"/>
        </w:rPr>
        <w:t>持平。</w:t>
      </w:r>
    </w:p>
    <w:p w:rsidR="00B51BD9" w:rsidRPr="008F2F06" w:rsidRDefault="00B51BD9" w:rsidP="00B51BD9">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8F2F06">
        <w:rPr>
          <w:rFonts w:ascii="仿宋_GB2312" w:eastAsia="仿宋_GB2312" w:cs="仿宋_GB2312" w:hint="eastAsia"/>
          <w:kern w:val="0"/>
          <w:sz w:val="32"/>
          <w:szCs w:val="32"/>
        </w:rPr>
        <w:t>（二）政府采购支出情况。2020年度部门政府采购支出总额</w:t>
      </w:r>
      <w:r w:rsidR="00CC14B1" w:rsidRPr="008F2F06">
        <w:rPr>
          <w:rFonts w:ascii="仿宋_GB2312" w:eastAsia="仿宋_GB2312" w:cs="仿宋_GB2312" w:hint="eastAsia"/>
          <w:kern w:val="0"/>
          <w:sz w:val="32"/>
          <w:szCs w:val="32"/>
        </w:rPr>
        <w:t>3.39</w:t>
      </w:r>
      <w:r w:rsidRPr="008F2F06">
        <w:rPr>
          <w:rFonts w:ascii="仿宋_GB2312" w:eastAsia="仿宋_GB2312" w:cs="仿宋_GB2312" w:hint="eastAsia"/>
          <w:kern w:val="0"/>
          <w:sz w:val="32"/>
          <w:szCs w:val="32"/>
        </w:rPr>
        <w:t>万元，其中：货物支出</w:t>
      </w:r>
      <w:r w:rsidR="00CC14B1" w:rsidRPr="008F2F06">
        <w:rPr>
          <w:rFonts w:ascii="仿宋_GB2312" w:eastAsia="仿宋_GB2312" w:cs="仿宋_GB2312" w:hint="eastAsia"/>
          <w:kern w:val="0"/>
          <w:sz w:val="32"/>
          <w:szCs w:val="32"/>
        </w:rPr>
        <w:t>3.39</w:t>
      </w:r>
      <w:r w:rsidRPr="008F2F06">
        <w:rPr>
          <w:rFonts w:ascii="仿宋_GB2312" w:eastAsia="仿宋_GB2312" w:cs="仿宋_GB2312" w:hint="eastAsia"/>
          <w:kern w:val="0"/>
          <w:sz w:val="32"/>
          <w:szCs w:val="32"/>
        </w:rPr>
        <w:t>万元、工程支出</w:t>
      </w:r>
      <w:r w:rsidR="00CC14B1" w:rsidRPr="008F2F06">
        <w:rPr>
          <w:rFonts w:ascii="仿宋_GB2312" w:eastAsia="仿宋_GB2312" w:cs="仿宋_GB2312" w:hint="eastAsia"/>
          <w:kern w:val="0"/>
          <w:sz w:val="32"/>
          <w:szCs w:val="32"/>
        </w:rPr>
        <w:t>0</w:t>
      </w:r>
      <w:r w:rsidRPr="008F2F06">
        <w:rPr>
          <w:rFonts w:ascii="仿宋_GB2312" w:eastAsia="仿宋_GB2312" w:cs="仿宋_GB2312" w:hint="eastAsia"/>
          <w:kern w:val="0"/>
          <w:sz w:val="32"/>
          <w:szCs w:val="32"/>
        </w:rPr>
        <w:t>万元、服务支出</w:t>
      </w:r>
      <w:r w:rsidR="00CC14B1" w:rsidRPr="008F2F06">
        <w:rPr>
          <w:rFonts w:ascii="仿宋_GB2312" w:eastAsia="仿宋_GB2312" w:cs="仿宋_GB2312" w:hint="eastAsia"/>
          <w:kern w:val="0"/>
          <w:sz w:val="32"/>
          <w:szCs w:val="32"/>
        </w:rPr>
        <w:t>0</w:t>
      </w:r>
      <w:r w:rsidRPr="008F2F06">
        <w:rPr>
          <w:rFonts w:ascii="仿宋_GB2312" w:eastAsia="仿宋_GB2312" w:cs="仿宋_GB2312" w:hint="eastAsia"/>
          <w:kern w:val="0"/>
          <w:sz w:val="32"/>
          <w:szCs w:val="32"/>
        </w:rPr>
        <w:t>万元。</w:t>
      </w:r>
    </w:p>
    <w:p w:rsidR="00B51BD9" w:rsidRDefault="00B51BD9" w:rsidP="00B51BD9">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D9698E">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辆，其中：公务用车0 辆；执法执勤用车</w:t>
      </w:r>
      <w:r w:rsidR="00D9698E">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辆；专业技术用车0辆；单价50万元 以上通用设备0台（套），单价100 万元以上专用设备0台（套）。 </w:t>
      </w:r>
    </w:p>
    <w:p w:rsidR="00A204D6" w:rsidRDefault="00A204D6" w:rsidP="00B51BD9">
      <w:pPr>
        <w:autoSpaceDE w:val="0"/>
        <w:autoSpaceDN w:val="0"/>
        <w:adjustRightInd w:val="0"/>
        <w:spacing w:line="580" w:lineRule="exact"/>
        <w:ind w:firstLineChars="196" w:firstLine="627"/>
        <w:jc w:val="left"/>
        <w:rPr>
          <w:rFonts w:ascii="仿宋_GB2312" w:eastAsia="仿宋_GB2312" w:cs="仿宋_GB2312"/>
          <w:kern w:val="0"/>
          <w:sz w:val="32"/>
          <w:szCs w:val="32"/>
        </w:rPr>
      </w:pPr>
    </w:p>
    <w:p w:rsidR="00B51BD9" w:rsidRDefault="00B51BD9" w:rsidP="00B51BD9">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w:t>
      </w:r>
      <w:r>
        <w:rPr>
          <w:rFonts w:ascii="仿宋_GB2312" w:eastAsia="仿宋_GB2312" w:hint="eastAsia"/>
          <w:bCs/>
          <w:sz w:val="32"/>
          <w:szCs w:val="32"/>
        </w:rPr>
        <w:lastRenderedPageBreak/>
        <w:t>“经营收入”等以外的收入。</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w:t>
      </w:r>
      <w:r>
        <w:rPr>
          <w:rFonts w:ascii="仿宋_GB2312" w:eastAsia="仿宋_GB2312" w:hint="eastAsia"/>
          <w:bCs/>
          <w:sz w:val="32"/>
          <w:szCs w:val="32"/>
        </w:rPr>
        <w:lastRenderedPageBreak/>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12878" w:rsidRDefault="00B51BD9" w:rsidP="00B51BD9">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512878" w:rsidSect="005128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CC0" w:rsidRDefault="008A0CC0" w:rsidP="00B51BD9">
      <w:r>
        <w:separator/>
      </w:r>
    </w:p>
  </w:endnote>
  <w:endnote w:type="continuationSeparator" w:id="1">
    <w:p w:rsidR="008A0CC0" w:rsidRDefault="008A0CC0" w:rsidP="00B51B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UnicodeMS">
    <w:altName w:val="宋体"/>
    <w:charset w:val="86"/>
    <w:family w:val="auto"/>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CC0" w:rsidRDefault="008A0CC0" w:rsidP="00B51BD9">
      <w:r>
        <w:separator/>
      </w:r>
    </w:p>
  </w:footnote>
  <w:footnote w:type="continuationSeparator" w:id="1">
    <w:p w:rsidR="008A0CC0" w:rsidRDefault="008A0CC0" w:rsidP="00B51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BA7"/>
    <w:multiLevelType w:val="singleLevel"/>
    <w:tmpl w:val="5B3C8BA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1BD9"/>
    <w:rsid w:val="000B4BB6"/>
    <w:rsid w:val="000D6CEE"/>
    <w:rsid w:val="00181E75"/>
    <w:rsid w:val="001B2FF6"/>
    <w:rsid w:val="0025365E"/>
    <w:rsid w:val="002B4F94"/>
    <w:rsid w:val="00363024"/>
    <w:rsid w:val="00390A96"/>
    <w:rsid w:val="00390D54"/>
    <w:rsid w:val="003D5F6F"/>
    <w:rsid w:val="00512878"/>
    <w:rsid w:val="00554D2C"/>
    <w:rsid w:val="005D1484"/>
    <w:rsid w:val="007238C3"/>
    <w:rsid w:val="007E4E8F"/>
    <w:rsid w:val="008A0CC0"/>
    <w:rsid w:val="008C342F"/>
    <w:rsid w:val="008F2F06"/>
    <w:rsid w:val="00A204D6"/>
    <w:rsid w:val="00AA5CAF"/>
    <w:rsid w:val="00B14E59"/>
    <w:rsid w:val="00B51BD9"/>
    <w:rsid w:val="00C72BEF"/>
    <w:rsid w:val="00C736A5"/>
    <w:rsid w:val="00CC14B1"/>
    <w:rsid w:val="00D26093"/>
    <w:rsid w:val="00D9698E"/>
    <w:rsid w:val="00EF4F3D"/>
    <w:rsid w:val="00F20EBE"/>
    <w:rsid w:val="00FA63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B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1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1BD9"/>
    <w:rPr>
      <w:sz w:val="18"/>
      <w:szCs w:val="18"/>
    </w:rPr>
  </w:style>
  <w:style w:type="paragraph" w:styleId="a4">
    <w:name w:val="footer"/>
    <w:basedOn w:val="a"/>
    <w:link w:val="Char0"/>
    <w:uiPriority w:val="99"/>
    <w:semiHidden/>
    <w:unhideWhenUsed/>
    <w:rsid w:val="00B51B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1BD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12</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徐柳&gt;</cp:lastModifiedBy>
  <cp:revision>21</cp:revision>
  <dcterms:created xsi:type="dcterms:W3CDTF">2021-08-16T08:50:00Z</dcterms:created>
  <dcterms:modified xsi:type="dcterms:W3CDTF">2021-08-20T02:37:00Z</dcterms:modified>
</cp:coreProperties>
</file>