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B77" w:rsidRDefault="00650B77">
      <w:pPr>
        <w:rPr>
          <w:rFonts w:ascii="仿宋_GB2312" w:eastAsia="仿宋_GB2312" w:cs="ArialUnicodeMS"/>
          <w:kern w:val="0"/>
          <w:sz w:val="32"/>
          <w:szCs w:val="32"/>
        </w:rPr>
      </w:pPr>
    </w:p>
    <w:p w:rsidR="00650B77" w:rsidRDefault="00650B77">
      <w:pPr>
        <w:rPr>
          <w:rFonts w:ascii="黑体" w:eastAsia="黑体" w:cs="ArialUnicodeMS"/>
          <w:kern w:val="0"/>
          <w:sz w:val="72"/>
          <w:szCs w:val="72"/>
        </w:rPr>
      </w:pPr>
    </w:p>
    <w:p w:rsidR="00650B77" w:rsidRDefault="00650B77">
      <w:pPr>
        <w:rPr>
          <w:rFonts w:ascii="黑体" w:eastAsia="黑体" w:cs="ArialUnicodeMS"/>
          <w:kern w:val="0"/>
          <w:sz w:val="72"/>
          <w:szCs w:val="72"/>
        </w:rPr>
      </w:pPr>
    </w:p>
    <w:p w:rsidR="00E809D5" w:rsidRPr="00C500C4" w:rsidRDefault="00E809D5" w:rsidP="00E809D5">
      <w:pPr>
        <w:jc w:val="center"/>
        <w:rPr>
          <w:rFonts w:ascii="黑体" w:eastAsia="黑体" w:hAnsi="黑体"/>
          <w:bCs/>
          <w:color w:val="000000" w:themeColor="text1"/>
          <w:sz w:val="52"/>
          <w:szCs w:val="52"/>
        </w:rPr>
      </w:pPr>
      <w:bookmarkStart w:id="0" w:name="_Hlk110008690"/>
      <w:r w:rsidRPr="00C500C4">
        <w:rPr>
          <w:rFonts w:ascii="黑体" w:eastAsia="黑体" w:cs="ArialUnicodeMS" w:hint="eastAsia"/>
          <w:color w:val="000000" w:themeColor="text1"/>
          <w:kern w:val="0"/>
          <w:sz w:val="52"/>
          <w:szCs w:val="52"/>
        </w:rPr>
        <w:t>柳州市人民政府发展研究中心</w:t>
      </w:r>
    </w:p>
    <w:p w:rsidR="00E809D5" w:rsidRDefault="00E809D5" w:rsidP="00E809D5">
      <w:pPr>
        <w:jc w:val="center"/>
        <w:rPr>
          <w:rFonts w:ascii="黑体" w:eastAsia="黑体" w:cs="ArialUnicodeMS"/>
          <w:kern w:val="0"/>
          <w:sz w:val="52"/>
          <w:szCs w:val="52"/>
        </w:rPr>
      </w:pPr>
      <w:r>
        <w:rPr>
          <w:rFonts w:ascii="黑体" w:eastAsia="黑体" w:hint="eastAsia"/>
          <w:kern w:val="0"/>
          <w:sz w:val="52"/>
          <w:szCs w:val="52"/>
        </w:rPr>
        <w:t>202</w:t>
      </w:r>
      <w:r>
        <w:rPr>
          <w:rFonts w:ascii="黑体" w:eastAsia="黑体"/>
          <w:kern w:val="0"/>
          <w:sz w:val="52"/>
          <w:szCs w:val="52"/>
        </w:rPr>
        <w:t>1</w:t>
      </w:r>
      <w:r>
        <w:rPr>
          <w:rFonts w:ascii="黑体" w:eastAsia="黑体" w:cs="ArialUnicodeMS" w:hint="eastAsia"/>
          <w:kern w:val="0"/>
          <w:sz w:val="52"/>
          <w:szCs w:val="52"/>
        </w:rPr>
        <w:t>年度部门决算</w:t>
      </w:r>
    </w:p>
    <w:p w:rsidR="00650B77" w:rsidRDefault="00650B77">
      <w:pPr>
        <w:rPr>
          <w:rFonts w:ascii="ArialUnicodeMS" w:eastAsia="ArialUnicodeMS" w:cs="ArialUnicodeMS"/>
          <w:kern w:val="0"/>
          <w:sz w:val="84"/>
          <w:szCs w:val="84"/>
        </w:rPr>
      </w:pPr>
    </w:p>
    <w:p w:rsidR="00650B77" w:rsidRDefault="00650B77">
      <w:pPr>
        <w:rPr>
          <w:rFonts w:ascii="ArialUnicodeMS" w:eastAsia="ArialUnicodeMS" w:cs="ArialUnicodeMS"/>
          <w:kern w:val="0"/>
          <w:sz w:val="84"/>
          <w:szCs w:val="84"/>
        </w:rPr>
      </w:pPr>
    </w:p>
    <w:p w:rsidR="00650B77" w:rsidRDefault="00650B77">
      <w:pPr>
        <w:rPr>
          <w:rFonts w:ascii="ArialUnicodeMS" w:eastAsia="ArialUnicodeMS" w:cs="ArialUnicodeMS"/>
          <w:kern w:val="0"/>
          <w:sz w:val="84"/>
          <w:szCs w:val="84"/>
        </w:rPr>
      </w:pPr>
    </w:p>
    <w:p w:rsidR="00650B77" w:rsidRDefault="00650B77">
      <w:pPr>
        <w:rPr>
          <w:rFonts w:ascii="ArialUnicodeMS" w:eastAsia="ArialUnicodeMS" w:cs="ArialUnicodeMS"/>
          <w:kern w:val="0"/>
          <w:sz w:val="84"/>
          <w:szCs w:val="84"/>
        </w:rPr>
      </w:pPr>
    </w:p>
    <w:p w:rsidR="00650B77" w:rsidRDefault="00650B77">
      <w:pPr>
        <w:rPr>
          <w:rFonts w:ascii="ArialUnicodeMS" w:eastAsia="ArialUnicodeMS" w:cs="ArialUnicodeMS"/>
          <w:kern w:val="0"/>
          <w:sz w:val="84"/>
          <w:szCs w:val="84"/>
        </w:rPr>
      </w:pPr>
    </w:p>
    <w:p w:rsidR="00650B77" w:rsidRDefault="00650B77">
      <w:pPr>
        <w:rPr>
          <w:rFonts w:ascii="ArialUnicodeMS" w:eastAsia="ArialUnicodeMS" w:cs="ArialUnicodeMS"/>
          <w:kern w:val="0"/>
          <w:sz w:val="84"/>
          <w:szCs w:val="84"/>
        </w:rPr>
      </w:pPr>
    </w:p>
    <w:p w:rsidR="00650B77" w:rsidRDefault="00650B77">
      <w:pPr>
        <w:rPr>
          <w:rFonts w:ascii="ArialUnicodeMS" w:eastAsia="ArialUnicodeMS" w:cs="ArialUnicodeMS"/>
          <w:kern w:val="0"/>
          <w:sz w:val="84"/>
          <w:szCs w:val="84"/>
        </w:rPr>
      </w:pPr>
    </w:p>
    <w:p w:rsidR="00650B77" w:rsidRDefault="00650B77">
      <w:pPr>
        <w:jc w:val="center"/>
        <w:rPr>
          <w:rFonts w:ascii="黑体" w:eastAsia="黑体" w:cs="黑体"/>
          <w:kern w:val="0"/>
          <w:sz w:val="44"/>
          <w:szCs w:val="44"/>
        </w:rPr>
      </w:pPr>
    </w:p>
    <w:p w:rsidR="00650B77" w:rsidRDefault="00787E04">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650B77" w:rsidRDefault="00650B77">
      <w:pPr>
        <w:ind w:firstLine="645"/>
        <w:rPr>
          <w:rFonts w:ascii="仿宋_GB2312" w:eastAsia="仿宋_GB2312"/>
          <w:b/>
          <w:sz w:val="32"/>
          <w:szCs w:val="32"/>
        </w:rPr>
      </w:pPr>
    </w:p>
    <w:p w:rsidR="00650B77" w:rsidRPr="00CB644B" w:rsidRDefault="00787E04" w:rsidP="00CB644B">
      <w:pPr>
        <w:spacing w:line="560" w:lineRule="exact"/>
        <w:ind w:firstLine="645"/>
        <w:rPr>
          <w:rFonts w:ascii="仿宋_GB2312" w:eastAsia="仿宋_GB2312"/>
          <w:b/>
          <w:sz w:val="32"/>
          <w:szCs w:val="32"/>
        </w:rPr>
      </w:pPr>
      <w:r>
        <w:rPr>
          <w:rFonts w:ascii="仿宋_GB2312" w:eastAsia="仿宋_GB2312" w:hint="eastAsia"/>
          <w:b/>
          <w:sz w:val="32"/>
          <w:szCs w:val="32"/>
        </w:rPr>
        <w:t>第一部分：</w:t>
      </w:r>
      <w:r w:rsidR="00CB644B" w:rsidRPr="00C500C4">
        <w:rPr>
          <w:rFonts w:ascii="仿宋_GB2312" w:eastAsia="仿宋_GB2312" w:hint="eastAsia"/>
          <w:b/>
          <w:color w:val="000000" w:themeColor="text1"/>
          <w:sz w:val="32"/>
          <w:szCs w:val="32"/>
        </w:rPr>
        <w:t>柳州市人民政府发展研究中心概况</w:t>
      </w:r>
    </w:p>
    <w:p w:rsidR="00650B77" w:rsidRDefault="00787E04">
      <w:pPr>
        <w:ind w:firstLine="645"/>
        <w:rPr>
          <w:rFonts w:ascii="仿宋_GB2312" w:eastAsia="仿宋_GB2312"/>
          <w:sz w:val="32"/>
          <w:szCs w:val="32"/>
        </w:rPr>
      </w:pPr>
      <w:r>
        <w:rPr>
          <w:rFonts w:ascii="仿宋_GB2312" w:eastAsia="仿宋_GB2312" w:hint="eastAsia"/>
          <w:sz w:val="32"/>
          <w:szCs w:val="32"/>
        </w:rPr>
        <w:t>一、主要职能</w:t>
      </w:r>
    </w:p>
    <w:p w:rsidR="00650B77" w:rsidRDefault="00787E04">
      <w:pPr>
        <w:ind w:firstLine="645"/>
        <w:rPr>
          <w:rFonts w:ascii="仿宋_GB2312" w:eastAsia="仿宋_GB2312"/>
          <w:sz w:val="32"/>
          <w:szCs w:val="32"/>
        </w:rPr>
      </w:pPr>
      <w:r>
        <w:rPr>
          <w:rFonts w:ascii="仿宋_GB2312" w:eastAsia="仿宋_GB2312" w:hint="eastAsia"/>
          <w:sz w:val="32"/>
          <w:szCs w:val="32"/>
        </w:rPr>
        <w:t>二、部门决算单位构成</w:t>
      </w:r>
    </w:p>
    <w:p w:rsidR="00650B77" w:rsidRDefault="00787E04">
      <w:pPr>
        <w:ind w:firstLine="645"/>
        <w:rPr>
          <w:rFonts w:ascii="仿宋_GB2312" w:eastAsia="仿宋_GB2312"/>
          <w:b/>
          <w:sz w:val="32"/>
          <w:szCs w:val="32"/>
        </w:rPr>
      </w:pPr>
      <w:r>
        <w:rPr>
          <w:rFonts w:ascii="仿宋_GB2312" w:eastAsia="仿宋_GB2312" w:hint="eastAsia"/>
          <w:b/>
          <w:sz w:val="32"/>
          <w:szCs w:val="32"/>
        </w:rPr>
        <w:t>第二部分：</w:t>
      </w:r>
      <w:r w:rsidR="00CB644B" w:rsidRPr="00C500C4">
        <w:rPr>
          <w:rFonts w:ascii="仿宋_GB2312" w:eastAsia="仿宋_GB2312" w:hint="eastAsia"/>
          <w:b/>
          <w:color w:val="000000" w:themeColor="text1"/>
          <w:sz w:val="32"/>
          <w:szCs w:val="32"/>
        </w:rPr>
        <w:t>柳州市人民政府发展研究中心</w:t>
      </w:r>
      <w:r w:rsidR="00CB644B">
        <w:rPr>
          <w:rFonts w:ascii="仿宋_GB2312" w:eastAsia="仿宋_GB2312" w:hint="eastAsia"/>
          <w:b/>
          <w:sz w:val="32"/>
          <w:szCs w:val="32"/>
        </w:rPr>
        <w:t>2021年部门决算报表</w:t>
      </w:r>
    </w:p>
    <w:p w:rsidR="00650B77" w:rsidRDefault="00787E04">
      <w:pPr>
        <w:ind w:left="645"/>
        <w:rPr>
          <w:rFonts w:ascii="仿宋_GB2312" w:eastAsia="仿宋_GB2312"/>
          <w:sz w:val="32"/>
          <w:szCs w:val="32"/>
        </w:rPr>
      </w:pPr>
      <w:r>
        <w:rPr>
          <w:rFonts w:ascii="仿宋_GB2312" w:eastAsia="仿宋_GB2312" w:hint="eastAsia"/>
          <w:sz w:val="32"/>
          <w:szCs w:val="32"/>
        </w:rPr>
        <w:t>表一：收入支出决算总表</w:t>
      </w:r>
    </w:p>
    <w:p w:rsidR="00650B77" w:rsidRDefault="00787E04">
      <w:pPr>
        <w:ind w:left="645"/>
        <w:rPr>
          <w:rFonts w:ascii="仿宋_GB2312" w:eastAsia="仿宋_GB2312"/>
          <w:sz w:val="32"/>
          <w:szCs w:val="32"/>
        </w:rPr>
      </w:pPr>
      <w:r>
        <w:rPr>
          <w:rFonts w:ascii="仿宋_GB2312" w:eastAsia="仿宋_GB2312" w:hint="eastAsia"/>
          <w:sz w:val="32"/>
          <w:szCs w:val="32"/>
        </w:rPr>
        <w:t>表二：收入决算表</w:t>
      </w:r>
    </w:p>
    <w:p w:rsidR="00650B77" w:rsidRDefault="00787E04">
      <w:pPr>
        <w:ind w:left="645"/>
        <w:rPr>
          <w:rFonts w:ascii="仿宋_GB2312" w:eastAsia="仿宋_GB2312"/>
          <w:sz w:val="32"/>
          <w:szCs w:val="32"/>
        </w:rPr>
      </w:pPr>
      <w:r>
        <w:rPr>
          <w:rFonts w:ascii="仿宋_GB2312" w:eastAsia="仿宋_GB2312" w:hint="eastAsia"/>
          <w:sz w:val="32"/>
          <w:szCs w:val="32"/>
        </w:rPr>
        <w:t>表三：支出决算表</w:t>
      </w:r>
    </w:p>
    <w:p w:rsidR="00650B77" w:rsidRDefault="00787E04">
      <w:pPr>
        <w:ind w:left="645"/>
        <w:rPr>
          <w:rFonts w:ascii="仿宋_GB2312" w:eastAsia="仿宋_GB2312"/>
          <w:sz w:val="32"/>
          <w:szCs w:val="32"/>
        </w:rPr>
      </w:pPr>
      <w:r>
        <w:rPr>
          <w:rFonts w:ascii="仿宋_GB2312" w:eastAsia="仿宋_GB2312" w:hint="eastAsia"/>
          <w:sz w:val="32"/>
          <w:szCs w:val="32"/>
        </w:rPr>
        <w:t>表四：财政拨款收入支出决算总表</w:t>
      </w:r>
    </w:p>
    <w:p w:rsidR="00650B77" w:rsidRDefault="00787E04">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650B77" w:rsidRDefault="00787E04">
      <w:pPr>
        <w:ind w:left="645"/>
        <w:rPr>
          <w:rFonts w:ascii="仿宋_GB2312" w:eastAsia="仿宋_GB2312"/>
          <w:sz w:val="32"/>
          <w:szCs w:val="32"/>
        </w:rPr>
      </w:pPr>
      <w:r>
        <w:rPr>
          <w:rFonts w:ascii="仿宋_GB2312" w:eastAsia="仿宋_GB2312" w:hint="eastAsia"/>
          <w:sz w:val="32"/>
          <w:szCs w:val="32"/>
        </w:rPr>
        <w:t>表六：一般公共预算财政拨款基本支出决算</w:t>
      </w:r>
      <w:r w:rsidR="002615E6">
        <w:rPr>
          <w:rFonts w:ascii="仿宋_GB2312" w:eastAsia="仿宋_GB2312"/>
          <w:sz w:val="32"/>
          <w:szCs w:val="32"/>
        </w:rPr>
        <w:t>明细表</w:t>
      </w:r>
    </w:p>
    <w:p w:rsidR="00650B77" w:rsidRDefault="00787E04">
      <w:pPr>
        <w:ind w:left="645"/>
        <w:rPr>
          <w:rFonts w:ascii="仿宋_GB2312" w:eastAsia="仿宋_GB2312"/>
          <w:sz w:val="32"/>
          <w:szCs w:val="32"/>
        </w:rPr>
      </w:pPr>
      <w:r>
        <w:rPr>
          <w:rFonts w:ascii="仿宋_GB2312" w:eastAsia="仿宋_GB2312" w:hint="eastAsia"/>
          <w:sz w:val="32"/>
          <w:szCs w:val="32"/>
        </w:rPr>
        <w:t>表七：一般公共预算财政拨款“三公”经费支出</w:t>
      </w:r>
      <w:r w:rsidR="002615E6">
        <w:rPr>
          <w:rFonts w:ascii="仿宋_GB2312" w:eastAsia="仿宋_GB2312"/>
          <w:sz w:val="32"/>
          <w:szCs w:val="32"/>
        </w:rPr>
        <w:t>决算表</w:t>
      </w:r>
    </w:p>
    <w:p w:rsidR="00650B77" w:rsidRDefault="00787E04">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50B77" w:rsidRDefault="00787E04">
      <w:pPr>
        <w:ind w:firstLine="645"/>
        <w:rPr>
          <w:rFonts w:ascii="仿宋_GB2312" w:eastAsia="仿宋_GB2312"/>
          <w:sz w:val="32"/>
          <w:szCs w:val="32"/>
        </w:rPr>
      </w:pPr>
      <w:r>
        <w:rPr>
          <w:rFonts w:ascii="仿宋_GB2312" w:eastAsia="仿宋_GB2312" w:hint="eastAsia"/>
          <w:sz w:val="32"/>
          <w:szCs w:val="32"/>
        </w:rPr>
        <w:t>表九：国有资本经营预算</w:t>
      </w:r>
      <w:r>
        <w:rPr>
          <w:rFonts w:ascii="仿宋_GB2312" w:eastAsia="仿宋_GB2312" w:hAnsi="黑体" w:hint="eastAsia"/>
          <w:sz w:val="32"/>
          <w:szCs w:val="32"/>
        </w:rPr>
        <w:t>财政拨款</w:t>
      </w:r>
      <w:r>
        <w:rPr>
          <w:rFonts w:ascii="仿宋_GB2312" w:eastAsia="仿宋_GB2312" w:hint="eastAsia"/>
          <w:sz w:val="32"/>
          <w:szCs w:val="32"/>
        </w:rPr>
        <w:t>支出决算表</w:t>
      </w:r>
    </w:p>
    <w:p w:rsidR="00650B77" w:rsidRPr="00CB644B" w:rsidRDefault="00787E04" w:rsidP="00CB644B">
      <w:pPr>
        <w:spacing w:line="560" w:lineRule="exact"/>
        <w:ind w:firstLine="645"/>
        <w:rPr>
          <w:rFonts w:ascii="仿宋_GB2312" w:eastAsia="仿宋_GB2312"/>
          <w:b/>
          <w:sz w:val="32"/>
          <w:szCs w:val="32"/>
        </w:rPr>
      </w:pPr>
      <w:r>
        <w:rPr>
          <w:rFonts w:ascii="仿宋_GB2312" w:eastAsia="仿宋_GB2312" w:hint="eastAsia"/>
          <w:b/>
          <w:sz w:val="32"/>
          <w:szCs w:val="32"/>
        </w:rPr>
        <w:t>第三部分：</w:t>
      </w:r>
      <w:r w:rsidR="00CB644B" w:rsidRPr="00C500C4">
        <w:rPr>
          <w:rFonts w:ascii="仿宋_GB2312" w:eastAsia="仿宋_GB2312" w:hint="eastAsia"/>
          <w:b/>
          <w:color w:val="000000" w:themeColor="text1"/>
          <w:sz w:val="32"/>
          <w:szCs w:val="32"/>
        </w:rPr>
        <w:t>柳州市人民政府发展研究中心</w:t>
      </w:r>
      <w:r w:rsidR="00CB644B">
        <w:rPr>
          <w:rFonts w:ascii="仿宋_GB2312" w:eastAsia="仿宋_GB2312" w:hint="eastAsia"/>
          <w:b/>
          <w:sz w:val="32"/>
          <w:szCs w:val="32"/>
        </w:rPr>
        <w:t>2021年度部门决算情况说明</w:t>
      </w:r>
    </w:p>
    <w:p w:rsidR="00650B77" w:rsidRDefault="00787E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2021</w:t>
      </w:r>
      <w:r>
        <w:rPr>
          <w:rFonts w:ascii="仿宋_GB2312" w:eastAsia="仿宋_GB2312" w:cs="仿宋_GB2312" w:hint="eastAsia"/>
          <w:kern w:val="0"/>
          <w:sz w:val="32"/>
          <w:szCs w:val="32"/>
        </w:rPr>
        <w:t>年度收入支出决算总体情况。</w:t>
      </w:r>
    </w:p>
    <w:p w:rsidR="00650B77" w:rsidRDefault="00787E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rsidR="00650B77" w:rsidRDefault="00787E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三、2021年度一般公共预算财政拨款基本支出决算情况说明。</w:t>
      </w:r>
    </w:p>
    <w:p w:rsidR="00650B77" w:rsidRDefault="00787E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年度政府性基金支出决算情况。</w:t>
      </w:r>
    </w:p>
    <w:p w:rsidR="00650B77" w:rsidRDefault="00787E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五、2021年度国有资本经营预算支出决算情况</w:t>
      </w:r>
    </w:p>
    <w:p w:rsidR="00650B77" w:rsidRDefault="00787E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ascii="仿宋_GB2312" w:eastAsia="仿宋_GB2312" w:hint="eastAsia"/>
          <w:sz w:val="32"/>
          <w:szCs w:val="32"/>
        </w:rPr>
        <w:t>一般</w:t>
      </w:r>
      <w:r>
        <w:rPr>
          <w:rFonts w:ascii="仿宋_GB2312" w:eastAsia="仿宋_GB2312" w:cs="仿宋_GB2312" w:hint="eastAsia"/>
          <w:kern w:val="0"/>
          <w:sz w:val="32"/>
          <w:szCs w:val="32"/>
        </w:rPr>
        <w:t>公共预算财政拨款“三公”经费支出决算情况说明。</w:t>
      </w:r>
    </w:p>
    <w:p w:rsidR="00650B77" w:rsidRDefault="00787E0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rsidR="00650B77" w:rsidRDefault="00787E04">
      <w:pPr>
        <w:ind w:firstLine="645"/>
        <w:rPr>
          <w:rFonts w:ascii="仿宋_GB2312" w:eastAsia="仿宋_GB2312"/>
          <w:b/>
          <w:sz w:val="32"/>
          <w:szCs w:val="32"/>
        </w:rPr>
      </w:pPr>
      <w:r>
        <w:rPr>
          <w:rFonts w:ascii="仿宋_GB2312" w:eastAsia="仿宋_GB2312" w:hint="eastAsia"/>
          <w:b/>
          <w:sz w:val="32"/>
          <w:szCs w:val="32"/>
        </w:rPr>
        <w:t>第四部分：名词解释</w:t>
      </w:r>
    </w:p>
    <w:p w:rsidR="00650B77" w:rsidRDefault="00787E04" w:rsidP="00217646">
      <w:pPr>
        <w:ind w:firstLine="646"/>
        <w:jc w:val="center"/>
        <w:rPr>
          <w:rFonts w:ascii="仿宋_GB2312" w:eastAsia="仿宋_GB2312"/>
          <w:sz w:val="32"/>
          <w:szCs w:val="32"/>
        </w:rPr>
      </w:pPr>
      <w:r>
        <w:rPr>
          <w:rFonts w:ascii="仿宋_GB2312" w:eastAsia="仿宋_GB2312" w:cs="仿宋_GB2312" w:hint="eastAsia"/>
          <w:bCs/>
          <w:kern w:val="0"/>
          <w:sz w:val="32"/>
          <w:szCs w:val="32"/>
        </w:rPr>
        <w:br w:type="page"/>
      </w:r>
    </w:p>
    <w:p w:rsidR="00217646" w:rsidRDefault="00217646" w:rsidP="00217646">
      <w:pPr>
        <w:spacing w:line="560" w:lineRule="exact"/>
        <w:ind w:firstLine="646"/>
        <w:jc w:val="center"/>
        <w:rPr>
          <w:rFonts w:ascii="仿宋_GB2312" w:eastAsia="仿宋_GB2312"/>
          <w:b/>
          <w:sz w:val="32"/>
          <w:szCs w:val="32"/>
        </w:rPr>
      </w:pPr>
      <w:r>
        <w:rPr>
          <w:rFonts w:ascii="仿宋_GB2312" w:eastAsia="仿宋_GB2312" w:hint="eastAsia"/>
          <w:b/>
          <w:sz w:val="32"/>
          <w:szCs w:val="32"/>
        </w:rPr>
        <w:lastRenderedPageBreak/>
        <w:t>第一部分：</w:t>
      </w:r>
      <w:r w:rsidRPr="00C500C4">
        <w:rPr>
          <w:rFonts w:ascii="仿宋_GB2312" w:eastAsia="仿宋_GB2312" w:hint="eastAsia"/>
          <w:b/>
          <w:color w:val="000000" w:themeColor="text1"/>
          <w:sz w:val="32"/>
          <w:szCs w:val="32"/>
        </w:rPr>
        <w:t>柳州市人民政府发展研究中心</w:t>
      </w:r>
      <w:r>
        <w:rPr>
          <w:rFonts w:ascii="仿宋_GB2312" w:eastAsia="仿宋_GB2312" w:hint="eastAsia"/>
          <w:b/>
          <w:sz w:val="32"/>
          <w:szCs w:val="32"/>
        </w:rPr>
        <w:t>概况</w:t>
      </w:r>
    </w:p>
    <w:p w:rsidR="00217646" w:rsidRDefault="00217646" w:rsidP="00217646">
      <w:pPr>
        <w:spacing w:line="560" w:lineRule="exact"/>
        <w:ind w:firstLine="646"/>
        <w:rPr>
          <w:rFonts w:ascii="仿宋_GB2312" w:eastAsia="仿宋_GB2312"/>
          <w:sz w:val="32"/>
          <w:szCs w:val="32"/>
        </w:rPr>
      </w:pPr>
    </w:p>
    <w:p w:rsidR="00217646" w:rsidRDefault="00217646" w:rsidP="00217646">
      <w:pPr>
        <w:spacing w:line="560" w:lineRule="exact"/>
        <w:ind w:firstLine="646"/>
        <w:rPr>
          <w:rFonts w:ascii="仿宋_GB2312" w:eastAsia="仿宋_GB2312"/>
          <w:sz w:val="32"/>
          <w:szCs w:val="32"/>
        </w:rPr>
      </w:pPr>
      <w:r>
        <w:rPr>
          <w:rFonts w:ascii="仿宋_GB2312" w:eastAsia="仿宋_GB2312" w:hint="eastAsia"/>
          <w:sz w:val="32"/>
          <w:szCs w:val="32"/>
        </w:rPr>
        <w:t>一、主要职能</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柳州市人民政府发展研究中心（柳州市人民政府政策研究室）为柳州市人民政府的决策咨询参谋机构，参照</w:t>
      </w:r>
      <w:r w:rsidRPr="00C500C4">
        <w:rPr>
          <w:rFonts w:ascii="仿宋_GB2312" w:eastAsia="仿宋_GB2312"/>
          <w:color w:val="000000" w:themeColor="text1"/>
          <w:sz w:val="32"/>
          <w:szCs w:val="32"/>
        </w:rPr>
        <w:t>公务员法管理</w:t>
      </w:r>
      <w:r w:rsidRPr="00C500C4">
        <w:rPr>
          <w:rFonts w:ascii="仿宋_GB2312" w:eastAsia="仿宋_GB2312" w:hint="eastAsia"/>
          <w:color w:val="000000" w:themeColor="text1"/>
          <w:sz w:val="32"/>
          <w:szCs w:val="32"/>
        </w:rPr>
        <w:t>正处级事业单位。主要职责有：</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（一）对柳州市经济社会发展中具有战略性、全局性问题进行调查研究，提出中长期发展思路和对策，供市委、市政府决策参考；</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（二）对柳州市短期经济发展的重点、难点、热点问题进行调查研究，提出对策建议，供市委、市政府决策参考；</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（三）承担市委、市政府下达的重大研究课题、调研任务和有关部门、单位委托的研究课题；</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（四）参与柳州市重大建设项目、规划的可行性论证，提出咨询意见；</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（五）参与和组织专家对企业进行经济管理、技术改造、技术引进等方面的诊断和咨询；</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（六）对全市社会科学发展研究、经济政策咨询等工作进行指导、组织、协调和管理；</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（七）与国内外社会科学研究咨询机构建立横向联系，开展学术交流，通过引进外部智力促进经济改革和发展；</w:t>
      </w:r>
    </w:p>
    <w:p w:rsidR="00217646" w:rsidRPr="00C500C4" w:rsidRDefault="00217646" w:rsidP="00217646">
      <w:pPr>
        <w:spacing w:line="560" w:lineRule="exact"/>
        <w:ind w:firstLine="645"/>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（八）参与起草市政府领导的重要报告、讲话，参与研究、起草综合性政策文件；</w:t>
      </w:r>
    </w:p>
    <w:p w:rsidR="00217646" w:rsidRPr="00C500C4"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（九）开展经济社会发展信息交流与咨询，承办《柳州</w:t>
      </w:r>
      <w:r w:rsidRPr="00C500C4">
        <w:rPr>
          <w:rFonts w:ascii="仿宋_GB2312" w:eastAsia="仿宋_GB2312" w:hint="eastAsia"/>
          <w:color w:val="000000" w:themeColor="text1"/>
          <w:sz w:val="32"/>
          <w:szCs w:val="32"/>
        </w:rPr>
        <w:lastRenderedPageBreak/>
        <w:t>经济与社会发展研究》、《领导决策参考》等刊物。</w:t>
      </w:r>
    </w:p>
    <w:p w:rsidR="00217646" w:rsidRDefault="00217646" w:rsidP="00217646">
      <w:pPr>
        <w:spacing w:line="560" w:lineRule="exact"/>
        <w:ind w:firstLine="646"/>
        <w:rPr>
          <w:rFonts w:ascii="仿宋_GB2312" w:eastAsia="仿宋_GB2312"/>
          <w:sz w:val="32"/>
          <w:szCs w:val="32"/>
        </w:rPr>
      </w:pPr>
      <w:r>
        <w:rPr>
          <w:rFonts w:ascii="仿宋_GB2312" w:eastAsia="仿宋_GB2312" w:hint="eastAsia"/>
          <w:sz w:val="32"/>
          <w:szCs w:val="32"/>
        </w:rPr>
        <w:t>二、部门决算单位构成</w:t>
      </w:r>
    </w:p>
    <w:p w:rsidR="00217646" w:rsidRDefault="00217646" w:rsidP="00217646">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柳州市人民政府发展研究中心为财政全额拨款参公事业单位。截止至</w:t>
      </w:r>
      <w:r>
        <w:rPr>
          <w:rFonts w:ascii="仿宋_GB2312" w:eastAsia="仿宋_GB2312"/>
          <w:color w:val="000000" w:themeColor="text1"/>
          <w:sz w:val="32"/>
          <w:szCs w:val="32"/>
        </w:rPr>
        <w:t>2021</w:t>
      </w:r>
      <w:r w:rsidRPr="00C500C4">
        <w:rPr>
          <w:rFonts w:ascii="仿宋_GB2312" w:eastAsia="仿宋_GB2312" w:hint="eastAsia"/>
          <w:color w:val="000000" w:themeColor="text1"/>
          <w:sz w:val="32"/>
          <w:szCs w:val="32"/>
        </w:rPr>
        <w:t>年12月3</w:t>
      </w:r>
      <w:r w:rsidRPr="00C500C4">
        <w:rPr>
          <w:rFonts w:ascii="仿宋_GB2312" w:eastAsia="仿宋_GB2312"/>
          <w:color w:val="000000" w:themeColor="text1"/>
          <w:sz w:val="32"/>
          <w:szCs w:val="32"/>
        </w:rPr>
        <w:t>1</w:t>
      </w:r>
      <w:r w:rsidRPr="00C500C4">
        <w:rPr>
          <w:rFonts w:ascii="仿宋_GB2312" w:eastAsia="仿宋_GB2312" w:hint="eastAsia"/>
          <w:color w:val="000000" w:themeColor="text1"/>
          <w:sz w:val="32"/>
          <w:szCs w:val="32"/>
        </w:rPr>
        <w:t>日，柳州市人民政府发展研究中心人</w:t>
      </w:r>
      <w:r w:rsidRPr="00C500C4">
        <w:rPr>
          <w:rFonts w:ascii="仿宋_GB2312" w:eastAsia="仿宋_GB2312"/>
          <w:color w:val="000000" w:themeColor="text1"/>
          <w:sz w:val="32"/>
          <w:szCs w:val="32"/>
        </w:rPr>
        <w:t>员</w:t>
      </w:r>
      <w:r>
        <w:rPr>
          <w:rFonts w:ascii="仿宋_GB2312" w:eastAsia="仿宋_GB2312" w:hint="eastAsia"/>
          <w:color w:val="000000" w:themeColor="text1"/>
          <w:sz w:val="32"/>
          <w:szCs w:val="32"/>
        </w:rPr>
        <w:t>编制</w:t>
      </w:r>
      <w:r w:rsidRPr="00C500C4">
        <w:rPr>
          <w:rFonts w:ascii="仿宋_GB2312" w:eastAsia="仿宋_GB2312" w:hint="eastAsia"/>
          <w:color w:val="000000" w:themeColor="text1"/>
          <w:sz w:val="32"/>
          <w:szCs w:val="32"/>
        </w:rPr>
        <w:t>数18人，</w:t>
      </w:r>
      <w:r w:rsidRPr="004B3EF8">
        <w:rPr>
          <w:rFonts w:ascii="仿宋_GB2312" w:eastAsia="仿宋_GB2312" w:hAnsi="等线" w:hint="eastAsia"/>
          <w:sz w:val="32"/>
          <w:szCs w:val="32"/>
        </w:rPr>
        <w:t>实有参照公务员管理事业编制</w:t>
      </w:r>
      <w:r w:rsidRPr="00C500C4">
        <w:rPr>
          <w:rFonts w:ascii="仿宋_GB2312" w:eastAsia="仿宋_GB2312" w:hint="eastAsia"/>
          <w:color w:val="000000" w:themeColor="text1"/>
          <w:sz w:val="32"/>
          <w:szCs w:val="32"/>
        </w:rPr>
        <w:t>在职人员</w:t>
      </w:r>
      <w:r w:rsidRPr="00924F81">
        <w:rPr>
          <w:rFonts w:ascii="仿宋_GB2312" w:eastAsia="仿宋_GB2312"/>
          <w:sz w:val="32"/>
          <w:szCs w:val="32"/>
        </w:rPr>
        <w:t>1</w:t>
      </w:r>
      <w:r w:rsidR="00924F81" w:rsidRPr="00924F81">
        <w:rPr>
          <w:rFonts w:ascii="仿宋_GB2312" w:eastAsia="仿宋_GB2312" w:hint="eastAsia"/>
          <w:sz w:val="32"/>
          <w:szCs w:val="32"/>
        </w:rPr>
        <w:t>6</w:t>
      </w:r>
      <w:r w:rsidRPr="00C500C4">
        <w:rPr>
          <w:rFonts w:ascii="仿宋_GB2312" w:eastAsia="仿宋_GB2312" w:hint="eastAsia"/>
          <w:color w:val="000000" w:themeColor="text1"/>
          <w:sz w:val="32"/>
          <w:szCs w:val="32"/>
        </w:rPr>
        <w:t>人，退休人员</w:t>
      </w:r>
      <w:r>
        <w:rPr>
          <w:rFonts w:ascii="仿宋_GB2312" w:eastAsia="仿宋_GB2312"/>
          <w:color w:val="000000" w:themeColor="text1"/>
          <w:sz w:val="32"/>
          <w:szCs w:val="32"/>
        </w:rPr>
        <w:t>9</w:t>
      </w:r>
      <w:r w:rsidRPr="00C500C4">
        <w:rPr>
          <w:rFonts w:ascii="仿宋_GB2312" w:eastAsia="仿宋_GB2312" w:hint="eastAsia"/>
          <w:color w:val="000000" w:themeColor="text1"/>
          <w:sz w:val="32"/>
          <w:szCs w:val="32"/>
        </w:rPr>
        <w:t>人。</w:t>
      </w:r>
    </w:p>
    <w:p w:rsidR="00C06B44" w:rsidRDefault="00C06B44" w:rsidP="009D0673">
      <w:pPr>
        <w:spacing w:line="560" w:lineRule="exact"/>
        <w:rPr>
          <w:rFonts w:ascii="仿宋_GB2312" w:eastAsia="仿宋_GB2312"/>
          <w:color w:val="000000" w:themeColor="text1"/>
          <w:sz w:val="32"/>
          <w:szCs w:val="32"/>
        </w:rPr>
      </w:pPr>
    </w:p>
    <w:p w:rsidR="00B12851" w:rsidRPr="00692ACD" w:rsidRDefault="00C06B44" w:rsidP="00692ACD">
      <w:pPr>
        <w:jc w:val="center"/>
        <w:rPr>
          <w:rFonts w:ascii="仿宋_GB2312" w:eastAsia="仿宋_GB2312"/>
          <w:b/>
          <w:sz w:val="32"/>
          <w:szCs w:val="32"/>
        </w:rPr>
      </w:pPr>
      <w:r>
        <w:rPr>
          <w:rFonts w:ascii="仿宋_GB2312" w:eastAsia="仿宋_GB2312" w:hint="eastAsia"/>
          <w:b/>
          <w:sz w:val="32"/>
          <w:szCs w:val="32"/>
        </w:rPr>
        <w:t>第二部分：</w:t>
      </w:r>
      <w:r w:rsidRPr="00C500C4">
        <w:rPr>
          <w:rFonts w:ascii="仿宋_GB2312" w:eastAsia="仿宋_GB2312" w:hAnsi="黑体" w:hint="eastAsia"/>
          <w:b/>
          <w:bCs/>
          <w:color w:val="000000" w:themeColor="text1"/>
          <w:sz w:val="32"/>
          <w:szCs w:val="32"/>
        </w:rPr>
        <w:t>柳州市人民政府发展研究中心</w:t>
      </w:r>
      <w:r>
        <w:rPr>
          <w:rFonts w:ascii="仿宋_GB2312" w:eastAsia="仿宋_GB2312" w:hint="eastAsia"/>
          <w:b/>
          <w:sz w:val="32"/>
          <w:szCs w:val="32"/>
        </w:rPr>
        <w:t>2021年部门决算报表</w:t>
      </w:r>
    </w:p>
    <w:p w:rsidR="00B12851" w:rsidRDefault="00B12851" w:rsidP="00B12851">
      <w:pPr>
        <w:ind w:firstLine="640"/>
        <w:rPr>
          <w:rFonts w:ascii="仿宋_GB2312" w:eastAsia="仿宋_GB2312"/>
          <w:color w:val="000000" w:themeColor="text1"/>
          <w:sz w:val="32"/>
          <w:szCs w:val="32"/>
        </w:rPr>
      </w:pPr>
      <w:r w:rsidRPr="007B01CA">
        <w:rPr>
          <w:rFonts w:ascii="仿宋_GB2312" w:eastAsia="仿宋_GB2312" w:hint="eastAsia"/>
          <w:color w:val="000000" w:themeColor="text1"/>
          <w:sz w:val="32"/>
          <w:szCs w:val="32"/>
        </w:rPr>
        <w:t>此部分另附表格，详见附件3：柳州市人民政府发展研究中心2021年度部门决算公开表</w:t>
      </w:r>
    </w:p>
    <w:p w:rsidR="00692ACD" w:rsidRPr="00B12851" w:rsidRDefault="00692ACD" w:rsidP="00B12851">
      <w:pPr>
        <w:ind w:firstLine="640"/>
        <w:rPr>
          <w:rFonts w:ascii="仿宋_GB2312" w:eastAsia="仿宋_GB2312"/>
          <w:color w:val="000000" w:themeColor="text1"/>
          <w:sz w:val="32"/>
          <w:szCs w:val="32"/>
        </w:rPr>
      </w:pPr>
    </w:p>
    <w:p w:rsidR="00650B77" w:rsidRDefault="00787E04" w:rsidP="008F3716">
      <w:pPr>
        <w:spacing w:line="560" w:lineRule="exact"/>
        <w:jc w:val="center"/>
        <w:rPr>
          <w:rFonts w:ascii="仿宋_GB2312" w:eastAsia="仿宋_GB2312"/>
          <w:b/>
          <w:sz w:val="32"/>
          <w:szCs w:val="32"/>
        </w:rPr>
      </w:pPr>
      <w:r>
        <w:rPr>
          <w:rFonts w:ascii="仿宋_GB2312" w:eastAsia="仿宋_GB2312" w:hint="eastAsia"/>
          <w:b/>
          <w:sz w:val="32"/>
          <w:szCs w:val="32"/>
        </w:rPr>
        <w:t>第三部分：</w:t>
      </w:r>
      <w:r w:rsidR="008F3716" w:rsidRPr="00C500C4">
        <w:rPr>
          <w:rFonts w:ascii="仿宋_GB2312" w:eastAsia="仿宋_GB2312" w:hint="eastAsia"/>
          <w:b/>
          <w:color w:val="000000" w:themeColor="text1"/>
          <w:sz w:val="32"/>
          <w:szCs w:val="32"/>
        </w:rPr>
        <w:t>柳州市人民政府发展研究中心</w:t>
      </w:r>
      <w:r w:rsidR="008F3716">
        <w:rPr>
          <w:rFonts w:ascii="仿宋_GB2312" w:eastAsia="仿宋_GB2312" w:hint="eastAsia"/>
          <w:b/>
          <w:sz w:val="32"/>
          <w:szCs w:val="32"/>
        </w:rPr>
        <w:t>2021年度部门决算情况说明</w:t>
      </w:r>
    </w:p>
    <w:p w:rsidR="009073EE" w:rsidRPr="008F3716" w:rsidRDefault="009073EE" w:rsidP="008F3716">
      <w:pPr>
        <w:spacing w:line="560" w:lineRule="exact"/>
        <w:jc w:val="center"/>
        <w:rPr>
          <w:rFonts w:ascii="仿宋_GB2312" w:eastAsia="仿宋_GB2312"/>
          <w:b/>
          <w:sz w:val="32"/>
          <w:szCs w:val="32"/>
        </w:rPr>
      </w:pPr>
    </w:p>
    <w:p w:rsidR="00650B77" w:rsidRDefault="00787E0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2021</w:t>
      </w:r>
      <w:r>
        <w:rPr>
          <w:rFonts w:ascii="黑体" w:eastAsia="黑体" w:hAnsi="黑体" w:cs="仿宋_GB2312" w:hint="eastAsia"/>
          <w:kern w:val="0"/>
          <w:sz w:val="32"/>
          <w:szCs w:val="32"/>
        </w:rPr>
        <w:t>年度收入支出决算总体情况</w:t>
      </w:r>
    </w:p>
    <w:p w:rsidR="00650B77"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DE4ED6">
        <w:rPr>
          <w:rFonts w:ascii="仿宋_GB2312" w:eastAsia="仿宋_GB2312" w:cs="仿宋_GB2312" w:hint="eastAsia"/>
          <w:kern w:val="0"/>
          <w:sz w:val="32"/>
          <w:szCs w:val="32"/>
        </w:rPr>
        <w:t>（一）本部门2021年度总收入</w:t>
      </w:r>
      <w:r w:rsidR="00775920" w:rsidRPr="00DE4ED6">
        <w:rPr>
          <w:rFonts w:ascii="仿宋_GB2312" w:eastAsia="仿宋_GB2312" w:cs="仿宋_GB2312" w:hint="eastAsia"/>
          <w:bCs/>
          <w:kern w:val="0"/>
          <w:sz w:val="32"/>
          <w:szCs w:val="32"/>
        </w:rPr>
        <w:t>4</w:t>
      </w:r>
      <w:r w:rsidR="00775920" w:rsidRPr="00DE4ED6">
        <w:rPr>
          <w:rFonts w:ascii="仿宋_GB2312" w:eastAsia="仿宋_GB2312" w:cs="仿宋_GB2312"/>
          <w:bCs/>
          <w:kern w:val="0"/>
          <w:sz w:val="32"/>
          <w:szCs w:val="32"/>
        </w:rPr>
        <w:t>32.91</w:t>
      </w:r>
      <w:r w:rsidRPr="00DE4ED6">
        <w:rPr>
          <w:rFonts w:ascii="仿宋_GB2312" w:eastAsia="仿宋_GB2312" w:cs="仿宋_GB2312" w:hint="eastAsia"/>
          <w:kern w:val="0"/>
          <w:sz w:val="32"/>
          <w:szCs w:val="32"/>
        </w:rPr>
        <w:t>万元，其中本年收入</w:t>
      </w:r>
      <w:r w:rsidR="00775920" w:rsidRPr="00DE4ED6">
        <w:rPr>
          <w:rFonts w:ascii="仿宋_GB2312" w:eastAsia="仿宋_GB2312" w:cs="仿宋_GB2312" w:hint="eastAsia"/>
          <w:bCs/>
          <w:kern w:val="0"/>
          <w:sz w:val="32"/>
          <w:szCs w:val="32"/>
        </w:rPr>
        <w:t>4</w:t>
      </w:r>
      <w:r w:rsidR="00775920" w:rsidRPr="00DE4ED6">
        <w:rPr>
          <w:rFonts w:ascii="仿宋_GB2312" w:eastAsia="仿宋_GB2312" w:cs="仿宋_GB2312"/>
          <w:bCs/>
          <w:kern w:val="0"/>
          <w:sz w:val="32"/>
          <w:szCs w:val="32"/>
        </w:rPr>
        <w:t>32.91</w:t>
      </w:r>
      <w:r w:rsidRPr="00DE4ED6">
        <w:rPr>
          <w:rFonts w:ascii="仿宋_GB2312" w:eastAsia="仿宋_GB2312" w:cs="仿宋_GB2312" w:hint="eastAsia"/>
          <w:kern w:val="0"/>
          <w:sz w:val="32"/>
          <w:szCs w:val="32"/>
        </w:rPr>
        <w:t>万元,</w:t>
      </w:r>
      <w:r w:rsidRPr="00DE4ED6">
        <w:rPr>
          <w:rFonts w:ascii="仿宋_GB2312" w:eastAsia="仿宋_GB2312" w:hAnsi="黑体" w:cs="仿宋_GB2312" w:hint="eastAsia"/>
          <w:kern w:val="0"/>
          <w:sz w:val="32"/>
          <w:szCs w:val="32"/>
        </w:rPr>
        <w:t>较2020年度决算数减少</w:t>
      </w:r>
      <w:r w:rsidR="00775920" w:rsidRPr="00DE4ED6">
        <w:rPr>
          <w:rFonts w:ascii="仿宋_GB2312" w:eastAsia="仿宋_GB2312" w:hAnsi="仿宋"/>
          <w:sz w:val="32"/>
          <w:szCs w:val="32"/>
        </w:rPr>
        <w:t>193.81</w:t>
      </w:r>
      <w:r w:rsidRPr="00DE4ED6">
        <w:rPr>
          <w:rFonts w:ascii="仿宋_GB2312" w:eastAsia="仿宋_GB2312" w:hAnsi="黑体" w:cs="仿宋_GB2312" w:hint="eastAsia"/>
          <w:kern w:val="0"/>
          <w:sz w:val="32"/>
          <w:szCs w:val="32"/>
        </w:rPr>
        <w:t>万元，下降</w:t>
      </w:r>
      <w:r w:rsidR="00775920" w:rsidRPr="00DE4ED6">
        <w:rPr>
          <w:rFonts w:ascii="仿宋_GB2312" w:eastAsia="仿宋_GB2312" w:hAnsi="仿宋"/>
          <w:sz w:val="32"/>
          <w:szCs w:val="32"/>
        </w:rPr>
        <w:t>30.92%</w:t>
      </w:r>
      <w:r w:rsidRPr="00DE4ED6">
        <w:rPr>
          <w:rFonts w:ascii="仿宋_GB2312" w:eastAsia="仿宋_GB2312" w:hAnsi="黑体" w:cs="仿宋_GB2312" w:hint="eastAsia"/>
          <w:kern w:val="0"/>
          <w:sz w:val="32"/>
          <w:szCs w:val="32"/>
        </w:rPr>
        <w:t>%。</w:t>
      </w:r>
      <w:r w:rsidRPr="00DE4ED6">
        <w:rPr>
          <w:rFonts w:ascii="仿宋_GB2312" w:eastAsia="仿宋_GB2312" w:cs="仿宋_GB2312" w:hint="eastAsia"/>
          <w:kern w:val="0"/>
          <w:sz w:val="32"/>
          <w:szCs w:val="32"/>
        </w:rPr>
        <w:t>收入具体情况如下。</w:t>
      </w:r>
    </w:p>
    <w:p w:rsidR="00650B77" w:rsidRDefault="00787E04">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w:t>
      </w:r>
      <w:r w:rsidR="00990578" w:rsidRPr="00990578">
        <w:rPr>
          <w:rFonts w:ascii="仿宋_GB2312" w:eastAsia="仿宋_GB2312" w:cs="仿宋_GB2312"/>
          <w:bCs/>
          <w:kern w:val="0"/>
          <w:sz w:val="32"/>
          <w:szCs w:val="32"/>
        </w:rPr>
        <w:t>406.46</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较2020年度决算数减少</w:t>
      </w:r>
      <w:r w:rsidR="00AF6110">
        <w:rPr>
          <w:rFonts w:ascii="仿宋_GB2312" w:eastAsia="仿宋_GB2312" w:hAnsi="仿宋"/>
          <w:sz w:val="32"/>
          <w:szCs w:val="32"/>
        </w:rPr>
        <w:t>140.8</w:t>
      </w:r>
      <w:r>
        <w:rPr>
          <w:rFonts w:ascii="仿宋_GB2312" w:eastAsia="仿宋_GB2312" w:hAnsi="黑体" w:cs="仿宋_GB2312" w:hint="eastAsia"/>
          <w:kern w:val="0"/>
          <w:sz w:val="32"/>
          <w:szCs w:val="32"/>
        </w:rPr>
        <w:t>万元，下降</w:t>
      </w:r>
      <w:r w:rsidR="00AF6110">
        <w:rPr>
          <w:rFonts w:ascii="仿宋_GB2312" w:eastAsia="仿宋_GB2312" w:hAnsi="仿宋"/>
          <w:sz w:val="32"/>
          <w:szCs w:val="32"/>
        </w:rPr>
        <w:t>25.72</w:t>
      </w:r>
      <w:r>
        <w:rPr>
          <w:rFonts w:ascii="仿宋_GB2312" w:eastAsia="仿宋_GB2312" w:hAnsi="黑体" w:cs="仿宋_GB2312" w:hint="eastAsia"/>
          <w:kern w:val="0"/>
          <w:sz w:val="32"/>
          <w:szCs w:val="32"/>
        </w:rPr>
        <w:t>%</w:t>
      </w:r>
      <w:r w:rsidRPr="00072537">
        <w:rPr>
          <w:rFonts w:ascii="仿宋_GB2312" w:eastAsia="仿宋_GB2312" w:hAnsi="黑体" w:cs="仿宋_GB2312" w:hint="eastAsia"/>
          <w:kern w:val="0"/>
          <w:sz w:val="32"/>
          <w:szCs w:val="32"/>
        </w:rPr>
        <w:t>，</w:t>
      </w:r>
      <w:r w:rsidRPr="008E0328">
        <w:rPr>
          <w:rFonts w:ascii="仿宋_GB2312" w:eastAsia="仿宋_GB2312" w:hAnsi="黑体" w:cs="仿宋_GB2312" w:hint="eastAsia"/>
          <w:kern w:val="0"/>
          <w:sz w:val="32"/>
          <w:szCs w:val="32"/>
        </w:rPr>
        <w:t>主要原因是：</w:t>
      </w:r>
      <w:r w:rsidR="008E0328" w:rsidRPr="008E0328">
        <w:rPr>
          <w:rFonts w:ascii="仿宋_GB2312" w:eastAsia="仿宋_GB2312" w:hAnsi="黑体" w:cs="仿宋_GB2312" w:hint="eastAsia"/>
          <w:kern w:val="0"/>
          <w:sz w:val="32"/>
          <w:szCs w:val="32"/>
        </w:rPr>
        <w:t>2020年在职人员是17人，2021年在职人员是16人，人员减少1人，人员经费相应减少。同时厉行节约，压减了经费预算收入及支出。</w:t>
      </w:r>
    </w:p>
    <w:p w:rsidR="00650B77" w:rsidRDefault="00787E0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2.政府性基金预算财政拨款收入</w:t>
      </w:r>
      <w:r w:rsidR="00127994">
        <w:rPr>
          <w:rFonts w:ascii="仿宋_GB2312" w:eastAsia="仿宋_GB2312"/>
          <w:kern w:val="0"/>
          <w:sz w:val="32"/>
          <w:szCs w:val="32"/>
        </w:rPr>
        <w:t>0</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w:t>
      </w:r>
      <w:r w:rsidR="00127994">
        <w:rPr>
          <w:rFonts w:ascii="仿宋_GB2312" w:eastAsia="仿宋_GB2312" w:hAnsi="黑体" w:cs="仿宋_GB2312" w:hint="eastAsia"/>
          <w:kern w:val="0"/>
          <w:sz w:val="32"/>
          <w:szCs w:val="32"/>
        </w:rPr>
        <w:t>持平。</w:t>
      </w:r>
    </w:p>
    <w:p w:rsidR="00127994" w:rsidRDefault="00787E04">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w:t>
      </w:r>
      <w:r w:rsidR="00127994">
        <w:rPr>
          <w:rFonts w:ascii="仿宋_GB2312" w:eastAsia="仿宋_GB2312" w:cs="仿宋_GB2312" w:hint="eastAsia"/>
          <w:kern w:val="0"/>
          <w:sz w:val="32"/>
          <w:szCs w:val="32"/>
        </w:rPr>
        <w:t>0</w:t>
      </w:r>
      <w:r>
        <w:rPr>
          <w:rFonts w:ascii="仿宋_GB2312" w:eastAsia="仿宋_GB2312" w:cs="仿宋_GB2312" w:hint="eastAsia"/>
          <w:kern w:val="0"/>
          <w:sz w:val="32"/>
          <w:szCs w:val="32"/>
        </w:rPr>
        <w:t>万元，为财政当年拨付的资金。</w:t>
      </w:r>
      <w:r>
        <w:rPr>
          <w:rFonts w:ascii="仿宋_GB2312" w:eastAsia="仿宋_GB2312" w:hAnsi="黑体" w:cs="仿宋_GB2312" w:hint="eastAsia"/>
          <w:kern w:val="0"/>
          <w:sz w:val="32"/>
          <w:szCs w:val="32"/>
        </w:rPr>
        <w:t>较2020年度决算数</w:t>
      </w:r>
      <w:r w:rsidR="00127994">
        <w:rPr>
          <w:rFonts w:ascii="仿宋_GB2312" w:eastAsia="仿宋_GB2312" w:hAnsi="黑体" w:cs="仿宋_GB2312" w:hint="eastAsia"/>
          <w:kern w:val="0"/>
          <w:sz w:val="32"/>
          <w:szCs w:val="32"/>
        </w:rPr>
        <w:t>持平。</w:t>
      </w:r>
    </w:p>
    <w:p w:rsidR="003B520F" w:rsidRDefault="00787E04">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4.事业收入</w:t>
      </w:r>
      <w:r w:rsidR="003B520F">
        <w:rPr>
          <w:rFonts w:ascii="仿宋_GB2312" w:eastAsia="仿宋_GB2312"/>
          <w:kern w:val="0"/>
          <w:sz w:val="32"/>
          <w:szCs w:val="32"/>
        </w:rPr>
        <w:t>0</w:t>
      </w:r>
      <w:r>
        <w:rPr>
          <w:rFonts w:ascii="仿宋_GB2312" w:eastAsia="仿宋_GB2312" w:cs="仿宋_GB2312" w:hint="eastAsia"/>
          <w:kern w:val="0"/>
          <w:sz w:val="32"/>
          <w:szCs w:val="32"/>
        </w:rPr>
        <w:t>万元，为事业单位开展业务活动取得的收入。</w:t>
      </w:r>
      <w:r w:rsidR="003B520F">
        <w:rPr>
          <w:rFonts w:ascii="仿宋_GB2312" w:eastAsia="仿宋_GB2312" w:hAnsi="黑体" w:cs="仿宋_GB2312" w:hint="eastAsia"/>
          <w:kern w:val="0"/>
          <w:sz w:val="32"/>
          <w:szCs w:val="32"/>
        </w:rPr>
        <w:t>较2020年度决算数持平</w:t>
      </w:r>
      <w:r w:rsidR="00580814">
        <w:rPr>
          <w:rFonts w:ascii="仿宋_GB2312" w:eastAsia="仿宋_GB2312" w:hAnsi="黑体" w:cs="仿宋_GB2312" w:hint="eastAsia"/>
          <w:kern w:val="0"/>
          <w:sz w:val="32"/>
          <w:szCs w:val="32"/>
        </w:rPr>
        <w:t>。</w:t>
      </w:r>
    </w:p>
    <w:p w:rsidR="003B520F" w:rsidRDefault="00787E04" w:rsidP="003B520F">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w:t>
      </w:r>
      <w:r w:rsidR="003B520F">
        <w:rPr>
          <w:rFonts w:ascii="仿宋_GB2312" w:eastAsia="仿宋_GB2312"/>
          <w:kern w:val="0"/>
          <w:sz w:val="32"/>
          <w:szCs w:val="32"/>
        </w:rPr>
        <w:t>0</w:t>
      </w:r>
      <w:r>
        <w:rPr>
          <w:rFonts w:ascii="仿宋_GB2312" w:eastAsia="仿宋_GB2312" w:cs="仿宋_GB2312" w:hint="eastAsia"/>
          <w:kern w:val="0"/>
          <w:sz w:val="32"/>
          <w:szCs w:val="32"/>
        </w:rPr>
        <w:t>万元，为事业单位在业务活动之外开展非独立核算经营活动取得的收入。</w:t>
      </w:r>
      <w:r w:rsidR="003B520F">
        <w:rPr>
          <w:rFonts w:ascii="仿宋_GB2312" w:eastAsia="仿宋_GB2312" w:hAnsi="黑体" w:cs="仿宋_GB2312" w:hint="eastAsia"/>
          <w:kern w:val="0"/>
          <w:sz w:val="32"/>
          <w:szCs w:val="32"/>
        </w:rPr>
        <w:t>较2020年度决算数持平。</w:t>
      </w:r>
    </w:p>
    <w:p w:rsidR="00650B77" w:rsidRDefault="00787E0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sidR="003B520F">
        <w:rPr>
          <w:rFonts w:ascii="仿宋_GB2312" w:eastAsia="仿宋_GB2312"/>
          <w:kern w:val="0"/>
          <w:sz w:val="32"/>
          <w:szCs w:val="32"/>
        </w:rPr>
        <w:t>0</w:t>
      </w:r>
      <w:r>
        <w:rPr>
          <w:rFonts w:ascii="仿宋_GB2312" w:eastAsia="仿宋_GB2312" w:cs="仿宋_GB2312" w:hint="eastAsia"/>
          <w:kern w:val="0"/>
          <w:sz w:val="32"/>
          <w:szCs w:val="32"/>
        </w:rPr>
        <w:t>万元，为部门单位在</w:t>
      </w:r>
      <w:r>
        <w:rPr>
          <w:rFonts w:ascii="仿宋_GB2312" w:eastAsia="仿宋_GB2312" w:hint="eastAsia"/>
          <w:kern w:val="0"/>
          <w:sz w:val="32"/>
          <w:szCs w:val="32"/>
        </w:rPr>
        <w:t>“</w:t>
      </w:r>
      <w:r>
        <w:rPr>
          <w:rFonts w:ascii="仿宋_GB2312" w:eastAsia="仿宋_GB2312" w:cs="仿宋_GB2312" w:hint="eastAsia"/>
          <w:kern w:val="0"/>
          <w:sz w:val="32"/>
          <w:szCs w:val="32"/>
        </w:rPr>
        <w:t>财政拨款收入</w:t>
      </w:r>
      <w:r>
        <w:rPr>
          <w:rFonts w:ascii="仿宋_GB2312" w:eastAsia="仿宋_GB2312" w:hint="eastAsia"/>
          <w:kern w:val="0"/>
          <w:sz w:val="32"/>
          <w:szCs w:val="32"/>
        </w:rPr>
        <w:t>”</w:t>
      </w:r>
    </w:p>
    <w:p w:rsidR="005D3818" w:rsidRPr="00DF0260" w:rsidRDefault="00787E04" w:rsidP="00741600">
      <w:pPr>
        <w:autoSpaceDE w:val="0"/>
        <w:autoSpaceDN w:val="0"/>
        <w:adjustRightInd w:val="0"/>
        <w:spacing w:line="560" w:lineRule="exact"/>
        <w:jc w:val="left"/>
        <w:rPr>
          <w:rFonts w:ascii="仿宋_GB2312" w:eastAsia="仿宋_GB2312" w:hAnsi="黑体" w:cs="仿宋_GB2312"/>
          <w:kern w:val="0"/>
          <w:sz w:val="32"/>
          <w:szCs w:val="32"/>
        </w:rPr>
      </w:pPr>
      <w:r>
        <w:rPr>
          <w:rFonts w:ascii="仿宋_GB2312" w:eastAsia="仿宋_GB2312" w:hint="eastAsia"/>
          <w:kern w:val="0"/>
          <w:sz w:val="32"/>
          <w:szCs w:val="32"/>
        </w:rPr>
        <w:t>“</w:t>
      </w:r>
      <w:r>
        <w:rPr>
          <w:rFonts w:ascii="仿宋_GB2312" w:eastAsia="仿宋_GB2312" w:cs="仿宋_GB2312" w:hint="eastAsia"/>
          <w:kern w:val="0"/>
          <w:sz w:val="32"/>
          <w:szCs w:val="32"/>
        </w:rPr>
        <w:t>事业收入</w:t>
      </w:r>
      <w:r>
        <w:rPr>
          <w:rFonts w:ascii="仿宋_GB2312" w:eastAsia="仿宋_GB2312" w:hint="eastAsia"/>
          <w:kern w:val="0"/>
          <w:sz w:val="32"/>
          <w:szCs w:val="32"/>
        </w:rPr>
        <w:t>”“</w:t>
      </w:r>
      <w:r>
        <w:rPr>
          <w:rFonts w:ascii="仿宋_GB2312" w:eastAsia="仿宋_GB2312" w:cs="仿宋_GB2312" w:hint="eastAsia"/>
          <w:kern w:val="0"/>
          <w:sz w:val="32"/>
          <w:szCs w:val="32"/>
        </w:rPr>
        <w:t>经营收入</w:t>
      </w:r>
      <w:r>
        <w:rPr>
          <w:rFonts w:ascii="仿宋_GB2312" w:eastAsia="仿宋_GB2312" w:hint="eastAsia"/>
          <w:kern w:val="0"/>
          <w:sz w:val="32"/>
          <w:szCs w:val="32"/>
        </w:rPr>
        <w:t>”</w:t>
      </w:r>
      <w:r>
        <w:rPr>
          <w:rFonts w:ascii="仿宋_GB2312" w:eastAsia="仿宋_GB2312" w:cs="仿宋_GB2312" w:hint="eastAsia"/>
          <w:kern w:val="0"/>
          <w:sz w:val="32"/>
          <w:szCs w:val="32"/>
        </w:rPr>
        <w:t>之外取得的收入。</w:t>
      </w:r>
      <w:r w:rsidR="00741600">
        <w:rPr>
          <w:rFonts w:ascii="仿宋_GB2312" w:eastAsia="仿宋_GB2312" w:hAnsi="黑体" w:cs="仿宋_GB2312" w:hint="eastAsia"/>
          <w:kern w:val="0"/>
          <w:sz w:val="32"/>
          <w:szCs w:val="32"/>
        </w:rPr>
        <w:t>较2020年度决算数减少</w:t>
      </w:r>
      <w:r w:rsidR="00741600">
        <w:rPr>
          <w:rFonts w:ascii="仿宋_GB2312" w:eastAsia="仿宋_GB2312" w:hAnsi="仿宋"/>
          <w:sz w:val="32"/>
          <w:szCs w:val="32"/>
        </w:rPr>
        <w:t>0.15</w:t>
      </w:r>
      <w:r w:rsidR="00741600">
        <w:rPr>
          <w:rFonts w:ascii="仿宋_GB2312" w:eastAsia="仿宋_GB2312" w:hAnsi="黑体" w:cs="仿宋_GB2312" w:hint="eastAsia"/>
          <w:kern w:val="0"/>
          <w:sz w:val="32"/>
          <w:szCs w:val="32"/>
        </w:rPr>
        <w:t>万元，下降</w:t>
      </w:r>
      <w:r w:rsidR="00741600">
        <w:rPr>
          <w:rFonts w:ascii="仿宋_GB2312" w:eastAsia="仿宋_GB2312" w:hAnsi="仿宋"/>
          <w:sz w:val="32"/>
          <w:szCs w:val="32"/>
        </w:rPr>
        <w:t>100</w:t>
      </w:r>
      <w:r w:rsidR="00741600">
        <w:rPr>
          <w:rFonts w:ascii="仿宋_GB2312" w:eastAsia="仿宋_GB2312" w:hAnsi="黑体" w:cs="仿宋_GB2312" w:hint="eastAsia"/>
          <w:kern w:val="0"/>
          <w:sz w:val="32"/>
          <w:szCs w:val="32"/>
        </w:rPr>
        <w:t>%</w:t>
      </w:r>
      <w:r w:rsidR="00741600" w:rsidRPr="00072537">
        <w:rPr>
          <w:rFonts w:ascii="仿宋_GB2312" w:eastAsia="仿宋_GB2312" w:hAnsi="黑体" w:cs="仿宋_GB2312" w:hint="eastAsia"/>
          <w:kern w:val="0"/>
          <w:sz w:val="32"/>
          <w:szCs w:val="32"/>
        </w:rPr>
        <w:t>，</w:t>
      </w:r>
      <w:r w:rsidR="00741600" w:rsidRPr="00DF0260">
        <w:rPr>
          <w:rFonts w:ascii="仿宋_GB2312" w:eastAsia="仿宋_GB2312" w:hAnsi="黑体" w:cs="仿宋_GB2312" w:hint="eastAsia"/>
          <w:kern w:val="0"/>
          <w:sz w:val="32"/>
          <w:szCs w:val="32"/>
        </w:rPr>
        <w:t>主要原因是：</w:t>
      </w:r>
      <w:r w:rsidR="00C30820" w:rsidRPr="00DF0260">
        <w:rPr>
          <w:rFonts w:ascii="仿宋_GB2312" w:eastAsia="仿宋_GB2312" w:hAnsi="黑体" w:cs="仿宋_GB2312" w:hint="eastAsia"/>
          <w:kern w:val="0"/>
          <w:sz w:val="32"/>
          <w:szCs w:val="32"/>
        </w:rPr>
        <w:t>无其他业务收入</w:t>
      </w:r>
      <w:r w:rsidR="00741600" w:rsidRPr="00DF0260">
        <w:rPr>
          <w:rFonts w:ascii="仿宋_GB2312" w:eastAsia="仿宋_GB2312" w:hAnsi="黑体" w:cs="仿宋_GB2312" w:hint="eastAsia"/>
          <w:kern w:val="0"/>
          <w:sz w:val="32"/>
          <w:szCs w:val="32"/>
        </w:rPr>
        <w:t>。</w:t>
      </w:r>
    </w:p>
    <w:p w:rsidR="008E3077" w:rsidRPr="007B561D" w:rsidRDefault="00787E04" w:rsidP="002440BC">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7</w:t>
      </w:r>
      <w:r w:rsidRPr="007B561D">
        <w:rPr>
          <w:rFonts w:ascii="仿宋_GB2312" w:eastAsia="仿宋_GB2312" w:hint="eastAsia"/>
          <w:bCs/>
          <w:kern w:val="0"/>
          <w:sz w:val="32"/>
          <w:szCs w:val="32"/>
        </w:rPr>
        <w:t>.使用非财政拨款结余</w:t>
      </w:r>
      <w:r w:rsidR="008E3077" w:rsidRPr="007B561D">
        <w:rPr>
          <w:rFonts w:ascii="仿宋_GB2312" w:eastAsia="仿宋_GB2312"/>
          <w:bCs/>
          <w:kern w:val="0"/>
          <w:sz w:val="32"/>
          <w:szCs w:val="32"/>
        </w:rPr>
        <w:t>0</w:t>
      </w:r>
      <w:r w:rsidRPr="007B561D">
        <w:rPr>
          <w:rFonts w:ascii="仿宋_GB2312" w:eastAsia="仿宋_GB2312" w:hint="eastAsia"/>
          <w:bCs/>
          <w:kern w:val="0"/>
          <w:sz w:val="32"/>
          <w:szCs w:val="32"/>
        </w:rPr>
        <w:t>万元，主要是所属事业单位在当年的“财政拨款收入”“事业收入”“经营收入”及“其他收入”不能保证其支出的情况下，使用以前年度积累的非财政拨款结余弥补本年度收支缺口的资金。</w:t>
      </w:r>
      <w:r w:rsidR="008E3077" w:rsidRPr="007B561D">
        <w:rPr>
          <w:rFonts w:ascii="仿宋_GB2312" w:eastAsia="仿宋_GB2312" w:hint="eastAsia"/>
          <w:bCs/>
          <w:kern w:val="0"/>
          <w:sz w:val="32"/>
          <w:szCs w:val="32"/>
        </w:rPr>
        <w:t>较2020年度决算数持平。</w:t>
      </w:r>
    </w:p>
    <w:p w:rsidR="00650B77" w:rsidRPr="008E0328" w:rsidRDefault="00787E0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w:t>
      </w:r>
      <w:r w:rsidR="00B85392" w:rsidRPr="00B85392">
        <w:rPr>
          <w:rFonts w:ascii="仿宋_GB2312" w:eastAsia="仿宋_GB2312"/>
          <w:kern w:val="0"/>
          <w:sz w:val="32"/>
          <w:szCs w:val="32"/>
        </w:rPr>
        <w:t>26.45</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较2020年度决算数减少</w:t>
      </w:r>
      <w:r w:rsidR="009050F8">
        <w:rPr>
          <w:rFonts w:ascii="仿宋_GB2312" w:eastAsia="仿宋_GB2312" w:hAnsi="黑体" w:cs="仿宋_GB2312"/>
          <w:kern w:val="0"/>
          <w:sz w:val="32"/>
          <w:szCs w:val="32"/>
        </w:rPr>
        <w:t>118.56</w:t>
      </w:r>
      <w:r>
        <w:rPr>
          <w:rFonts w:ascii="仿宋_GB2312" w:eastAsia="仿宋_GB2312" w:hAnsi="黑体" w:cs="仿宋_GB2312" w:hint="eastAsia"/>
          <w:kern w:val="0"/>
          <w:sz w:val="32"/>
          <w:szCs w:val="32"/>
        </w:rPr>
        <w:t>万元，下降</w:t>
      </w:r>
      <w:r w:rsidR="009050F8">
        <w:rPr>
          <w:rFonts w:ascii="仿宋_GB2312" w:eastAsia="仿宋_GB2312" w:hAnsi="黑体" w:cs="仿宋_GB2312"/>
          <w:kern w:val="0"/>
          <w:sz w:val="32"/>
          <w:szCs w:val="32"/>
        </w:rPr>
        <w:t>81.76</w:t>
      </w:r>
      <w:r>
        <w:rPr>
          <w:rFonts w:ascii="仿宋_GB2312" w:eastAsia="仿宋_GB2312" w:hAnsi="黑体" w:cs="仿宋_GB2312" w:hint="eastAsia"/>
          <w:kern w:val="0"/>
          <w:sz w:val="32"/>
          <w:szCs w:val="32"/>
        </w:rPr>
        <w:t>%，</w:t>
      </w:r>
      <w:r w:rsidRPr="008E0328">
        <w:rPr>
          <w:rFonts w:ascii="仿宋_GB2312" w:eastAsia="仿宋_GB2312" w:cs="仿宋_GB2312" w:hint="eastAsia"/>
          <w:kern w:val="0"/>
          <w:sz w:val="32"/>
          <w:szCs w:val="32"/>
        </w:rPr>
        <w:t>主要原因是：</w:t>
      </w:r>
      <w:r w:rsidR="00C5580B" w:rsidRPr="008E0328">
        <w:rPr>
          <w:rFonts w:ascii="仿宋_GB2312" w:eastAsia="仿宋_GB2312" w:cs="仿宋_GB2312" w:hint="eastAsia"/>
          <w:kern w:val="0"/>
          <w:sz w:val="32"/>
          <w:szCs w:val="32"/>
        </w:rPr>
        <w:t>以前年度项目执行后，结余金额减少。</w:t>
      </w:r>
    </w:p>
    <w:p w:rsidR="00650B77" w:rsidRDefault="00787E04">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3F323F">
        <w:rPr>
          <w:rFonts w:ascii="仿宋_GB2312" w:eastAsia="仿宋_GB2312" w:cs="仿宋_GB2312" w:hint="eastAsia"/>
          <w:kern w:val="0"/>
          <w:sz w:val="32"/>
          <w:szCs w:val="32"/>
        </w:rPr>
        <w:t>（二）本部门2021年度总支出</w:t>
      </w:r>
      <w:r w:rsidR="00BB7559" w:rsidRPr="003F323F">
        <w:rPr>
          <w:rFonts w:ascii="仿宋_GB2312" w:eastAsia="仿宋_GB2312" w:cs="仿宋_GB2312"/>
          <w:bCs/>
          <w:kern w:val="0"/>
          <w:sz w:val="32"/>
          <w:szCs w:val="32"/>
        </w:rPr>
        <w:t>432.91</w:t>
      </w:r>
      <w:r w:rsidRPr="003F323F">
        <w:rPr>
          <w:rFonts w:ascii="仿宋_GB2312" w:eastAsia="仿宋_GB2312" w:cs="仿宋_GB2312" w:hint="eastAsia"/>
          <w:kern w:val="0"/>
          <w:sz w:val="32"/>
          <w:szCs w:val="32"/>
        </w:rPr>
        <w:t>万元，其中本年支出</w:t>
      </w:r>
      <w:r w:rsidR="00BB7559" w:rsidRPr="003F323F">
        <w:rPr>
          <w:rFonts w:ascii="仿宋_GB2312" w:eastAsia="仿宋_GB2312" w:cs="仿宋_GB2312"/>
          <w:bCs/>
          <w:kern w:val="0"/>
          <w:sz w:val="32"/>
          <w:szCs w:val="32"/>
        </w:rPr>
        <w:t>432.91</w:t>
      </w:r>
      <w:r w:rsidRPr="003F323F">
        <w:rPr>
          <w:rFonts w:ascii="仿宋_GB2312" w:eastAsia="仿宋_GB2312" w:cs="仿宋_GB2312" w:hint="eastAsia"/>
          <w:kern w:val="0"/>
          <w:sz w:val="32"/>
          <w:szCs w:val="32"/>
        </w:rPr>
        <w:t>万元,</w:t>
      </w:r>
      <w:r w:rsidRPr="003F323F">
        <w:rPr>
          <w:rFonts w:ascii="仿宋_GB2312" w:eastAsia="仿宋_GB2312" w:hAnsi="黑体" w:cs="仿宋_GB2312" w:hint="eastAsia"/>
          <w:kern w:val="0"/>
          <w:sz w:val="32"/>
          <w:szCs w:val="32"/>
        </w:rPr>
        <w:t>较2020年度决算数减少</w:t>
      </w:r>
      <w:r w:rsidR="00BB7559" w:rsidRPr="003F323F">
        <w:rPr>
          <w:rFonts w:ascii="仿宋_GB2312" w:eastAsia="仿宋_GB2312" w:hAnsi="黑体" w:cs="仿宋_GB2312" w:hint="eastAsia"/>
          <w:kern w:val="0"/>
          <w:sz w:val="32"/>
          <w:szCs w:val="32"/>
        </w:rPr>
        <w:t>4</w:t>
      </w:r>
      <w:r w:rsidR="00BB7559" w:rsidRPr="003F323F">
        <w:rPr>
          <w:rFonts w:ascii="仿宋_GB2312" w:eastAsia="仿宋_GB2312" w:hAnsi="黑体" w:cs="仿宋_GB2312"/>
          <w:kern w:val="0"/>
          <w:sz w:val="32"/>
          <w:szCs w:val="32"/>
        </w:rPr>
        <w:t>8.8</w:t>
      </w:r>
      <w:r w:rsidRPr="003F323F">
        <w:rPr>
          <w:rFonts w:ascii="仿宋_GB2312" w:eastAsia="仿宋_GB2312" w:hAnsi="黑体" w:cs="仿宋_GB2312" w:hint="eastAsia"/>
          <w:kern w:val="0"/>
          <w:sz w:val="32"/>
          <w:szCs w:val="32"/>
        </w:rPr>
        <w:t>万元，下降</w:t>
      </w:r>
      <w:r w:rsidR="00BB7559" w:rsidRPr="003F323F">
        <w:rPr>
          <w:rFonts w:ascii="仿宋_GB2312" w:eastAsia="仿宋_GB2312" w:hAnsi="黑体" w:cs="仿宋_GB2312" w:hint="eastAsia"/>
          <w:kern w:val="0"/>
          <w:sz w:val="32"/>
          <w:szCs w:val="32"/>
        </w:rPr>
        <w:lastRenderedPageBreak/>
        <w:t>1</w:t>
      </w:r>
      <w:r w:rsidR="00BB7559" w:rsidRPr="003F323F">
        <w:rPr>
          <w:rFonts w:ascii="仿宋_GB2312" w:eastAsia="仿宋_GB2312" w:hAnsi="黑体" w:cs="仿宋_GB2312"/>
          <w:kern w:val="0"/>
          <w:sz w:val="32"/>
          <w:szCs w:val="32"/>
        </w:rPr>
        <w:t>0.13</w:t>
      </w:r>
      <w:r w:rsidRPr="003F323F">
        <w:rPr>
          <w:rFonts w:ascii="仿宋_GB2312" w:eastAsia="仿宋_GB2312" w:hAnsi="黑体" w:cs="仿宋_GB2312" w:hint="eastAsia"/>
          <w:kern w:val="0"/>
          <w:sz w:val="32"/>
          <w:szCs w:val="32"/>
        </w:rPr>
        <w:t>%。</w:t>
      </w:r>
      <w:r w:rsidRPr="003F323F">
        <w:rPr>
          <w:rFonts w:ascii="仿宋_GB2312" w:eastAsia="仿宋_GB2312" w:cs="仿宋_GB2312" w:hint="eastAsia"/>
          <w:kern w:val="0"/>
          <w:sz w:val="32"/>
          <w:szCs w:val="32"/>
        </w:rPr>
        <w:t>支出具体情况如下：</w:t>
      </w:r>
    </w:p>
    <w:p w:rsidR="00650B77" w:rsidRPr="008565EA" w:rsidRDefault="00787E04" w:rsidP="008565EA">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.一般公共服务支出（类）</w:t>
      </w:r>
      <w:r w:rsidR="00F61D8A">
        <w:rPr>
          <w:rFonts w:ascii="仿宋_GB2312" w:eastAsia="仿宋_GB2312"/>
          <w:kern w:val="0"/>
          <w:sz w:val="32"/>
          <w:szCs w:val="32"/>
        </w:rPr>
        <w:t>302.47</w:t>
      </w:r>
      <w:r>
        <w:rPr>
          <w:rFonts w:ascii="仿宋_GB2312" w:eastAsia="仿宋_GB2312" w:cs="仿宋_GB2312" w:hint="eastAsia"/>
          <w:kern w:val="0"/>
          <w:sz w:val="32"/>
          <w:szCs w:val="32"/>
        </w:rPr>
        <w:t>万元：</w:t>
      </w:r>
      <w:r w:rsidRPr="0020512D">
        <w:rPr>
          <w:rFonts w:ascii="仿宋_GB2312" w:eastAsia="仿宋_GB2312" w:cs="仿宋_GB2312" w:hint="eastAsia"/>
          <w:kern w:val="0"/>
          <w:sz w:val="32"/>
          <w:szCs w:val="32"/>
        </w:rPr>
        <w:t>主要用于</w:t>
      </w:r>
      <w:r w:rsidR="006E4DD8" w:rsidRPr="0020512D">
        <w:rPr>
          <w:rFonts w:ascii="仿宋_GB2312" w:eastAsia="仿宋_GB2312" w:cs="仿宋_GB2312" w:hint="eastAsia"/>
          <w:kern w:val="0"/>
          <w:sz w:val="32"/>
          <w:szCs w:val="32"/>
        </w:rPr>
        <w:t>人员经费、日常公用经费、项目经费支出。</w:t>
      </w:r>
      <w:r>
        <w:rPr>
          <w:rFonts w:ascii="仿宋_GB2312" w:eastAsia="仿宋_GB2312" w:hAnsi="黑体" w:cs="仿宋_GB2312" w:hint="eastAsia"/>
          <w:kern w:val="0"/>
          <w:sz w:val="32"/>
          <w:szCs w:val="32"/>
        </w:rPr>
        <w:t>较2020年度决算数减少</w:t>
      </w:r>
      <w:r w:rsidR="00F61D8A">
        <w:rPr>
          <w:rFonts w:ascii="仿宋_GB2312" w:eastAsia="仿宋_GB2312" w:hAnsi="黑体" w:cs="仿宋_GB2312" w:hint="eastAsia"/>
          <w:kern w:val="0"/>
          <w:sz w:val="32"/>
          <w:szCs w:val="32"/>
        </w:rPr>
        <w:t>2</w:t>
      </w:r>
      <w:r w:rsidR="00F61D8A">
        <w:rPr>
          <w:rFonts w:ascii="仿宋_GB2312" w:eastAsia="仿宋_GB2312" w:hAnsi="黑体" w:cs="仿宋_GB2312"/>
          <w:kern w:val="0"/>
          <w:sz w:val="32"/>
          <w:szCs w:val="32"/>
        </w:rPr>
        <w:t>4.85</w:t>
      </w:r>
      <w:r>
        <w:rPr>
          <w:rFonts w:ascii="仿宋_GB2312" w:eastAsia="仿宋_GB2312" w:hAnsi="黑体" w:cs="仿宋_GB2312" w:hint="eastAsia"/>
          <w:kern w:val="0"/>
          <w:sz w:val="32"/>
          <w:szCs w:val="32"/>
        </w:rPr>
        <w:t>万元，下降</w:t>
      </w:r>
      <w:r w:rsidR="00F61D8A">
        <w:rPr>
          <w:rFonts w:ascii="仿宋_GB2312" w:eastAsia="仿宋_GB2312" w:hAnsi="黑体" w:cs="仿宋_GB2312"/>
          <w:kern w:val="0"/>
          <w:sz w:val="32"/>
          <w:szCs w:val="32"/>
        </w:rPr>
        <w:t>7.59</w:t>
      </w:r>
      <w:r>
        <w:rPr>
          <w:rFonts w:ascii="仿宋_GB2312" w:eastAsia="仿宋_GB2312" w:hAnsi="黑体" w:cs="仿宋_GB2312" w:hint="eastAsia"/>
          <w:kern w:val="0"/>
          <w:sz w:val="32"/>
          <w:szCs w:val="32"/>
        </w:rPr>
        <w:t>%</w:t>
      </w:r>
      <w:r w:rsidRPr="008E0328">
        <w:rPr>
          <w:rFonts w:ascii="仿宋_GB2312" w:eastAsia="仿宋_GB2312" w:cs="仿宋_GB2312" w:hint="eastAsia"/>
          <w:kern w:val="0"/>
          <w:sz w:val="32"/>
          <w:szCs w:val="32"/>
        </w:rPr>
        <w:t>，主要原因是：</w:t>
      </w:r>
      <w:r w:rsidR="00D72A08" w:rsidRPr="008E0328">
        <w:rPr>
          <w:rFonts w:ascii="仿宋_GB2312" w:eastAsia="仿宋_GB2312" w:cs="仿宋_GB2312" w:hint="eastAsia"/>
          <w:kern w:val="0"/>
          <w:sz w:val="32"/>
          <w:szCs w:val="32"/>
        </w:rPr>
        <w:t>减少开支，</w:t>
      </w:r>
      <w:r w:rsidR="009F69E5" w:rsidRPr="008E0328">
        <w:rPr>
          <w:rFonts w:ascii="仿宋_GB2312" w:eastAsia="仿宋_GB2312" w:cs="仿宋_GB2312" w:hint="eastAsia"/>
          <w:kern w:val="0"/>
          <w:sz w:val="32"/>
          <w:szCs w:val="32"/>
        </w:rPr>
        <w:t>新增</w:t>
      </w:r>
      <w:r w:rsidR="00D72A08" w:rsidRPr="008E0328">
        <w:rPr>
          <w:rFonts w:ascii="仿宋_GB2312" w:eastAsia="仿宋_GB2312" w:cs="仿宋_GB2312" w:hint="eastAsia"/>
          <w:kern w:val="0"/>
          <w:sz w:val="32"/>
          <w:szCs w:val="32"/>
        </w:rPr>
        <w:t>退休1人</w:t>
      </w:r>
      <w:r w:rsidR="005F2431" w:rsidRPr="008E0328">
        <w:rPr>
          <w:rFonts w:ascii="仿宋_GB2312" w:eastAsia="仿宋_GB2312" w:cs="仿宋_GB2312" w:hint="eastAsia"/>
          <w:kern w:val="0"/>
          <w:sz w:val="32"/>
          <w:szCs w:val="32"/>
        </w:rPr>
        <w:t>，相关费用减少。</w:t>
      </w:r>
    </w:p>
    <w:p w:rsidR="005237D6" w:rsidRPr="008E0328" w:rsidRDefault="00AE48E7" w:rsidP="00465F15">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sidRPr="005237D6">
        <w:rPr>
          <w:rFonts w:ascii="仿宋_GB2312" w:eastAsia="仿宋_GB2312" w:hint="eastAsia"/>
          <w:bCs/>
          <w:kern w:val="0"/>
          <w:sz w:val="32"/>
          <w:szCs w:val="32"/>
        </w:rPr>
        <w:t>2、</w:t>
      </w:r>
      <w:r w:rsidR="005237D6" w:rsidRPr="005237D6">
        <w:rPr>
          <w:rFonts w:ascii="仿宋_GB2312" w:eastAsia="仿宋_GB2312" w:hint="eastAsia"/>
          <w:bCs/>
          <w:kern w:val="0"/>
          <w:sz w:val="32"/>
          <w:szCs w:val="32"/>
        </w:rPr>
        <w:t>社会保障和就业支出</w:t>
      </w:r>
      <w:r w:rsidR="005237D6">
        <w:rPr>
          <w:rFonts w:ascii="仿宋_GB2312" w:eastAsia="仿宋_GB2312" w:hint="eastAsia"/>
          <w:bCs/>
          <w:kern w:val="0"/>
          <w:sz w:val="32"/>
          <w:szCs w:val="32"/>
        </w:rPr>
        <w:t>（类）</w:t>
      </w:r>
      <w:r w:rsidR="005237D6" w:rsidRPr="005237D6">
        <w:rPr>
          <w:rFonts w:ascii="仿宋_GB2312" w:eastAsia="仿宋_GB2312"/>
          <w:kern w:val="0"/>
          <w:sz w:val="32"/>
          <w:szCs w:val="32"/>
        </w:rPr>
        <w:t>60.21</w:t>
      </w:r>
      <w:r w:rsidR="005237D6">
        <w:rPr>
          <w:rFonts w:ascii="仿宋_GB2312" w:eastAsia="仿宋_GB2312" w:cs="仿宋_GB2312" w:hint="eastAsia"/>
          <w:kern w:val="0"/>
          <w:sz w:val="32"/>
          <w:szCs w:val="32"/>
        </w:rPr>
        <w:t>万元：主要用于</w:t>
      </w:r>
      <w:r w:rsidR="0020512D">
        <w:rPr>
          <w:rFonts w:ascii="仿宋_GB2312" w:eastAsia="仿宋_GB2312" w:cs="仿宋_GB2312" w:hint="eastAsia"/>
          <w:kern w:val="0"/>
          <w:sz w:val="32"/>
          <w:szCs w:val="32"/>
        </w:rPr>
        <w:t>单位离退休、养老保险费支出、职业年金支出。</w:t>
      </w:r>
      <w:r w:rsidR="005237D6">
        <w:rPr>
          <w:rFonts w:ascii="仿宋_GB2312" w:eastAsia="仿宋_GB2312" w:hAnsi="黑体" w:cs="仿宋_GB2312" w:hint="eastAsia"/>
          <w:kern w:val="0"/>
          <w:sz w:val="32"/>
          <w:szCs w:val="32"/>
        </w:rPr>
        <w:t>较2020年度决算数</w:t>
      </w:r>
      <w:r w:rsidR="00B22434">
        <w:rPr>
          <w:rFonts w:ascii="仿宋_GB2312" w:eastAsia="仿宋_GB2312" w:hAnsi="黑体" w:cs="仿宋_GB2312" w:hint="eastAsia"/>
          <w:kern w:val="0"/>
          <w:sz w:val="32"/>
          <w:szCs w:val="32"/>
        </w:rPr>
        <w:t>增加</w:t>
      </w:r>
      <w:r w:rsidR="00B22434">
        <w:rPr>
          <w:rFonts w:ascii="仿宋_GB2312" w:eastAsia="仿宋_GB2312" w:hAnsi="黑体" w:cs="仿宋_GB2312"/>
          <w:kern w:val="0"/>
          <w:sz w:val="32"/>
          <w:szCs w:val="32"/>
        </w:rPr>
        <w:t>0.22</w:t>
      </w:r>
      <w:r w:rsidR="005237D6">
        <w:rPr>
          <w:rFonts w:ascii="仿宋_GB2312" w:eastAsia="仿宋_GB2312" w:hAnsi="黑体" w:cs="仿宋_GB2312" w:hint="eastAsia"/>
          <w:kern w:val="0"/>
          <w:sz w:val="32"/>
          <w:szCs w:val="32"/>
        </w:rPr>
        <w:t>万元，</w:t>
      </w:r>
      <w:r w:rsidR="00B22434">
        <w:rPr>
          <w:rFonts w:ascii="仿宋_GB2312" w:eastAsia="仿宋_GB2312" w:hAnsi="黑体" w:cs="仿宋_GB2312" w:hint="eastAsia"/>
          <w:kern w:val="0"/>
          <w:sz w:val="32"/>
          <w:szCs w:val="32"/>
        </w:rPr>
        <w:t>增长</w:t>
      </w:r>
      <w:r w:rsidR="00B22434">
        <w:rPr>
          <w:rFonts w:ascii="仿宋_GB2312" w:eastAsia="仿宋_GB2312" w:hAnsi="黑体" w:cs="仿宋_GB2312"/>
          <w:kern w:val="0"/>
          <w:sz w:val="32"/>
          <w:szCs w:val="32"/>
        </w:rPr>
        <w:t>0.3</w:t>
      </w:r>
      <w:r w:rsidR="00267486">
        <w:rPr>
          <w:rFonts w:ascii="仿宋_GB2312" w:eastAsia="仿宋_GB2312" w:hAnsi="黑体" w:cs="仿宋_GB2312"/>
          <w:kern w:val="0"/>
          <w:sz w:val="32"/>
          <w:szCs w:val="32"/>
        </w:rPr>
        <w:t>7</w:t>
      </w:r>
      <w:r w:rsidR="005237D6">
        <w:rPr>
          <w:rFonts w:ascii="仿宋_GB2312" w:eastAsia="仿宋_GB2312" w:hAnsi="黑体" w:cs="仿宋_GB2312" w:hint="eastAsia"/>
          <w:kern w:val="0"/>
          <w:sz w:val="32"/>
          <w:szCs w:val="32"/>
        </w:rPr>
        <w:t>%，</w:t>
      </w:r>
      <w:r w:rsidR="005237D6" w:rsidRPr="008E0328">
        <w:rPr>
          <w:rFonts w:ascii="仿宋_GB2312" w:eastAsia="仿宋_GB2312" w:hAnsi="黑体" w:cs="仿宋_GB2312" w:hint="eastAsia"/>
          <w:kern w:val="0"/>
          <w:sz w:val="32"/>
          <w:szCs w:val="32"/>
        </w:rPr>
        <w:t>主要原因是：</w:t>
      </w:r>
      <w:r w:rsidR="00E747A0" w:rsidRPr="008E0328">
        <w:rPr>
          <w:rFonts w:ascii="仿宋_GB2312" w:eastAsia="仿宋_GB2312" w:hAnsi="黑体" w:cs="仿宋_GB2312" w:hint="eastAsia"/>
          <w:kern w:val="0"/>
          <w:sz w:val="32"/>
          <w:szCs w:val="32"/>
        </w:rPr>
        <w:t>上年结转结余，本年使用完毕。</w:t>
      </w:r>
    </w:p>
    <w:p w:rsidR="00AE48E7" w:rsidRPr="000447D8" w:rsidRDefault="007A7E33" w:rsidP="000447D8">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3、</w:t>
      </w:r>
      <w:r w:rsidR="00EE3CA6" w:rsidRPr="00EE3CA6">
        <w:rPr>
          <w:rFonts w:ascii="仿宋_GB2312" w:eastAsia="仿宋_GB2312" w:hint="eastAsia"/>
          <w:bCs/>
          <w:kern w:val="0"/>
          <w:sz w:val="32"/>
          <w:szCs w:val="32"/>
        </w:rPr>
        <w:t>卫生健康支出</w:t>
      </w:r>
      <w:r w:rsidR="00EE3CA6">
        <w:rPr>
          <w:rFonts w:ascii="仿宋_GB2312" w:eastAsia="仿宋_GB2312" w:hint="eastAsia"/>
          <w:bCs/>
          <w:kern w:val="0"/>
          <w:sz w:val="32"/>
          <w:szCs w:val="32"/>
        </w:rPr>
        <w:t>（类）2</w:t>
      </w:r>
      <w:r w:rsidR="00EE3CA6">
        <w:rPr>
          <w:rFonts w:ascii="仿宋_GB2312" w:eastAsia="仿宋_GB2312"/>
          <w:bCs/>
          <w:kern w:val="0"/>
          <w:sz w:val="32"/>
          <w:szCs w:val="32"/>
        </w:rPr>
        <w:t>4.57</w:t>
      </w:r>
      <w:r w:rsidR="00EE3CA6">
        <w:rPr>
          <w:rFonts w:ascii="仿宋_GB2312" w:eastAsia="仿宋_GB2312" w:hint="eastAsia"/>
          <w:bCs/>
          <w:kern w:val="0"/>
          <w:sz w:val="32"/>
          <w:szCs w:val="32"/>
        </w:rPr>
        <w:t>万元，</w:t>
      </w:r>
      <w:r w:rsidR="00850B67">
        <w:rPr>
          <w:rFonts w:ascii="仿宋_GB2312" w:eastAsia="仿宋_GB2312" w:cs="仿宋_GB2312" w:hint="eastAsia"/>
          <w:kern w:val="0"/>
          <w:sz w:val="32"/>
          <w:szCs w:val="32"/>
        </w:rPr>
        <w:t>主要用于单位医疗、公务员医疗补助，其他行政事业单位医疗支出。</w:t>
      </w:r>
      <w:r w:rsidR="00850B67">
        <w:rPr>
          <w:rFonts w:ascii="仿宋_GB2312" w:eastAsia="仿宋_GB2312" w:hAnsi="黑体" w:cs="仿宋_GB2312" w:hint="eastAsia"/>
          <w:kern w:val="0"/>
          <w:sz w:val="32"/>
          <w:szCs w:val="32"/>
        </w:rPr>
        <w:t>较2020年度决算数减少5</w:t>
      </w:r>
      <w:r w:rsidR="00850B67">
        <w:rPr>
          <w:rFonts w:ascii="仿宋_GB2312" w:eastAsia="仿宋_GB2312" w:hAnsi="黑体" w:cs="仿宋_GB2312"/>
          <w:kern w:val="0"/>
          <w:sz w:val="32"/>
          <w:szCs w:val="32"/>
        </w:rPr>
        <w:t>.35</w:t>
      </w:r>
      <w:r w:rsidR="00850B67">
        <w:rPr>
          <w:rFonts w:ascii="仿宋_GB2312" w:eastAsia="仿宋_GB2312" w:hAnsi="黑体" w:cs="仿宋_GB2312" w:hint="eastAsia"/>
          <w:kern w:val="0"/>
          <w:sz w:val="32"/>
          <w:szCs w:val="32"/>
        </w:rPr>
        <w:t>万元，降低1</w:t>
      </w:r>
      <w:r w:rsidR="00850B67">
        <w:rPr>
          <w:rFonts w:ascii="仿宋_GB2312" w:eastAsia="仿宋_GB2312" w:hAnsi="黑体" w:cs="仿宋_GB2312"/>
          <w:kern w:val="0"/>
          <w:sz w:val="32"/>
          <w:szCs w:val="32"/>
        </w:rPr>
        <w:t>7.88</w:t>
      </w:r>
      <w:r w:rsidR="00850B67">
        <w:rPr>
          <w:rFonts w:ascii="仿宋_GB2312" w:eastAsia="仿宋_GB2312" w:hAnsi="黑体" w:cs="仿宋_GB2312" w:hint="eastAsia"/>
          <w:kern w:val="0"/>
          <w:sz w:val="32"/>
          <w:szCs w:val="32"/>
        </w:rPr>
        <w:t>%</w:t>
      </w:r>
      <w:r w:rsidR="00850B67" w:rsidRPr="008E0328">
        <w:rPr>
          <w:rFonts w:ascii="仿宋_GB2312" w:eastAsia="仿宋_GB2312" w:cs="仿宋_GB2312" w:hint="eastAsia"/>
          <w:kern w:val="0"/>
          <w:sz w:val="32"/>
          <w:szCs w:val="32"/>
        </w:rPr>
        <w:t>，主要原因是：</w:t>
      </w:r>
      <w:r w:rsidR="000447D8" w:rsidRPr="008E0328">
        <w:rPr>
          <w:rFonts w:ascii="仿宋_GB2312" w:eastAsia="仿宋_GB2312" w:cs="仿宋_GB2312" w:hint="eastAsia"/>
          <w:kern w:val="0"/>
          <w:sz w:val="32"/>
          <w:szCs w:val="32"/>
        </w:rPr>
        <w:t>新增退休1人，相关费用减少。</w:t>
      </w:r>
    </w:p>
    <w:p w:rsidR="009A014D" w:rsidRPr="008E0328" w:rsidRDefault="00573289" w:rsidP="009A014D">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sidRPr="00573289">
        <w:rPr>
          <w:rFonts w:ascii="仿宋_GB2312" w:eastAsia="仿宋_GB2312" w:hAnsi="黑体" w:cs="仿宋_GB2312" w:hint="eastAsia"/>
          <w:kern w:val="0"/>
          <w:sz w:val="32"/>
          <w:szCs w:val="32"/>
        </w:rPr>
        <w:t>4、</w:t>
      </w:r>
      <w:r w:rsidR="009A014D" w:rsidRPr="009A014D">
        <w:rPr>
          <w:rFonts w:ascii="仿宋_GB2312" w:eastAsia="仿宋_GB2312" w:hAnsi="黑体" w:cs="仿宋_GB2312" w:hint="eastAsia"/>
          <w:kern w:val="0"/>
          <w:sz w:val="32"/>
          <w:szCs w:val="32"/>
        </w:rPr>
        <w:t>城乡</w:t>
      </w:r>
      <w:r w:rsidR="009A014D" w:rsidRPr="008E0328">
        <w:rPr>
          <w:rFonts w:ascii="仿宋_GB2312" w:eastAsia="仿宋_GB2312" w:hAnsi="黑体" w:cs="仿宋_GB2312" w:hint="eastAsia"/>
          <w:kern w:val="0"/>
          <w:sz w:val="32"/>
          <w:szCs w:val="32"/>
        </w:rPr>
        <w:t>社区</w:t>
      </w:r>
      <w:r w:rsidR="009A014D" w:rsidRPr="009A014D">
        <w:rPr>
          <w:rFonts w:ascii="仿宋_GB2312" w:eastAsia="仿宋_GB2312" w:hAnsi="黑体" w:cs="仿宋_GB2312" w:hint="eastAsia"/>
          <w:kern w:val="0"/>
          <w:sz w:val="32"/>
          <w:szCs w:val="32"/>
        </w:rPr>
        <w:t>支出</w:t>
      </w:r>
      <w:r w:rsidR="009A014D">
        <w:rPr>
          <w:rFonts w:ascii="仿宋_GB2312" w:eastAsia="仿宋_GB2312" w:hAnsi="黑体" w:cs="仿宋_GB2312" w:hint="eastAsia"/>
          <w:kern w:val="0"/>
          <w:sz w:val="32"/>
          <w:szCs w:val="32"/>
        </w:rPr>
        <w:t>（类）</w:t>
      </w:r>
      <w:r w:rsidR="00A632F9" w:rsidRPr="00A632F9">
        <w:rPr>
          <w:rFonts w:ascii="仿宋_GB2312" w:eastAsia="仿宋_GB2312" w:hAnsi="黑体" w:cs="仿宋_GB2312"/>
          <w:kern w:val="0"/>
          <w:sz w:val="32"/>
          <w:szCs w:val="32"/>
        </w:rPr>
        <w:t>21.35</w:t>
      </w:r>
      <w:r w:rsidR="009A014D">
        <w:rPr>
          <w:rFonts w:ascii="仿宋_GB2312" w:eastAsia="仿宋_GB2312" w:hAnsi="黑体" w:cs="仿宋_GB2312" w:hint="eastAsia"/>
          <w:kern w:val="0"/>
          <w:sz w:val="32"/>
          <w:szCs w:val="32"/>
        </w:rPr>
        <w:t>万元，</w:t>
      </w:r>
      <w:r w:rsidR="009A014D">
        <w:rPr>
          <w:rFonts w:ascii="仿宋_GB2312" w:eastAsia="仿宋_GB2312" w:cs="仿宋_GB2312" w:hint="eastAsia"/>
          <w:kern w:val="0"/>
          <w:sz w:val="32"/>
          <w:szCs w:val="32"/>
        </w:rPr>
        <w:t>主要用于</w:t>
      </w:r>
      <w:r w:rsidR="00A32923">
        <w:rPr>
          <w:rFonts w:ascii="仿宋_GB2312" w:eastAsia="仿宋_GB2312" w:cs="仿宋_GB2312" w:hint="eastAsia"/>
          <w:kern w:val="0"/>
          <w:sz w:val="32"/>
          <w:szCs w:val="32"/>
        </w:rPr>
        <w:t>城乡社区规划与管理</w:t>
      </w:r>
      <w:r w:rsidR="009A014D">
        <w:rPr>
          <w:rFonts w:ascii="仿宋_GB2312" w:eastAsia="仿宋_GB2312" w:cs="仿宋_GB2312" w:hint="eastAsia"/>
          <w:kern w:val="0"/>
          <w:sz w:val="32"/>
          <w:szCs w:val="32"/>
        </w:rPr>
        <w:t>。</w:t>
      </w:r>
      <w:r w:rsidR="009A014D">
        <w:rPr>
          <w:rFonts w:ascii="仿宋_GB2312" w:eastAsia="仿宋_GB2312" w:hAnsi="黑体" w:cs="仿宋_GB2312" w:hint="eastAsia"/>
          <w:kern w:val="0"/>
          <w:sz w:val="32"/>
          <w:szCs w:val="32"/>
        </w:rPr>
        <w:t>较2020年度决算数减少</w:t>
      </w:r>
      <w:r w:rsidR="00C71BB1">
        <w:rPr>
          <w:rFonts w:ascii="仿宋_GB2312" w:eastAsia="仿宋_GB2312" w:hAnsi="黑体" w:cs="仿宋_GB2312"/>
          <w:kern w:val="0"/>
          <w:sz w:val="32"/>
          <w:szCs w:val="32"/>
        </w:rPr>
        <w:t>15.89</w:t>
      </w:r>
      <w:r w:rsidR="009A014D">
        <w:rPr>
          <w:rFonts w:ascii="仿宋_GB2312" w:eastAsia="仿宋_GB2312" w:hAnsi="黑体" w:cs="仿宋_GB2312" w:hint="eastAsia"/>
          <w:kern w:val="0"/>
          <w:sz w:val="32"/>
          <w:szCs w:val="32"/>
        </w:rPr>
        <w:t>万元，降低</w:t>
      </w:r>
      <w:r w:rsidR="00C71BB1">
        <w:rPr>
          <w:rFonts w:ascii="仿宋_GB2312" w:eastAsia="仿宋_GB2312" w:hAnsi="黑体" w:cs="仿宋_GB2312"/>
          <w:kern w:val="0"/>
          <w:sz w:val="32"/>
          <w:szCs w:val="32"/>
        </w:rPr>
        <w:t>42.69</w:t>
      </w:r>
      <w:r w:rsidR="009A014D">
        <w:rPr>
          <w:rFonts w:ascii="仿宋_GB2312" w:eastAsia="仿宋_GB2312" w:hAnsi="黑体" w:cs="仿宋_GB2312" w:hint="eastAsia"/>
          <w:kern w:val="0"/>
          <w:sz w:val="32"/>
          <w:szCs w:val="32"/>
        </w:rPr>
        <w:t>%，</w:t>
      </w:r>
      <w:r w:rsidR="009A014D" w:rsidRPr="008E0328">
        <w:rPr>
          <w:rFonts w:ascii="仿宋_GB2312" w:eastAsia="仿宋_GB2312" w:hAnsi="黑体" w:cs="仿宋_GB2312" w:hint="eastAsia"/>
          <w:kern w:val="0"/>
          <w:sz w:val="32"/>
          <w:szCs w:val="32"/>
        </w:rPr>
        <w:t>主要原因是：</w:t>
      </w:r>
      <w:r w:rsidR="00107005" w:rsidRPr="008E0328">
        <w:rPr>
          <w:rFonts w:ascii="仿宋_GB2312" w:eastAsia="仿宋_GB2312" w:hAnsi="黑体" w:cs="仿宋_GB2312" w:hint="eastAsia"/>
          <w:kern w:val="0"/>
          <w:sz w:val="32"/>
          <w:szCs w:val="32"/>
        </w:rPr>
        <w:t>减少项目开展，费用相应减少。</w:t>
      </w:r>
    </w:p>
    <w:p w:rsidR="00573289" w:rsidRPr="005A7D43" w:rsidRDefault="00330569" w:rsidP="005A7D43">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330569">
        <w:rPr>
          <w:rFonts w:ascii="仿宋_GB2312" w:eastAsia="仿宋_GB2312" w:hAnsi="黑体" w:cs="仿宋_GB2312" w:hint="eastAsia"/>
          <w:kern w:val="0"/>
          <w:sz w:val="32"/>
          <w:szCs w:val="32"/>
        </w:rPr>
        <w:t>5、</w:t>
      </w:r>
      <w:r w:rsidR="00A25610" w:rsidRPr="00A25610">
        <w:rPr>
          <w:rFonts w:ascii="仿宋_GB2312" w:eastAsia="仿宋_GB2312" w:hAnsi="黑体" w:cs="仿宋_GB2312" w:hint="eastAsia"/>
          <w:kern w:val="0"/>
          <w:sz w:val="32"/>
          <w:szCs w:val="32"/>
        </w:rPr>
        <w:t>住房保障支出</w:t>
      </w:r>
      <w:r w:rsidR="00A25610">
        <w:rPr>
          <w:rFonts w:ascii="仿宋_GB2312" w:eastAsia="仿宋_GB2312" w:hAnsi="黑体" w:cs="仿宋_GB2312" w:hint="eastAsia"/>
          <w:kern w:val="0"/>
          <w:sz w:val="32"/>
          <w:szCs w:val="32"/>
        </w:rPr>
        <w:t>（类）</w:t>
      </w:r>
      <w:r w:rsidR="00A25610">
        <w:rPr>
          <w:rFonts w:ascii="仿宋_GB2312" w:eastAsia="仿宋_GB2312" w:hAnsi="黑体" w:cs="仿宋_GB2312"/>
          <w:kern w:val="0"/>
          <w:sz w:val="32"/>
          <w:szCs w:val="32"/>
        </w:rPr>
        <w:t>24.31</w:t>
      </w:r>
      <w:r w:rsidR="00A25610">
        <w:rPr>
          <w:rFonts w:ascii="仿宋_GB2312" w:eastAsia="仿宋_GB2312" w:hAnsi="黑体" w:cs="仿宋_GB2312" w:hint="eastAsia"/>
          <w:kern w:val="0"/>
          <w:sz w:val="32"/>
          <w:szCs w:val="32"/>
        </w:rPr>
        <w:t>万元，</w:t>
      </w:r>
      <w:r w:rsidR="00A25610" w:rsidRPr="008E0328">
        <w:rPr>
          <w:rFonts w:ascii="仿宋_GB2312" w:eastAsia="仿宋_GB2312" w:hAnsi="黑体" w:cs="仿宋_GB2312" w:hint="eastAsia"/>
          <w:kern w:val="0"/>
          <w:sz w:val="32"/>
          <w:szCs w:val="32"/>
        </w:rPr>
        <w:t>要用于购买住房公积金、购房补贴。</w:t>
      </w:r>
      <w:r w:rsidR="00A25610">
        <w:rPr>
          <w:rFonts w:ascii="仿宋_GB2312" w:eastAsia="仿宋_GB2312" w:hAnsi="黑体" w:cs="仿宋_GB2312" w:hint="eastAsia"/>
          <w:kern w:val="0"/>
          <w:sz w:val="32"/>
          <w:szCs w:val="32"/>
        </w:rPr>
        <w:t>较2020年度决算数减少</w:t>
      </w:r>
      <w:r w:rsidR="00A25610">
        <w:rPr>
          <w:rFonts w:ascii="仿宋_GB2312" w:eastAsia="仿宋_GB2312" w:hAnsi="黑体" w:cs="仿宋_GB2312"/>
          <w:kern w:val="0"/>
          <w:sz w:val="32"/>
          <w:szCs w:val="32"/>
        </w:rPr>
        <w:t>2.91</w:t>
      </w:r>
      <w:r w:rsidR="00A25610">
        <w:rPr>
          <w:rFonts w:ascii="仿宋_GB2312" w:eastAsia="仿宋_GB2312" w:hAnsi="黑体" w:cs="仿宋_GB2312" w:hint="eastAsia"/>
          <w:kern w:val="0"/>
          <w:sz w:val="32"/>
          <w:szCs w:val="32"/>
        </w:rPr>
        <w:t>万元，降低</w:t>
      </w:r>
      <w:r w:rsidR="00A25610">
        <w:rPr>
          <w:rFonts w:ascii="仿宋_GB2312" w:eastAsia="仿宋_GB2312" w:hAnsi="黑体" w:cs="仿宋_GB2312"/>
          <w:kern w:val="0"/>
          <w:sz w:val="32"/>
          <w:szCs w:val="32"/>
        </w:rPr>
        <w:t>10.69</w:t>
      </w:r>
      <w:r w:rsidR="00A25610">
        <w:rPr>
          <w:rFonts w:ascii="仿宋_GB2312" w:eastAsia="仿宋_GB2312" w:hAnsi="黑体" w:cs="仿宋_GB2312" w:hint="eastAsia"/>
          <w:kern w:val="0"/>
          <w:sz w:val="32"/>
          <w:szCs w:val="32"/>
        </w:rPr>
        <w:t>%，</w:t>
      </w:r>
      <w:r w:rsidR="006C5982" w:rsidRPr="008E0328">
        <w:rPr>
          <w:rFonts w:ascii="仿宋_GB2312" w:eastAsia="仿宋_GB2312" w:hAnsi="黑体" w:cs="仿宋_GB2312" w:hint="eastAsia"/>
          <w:kern w:val="0"/>
          <w:sz w:val="32"/>
          <w:szCs w:val="32"/>
        </w:rPr>
        <w:t>主要原因是：新增退休1人，相关费用减少。</w:t>
      </w:r>
    </w:p>
    <w:p w:rsidR="002271D6" w:rsidRDefault="008C4679">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bCs/>
          <w:kern w:val="0"/>
          <w:sz w:val="32"/>
          <w:szCs w:val="32"/>
        </w:rPr>
        <w:t>6</w:t>
      </w:r>
      <w:r w:rsidR="00787E04">
        <w:rPr>
          <w:rFonts w:ascii="仿宋_GB2312" w:eastAsia="仿宋_GB2312" w:cs="仿宋_GB2312" w:hint="eastAsia"/>
          <w:kern w:val="0"/>
          <w:sz w:val="32"/>
          <w:szCs w:val="32"/>
        </w:rPr>
        <w:t>.结余分配</w:t>
      </w:r>
      <w:r w:rsidR="00FC2B5A">
        <w:rPr>
          <w:rFonts w:ascii="仿宋_GB2312" w:eastAsia="仿宋_GB2312"/>
          <w:kern w:val="0"/>
          <w:sz w:val="32"/>
          <w:szCs w:val="32"/>
        </w:rPr>
        <w:t>0</w:t>
      </w:r>
      <w:r w:rsidR="00787E04">
        <w:rPr>
          <w:rFonts w:ascii="仿宋_GB2312" w:eastAsia="仿宋_GB2312" w:cs="仿宋_GB2312" w:hint="eastAsia"/>
          <w:kern w:val="0"/>
          <w:sz w:val="32"/>
          <w:szCs w:val="32"/>
        </w:rPr>
        <w:t>万元，为事业单位按规定提取的职工福利基金、事业基金和缴纳的所得税等。</w:t>
      </w:r>
      <w:r w:rsidR="00787E04">
        <w:rPr>
          <w:rFonts w:ascii="仿宋_GB2312" w:eastAsia="仿宋_GB2312" w:hAnsi="黑体" w:cs="仿宋_GB2312" w:hint="eastAsia"/>
          <w:kern w:val="0"/>
          <w:sz w:val="32"/>
          <w:szCs w:val="32"/>
        </w:rPr>
        <w:t>较2020年度</w:t>
      </w:r>
      <w:r w:rsidR="002271D6">
        <w:rPr>
          <w:rFonts w:ascii="仿宋_GB2312" w:eastAsia="仿宋_GB2312" w:hAnsi="黑体" w:cs="仿宋_GB2312" w:hint="eastAsia"/>
          <w:kern w:val="0"/>
          <w:sz w:val="32"/>
          <w:szCs w:val="32"/>
        </w:rPr>
        <w:t>决算数持平。</w:t>
      </w:r>
    </w:p>
    <w:p w:rsidR="00650B77" w:rsidRPr="002271D6" w:rsidRDefault="008C4679" w:rsidP="002271D6">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bCs/>
          <w:kern w:val="0"/>
          <w:sz w:val="32"/>
          <w:szCs w:val="32"/>
        </w:rPr>
        <w:t>7</w:t>
      </w:r>
      <w:bookmarkStart w:id="1" w:name="_GoBack"/>
      <w:bookmarkEnd w:id="1"/>
      <w:r w:rsidR="00787E04">
        <w:rPr>
          <w:rFonts w:ascii="仿宋_GB2312" w:eastAsia="仿宋_GB2312" w:cs="仿宋_GB2312" w:hint="eastAsia"/>
          <w:kern w:val="0"/>
          <w:sz w:val="32"/>
          <w:szCs w:val="32"/>
        </w:rPr>
        <w:t>.年末结转和结余</w:t>
      </w:r>
      <w:r w:rsidR="00FC2B5A">
        <w:rPr>
          <w:rFonts w:ascii="仿宋_GB2312" w:eastAsia="仿宋_GB2312"/>
          <w:kern w:val="0"/>
          <w:sz w:val="32"/>
          <w:szCs w:val="32"/>
        </w:rPr>
        <w:t>0</w:t>
      </w:r>
      <w:r w:rsidR="00787E04">
        <w:rPr>
          <w:rFonts w:ascii="仿宋_GB2312" w:eastAsia="仿宋_GB2312" w:cs="仿宋_GB2312" w:hint="eastAsia"/>
          <w:kern w:val="0"/>
          <w:sz w:val="32"/>
          <w:szCs w:val="32"/>
        </w:rPr>
        <w:t>万元，为本年度或以前年度预算安排、因客观条件发生变化无法按原计划实施，需要延迟到</w:t>
      </w:r>
      <w:r w:rsidR="00787E04">
        <w:rPr>
          <w:rFonts w:ascii="仿宋_GB2312" w:eastAsia="仿宋_GB2312" w:cs="仿宋_GB2312" w:hint="eastAsia"/>
          <w:kern w:val="0"/>
          <w:sz w:val="32"/>
          <w:szCs w:val="32"/>
        </w:rPr>
        <w:lastRenderedPageBreak/>
        <w:t>以后年度按有关规定继续使用的资金。</w:t>
      </w:r>
      <w:r w:rsidR="00787E04">
        <w:rPr>
          <w:rFonts w:ascii="仿宋_GB2312" w:eastAsia="仿宋_GB2312" w:hAnsi="黑体" w:cs="仿宋_GB2312" w:hint="eastAsia"/>
          <w:kern w:val="0"/>
          <w:sz w:val="32"/>
          <w:szCs w:val="32"/>
        </w:rPr>
        <w:t>较2020年度决算数增加减少</w:t>
      </w:r>
      <w:r w:rsidR="005C0FE6">
        <w:rPr>
          <w:rFonts w:ascii="仿宋_GB2312" w:eastAsia="仿宋_GB2312" w:hAnsi="黑体" w:cs="仿宋_GB2312"/>
          <w:kern w:val="0"/>
          <w:sz w:val="32"/>
          <w:szCs w:val="32"/>
        </w:rPr>
        <w:t>145.01</w:t>
      </w:r>
      <w:r w:rsidR="00787E04">
        <w:rPr>
          <w:rFonts w:ascii="仿宋_GB2312" w:eastAsia="仿宋_GB2312" w:hAnsi="黑体" w:cs="仿宋_GB2312" w:hint="eastAsia"/>
          <w:kern w:val="0"/>
          <w:sz w:val="32"/>
          <w:szCs w:val="32"/>
        </w:rPr>
        <w:t>万元，下降</w:t>
      </w:r>
      <w:r w:rsidR="005C0FE6">
        <w:rPr>
          <w:rFonts w:ascii="仿宋_GB2312" w:eastAsia="仿宋_GB2312" w:hAnsi="黑体" w:cs="仿宋_GB2312" w:hint="eastAsia"/>
          <w:kern w:val="0"/>
          <w:sz w:val="32"/>
          <w:szCs w:val="32"/>
        </w:rPr>
        <w:t>1</w:t>
      </w:r>
      <w:r w:rsidR="005C0FE6">
        <w:rPr>
          <w:rFonts w:ascii="仿宋_GB2312" w:eastAsia="仿宋_GB2312" w:hAnsi="黑体" w:cs="仿宋_GB2312"/>
          <w:kern w:val="0"/>
          <w:sz w:val="32"/>
          <w:szCs w:val="32"/>
        </w:rPr>
        <w:t>00</w:t>
      </w:r>
      <w:r w:rsidR="00787E04">
        <w:rPr>
          <w:rFonts w:ascii="仿宋_GB2312" w:eastAsia="仿宋_GB2312" w:hAnsi="黑体" w:cs="仿宋_GB2312" w:hint="eastAsia"/>
          <w:kern w:val="0"/>
          <w:sz w:val="32"/>
          <w:szCs w:val="32"/>
        </w:rPr>
        <w:t>%，</w:t>
      </w:r>
      <w:r w:rsidR="00787E04" w:rsidRPr="00F975B8">
        <w:rPr>
          <w:rFonts w:ascii="仿宋_GB2312" w:eastAsia="仿宋_GB2312" w:cs="仿宋_GB2312" w:hint="eastAsia"/>
          <w:kern w:val="0"/>
          <w:sz w:val="32"/>
          <w:szCs w:val="32"/>
        </w:rPr>
        <w:t>主要原因是：</w:t>
      </w:r>
      <w:r w:rsidR="00F975B8" w:rsidRPr="00F975B8">
        <w:rPr>
          <w:rFonts w:ascii="仿宋_GB2312" w:eastAsia="仿宋_GB2312" w:cs="仿宋_GB2312" w:hint="eastAsia"/>
          <w:kern w:val="0"/>
          <w:sz w:val="32"/>
          <w:szCs w:val="32"/>
        </w:rPr>
        <w:t>项目完成后剩余</w:t>
      </w:r>
      <w:r w:rsidR="005C0FE6" w:rsidRPr="00F975B8">
        <w:rPr>
          <w:rFonts w:ascii="仿宋_GB2312" w:eastAsia="仿宋_GB2312" w:cs="仿宋_GB2312" w:hint="eastAsia"/>
          <w:kern w:val="0"/>
          <w:sz w:val="32"/>
          <w:szCs w:val="32"/>
        </w:rPr>
        <w:t>的资金</w:t>
      </w:r>
      <w:r w:rsidR="00F975B8" w:rsidRPr="00F975B8">
        <w:rPr>
          <w:rFonts w:ascii="仿宋_GB2312" w:eastAsia="仿宋_GB2312" w:cs="仿宋_GB2312" w:hint="eastAsia"/>
          <w:kern w:val="0"/>
          <w:sz w:val="32"/>
          <w:szCs w:val="32"/>
        </w:rPr>
        <w:t>已返回</w:t>
      </w:r>
      <w:r w:rsidR="005C0FE6" w:rsidRPr="00F975B8">
        <w:rPr>
          <w:rFonts w:ascii="仿宋_GB2312" w:eastAsia="仿宋_GB2312" w:cs="仿宋_GB2312" w:hint="eastAsia"/>
          <w:kern w:val="0"/>
          <w:sz w:val="32"/>
          <w:szCs w:val="32"/>
        </w:rPr>
        <w:t>财政。</w:t>
      </w:r>
    </w:p>
    <w:p w:rsidR="00650B77" w:rsidRDefault="00787E0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2021</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rsidR="00650B77"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int="eastAsia"/>
          <w:kern w:val="0"/>
          <w:sz w:val="32"/>
          <w:szCs w:val="32"/>
        </w:rPr>
        <w:t>2021</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w:t>
      </w:r>
      <w:r w:rsidR="00770E1A">
        <w:rPr>
          <w:rFonts w:ascii="仿宋_GB2312" w:eastAsia="仿宋_GB2312"/>
          <w:kern w:val="0"/>
          <w:sz w:val="32"/>
          <w:szCs w:val="32"/>
        </w:rPr>
        <w:t>432.91</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较2020年度决算数减少</w:t>
      </w:r>
      <w:r w:rsidR="00770E1A">
        <w:rPr>
          <w:rFonts w:ascii="仿宋_GB2312" w:eastAsia="仿宋_GB2312" w:hAnsi="黑体" w:cs="仿宋_GB2312" w:hint="eastAsia"/>
          <w:kern w:val="0"/>
          <w:sz w:val="32"/>
          <w:szCs w:val="32"/>
        </w:rPr>
        <w:t>4</w:t>
      </w:r>
      <w:r w:rsidR="00770E1A">
        <w:rPr>
          <w:rFonts w:ascii="仿宋_GB2312" w:eastAsia="仿宋_GB2312" w:hAnsi="黑体" w:cs="仿宋_GB2312"/>
          <w:kern w:val="0"/>
          <w:sz w:val="32"/>
          <w:szCs w:val="32"/>
        </w:rPr>
        <w:t>8.78</w:t>
      </w:r>
      <w:r>
        <w:rPr>
          <w:rFonts w:ascii="仿宋_GB2312" w:eastAsia="仿宋_GB2312" w:hAnsi="黑体" w:cs="仿宋_GB2312" w:hint="eastAsia"/>
          <w:kern w:val="0"/>
          <w:sz w:val="32"/>
          <w:szCs w:val="32"/>
        </w:rPr>
        <w:t>万元，下降</w:t>
      </w:r>
      <w:r w:rsidR="00770E1A">
        <w:rPr>
          <w:rFonts w:ascii="仿宋_GB2312" w:eastAsia="仿宋_GB2312" w:hAnsi="黑体" w:cs="仿宋_GB2312" w:hint="eastAsia"/>
          <w:kern w:val="0"/>
          <w:sz w:val="32"/>
          <w:szCs w:val="32"/>
        </w:rPr>
        <w:t>1</w:t>
      </w:r>
      <w:r w:rsidR="00770E1A">
        <w:rPr>
          <w:rFonts w:ascii="仿宋_GB2312" w:eastAsia="仿宋_GB2312" w:hAnsi="黑体" w:cs="仿宋_GB2312"/>
          <w:kern w:val="0"/>
          <w:sz w:val="32"/>
          <w:szCs w:val="32"/>
        </w:rPr>
        <w:t>0.13</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sidR="00770E1A">
        <w:rPr>
          <w:rFonts w:ascii="仿宋_GB2312" w:eastAsia="仿宋_GB2312"/>
          <w:kern w:val="0"/>
          <w:sz w:val="32"/>
          <w:szCs w:val="32"/>
        </w:rPr>
        <w:t>378.17</w:t>
      </w:r>
      <w:r>
        <w:rPr>
          <w:rFonts w:ascii="仿宋_GB2312" w:eastAsia="仿宋_GB2312" w:cs="仿宋_GB2312" w:hint="eastAsia"/>
          <w:kern w:val="0"/>
          <w:sz w:val="32"/>
          <w:szCs w:val="32"/>
        </w:rPr>
        <w:t>万元，项目支出</w:t>
      </w:r>
      <w:r w:rsidR="00770E1A">
        <w:rPr>
          <w:rFonts w:ascii="仿宋_GB2312" w:eastAsia="仿宋_GB2312"/>
          <w:kern w:val="0"/>
          <w:sz w:val="32"/>
          <w:szCs w:val="32"/>
        </w:rPr>
        <w:t>54.74</w:t>
      </w:r>
      <w:r>
        <w:rPr>
          <w:rFonts w:ascii="仿宋_GB2312" w:eastAsia="仿宋_GB2312" w:cs="仿宋_GB2312" w:hint="eastAsia"/>
          <w:kern w:val="0"/>
          <w:sz w:val="32"/>
          <w:szCs w:val="32"/>
        </w:rPr>
        <w:t>万元。</w:t>
      </w:r>
    </w:p>
    <w:p w:rsidR="00650B77" w:rsidRDefault="00787E04">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cs="仿宋_GB2312" w:hint="eastAsia"/>
          <w:kern w:val="0"/>
          <w:sz w:val="32"/>
          <w:szCs w:val="32"/>
        </w:rPr>
        <w:t>本部门</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sidR="001A049C">
        <w:rPr>
          <w:rFonts w:ascii="仿宋_GB2312" w:eastAsia="仿宋_GB2312" w:hAnsi="黑体" w:cs="仿宋_GB2312"/>
          <w:kern w:val="0"/>
          <w:sz w:val="32"/>
          <w:szCs w:val="32"/>
        </w:rPr>
        <w:t>380.66</w:t>
      </w:r>
      <w:r>
        <w:rPr>
          <w:rFonts w:ascii="仿宋_GB2312" w:eastAsia="仿宋_GB2312" w:hAnsi="黑体" w:cs="仿宋_GB2312" w:hint="eastAsia"/>
          <w:kern w:val="0"/>
          <w:sz w:val="32"/>
          <w:szCs w:val="32"/>
        </w:rPr>
        <w:t>万元，支出决算为</w:t>
      </w:r>
      <w:r w:rsidR="005239A5">
        <w:rPr>
          <w:rFonts w:ascii="仿宋_GB2312" w:eastAsia="仿宋_GB2312" w:hAnsi="黑体" w:cs="仿宋_GB2312"/>
          <w:kern w:val="0"/>
          <w:sz w:val="32"/>
          <w:szCs w:val="32"/>
        </w:rPr>
        <w:t>432.91</w:t>
      </w:r>
      <w:r>
        <w:rPr>
          <w:rFonts w:ascii="仿宋_GB2312" w:eastAsia="仿宋_GB2312" w:hAnsi="黑体" w:cs="仿宋_GB2312" w:hint="eastAsia"/>
          <w:kern w:val="0"/>
          <w:sz w:val="32"/>
          <w:szCs w:val="32"/>
        </w:rPr>
        <w:t>万元，完成年初预算的</w:t>
      </w:r>
      <w:r w:rsidR="001A049C">
        <w:rPr>
          <w:rFonts w:ascii="仿宋_GB2312" w:eastAsia="仿宋_GB2312" w:hAnsi="黑体" w:cs="仿宋_GB2312"/>
          <w:kern w:val="0"/>
          <w:sz w:val="32"/>
          <w:szCs w:val="32"/>
        </w:rPr>
        <w:t>113.73</w:t>
      </w:r>
      <w:r>
        <w:rPr>
          <w:rFonts w:ascii="仿宋_GB2312" w:eastAsia="仿宋_GB2312" w:hAnsi="黑体" w:cs="仿宋_GB2312" w:hint="eastAsia"/>
          <w:kern w:val="0"/>
          <w:sz w:val="32"/>
          <w:szCs w:val="32"/>
        </w:rPr>
        <w:t>%。其中：</w:t>
      </w:r>
    </w:p>
    <w:p w:rsidR="00650B77" w:rsidRDefault="00787E04">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一般公共服务（类）财政事务（款）行政运行（项）</w:t>
      </w:r>
      <w:r>
        <w:rPr>
          <w:rFonts w:ascii="仿宋_GB2312" w:eastAsia="仿宋_GB2312" w:cs="仿宋_GB2312" w:hint="eastAsia"/>
          <w:kern w:val="0"/>
          <w:sz w:val="32"/>
          <w:szCs w:val="32"/>
        </w:rPr>
        <w:t>。</w:t>
      </w:r>
      <w:r>
        <w:rPr>
          <w:rFonts w:ascii="仿宋_GB2312" w:eastAsia="仿宋_GB2312" w:hAnsi="黑体" w:cs="仿宋_GB2312" w:hint="eastAsia"/>
          <w:kern w:val="0"/>
          <w:sz w:val="32"/>
          <w:szCs w:val="32"/>
        </w:rPr>
        <w:t>年初预算为</w:t>
      </w:r>
      <w:r w:rsidR="00481446">
        <w:rPr>
          <w:rFonts w:ascii="仿宋_GB2312" w:eastAsia="仿宋_GB2312" w:hAnsi="黑体" w:cs="仿宋_GB2312"/>
          <w:kern w:val="0"/>
          <w:sz w:val="32"/>
          <w:szCs w:val="32"/>
        </w:rPr>
        <w:t>227.36</w:t>
      </w:r>
      <w:r>
        <w:rPr>
          <w:rFonts w:ascii="仿宋_GB2312" w:eastAsia="仿宋_GB2312" w:hAnsi="黑体" w:cs="仿宋_GB2312" w:hint="eastAsia"/>
          <w:kern w:val="0"/>
          <w:sz w:val="32"/>
          <w:szCs w:val="32"/>
        </w:rPr>
        <w:t>万元，支出决算为</w:t>
      </w:r>
      <w:r w:rsidR="00E249C3">
        <w:rPr>
          <w:rFonts w:ascii="仿宋_GB2312" w:eastAsia="仿宋_GB2312" w:hAnsi="黑体" w:cs="仿宋_GB2312"/>
          <w:kern w:val="0"/>
          <w:sz w:val="32"/>
          <w:szCs w:val="32"/>
        </w:rPr>
        <w:t>269.08</w:t>
      </w:r>
      <w:r>
        <w:rPr>
          <w:rFonts w:ascii="仿宋_GB2312" w:eastAsia="仿宋_GB2312" w:hAnsi="黑体" w:cs="仿宋_GB2312" w:hint="eastAsia"/>
          <w:kern w:val="0"/>
          <w:sz w:val="32"/>
          <w:szCs w:val="32"/>
        </w:rPr>
        <w:t>万元，完成年初预算的</w:t>
      </w:r>
      <w:r w:rsidR="00481446">
        <w:rPr>
          <w:rFonts w:ascii="仿宋_GB2312" w:eastAsia="仿宋_GB2312" w:hAnsi="黑体" w:cs="仿宋_GB2312"/>
          <w:kern w:val="0"/>
          <w:sz w:val="32"/>
          <w:szCs w:val="32"/>
        </w:rPr>
        <w:t>118.35</w:t>
      </w:r>
      <w:r w:rsidRPr="00C73342">
        <w:rPr>
          <w:rFonts w:ascii="仿宋_GB2312" w:eastAsia="仿宋_GB2312" w:cs="仿宋_GB2312" w:hint="eastAsia"/>
          <w:bCs/>
          <w:kern w:val="0"/>
          <w:sz w:val="32"/>
          <w:szCs w:val="32"/>
        </w:rPr>
        <w:t>%。主要</w:t>
      </w:r>
      <w:r w:rsidR="00E249C3" w:rsidRPr="00C73342">
        <w:rPr>
          <w:rFonts w:ascii="仿宋_GB2312" w:eastAsia="仿宋_GB2312" w:cs="仿宋_GB2312" w:hint="eastAsia"/>
          <w:bCs/>
          <w:kern w:val="0"/>
          <w:sz w:val="32"/>
          <w:szCs w:val="32"/>
        </w:rPr>
        <w:t>原因</w:t>
      </w:r>
      <w:r w:rsidR="00481446" w:rsidRPr="00C73342">
        <w:rPr>
          <w:rFonts w:ascii="仿宋_GB2312" w:eastAsia="仿宋_GB2312" w:cs="仿宋_GB2312" w:hint="eastAsia"/>
          <w:bCs/>
          <w:kern w:val="0"/>
          <w:sz w:val="32"/>
          <w:szCs w:val="32"/>
        </w:rPr>
        <w:t>是：追加</w:t>
      </w:r>
      <w:r w:rsidR="00D62B88" w:rsidRPr="00C73342">
        <w:rPr>
          <w:rFonts w:ascii="仿宋_GB2312" w:eastAsia="仿宋_GB2312" w:cs="仿宋_GB2312" w:hint="eastAsia"/>
          <w:bCs/>
          <w:kern w:val="0"/>
          <w:sz w:val="32"/>
          <w:szCs w:val="32"/>
        </w:rPr>
        <w:t>相关</w:t>
      </w:r>
      <w:r w:rsidR="00481446" w:rsidRPr="00C73342">
        <w:rPr>
          <w:rFonts w:ascii="仿宋_GB2312" w:eastAsia="仿宋_GB2312" w:cs="仿宋_GB2312" w:hint="eastAsia"/>
          <w:bCs/>
          <w:kern w:val="0"/>
          <w:sz w:val="32"/>
          <w:szCs w:val="32"/>
        </w:rPr>
        <w:t>经费。</w:t>
      </w:r>
    </w:p>
    <w:p w:rsidR="00650B77" w:rsidRPr="00C73342" w:rsidRDefault="00787E04">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bCs/>
          <w:kern w:val="0"/>
          <w:sz w:val="32"/>
          <w:szCs w:val="32"/>
        </w:rPr>
        <w:t>（二）一般公共服务（类）财政事务（款）一般行政管理事务（项）。</w:t>
      </w:r>
      <w:r>
        <w:rPr>
          <w:rFonts w:ascii="仿宋_GB2312" w:eastAsia="仿宋_GB2312" w:hAnsi="黑体" w:cs="仿宋_GB2312" w:hint="eastAsia"/>
          <w:kern w:val="0"/>
          <w:sz w:val="32"/>
          <w:szCs w:val="32"/>
        </w:rPr>
        <w:t>年初预算为</w:t>
      </w:r>
      <w:r w:rsidR="00FE353A" w:rsidRPr="00FE353A">
        <w:rPr>
          <w:rFonts w:ascii="仿宋_GB2312" w:eastAsia="仿宋_GB2312" w:hAnsi="黑体" w:cs="仿宋_GB2312"/>
          <w:kern w:val="0"/>
          <w:sz w:val="32"/>
          <w:szCs w:val="32"/>
        </w:rPr>
        <w:t>44.73</w:t>
      </w:r>
      <w:r>
        <w:rPr>
          <w:rFonts w:ascii="仿宋_GB2312" w:eastAsia="仿宋_GB2312" w:hAnsi="黑体" w:cs="仿宋_GB2312" w:hint="eastAsia"/>
          <w:kern w:val="0"/>
          <w:sz w:val="32"/>
          <w:szCs w:val="32"/>
        </w:rPr>
        <w:t>万元，支出决算为</w:t>
      </w:r>
      <w:r w:rsidR="00142FCC" w:rsidRPr="00142FCC">
        <w:rPr>
          <w:rFonts w:ascii="仿宋_GB2312" w:eastAsia="仿宋_GB2312" w:hAnsi="黑体" w:cs="仿宋_GB2312"/>
          <w:kern w:val="0"/>
          <w:sz w:val="32"/>
          <w:szCs w:val="32"/>
        </w:rPr>
        <w:t>33.39</w:t>
      </w:r>
      <w:r>
        <w:rPr>
          <w:rFonts w:ascii="仿宋_GB2312" w:eastAsia="仿宋_GB2312" w:hAnsi="黑体" w:cs="仿宋_GB2312" w:hint="eastAsia"/>
          <w:kern w:val="0"/>
          <w:sz w:val="32"/>
          <w:szCs w:val="32"/>
        </w:rPr>
        <w:t>万元，完成年初预算的</w:t>
      </w:r>
      <w:r w:rsidR="00142FCC">
        <w:rPr>
          <w:rFonts w:ascii="仿宋_GB2312" w:eastAsia="仿宋_GB2312" w:hAnsi="黑体" w:cs="仿宋_GB2312"/>
          <w:kern w:val="0"/>
          <w:sz w:val="32"/>
          <w:szCs w:val="32"/>
        </w:rPr>
        <w:t>74.65</w:t>
      </w:r>
      <w:r>
        <w:rPr>
          <w:rFonts w:ascii="仿宋_GB2312" w:eastAsia="仿宋_GB2312" w:hAnsi="黑体" w:cs="仿宋_GB2312" w:hint="eastAsia"/>
          <w:kern w:val="0"/>
          <w:sz w:val="32"/>
          <w:szCs w:val="32"/>
        </w:rPr>
        <w:t>%。</w:t>
      </w:r>
      <w:r w:rsidRPr="00C73342">
        <w:rPr>
          <w:rFonts w:ascii="仿宋_GB2312" w:eastAsia="仿宋_GB2312" w:hAnsi="黑体" w:cs="仿宋_GB2312" w:hint="eastAsia"/>
          <w:kern w:val="0"/>
          <w:sz w:val="32"/>
          <w:szCs w:val="32"/>
        </w:rPr>
        <w:t>主要原因</w:t>
      </w:r>
      <w:r w:rsidR="00142FCC" w:rsidRPr="00C73342">
        <w:rPr>
          <w:rFonts w:ascii="仿宋_GB2312" w:eastAsia="仿宋_GB2312" w:hAnsi="黑体" w:cs="仿宋_GB2312" w:hint="eastAsia"/>
          <w:kern w:val="0"/>
          <w:sz w:val="32"/>
          <w:szCs w:val="32"/>
        </w:rPr>
        <w:t>是：</w:t>
      </w:r>
      <w:r w:rsidR="00C73342" w:rsidRPr="00C73342">
        <w:rPr>
          <w:rFonts w:ascii="仿宋_GB2312" w:eastAsia="仿宋_GB2312" w:hAnsi="黑体" w:cs="仿宋_GB2312" w:hint="eastAsia"/>
          <w:kern w:val="0"/>
          <w:sz w:val="32"/>
          <w:szCs w:val="32"/>
        </w:rPr>
        <w:t>厉行节约，</w:t>
      </w:r>
      <w:r w:rsidR="00834885" w:rsidRPr="00C73342">
        <w:rPr>
          <w:rFonts w:ascii="仿宋_GB2312" w:eastAsia="仿宋_GB2312" w:hAnsi="黑体" w:cs="仿宋_GB2312" w:hint="eastAsia"/>
          <w:kern w:val="0"/>
          <w:sz w:val="32"/>
          <w:szCs w:val="32"/>
        </w:rPr>
        <w:t>项目使用费用</w:t>
      </w:r>
      <w:r w:rsidR="00C73342" w:rsidRPr="00C73342">
        <w:rPr>
          <w:rFonts w:ascii="仿宋_GB2312" w:eastAsia="仿宋_GB2312" w:hAnsi="黑体" w:cs="仿宋_GB2312" w:hint="eastAsia"/>
          <w:kern w:val="0"/>
          <w:sz w:val="32"/>
          <w:szCs w:val="32"/>
        </w:rPr>
        <w:t>减少</w:t>
      </w:r>
      <w:r w:rsidR="00834885" w:rsidRPr="00C73342">
        <w:rPr>
          <w:rFonts w:ascii="仿宋_GB2312" w:eastAsia="仿宋_GB2312" w:hAnsi="黑体" w:cs="仿宋_GB2312" w:hint="eastAsia"/>
          <w:kern w:val="0"/>
          <w:sz w:val="32"/>
          <w:szCs w:val="32"/>
        </w:rPr>
        <w:t>。</w:t>
      </w:r>
    </w:p>
    <w:p w:rsidR="008A6173" w:rsidRPr="00C73342" w:rsidRDefault="00787E04" w:rsidP="00FF0D01">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（三）</w:t>
      </w:r>
      <w:r w:rsidR="00972148" w:rsidRPr="00972148">
        <w:rPr>
          <w:rFonts w:ascii="仿宋_GB2312" w:eastAsia="仿宋_GB2312" w:cs="仿宋_GB2312" w:hint="eastAsia"/>
          <w:kern w:val="0"/>
          <w:sz w:val="32"/>
          <w:szCs w:val="32"/>
        </w:rPr>
        <w:t>社会保障和就业支出</w:t>
      </w:r>
      <w:r w:rsidR="00972148">
        <w:rPr>
          <w:rFonts w:ascii="仿宋_GB2312" w:eastAsia="仿宋_GB2312" w:cs="仿宋_GB2312" w:hint="eastAsia"/>
          <w:kern w:val="0"/>
          <w:sz w:val="32"/>
          <w:szCs w:val="32"/>
        </w:rPr>
        <w:t>（类）</w:t>
      </w:r>
      <w:r w:rsidR="00972148" w:rsidRPr="00972148">
        <w:rPr>
          <w:rFonts w:ascii="仿宋_GB2312" w:eastAsia="仿宋_GB2312" w:cs="仿宋_GB2312" w:hint="eastAsia"/>
          <w:kern w:val="0"/>
          <w:sz w:val="32"/>
          <w:szCs w:val="32"/>
        </w:rPr>
        <w:t>行政事业单位养老支出</w:t>
      </w:r>
      <w:r w:rsidR="00972148">
        <w:rPr>
          <w:rFonts w:ascii="仿宋_GB2312" w:eastAsia="仿宋_GB2312" w:cs="仿宋_GB2312" w:hint="eastAsia"/>
          <w:kern w:val="0"/>
          <w:sz w:val="32"/>
          <w:szCs w:val="32"/>
        </w:rPr>
        <w:t>（款）</w:t>
      </w:r>
      <w:r w:rsidR="00972148" w:rsidRPr="00972148">
        <w:rPr>
          <w:rFonts w:ascii="仿宋_GB2312" w:eastAsia="仿宋_GB2312" w:cs="仿宋_GB2312" w:hint="eastAsia"/>
          <w:kern w:val="0"/>
          <w:sz w:val="32"/>
          <w:szCs w:val="32"/>
        </w:rPr>
        <w:t>行政单位离退休</w:t>
      </w:r>
      <w:r w:rsidR="00972148">
        <w:rPr>
          <w:rFonts w:ascii="仿宋_GB2312" w:eastAsia="仿宋_GB2312" w:cs="仿宋_GB2312" w:hint="eastAsia"/>
          <w:kern w:val="0"/>
          <w:sz w:val="32"/>
          <w:szCs w:val="32"/>
        </w:rPr>
        <w:t>（项）。</w:t>
      </w:r>
      <w:r w:rsidR="00FF0D01" w:rsidRPr="00C73342">
        <w:rPr>
          <w:rFonts w:ascii="仿宋_GB2312" w:eastAsia="仿宋_GB2312" w:hAnsi="黑体" w:cs="仿宋_GB2312" w:hint="eastAsia"/>
          <w:kern w:val="0"/>
          <w:sz w:val="32"/>
          <w:szCs w:val="32"/>
        </w:rPr>
        <w:t>年初</w:t>
      </w:r>
      <w:r w:rsidR="00FF0D01">
        <w:rPr>
          <w:rFonts w:ascii="仿宋_GB2312" w:eastAsia="仿宋_GB2312" w:hAnsi="黑体" w:cs="仿宋_GB2312" w:hint="eastAsia"/>
          <w:kern w:val="0"/>
          <w:sz w:val="32"/>
          <w:szCs w:val="32"/>
        </w:rPr>
        <w:t>预算为</w:t>
      </w:r>
      <w:r w:rsidR="00FF0D01">
        <w:rPr>
          <w:rFonts w:ascii="仿宋_GB2312" w:eastAsia="仿宋_GB2312" w:hAnsi="黑体" w:cs="仿宋_GB2312"/>
          <w:kern w:val="0"/>
          <w:sz w:val="32"/>
          <w:szCs w:val="32"/>
        </w:rPr>
        <w:t>7.57</w:t>
      </w:r>
      <w:r w:rsidR="00FF0D01">
        <w:rPr>
          <w:rFonts w:ascii="仿宋_GB2312" w:eastAsia="仿宋_GB2312" w:hAnsi="黑体" w:cs="仿宋_GB2312" w:hint="eastAsia"/>
          <w:kern w:val="0"/>
          <w:sz w:val="32"/>
          <w:szCs w:val="32"/>
        </w:rPr>
        <w:t>万元，支出决算为</w:t>
      </w:r>
      <w:r w:rsidR="00FF0D01">
        <w:rPr>
          <w:rFonts w:ascii="仿宋_GB2312" w:eastAsia="仿宋_GB2312" w:hAnsi="黑体" w:cs="仿宋_GB2312"/>
          <w:kern w:val="0"/>
          <w:sz w:val="32"/>
          <w:szCs w:val="32"/>
        </w:rPr>
        <w:t>8.48</w:t>
      </w:r>
      <w:r w:rsidR="00FF0D01">
        <w:rPr>
          <w:rFonts w:ascii="仿宋_GB2312" w:eastAsia="仿宋_GB2312" w:hAnsi="黑体" w:cs="仿宋_GB2312" w:hint="eastAsia"/>
          <w:kern w:val="0"/>
          <w:sz w:val="32"/>
          <w:szCs w:val="32"/>
        </w:rPr>
        <w:t>万元，完成年初预算的</w:t>
      </w:r>
      <w:r w:rsidR="00FF0D01">
        <w:rPr>
          <w:rFonts w:ascii="仿宋_GB2312" w:eastAsia="仿宋_GB2312" w:hAnsi="黑体" w:cs="仿宋_GB2312"/>
          <w:kern w:val="0"/>
          <w:sz w:val="32"/>
          <w:szCs w:val="32"/>
        </w:rPr>
        <w:t>112.02</w:t>
      </w:r>
      <w:r w:rsidR="00FF0D01">
        <w:rPr>
          <w:rFonts w:ascii="仿宋_GB2312" w:eastAsia="仿宋_GB2312" w:hAnsi="黑体" w:cs="仿宋_GB2312" w:hint="eastAsia"/>
          <w:kern w:val="0"/>
          <w:sz w:val="32"/>
          <w:szCs w:val="32"/>
        </w:rPr>
        <w:t>%。</w:t>
      </w:r>
      <w:r w:rsidR="00FF0D01" w:rsidRPr="00C73342">
        <w:rPr>
          <w:rFonts w:ascii="仿宋_GB2312" w:eastAsia="仿宋_GB2312" w:hAnsi="黑体" w:cs="仿宋_GB2312" w:hint="eastAsia"/>
          <w:kern w:val="0"/>
          <w:sz w:val="32"/>
          <w:szCs w:val="32"/>
        </w:rPr>
        <w:t>主要原因是：</w:t>
      </w:r>
      <w:r w:rsidR="002E311D" w:rsidRPr="00C73342">
        <w:rPr>
          <w:rFonts w:ascii="仿宋_GB2312" w:eastAsia="仿宋_GB2312" w:hAnsi="黑体" w:cs="仿宋_GB2312" w:hint="eastAsia"/>
          <w:kern w:val="0"/>
          <w:sz w:val="32"/>
          <w:szCs w:val="32"/>
        </w:rPr>
        <w:t>新增退休1人，增加相关费用。</w:t>
      </w:r>
    </w:p>
    <w:p w:rsidR="006F257E" w:rsidRDefault="006F257E" w:rsidP="006F257E">
      <w:pPr>
        <w:autoSpaceDE w:val="0"/>
        <w:autoSpaceDN w:val="0"/>
        <w:adjustRightInd w:val="0"/>
        <w:spacing w:line="560" w:lineRule="exact"/>
        <w:ind w:firstLineChars="196" w:firstLine="627"/>
        <w:jc w:val="left"/>
        <w:rPr>
          <w:rFonts w:ascii="仿宋_GB2312" w:eastAsia="仿宋_GB2312" w:cs="仿宋_GB2312"/>
          <w:color w:val="FF0000"/>
          <w:kern w:val="0"/>
          <w:sz w:val="32"/>
          <w:szCs w:val="32"/>
        </w:rPr>
      </w:pPr>
      <w:r>
        <w:rPr>
          <w:rFonts w:ascii="仿宋_GB2312" w:eastAsia="仿宋_GB2312" w:cs="仿宋_GB2312" w:hint="eastAsia"/>
          <w:kern w:val="0"/>
          <w:sz w:val="32"/>
          <w:szCs w:val="32"/>
        </w:rPr>
        <w:t>（四）</w:t>
      </w:r>
      <w:r w:rsidRPr="00972148">
        <w:rPr>
          <w:rFonts w:ascii="仿宋_GB2312" w:eastAsia="仿宋_GB2312" w:cs="仿宋_GB2312" w:hint="eastAsia"/>
          <w:kern w:val="0"/>
          <w:sz w:val="32"/>
          <w:szCs w:val="32"/>
        </w:rPr>
        <w:t>社会保障和就业支出</w:t>
      </w:r>
      <w:r>
        <w:rPr>
          <w:rFonts w:ascii="仿宋_GB2312" w:eastAsia="仿宋_GB2312" w:cs="仿宋_GB2312" w:hint="eastAsia"/>
          <w:kern w:val="0"/>
          <w:sz w:val="32"/>
          <w:szCs w:val="32"/>
        </w:rPr>
        <w:t>（类）</w:t>
      </w:r>
      <w:r w:rsidRPr="00972148">
        <w:rPr>
          <w:rFonts w:ascii="仿宋_GB2312" w:eastAsia="仿宋_GB2312" w:cs="仿宋_GB2312" w:hint="eastAsia"/>
          <w:kern w:val="0"/>
          <w:sz w:val="32"/>
          <w:szCs w:val="32"/>
        </w:rPr>
        <w:t>行政事业单位养老支出</w:t>
      </w:r>
      <w:r>
        <w:rPr>
          <w:rFonts w:ascii="仿宋_GB2312" w:eastAsia="仿宋_GB2312" w:cs="仿宋_GB2312" w:hint="eastAsia"/>
          <w:kern w:val="0"/>
          <w:sz w:val="32"/>
          <w:szCs w:val="32"/>
        </w:rPr>
        <w:t>（款）</w:t>
      </w:r>
      <w:r w:rsidR="00846604" w:rsidRPr="00846604">
        <w:rPr>
          <w:rFonts w:ascii="仿宋_GB2312" w:eastAsia="仿宋_GB2312" w:cs="仿宋_GB2312" w:hint="eastAsia"/>
          <w:kern w:val="0"/>
          <w:sz w:val="32"/>
          <w:szCs w:val="32"/>
        </w:rPr>
        <w:t>机关事业单位基本养老保险缴费支出</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w:t>
      </w:r>
      <w:r>
        <w:rPr>
          <w:rFonts w:ascii="仿宋_GB2312" w:eastAsia="仿宋_GB2312" w:hAnsi="黑体" w:cs="仿宋_GB2312" w:hint="eastAsia"/>
          <w:kern w:val="0"/>
          <w:sz w:val="32"/>
          <w:szCs w:val="32"/>
        </w:rPr>
        <w:lastRenderedPageBreak/>
        <w:t>初预算为</w:t>
      </w:r>
      <w:r w:rsidR="00846604">
        <w:rPr>
          <w:rFonts w:ascii="仿宋_GB2312" w:eastAsia="仿宋_GB2312" w:hAnsi="黑体" w:cs="仿宋_GB2312"/>
          <w:kern w:val="0"/>
          <w:sz w:val="32"/>
          <w:szCs w:val="32"/>
        </w:rPr>
        <w:t>34.51</w:t>
      </w:r>
      <w:r>
        <w:rPr>
          <w:rFonts w:ascii="仿宋_GB2312" w:eastAsia="仿宋_GB2312" w:hAnsi="黑体" w:cs="仿宋_GB2312" w:hint="eastAsia"/>
          <w:kern w:val="0"/>
          <w:sz w:val="32"/>
          <w:szCs w:val="32"/>
        </w:rPr>
        <w:t>万元，支出决算为</w:t>
      </w:r>
      <w:r w:rsidR="000B7976">
        <w:rPr>
          <w:rFonts w:ascii="仿宋_GB2312" w:eastAsia="仿宋_GB2312" w:hAnsi="黑体" w:cs="仿宋_GB2312"/>
          <w:kern w:val="0"/>
          <w:sz w:val="32"/>
          <w:szCs w:val="32"/>
        </w:rPr>
        <w:t>34.51</w:t>
      </w:r>
      <w:r>
        <w:rPr>
          <w:rFonts w:ascii="仿宋_GB2312" w:eastAsia="仿宋_GB2312" w:hAnsi="黑体" w:cs="仿宋_GB2312" w:hint="eastAsia"/>
          <w:kern w:val="0"/>
          <w:sz w:val="32"/>
          <w:szCs w:val="32"/>
        </w:rPr>
        <w:t>万元，完成年初预算的</w:t>
      </w:r>
      <w:r w:rsidR="000B7976">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p>
    <w:p w:rsidR="006C3A67" w:rsidRDefault="006C3A67" w:rsidP="006C3A67">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（五）</w:t>
      </w:r>
      <w:r w:rsidRPr="00972148">
        <w:rPr>
          <w:rFonts w:ascii="仿宋_GB2312" w:eastAsia="仿宋_GB2312" w:cs="仿宋_GB2312" w:hint="eastAsia"/>
          <w:kern w:val="0"/>
          <w:sz w:val="32"/>
          <w:szCs w:val="32"/>
        </w:rPr>
        <w:t>社会保障和就业支出</w:t>
      </w:r>
      <w:r>
        <w:rPr>
          <w:rFonts w:ascii="仿宋_GB2312" w:eastAsia="仿宋_GB2312" w:cs="仿宋_GB2312" w:hint="eastAsia"/>
          <w:kern w:val="0"/>
          <w:sz w:val="32"/>
          <w:szCs w:val="32"/>
        </w:rPr>
        <w:t>（类）</w:t>
      </w:r>
      <w:r w:rsidRPr="00972148">
        <w:rPr>
          <w:rFonts w:ascii="仿宋_GB2312" w:eastAsia="仿宋_GB2312" w:cs="仿宋_GB2312" w:hint="eastAsia"/>
          <w:kern w:val="0"/>
          <w:sz w:val="32"/>
          <w:szCs w:val="32"/>
        </w:rPr>
        <w:t>行政事业单位养老支出</w:t>
      </w:r>
      <w:r>
        <w:rPr>
          <w:rFonts w:ascii="仿宋_GB2312" w:eastAsia="仿宋_GB2312" w:cs="仿宋_GB2312" w:hint="eastAsia"/>
          <w:kern w:val="0"/>
          <w:sz w:val="32"/>
          <w:szCs w:val="32"/>
        </w:rPr>
        <w:t>（款）</w:t>
      </w:r>
      <w:r w:rsidR="00D60424" w:rsidRPr="00D60424">
        <w:rPr>
          <w:rFonts w:ascii="仿宋_GB2312" w:eastAsia="仿宋_GB2312" w:cs="仿宋_GB2312" w:hint="eastAsia"/>
          <w:kern w:val="0"/>
          <w:sz w:val="32"/>
          <w:szCs w:val="32"/>
        </w:rPr>
        <w:t>机关事业单位职业年金缴费支出</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年初预算为</w:t>
      </w:r>
      <w:r w:rsidR="00D60424">
        <w:rPr>
          <w:rFonts w:ascii="仿宋_GB2312" w:eastAsia="仿宋_GB2312" w:hAnsi="黑体" w:cs="仿宋_GB2312"/>
          <w:kern w:val="0"/>
          <w:sz w:val="32"/>
          <w:szCs w:val="32"/>
        </w:rPr>
        <w:t>17.26</w:t>
      </w:r>
      <w:r>
        <w:rPr>
          <w:rFonts w:ascii="仿宋_GB2312" w:eastAsia="仿宋_GB2312" w:hAnsi="黑体" w:cs="仿宋_GB2312" w:hint="eastAsia"/>
          <w:kern w:val="0"/>
          <w:sz w:val="32"/>
          <w:szCs w:val="32"/>
        </w:rPr>
        <w:t>万元，支出决算为</w:t>
      </w:r>
      <w:r w:rsidR="000B7976">
        <w:rPr>
          <w:rFonts w:ascii="仿宋_GB2312" w:eastAsia="仿宋_GB2312" w:hAnsi="黑体" w:cs="仿宋_GB2312"/>
          <w:kern w:val="0"/>
          <w:sz w:val="32"/>
          <w:szCs w:val="32"/>
        </w:rPr>
        <w:t>17.26</w:t>
      </w:r>
      <w:r>
        <w:rPr>
          <w:rFonts w:ascii="仿宋_GB2312" w:eastAsia="仿宋_GB2312" w:hAnsi="黑体" w:cs="仿宋_GB2312" w:hint="eastAsia"/>
          <w:kern w:val="0"/>
          <w:sz w:val="32"/>
          <w:szCs w:val="32"/>
        </w:rPr>
        <w:t>万元，完成年初预算的</w:t>
      </w:r>
      <w:r w:rsidR="000B7976">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p>
    <w:p w:rsidR="000E594D" w:rsidRDefault="000E594D" w:rsidP="000E594D">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（六）</w:t>
      </w:r>
      <w:r w:rsidR="00324130" w:rsidRPr="00324130">
        <w:rPr>
          <w:rFonts w:ascii="仿宋_GB2312" w:eastAsia="仿宋_GB2312" w:cs="仿宋_GB2312" w:hint="eastAsia"/>
          <w:kern w:val="0"/>
          <w:sz w:val="32"/>
          <w:szCs w:val="32"/>
        </w:rPr>
        <w:t>卫生健康支出</w:t>
      </w:r>
      <w:r>
        <w:rPr>
          <w:rFonts w:ascii="仿宋_GB2312" w:eastAsia="仿宋_GB2312" w:cs="仿宋_GB2312" w:hint="eastAsia"/>
          <w:kern w:val="0"/>
          <w:sz w:val="32"/>
          <w:szCs w:val="32"/>
        </w:rPr>
        <w:t>（类）</w:t>
      </w:r>
      <w:r w:rsidR="00324130" w:rsidRPr="00324130">
        <w:rPr>
          <w:rFonts w:ascii="仿宋_GB2312" w:eastAsia="仿宋_GB2312" w:cs="仿宋_GB2312" w:hint="eastAsia"/>
          <w:kern w:val="0"/>
          <w:sz w:val="32"/>
          <w:szCs w:val="32"/>
        </w:rPr>
        <w:t>行政事业单位医疗</w:t>
      </w:r>
      <w:r>
        <w:rPr>
          <w:rFonts w:ascii="仿宋_GB2312" w:eastAsia="仿宋_GB2312" w:cs="仿宋_GB2312" w:hint="eastAsia"/>
          <w:kern w:val="0"/>
          <w:sz w:val="32"/>
          <w:szCs w:val="32"/>
        </w:rPr>
        <w:t>（款）</w:t>
      </w:r>
      <w:r w:rsidR="00324130" w:rsidRPr="00324130">
        <w:rPr>
          <w:rFonts w:ascii="仿宋_GB2312" w:eastAsia="仿宋_GB2312" w:cs="仿宋_GB2312" w:hint="eastAsia"/>
          <w:kern w:val="0"/>
          <w:sz w:val="32"/>
          <w:szCs w:val="32"/>
        </w:rPr>
        <w:t>行政单位医疗</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年初预算为</w:t>
      </w:r>
      <w:r w:rsidR="00324130">
        <w:rPr>
          <w:rFonts w:ascii="仿宋_GB2312" w:eastAsia="仿宋_GB2312" w:hAnsi="黑体" w:cs="仿宋_GB2312"/>
          <w:kern w:val="0"/>
          <w:sz w:val="32"/>
          <w:szCs w:val="32"/>
        </w:rPr>
        <w:t>16.83</w:t>
      </w:r>
      <w:r>
        <w:rPr>
          <w:rFonts w:ascii="仿宋_GB2312" w:eastAsia="仿宋_GB2312" w:hAnsi="黑体" w:cs="仿宋_GB2312" w:hint="eastAsia"/>
          <w:kern w:val="0"/>
          <w:sz w:val="32"/>
          <w:szCs w:val="32"/>
        </w:rPr>
        <w:t>万元，支出决算为</w:t>
      </w:r>
      <w:r w:rsidR="00324130">
        <w:rPr>
          <w:rFonts w:ascii="仿宋_GB2312" w:eastAsia="仿宋_GB2312" w:hAnsi="黑体" w:cs="仿宋_GB2312"/>
          <w:kern w:val="0"/>
          <w:sz w:val="32"/>
          <w:szCs w:val="32"/>
        </w:rPr>
        <w:t>16.83</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p>
    <w:p w:rsidR="00324130" w:rsidRPr="00C73342" w:rsidRDefault="00324130" w:rsidP="00324130">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（七）</w:t>
      </w:r>
      <w:r w:rsidRPr="00324130">
        <w:rPr>
          <w:rFonts w:ascii="仿宋_GB2312" w:eastAsia="仿宋_GB2312" w:cs="仿宋_GB2312" w:hint="eastAsia"/>
          <w:kern w:val="0"/>
          <w:sz w:val="32"/>
          <w:szCs w:val="32"/>
        </w:rPr>
        <w:t>卫生健康支出</w:t>
      </w:r>
      <w:r>
        <w:rPr>
          <w:rFonts w:ascii="仿宋_GB2312" w:eastAsia="仿宋_GB2312" w:cs="仿宋_GB2312" w:hint="eastAsia"/>
          <w:kern w:val="0"/>
          <w:sz w:val="32"/>
          <w:szCs w:val="32"/>
        </w:rPr>
        <w:t>（类）</w:t>
      </w:r>
      <w:r w:rsidRPr="00324130">
        <w:rPr>
          <w:rFonts w:ascii="仿宋_GB2312" w:eastAsia="仿宋_GB2312" w:cs="仿宋_GB2312" w:hint="eastAsia"/>
          <w:kern w:val="0"/>
          <w:sz w:val="32"/>
          <w:szCs w:val="32"/>
        </w:rPr>
        <w:t>行政事业单位医疗</w:t>
      </w:r>
      <w:r>
        <w:rPr>
          <w:rFonts w:ascii="仿宋_GB2312" w:eastAsia="仿宋_GB2312" w:cs="仿宋_GB2312" w:hint="eastAsia"/>
          <w:kern w:val="0"/>
          <w:sz w:val="32"/>
          <w:szCs w:val="32"/>
        </w:rPr>
        <w:t>（款）</w:t>
      </w:r>
      <w:r w:rsidR="00F20E32" w:rsidRPr="00F20E32">
        <w:rPr>
          <w:rFonts w:ascii="仿宋_GB2312" w:eastAsia="仿宋_GB2312" w:cs="仿宋_GB2312" w:hint="eastAsia"/>
          <w:kern w:val="0"/>
          <w:sz w:val="32"/>
          <w:szCs w:val="32"/>
        </w:rPr>
        <w:t>公务员医疗补助</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6.51</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7.6</w:t>
      </w:r>
      <w:r>
        <w:rPr>
          <w:rFonts w:ascii="仿宋_GB2312" w:eastAsia="仿宋_GB2312" w:hAnsi="黑体" w:cs="仿宋_GB2312" w:hint="eastAsia"/>
          <w:kern w:val="0"/>
          <w:sz w:val="32"/>
          <w:szCs w:val="32"/>
        </w:rPr>
        <w:t>万元，完成年初预算</w:t>
      </w:r>
      <w:r w:rsidRPr="00C73342">
        <w:rPr>
          <w:rFonts w:ascii="仿宋_GB2312" w:eastAsia="仿宋_GB2312" w:hAnsi="黑体" w:cs="仿宋_GB2312" w:hint="eastAsia"/>
          <w:kern w:val="0"/>
          <w:sz w:val="32"/>
          <w:szCs w:val="32"/>
        </w:rPr>
        <w:t>的</w:t>
      </w:r>
      <w:r>
        <w:rPr>
          <w:rFonts w:ascii="仿宋_GB2312" w:eastAsia="仿宋_GB2312" w:hAnsi="黑体" w:cs="仿宋_GB2312"/>
          <w:kern w:val="0"/>
          <w:sz w:val="32"/>
          <w:szCs w:val="32"/>
        </w:rPr>
        <w:t>116.74</w:t>
      </w:r>
      <w:r>
        <w:rPr>
          <w:rFonts w:ascii="仿宋_GB2312" w:eastAsia="仿宋_GB2312" w:hAnsi="黑体" w:cs="仿宋_GB2312" w:hint="eastAsia"/>
          <w:kern w:val="0"/>
          <w:sz w:val="32"/>
          <w:szCs w:val="32"/>
        </w:rPr>
        <w:t>%。</w:t>
      </w:r>
      <w:r w:rsidRPr="00C73342">
        <w:rPr>
          <w:rFonts w:ascii="仿宋_GB2312" w:eastAsia="仿宋_GB2312" w:hAnsi="黑体" w:cs="仿宋_GB2312" w:hint="eastAsia"/>
          <w:kern w:val="0"/>
          <w:sz w:val="32"/>
          <w:szCs w:val="32"/>
        </w:rPr>
        <w:t>主要原因是：</w:t>
      </w:r>
      <w:r w:rsidR="00E91752" w:rsidRPr="00C73342">
        <w:rPr>
          <w:rFonts w:ascii="仿宋_GB2312" w:eastAsia="仿宋_GB2312" w:hAnsi="黑体" w:cs="仿宋_GB2312" w:hint="eastAsia"/>
          <w:kern w:val="0"/>
          <w:sz w:val="32"/>
          <w:szCs w:val="32"/>
        </w:rPr>
        <w:t>增加补助费用。</w:t>
      </w:r>
    </w:p>
    <w:p w:rsidR="00965E18" w:rsidRPr="00C73342" w:rsidRDefault="00965E18" w:rsidP="00965E1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（八）</w:t>
      </w:r>
      <w:r w:rsidR="003A0007" w:rsidRPr="003A0007">
        <w:rPr>
          <w:rFonts w:ascii="仿宋_GB2312" w:eastAsia="仿宋_GB2312" w:cs="仿宋_GB2312" w:hint="eastAsia"/>
          <w:kern w:val="0"/>
          <w:sz w:val="32"/>
          <w:szCs w:val="32"/>
        </w:rPr>
        <w:t>城乡社区支出</w:t>
      </w:r>
      <w:r>
        <w:rPr>
          <w:rFonts w:ascii="仿宋_GB2312" w:eastAsia="仿宋_GB2312" w:cs="仿宋_GB2312" w:hint="eastAsia"/>
          <w:kern w:val="0"/>
          <w:sz w:val="32"/>
          <w:szCs w:val="32"/>
        </w:rPr>
        <w:t>（类）</w:t>
      </w:r>
      <w:r w:rsidR="003A0007" w:rsidRPr="003A0007">
        <w:rPr>
          <w:rFonts w:ascii="仿宋_GB2312" w:eastAsia="仿宋_GB2312" w:cs="仿宋_GB2312" w:hint="eastAsia"/>
          <w:kern w:val="0"/>
          <w:sz w:val="32"/>
          <w:szCs w:val="32"/>
        </w:rPr>
        <w:t>城乡社区规划与管理</w:t>
      </w:r>
      <w:r>
        <w:rPr>
          <w:rFonts w:ascii="仿宋_GB2312" w:eastAsia="仿宋_GB2312" w:cs="仿宋_GB2312" w:hint="eastAsia"/>
          <w:kern w:val="0"/>
          <w:sz w:val="32"/>
          <w:szCs w:val="32"/>
        </w:rPr>
        <w:t>（款）</w:t>
      </w:r>
      <w:r w:rsidR="003A0007" w:rsidRPr="003A0007">
        <w:rPr>
          <w:rFonts w:ascii="仿宋_GB2312" w:eastAsia="仿宋_GB2312" w:cs="仿宋_GB2312" w:hint="eastAsia"/>
          <w:kern w:val="0"/>
          <w:sz w:val="32"/>
          <w:szCs w:val="32"/>
        </w:rPr>
        <w:t>城乡社区规划与管理</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年初预算为</w:t>
      </w:r>
      <w:r w:rsidR="00387935">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万元，支出决算为</w:t>
      </w:r>
      <w:r w:rsidR="00387935">
        <w:rPr>
          <w:rFonts w:ascii="仿宋_GB2312" w:eastAsia="仿宋_GB2312" w:hAnsi="黑体" w:cs="仿宋_GB2312"/>
          <w:kern w:val="0"/>
          <w:sz w:val="32"/>
          <w:szCs w:val="32"/>
        </w:rPr>
        <w:t>21.35</w:t>
      </w:r>
      <w:r>
        <w:rPr>
          <w:rFonts w:ascii="仿宋_GB2312" w:eastAsia="仿宋_GB2312" w:hAnsi="黑体" w:cs="仿宋_GB2312" w:hint="eastAsia"/>
          <w:kern w:val="0"/>
          <w:sz w:val="32"/>
          <w:szCs w:val="32"/>
        </w:rPr>
        <w:t>万元，完成年初预算的</w:t>
      </w:r>
      <w:r w:rsidR="00387935">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w:t>
      </w:r>
      <w:r w:rsidRPr="00C73342">
        <w:rPr>
          <w:rFonts w:ascii="仿宋_GB2312" w:eastAsia="仿宋_GB2312" w:hAnsi="黑体" w:cs="仿宋_GB2312" w:hint="eastAsia"/>
          <w:kern w:val="0"/>
          <w:sz w:val="32"/>
          <w:szCs w:val="32"/>
        </w:rPr>
        <w:t>主要原因是：</w:t>
      </w:r>
      <w:r w:rsidR="00387935" w:rsidRPr="00C73342">
        <w:rPr>
          <w:rFonts w:ascii="仿宋_GB2312" w:eastAsia="仿宋_GB2312" w:hAnsi="黑体" w:cs="仿宋_GB2312" w:hint="eastAsia"/>
          <w:kern w:val="0"/>
          <w:sz w:val="32"/>
          <w:szCs w:val="32"/>
        </w:rPr>
        <w:t>上年结转结余未完成项目，在2</w:t>
      </w:r>
      <w:r w:rsidR="00387935" w:rsidRPr="00C73342">
        <w:rPr>
          <w:rFonts w:ascii="仿宋_GB2312" w:eastAsia="仿宋_GB2312" w:hAnsi="黑体" w:cs="仿宋_GB2312"/>
          <w:kern w:val="0"/>
          <w:sz w:val="32"/>
          <w:szCs w:val="32"/>
        </w:rPr>
        <w:t>021</w:t>
      </w:r>
      <w:r w:rsidR="00387935" w:rsidRPr="00C73342">
        <w:rPr>
          <w:rFonts w:ascii="仿宋_GB2312" w:eastAsia="仿宋_GB2312" w:hAnsi="黑体" w:cs="仿宋_GB2312" w:hint="eastAsia"/>
          <w:kern w:val="0"/>
          <w:sz w:val="32"/>
          <w:szCs w:val="32"/>
        </w:rPr>
        <w:t>年已完成。</w:t>
      </w:r>
    </w:p>
    <w:p w:rsidR="00650B77" w:rsidRPr="00C73342" w:rsidRDefault="001308E8" w:rsidP="001308E8">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cs="仿宋_GB2312" w:hint="eastAsia"/>
          <w:kern w:val="0"/>
          <w:sz w:val="32"/>
          <w:szCs w:val="32"/>
        </w:rPr>
        <w:t>（九）</w:t>
      </w:r>
      <w:r w:rsidR="00DC3CEE" w:rsidRPr="00DC3CEE">
        <w:rPr>
          <w:rFonts w:ascii="仿宋_GB2312" w:eastAsia="仿宋_GB2312" w:cs="仿宋_GB2312" w:hint="eastAsia"/>
          <w:kern w:val="0"/>
          <w:sz w:val="32"/>
          <w:szCs w:val="32"/>
        </w:rPr>
        <w:t>住房保障支出</w:t>
      </w:r>
      <w:r>
        <w:rPr>
          <w:rFonts w:ascii="仿宋_GB2312" w:eastAsia="仿宋_GB2312" w:cs="仿宋_GB2312" w:hint="eastAsia"/>
          <w:kern w:val="0"/>
          <w:sz w:val="32"/>
          <w:szCs w:val="32"/>
        </w:rPr>
        <w:t>（类）</w:t>
      </w:r>
      <w:r w:rsidR="00DC3CEE" w:rsidRPr="00DC3CEE">
        <w:rPr>
          <w:rFonts w:ascii="仿宋_GB2312" w:eastAsia="仿宋_GB2312" w:cs="仿宋_GB2312" w:hint="eastAsia"/>
          <w:kern w:val="0"/>
          <w:sz w:val="32"/>
          <w:szCs w:val="32"/>
        </w:rPr>
        <w:t>住房改革支出</w:t>
      </w:r>
      <w:r>
        <w:rPr>
          <w:rFonts w:ascii="仿宋_GB2312" w:eastAsia="仿宋_GB2312" w:cs="仿宋_GB2312" w:hint="eastAsia"/>
          <w:kern w:val="0"/>
          <w:sz w:val="32"/>
          <w:szCs w:val="32"/>
        </w:rPr>
        <w:t>（款）</w:t>
      </w:r>
      <w:r w:rsidR="00DC3CEE" w:rsidRPr="00DC3CEE">
        <w:rPr>
          <w:rFonts w:ascii="仿宋_GB2312" w:eastAsia="仿宋_GB2312" w:cs="仿宋_GB2312" w:hint="eastAsia"/>
          <w:kern w:val="0"/>
          <w:sz w:val="32"/>
          <w:szCs w:val="32"/>
        </w:rPr>
        <w:t>住房公积金</w:t>
      </w:r>
      <w:r>
        <w:rPr>
          <w:rFonts w:ascii="仿宋_GB2312" w:eastAsia="仿宋_GB2312" w:cs="仿宋_GB2312" w:hint="eastAsia"/>
          <w:kern w:val="0"/>
          <w:sz w:val="32"/>
          <w:szCs w:val="32"/>
        </w:rPr>
        <w:t>（项）。</w:t>
      </w:r>
      <w:r>
        <w:rPr>
          <w:rFonts w:ascii="仿宋_GB2312" w:eastAsia="仿宋_GB2312" w:hAnsi="黑体" w:cs="仿宋_GB2312" w:hint="eastAsia"/>
          <w:kern w:val="0"/>
          <w:sz w:val="32"/>
          <w:szCs w:val="32"/>
        </w:rPr>
        <w:t>年初预算为</w:t>
      </w:r>
      <w:r w:rsidR="00DC3CEE">
        <w:rPr>
          <w:rFonts w:ascii="仿宋_GB2312" w:eastAsia="仿宋_GB2312" w:hAnsi="黑体" w:cs="仿宋_GB2312"/>
          <w:kern w:val="0"/>
          <w:sz w:val="32"/>
          <w:szCs w:val="32"/>
        </w:rPr>
        <w:t>25.88</w:t>
      </w:r>
      <w:r>
        <w:rPr>
          <w:rFonts w:ascii="仿宋_GB2312" w:eastAsia="仿宋_GB2312" w:hAnsi="黑体" w:cs="仿宋_GB2312" w:hint="eastAsia"/>
          <w:kern w:val="0"/>
          <w:sz w:val="32"/>
          <w:szCs w:val="32"/>
        </w:rPr>
        <w:t>万元，支出决算为</w:t>
      </w:r>
      <w:r w:rsidR="00DC3CEE">
        <w:rPr>
          <w:rFonts w:ascii="仿宋_GB2312" w:eastAsia="仿宋_GB2312" w:hAnsi="黑体" w:cs="仿宋_GB2312"/>
          <w:kern w:val="0"/>
          <w:sz w:val="32"/>
          <w:szCs w:val="32"/>
        </w:rPr>
        <w:t>24.31</w:t>
      </w:r>
      <w:r>
        <w:rPr>
          <w:rFonts w:ascii="仿宋_GB2312" w:eastAsia="仿宋_GB2312" w:hAnsi="黑体" w:cs="仿宋_GB2312" w:hint="eastAsia"/>
          <w:kern w:val="0"/>
          <w:sz w:val="32"/>
          <w:szCs w:val="32"/>
        </w:rPr>
        <w:t>万元，完成年初预算的</w:t>
      </w:r>
      <w:r w:rsidR="00DC3CEE">
        <w:rPr>
          <w:rFonts w:ascii="仿宋_GB2312" w:eastAsia="仿宋_GB2312" w:hAnsi="黑体" w:cs="仿宋_GB2312"/>
          <w:kern w:val="0"/>
          <w:sz w:val="32"/>
          <w:szCs w:val="32"/>
        </w:rPr>
        <w:t>93</w:t>
      </w:r>
      <w:r w:rsidR="00DC3CEE" w:rsidRPr="00C73342">
        <w:rPr>
          <w:rFonts w:ascii="仿宋_GB2312" w:eastAsia="仿宋_GB2312" w:hAnsi="黑体" w:cs="仿宋_GB2312"/>
          <w:kern w:val="0"/>
          <w:sz w:val="32"/>
          <w:szCs w:val="32"/>
        </w:rPr>
        <w:t>.9</w:t>
      </w:r>
      <w:r w:rsidR="00DC3CEE">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w:t>
      </w:r>
      <w:r w:rsidRPr="00C73342">
        <w:rPr>
          <w:rFonts w:ascii="仿宋_GB2312" w:eastAsia="仿宋_GB2312" w:hAnsi="黑体" w:cs="仿宋_GB2312" w:hint="eastAsia"/>
          <w:kern w:val="0"/>
          <w:sz w:val="32"/>
          <w:szCs w:val="32"/>
        </w:rPr>
        <w:t>主要原因是：</w:t>
      </w:r>
      <w:r w:rsidR="00D85C78" w:rsidRPr="00C73342">
        <w:rPr>
          <w:rFonts w:ascii="仿宋_GB2312" w:eastAsia="仿宋_GB2312" w:hAnsi="黑体" w:cs="仿宋_GB2312" w:hint="eastAsia"/>
          <w:kern w:val="0"/>
          <w:sz w:val="32"/>
          <w:szCs w:val="32"/>
        </w:rPr>
        <w:t>退休1人，相关支出</w:t>
      </w:r>
      <w:r w:rsidR="00C73342">
        <w:rPr>
          <w:rFonts w:ascii="仿宋_GB2312" w:eastAsia="仿宋_GB2312" w:hAnsi="黑体" w:cs="仿宋_GB2312" w:hint="eastAsia"/>
          <w:kern w:val="0"/>
          <w:sz w:val="32"/>
          <w:szCs w:val="32"/>
        </w:rPr>
        <w:t>减少</w:t>
      </w:r>
      <w:r w:rsidR="00D85C78" w:rsidRPr="00C73342">
        <w:rPr>
          <w:rFonts w:ascii="仿宋_GB2312" w:eastAsia="仿宋_GB2312" w:hAnsi="黑体" w:cs="仿宋_GB2312" w:hint="eastAsia"/>
          <w:kern w:val="0"/>
          <w:sz w:val="32"/>
          <w:szCs w:val="32"/>
        </w:rPr>
        <w:t>。</w:t>
      </w:r>
    </w:p>
    <w:p w:rsidR="00650B77" w:rsidRDefault="00787E0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三、2021年度一般公共预算财政拨款基本支出决算情况说明</w:t>
      </w:r>
    </w:p>
    <w:p w:rsidR="00650B77"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w:t>
      </w:r>
      <w:r w:rsidR="00B1332C">
        <w:rPr>
          <w:rFonts w:ascii="仿宋_GB2312" w:eastAsia="仿宋_GB2312" w:cs="仿宋_GB2312"/>
          <w:kern w:val="0"/>
          <w:sz w:val="32"/>
          <w:szCs w:val="32"/>
        </w:rPr>
        <w:lastRenderedPageBreak/>
        <w:t>378.16</w:t>
      </w:r>
      <w:r>
        <w:rPr>
          <w:rFonts w:ascii="仿宋_GB2312" w:eastAsia="仿宋_GB2312" w:cs="仿宋_GB2312" w:hint="eastAsia"/>
          <w:kern w:val="0"/>
          <w:sz w:val="32"/>
          <w:szCs w:val="32"/>
        </w:rPr>
        <w:t>万元，支出具体情况如下：</w:t>
      </w:r>
    </w:p>
    <w:p w:rsidR="00650B77" w:rsidRDefault="00787E04">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（一）工资福利支出</w:t>
      </w:r>
      <w:r w:rsidR="00316200">
        <w:rPr>
          <w:rFonts w:ascii="仿宋_GB2312" w:eastAsia="仿宋_GB2312"/>
          <w:bCs/>
          <w:kern w:val="0"/>
          <w:sz w:val="32"/>
          <w:szCs w:val="32"/>
        </w:rPr>
        <w:t>333.97</w:t>
      </w:r>
      <w:r>
        <w:rPr>
          <w:rFonts w:ascii="仿宋_GB2312" w:eastAsia="仿宋_GB2312" w:hint="eastAsia"/>
          <w:bCs/>
          <w:kern w:val="0"/>
          <w:sz w:val="32"/>
          <w:szCs w:val="32"/>
        </w:rPr>
        <w:t>万元，完成年初预算的</w:t>
      </w:r>
      <w:r w:rsidR="0034121E">
        <w:rPr>
          <w:rFonts w:ascii="仿宋_GB2312" w:eastAsia="仿宋_GB2312"/>
          <w:bCs/>
          <w:kern w:val="0"/>
          <w:sz w:val="32"/>
          <w:szCs w:val="32"/>
        </w:rPr>
        <w:t>118.96</w:t>
      </w:r>
      <w:r>
        <w:rPr>
          <w:rFonts w:ascii="仿宋_GB2312" w:eastAsia="仿宋_GB2312" w:hint="eastAsia"/>
          <w:bCs/>
          <w:kern w:val="0"/>
          <w:sz w:val="32"/>
          <w:szCs w:val="32"/>
        </w:rPr>
        <w:t>%。</w:t>
      </w:r>
      <w:r w:rsidR="0034121E" w:rsidRPr="00AB6D35">
        <w:rPr>
          <w:rFonts w:ascii="仿宋_GB2312" w:eastAsia="仿宋_GB2312" w:hint="eastAsia"/>
          <w:bCs/>
          <w:kern w:val="0"/>
          <w:sz w:val="32"/>
          <w:szCs w:val="32"/>
        </w:rPr>
        <w:t>主要原因是：</w:t>
      </w:r>
      <w:r w:rsidR="006C4AB0" w:rsidRPr="00AB6D35">
        <w:rPr>
          <w:rFonts w:ascii="仿宋_GB2312" w:eastAsia="仿宋_GB2312" w:hint="eastAsia"/>
          <w:bCs/>
          <w:kern w:val="0"/>
          <w:sz w:val="32"/>
          <w:szCs w:val="32"/>
        </w:rPr>
        <w:t>追加费用。</w:t>
      </w:r>
    </w:p>
    <w:p w:rsidR="00650B77" w:rsidRDefault="00787E04">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（二）商品和服务支出</w:t>
      </w:r>
      <w:r w:rsidR="00316200">
        <w:rPr>
          <w:rFonts w:ascii="仿宋_GB2312" w:eastAsia="仿宋_GB2312"/>
          <w:bCs/>
          <w:kern w:val="0"/>
          <w:sz w:val="32"/>
          <w:szCs w:val="32"/>
        </w:rPr>
        <w:t>35.67</w:t>
      </w:r>
      <w:r>
        <w:rPr>
          <w:rFonts w:ascii="仿宋_GB2312" w:eastAsia="仿宋_GB2312" w:hint="eastAsia"/>
          <w:bCs/>
          <w:kern w:val="0"/>
          <w:sz w:val="32"/>
          <w:szCs w:val="32"/>
        </w:rPr>
        <w:t>万元，完成年初预算的</w:t>
      </w:r>
      <w:r w:rsidR="000B0FDB">
        <w:rPr>
          <w:rFonts w:ascii="仿宋_GB2312" w:eastAsia="仿宋_GB2312"/>
          <w:bCs/>
          <w:kern w:val="0"/>
          <w:sz w:val="32"/>
          <w:szCs w:val="32"/>
        </w:rPr>
        <w:t>73.32</w:t>
      </w:r>
      <w:r>
        <w:rPr>
          <w:rFonts w:ascii="仿宋_GB2312" w:eastAsia="仿宋_GB2312" w:hint="eastAsia"/>
          <w:bCs/>
          <w:kern w:val="0"/>
          <w:sz w:val="32"/>
          <w:szCs w:val="32"/>
        </w:rPr>
        <w:t>%。</w:t>
      </w:r>
      <w:r w:rsidR="00EE4076" w:rsidRPr="00AB6D35">
        <w:rPr>
          <w:rFonts w:ascii="仿宋_GB2312" w:eastAsia="仿宋_GB2312" w:hint="eastAsia"/>
          <w:bCs/>
          <w:kern w:val="0"/>
          <w:sz w:val="32"/>
          <w:szCs w:val="32"/>
        </w:rPr>
        <w:t>主要原因是：</w:t>
      </w:r>
      <w:r w:rsidR="00AB6D35" w:rsidRPr="00AB6D35">
        <w:rPr>
          <w:rFonts w:ascii="仿宋_GB2312" w:eastAsia="仿宋_GB2312" w:hint="eastAsia"/>
          <w:bCs/>
          <w:kern w:val="0"/>
          <w:sz w:val="32"/>
          <w:szCs w:val="32"/>
        </w:rPr>
        <w:t>厉行节约，</w:t>
      </w:r>
      <w:r w:rsidR="000636CF" w:rsidRPr="00AB6D35">
        <w:rPr>
          <w:rFonts w:ascii="仿宋_GB2312" w:eastAsia="仿宋_GB2312" w:hint="eastAsia"/>
          <w:bCs/>
          <w:kern w:val="0"/>
          <w:sz w:val="32"/>
          <w:szCs w:val="32"/>
        </w:rPr>
        <w:t>减少日常费用支出。</w:t>
      </w:r>
    </w:p>
    <w:p w:rsidR="00650B77" w:rsidRPr="000B0FDB" w:rsidRDefault="00316200" w:rsidP="000B0FDB">
      <w:pPr>
        <w:autoSpaceDE w:val="0"/>
        <w:autoSpaceDN w:val="0"/>
        <w:adjustRightInd w:val="0"/>
        <w:spacing w:line="560" w:lineRule="exact"/>
        <w:ind w:firstLineChars="200" w:firstLine="640"/>
        <w:jc w:val="left"/>
        <w:rPr>
          <w:rFonts w:ascii="仿宋_GB2312" w:eastAsia="仿宋_GB2312"/>
          <w:bCs/>
          <w:kern w:val="0"/>
          <w:sz w:val="32"/>
          <w:szCs w:val="32"/>
        </w:rPr>
      </w:pPr>
      <w:r>
        <w:rPr>
          <w:rFonts w:ascii="仿宋_GB2312" w:eastAsia="仿宋_GB2312" w:hint="eastAsia"/>
          <w:bCs/>
          <w:kern w:val="0"/>
          <w:sz w:val="32"/>
          <w:szCs w:val="32"/>
        </w:rPr>
        <w:t>（三）</w:t>
      </w:r>
      <w:r w:rsidRPr="00316200">
        <w:rPr>
          <w:rFonts w:ascii="仿宋_GB2312" w:eastAsia="仿宋_GB2312" w:hint="eastAsia"/>
          <w:bCs/>
          <w:kern w:val="0"/>
          <w:sz w:val="32"/>
          <w:szCs w:val="32"/>
        </w:rPr>
        <w:t>对个人和家庭的补助</w:t>
      </w:r>
      <w:r>
        <w:rPr>
          <w:rFonts w:ascii="仿宋_GB2312" w:eastAsia="仿宋_GB2312"/>
          <w:bCs/>
          <w:kern w:val="0"/>
          <w:sz w:val="32"/>
          <w:szCs w:val="32"/>
        </w:rPr>
        <w:t>8.52</w:t>
      </w:r>
      <w:r>
        <w:rPr>
          <w:rFonts w:ascii="仿宋_GB2312" w:eastAsia="仿宋_GB2312" w:hint="eastAsia"/>
          <w:bCs/>
          <w:kern w:val="0"/>
          <w:sz w:val="32"/>
          <w:szCs w:val="32"/>
        </w:rPr>
        <w:t>万元，完成年初预算的</w:t>
      </w:r>
      <w:r w:rsidR="000B0FDB">
        <w:rPr>
          <w:rFonts w:ascii="仿宋_GB2312" w:eastAsia="仿宋_GB2312"/>
          <w:bCs/>
          <w:kern w:val="0"/>
          <w:sz w:val="32"/>
          <w:szCs w:val="32"/>
        </w:rPr>
        <w:t>130.47</w:t>
      </w:r>
      <w:r>
        <w:rPr>
          <w:rFonts w:ascii="仿宋_GB2312" w:eastAsia="仿宋_GB2312" w:hint="eastAsia"/>
          <w:bCs/>
          <w:kern w:val="0"/>
          <w:sz w:val="32"/>
          <w:szCs w:val="32"/>
        </w:rPr>
        <w:t>%。</w:t>
      </w:r>
      <w:r w:rsidR="00EE4076" w:rsidRPr="00AB6D35">
        <w:rPr>
          <w:rFonts w:ascii="仿宋_GB2312" w:eastAsia="仿宋_GB2312" w:hint="eastAsia"/>
          <w:bCs/>
          <w:kern w:val="0"/>
          <w:sz w:val="32"/>
          <w:szCs w:val="32"/>
        </w:rPr>
        <w:t>主要原因是：</w:t>
      </w:r>
      <w:r w:rsidR="00223DCC" w:rsidRPr="00AB6D35">
        <w:rPr>
          <w:rFonts w:ascii="仿宋_GB2312" w:eastAsia="仿宋_GB2312" w:hint="eastAsia"/>
          <w:bCs/>
          <w:kern w:val="0"/>
          <w:sz w:val="32"/>
          <w:szCs w:val="32"/>
        </w:rPr>
        <w:t>增加退休1人，</w:t>
      </w:r>
      <w:r w:rsidR="003E081D" w:rsidRPr="00AB6D35">
        <w:rPr>
          <w:rFonts w:ascii="仿宋_GB2312" w:eastAsia="仿宋_GB2312" w:hint="eastAsia"/>
          <w:bCs/>
          <w:kern w:val="0"/>
          <w:sz w:val="32"/>
          <w:szCs w:val="32"/>
        </w:rPr>
        <w:t>退休费用</w:t>
      </w:r>
      <w:r w:rsidR="00223DCC" w:rsidRPr="00AB6D35">
        <w:rPr>
          <w:rFonts w:ascii="仿宋_GB2312" w:eastAsia="仿宋_GB2312" w:hint="eastAsia"/>
          <w:bCs/>
          <w:kern w:val="0"/>
          <w:sz w:val="32"/>
          <w:szCs w:val="32"/>
        </w:rPr>
        <w:t>增加。</w:t>
      </w:r>
    </w:p>
    <w:p w:rsidR="00650B77" w:rsidRDefault="00787E0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四、2021年度政府性基金支出决算情况</w:t>
      </w:r>
    </w:p>
    <w:p w:rsidR="00650B77"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int="eastAsia"/>
          <w:kern w:val="0"/>
          <w:sz w:val="32"/>
          <w:szCs w:val="32"/>
        </w:rPr>
        <w:t>2021</w:t>
      </w:r>
      <w:r>
        <w:rPr>
          <w:rFonts w:ascii="仿宋_GB2312" w:eastAsia="仿宋_GB2312" w:cs="仿宋_GB2312" w:hint="eastAsia"/>
          <w:kern w:val="0"/>
          <w:sz w:val="32"/>
          <w:szCs w:val="32"/>
        </w:rPr>
        <w:t>年度政府性基金支出</w:t>
      </w:r>
      <w:r w:rsidR="00AA5CC1">
        <w:rPr>
          <w:rFonts w:ascii="仿宋_GB2312" w:eastAsia="仿宋_GB2312"/>
          <w:kern w:val="0"/>
          <w:sz w:val="32"/>
          <w:szCs w:val="32"/>
        </w:rPr>
        <w:t>0</w:t>
      </w:r>
      <w:r>
        <w:rPr>
          <w:rFonts w:ascii="仿宋_GB2312" w:eastAsia="仿宋_GB2312" w:cs="仿宋_GB2312" w:hint="eastAsia"/>
          <w:kern w:val="0"/>
          <w:sz w:val="32"/>
          <w:szCs w:val="32"/>
        </w:rPr>
        <w:t>万元，其中：基本支出</w:t>
      </w:r>
      <w:r w:rsidR="00AA5CC1">
        <w:rPr>
          <w:rFonts w:ascii="仿宋_GB2312" w:eastAsia="仿宋_GB2312"/>
          <w:kern w:val="0"/>
          <w:sz w:val="32"/>
          <w:szCs w:val="32"/>
        </w:rPr>
        <w:t>0</w:t>
      </w:r>
      <w:r>
        <w:rPr>
          <w:rFonts w:ascii="仿宋_GB2312" w:eastAsia="仿宋_GB2312" w:cs="仿宋_GB2312" w:hint="eastAsia"/>
          <w:kern w:val="0"/>
          <w:sz w:val="32"/>
          <w:szCs w:val="32"/>
        </w:rPr>
        <w:t>万元，项目支出</w:t>
      </w:r>
      <w:r w:rsidR="00AA5CC1">
        <w:rPr>
          <w:rFonts w:ascii="仿宋_GB2312" w:eastAsia="仿宋_GB2312"/>
          <w:kern w:val="0"/>
          <w:sz w:val="32"/>
          <w:szCs w:val="32"/>
        </w:rPr>
        <w:t>0</w:t>
      </w:r>
      <w:r>
        <w:rPr>
          <w:rFonts w:ascii="仿宋_GB2312" w:eastAsia="仿宋_GB2312" w:cs="仿宋_GB2312" w:hint="eastAsia"/>
          <w:kern w:val="0"/>
          <w:sz w:val="32"/>
          <w:szCs w:val="32"/>
        </w:rPr>
        <w:t>万元。</w:t>
      </w:r>
    </w:p>
    <w:p w:rsidR="00650B77"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Ansi="黑体" w:hint="eastAsia"/>
          <w:kern w:val="0"/>
          <w:sz w:val="32"/>
          <w:szCs w:val="32"/>
        </w:rPr>
        <w:t xml:space="preserve">2021 </w:t>
      </w:r>
      <w:r>
        <w:rPr>
          <w:rFonts w:ascii="仿宋_GB2312" w:eastAsia="仿宋_GB2312" w:hAnsi="黑体" w:cs="仿宋_GB2312" w:hint="eastAsia"/>
          <w:kern w:val="0"/>
          <w:sz w:val="32"/>
          <w:szCs w:val="32"/>
        </w:rPr>
        <w:t>年度政府性基金支出年初预算为</w:t>
      </w:r>
      <w:r w:rsidR="00AA5CC1">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w:t>
      </w:r>
      <w:r w:rsidR="00AA5CC1">
        <w:rPr>
          <w:rFonts w:ascii="仿宋_GB2312" w:eastAsia="仿宋_GB2312" w:hAnsi="黑体" w:cs="仿宋_GB2312" w:hint="eastAsia"/>
          <w:kern w:val="0"/>
          <w:sz w:val="32"/>
          <w:szCs w:val="32"/>
        </w:rPr>
        <w:t>。</w:t>
      </w:r>
    </w:p>
    <w:p w:rsidR="00650B77" w:rsidRDefault="00787E04">
      <w:pPr>
        <w:autoSpaceDE w:val="0"/>
        <w:autoSpaceDN w:val="0"/>
        <w:adjustRightInd w:val="0"/>
        <w:spacing w:line="580" w:lineRule="exact"/>
        <w:ind w:firstLineChars="100" w:firstLine="320"/>
        <w:jc w:val="left"/>
        <w:rPr>
          <w:rFonts w:ascii="仿宋_GB2312" w:eastAsia="仿宋_GB2312" w:cs="仿宋_GB2312"/>
          <w:bCs/>
          <w:kern w:val="0"/>
          <w:sz w:val="32"/>
          <w:szCs w:val="32"/>
        </w:rPr>
      </w:pPr>
      <w:r>
        <w:rPr>
          <w:rFonts w:ascii="仿宋_GB2312" w:eastAsia="仿宋_GB2312" w:hint="eastAsia"/>
          <w:bCs/>
          <w:kern w:val="0"/>
          <w:sz w:val="32"/>
          <w:szCs w:val="32"/>
        </w:rPr>
        <w:t>（一）</w:t>
      </w:r>
      <w:r>
        <w:rPr>
          <w:rFonts w:ascii="仿宋_GB2312" w:eastAsia="仿宋_GB2312" w:cs="仿宋_GB2312" w:hint="eastAsia"/>
          <w:bCs/>
          <w:kern w:val="0"/>
          <w:sz w:val="32"/>
          <w:szCs w:val="32"/>
        </w:rPr>
        <w:t>城乡社区支出（类）国有土地使用权出让收入安排的支出（款）城市建设支出（项）。年初预算为</w:t>
      </w:r>
      <w:r w:rsidR="00AA5CC1">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sidR="00AA5CC1">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sidR="00566441">
        <w:rPr>
          <w:rFonts w:ascii="仿宋_GB2312" w:eastAsia="仿宋_GB2312" w:cs="仿宋_GB2312" w:hint="eastAsia"/>
          <w:bCs/>
          <w:kern w:val="0"/>
          <w:sz w:val="32"/>
          <w:szCs w:val="32"/>
        </w:rPr>
        <w:t>。</w:t>
      </w:r>
    </w:p>
    <w:p w:rsidR="00650B77" w:rsidRDefault="00AA5CC1">
      <w:pPr>
        <w:autoSpaceDE w:val="0"/>
        <w:autoSpaceDN w:val="0"/>
        <w:adjustRightInd w:val="0"/>
        <w:spacing w:line="560" w:lineRule="exact"/>
        <w:ind w:firstLineChars="200" w:firstLine="640"/>
        <w:jc w:val="left"/>
        <w:rPr>
          <w:rFonts w:ascii="仿宋_GB2312" w:eastAsia="仿宋_GB2312" w:cs="仿宋_GB2312"/>
          <w:b/>
          <w:bCs/>
          <w:kern w:val="0"/>
          <w:sz w:val="32"/>
          <w:szCs w:val="32"/>
        </w:rPr>
      </w:pPr>
      <w:r w:rsidRPr="00AA5CC1">
        <w:rPr>
          <w:rFonts w:ascii="仿宋_GB2312" w:eastAsia="仿宋_GB2312" w:cs="仿宋_GB2312" w:hint="eastAsia"/>
          <w:bCs/>
          <w:kern w:val="0"/>
          <w:sz w:val="32"/>
          <w:szCs w:val="32"/>
        </w:rPr>
        <w:t>柳州市人民政府发展研究中心</w:t>
      </w:r>
      <w:r w:rsidR="00787E04" w:rsidRPr="00AA5CC1">
        <w:rPr>
          <w:rFonts w:ascii="仿宋_GB2312" w:eastAsia="仿宋_GB2312" w:cs="仿宋_GB2312" w:hint="eastAsia"/>
          <w:bCs/>
          <w:kern w:val="0"/>
          <w:sz w:val="32"/>
          <w:szCs w:val="32"/>
        </w:rPr>
        <w:t>2</w:t>
      </w:r>
      <w:r w:rsidR="00787E04" w:rsidRPr="00AA5CC1">
        <w:rPr>
          <w:rFonts w:ascii="仿宋_GB2312" w:eastAsia="仿宋_GB2312" w:cs="仿宋_GB2312"/>
          <w:bCs/>
          <w:kern w:val="0"/>
          <w:sz w:val="32"/>
          <w:szCs w:val="32"/>
        </w:rPr>
        <w:t>02</w:t>
      </w:r>
      <w:r w:rsidR="00787E04" w:rsidRPr="00AA5CC1">
        <w:rPr>
          <w:rFonts w:ascii="仿宋_GB2312" w:eastAsia="仿宋_GB2312" w:cs="仿宋_GB2312" w:hint="eastAsia"/>
          <w:bCs/>
          <w:kern w:val="0"/>
          <w:sz w:val="32"/>
          <w:szCs w:val="32"/>
        </w:rPr>
        <w:t>1年度没有政府性基金收入，也没有政府性基金安排的支出，故无数据情况说明</w:t>
      </w:r>
      <w:r w:rsidR="00787E04">
        <w:rPr>
          <w:rFonts w:ascii="仿宋_GB2312" w:eastAsia="仿宋_GB2312" w:cs="仿宋_GB2312" w:hint="eastAsia"/>
          <w:b/>
          <w:bCs/>
          <w:kern w:val="0"/>
          <w:sz w:val="32"/>
          <w:szCs w:val="32"/>
        </w:rPr>
        <w:t>。</w:t>
      </w:r>
    </w:p>
    <w:p w:rsidR="00650B77" w:rsidRDefault="00787E0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五、2021年度国有资本经营预算支出决算情况</w:t>
      </w:r>
    </w:p>
    <w:p w:rsidR="00650B77" w:rsidRDefault="00787E04">
      <w:pPr>
        <w:autoSpaceDE w:val="0"/>
        <w:autoSpaceDN w:val="0"/>
        <w:adjustRightInd w:val="0"/>
        <w:spacing w:line="560" w:lineRule="exact"/>
        <w:ind w:leftChars="152" w:left="319" w:firstLineChars="100" w:firstLine="32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int="eastAsia"/>
          <w:kern w:val="0"/>
          <w:sz w:val="32"/>
          <w:szCs w:val="32"/>
        </w:rPr>
        <w:t>2021</w:t>
      </w:r>
      <w:r>
        <w:rPr>
          <w:rFonts w:ascii="仿宋_GB2312" w:eastAsia="仿宋_GB2312" w:cs="仿宋_GB2312" w:hint="eastAsia"/>
          <w:kern w:val="0"/>
          <w:sz w:val="32"/>
          <w:szCs w:val="32"/>
        </w:rPr>
        <w:t>年度国有资本经营预算支出</w:t>
      </w:r>
      <w:r w:rsidR="00AA5CC1">
        <w:rPr>
          <w:rFonts w:ascii="仿宋_GB2312" w:eastAsia="仿宋_GB2312"/>
          <w:kern w:val="0"/>
          <w:sz w:val="32"/>
          <w:szCs w:val="32"/>
        </w:rPr>
        <w:t>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sidR="00AA5CC1">
        <w:rPr>
          <w:rFonts w:ascii="仿宋_GB2312" w:eastAsia="仿宋_GB2312"/>
          <w:kern w:val="0"/>
          <w:sz w:val="32"/>
          <w:szCs w:val="32"/>
        </w:rPr>
        <w:t>0</w:t>
      </w:r>
      <w:r>
        <w:rPr>
          <w:rFonts w:ascii="仿宋_GB2312" w:eastAsia="仿宋_GB2312" w:cs="仿宋_GB2312" w:hint="eastAsia"/>
          <w:kern w:val="0"/>
          <w:sz w:val="32"/>
          <w:szCs w:val="32"/>
        </w:rPr>
        <w:t>万元，项目支出</w:t>
      </w:r>
      <w:r w:rsidR="00AA5CC1">
        <w:rPr>
          <w:rFonts w:ascii="仿宋_GB2312" w:eastAsia="仿宋_GB2312"/>
          <w:kern w:val="0"/>
          <w:sz w:val="32"/>
          <w:szCs w:val="32"/>
        </w:rPr>
        <w:t>0</w:t>
      </w:r>
      <w:r>
        <w:rPr>
          <w:rFonts w:ascii="仿宋_GB2312" w:eastAsia="仿宋_GB2312" w:cs="仿宋_GB2312" w:hint="eastAsia"/>
          <w:kern w:val="0"/>
          <w:sz w:val="32"/>
          <w:szCs w:val="32"/>
        </w:rPr>
        <w:t>万元。</w:t>
      </w:r>
    </w:p>
    <w:p w:rsidR="00650B77"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w:t>
      </w:r>
      <w:r>
        <w:rPr>
          <w:rFonts w:ascii="仿宋_GB2312" w:eastAsia="仿宋_GB2312" w:hAnsi="黑体" w:hint="eastAsia"/>
          <w:kern w:val="0"/>
          <w:sz w:val="32"/>
          <w:szCs w:val="32"/>
        </w:rPr>
        <w:t>2021</w:t>
      </w:r>
      <w:r>
        <w:rPr>
          <w:rFonts w:ascii="仿宋_GB2312" w:eastAsia="仿宋_GB2312" w:hAnsi="黑体" w:cs="仿宋_GB2312" w:hint="eastAsia"/>
          <w:kern w:val="0"/>
          <w:sz w:val="32"/>
          <w:szCs w:val="32"/>
        </w:rPr>
        <w:t>年度</w:t>
      </w:r>
      <w:r>
        <w:rPr>
          <w:rFonts w:ascii="仿宋_GB2312" w:eastAsia="仿宋_GB2312" w:cs="仿宋_GB2312" w:hint="eastAsia"/>
          <w:kern w:val="0"/>
          <w:sz w:val="32"/>
          <w:szCs w:val="32"/>
        </w:rPr>
        <w:t>国有资本经营预算</w:t>
      </w:r>
      <w:r>
        <w:rPr>
          <w:rFonts w:ascii="仿宋_GB2312" w:eastAsia="仿宋_GB2312" w:hAnsi="黑体" w:cs="仿宋_GB2312" w:hint="eastAsia"/>
          <w:kern w:val="0"/>
          <w:sz w:val="32"/>
          <w:szCs w:val="32"/>
        </w:rPr>
        <w:t>支出年初预算为</w:t>
      </w:r>
      <w:r w:rsidR="00AA5CC1">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万元，支出决算为</w:t>
      </w:r>
      <w:r w:rsidR="00AA5CC1">
        <w:rPr>
          <w:rFonts w:ascii="仿宋_GB2312" w:eastAsia="仿宋_GB2312" w:hAnsi="黑体" w:cs="仿宋_GB2312"/>
          <w:kern w:val="0"/>
          <w:sz w:val="32"/>
          <w:szCs w:val="32"/>
        </w:rPr>
        <w:t>0</w:t>
      </w:r>
      <w:r>
        <w:rPr>
          <w:rFonts w:ascii="仿宋_GB2312" w:eastAsia="仿宋_GB2312" w:hAnsi="黑体" w:cs="仿宋_GB2312" w:hint="eastAsia"/>
          <w:kern w:val="0"/>
          <w:sz w:val="32"/>
          <w:szCs w:val="32"/>
        </w:rPr>
        <w:t>万元</w:t>
      </w:r>
      <w:r w:rsidR="002B2BB7">
        <w:rPr>
          <w:rFonts w:ascii="仿宋_GB2312" w:eastAsia="仿宋_GB2312" w:hAnsi="黑体" w:cs="仿宋_GB2312" w:hint="eastAsia"/>
          <w:kern w:val="0"/>
          <w:sz w:val="32"/>
          <w:szCs w:val="32"/>
        </w:rPr>
        <w:t>。</w:t>
      </w:r>
    </w:p>
    <w:p w:rsidR="00650B77" w:rsidRDefault="00AA5CC1">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AA5CC1">
        <w:rPr>
          <w:rFonts w:ascii="仿宋_GB2312" w:eastAsia="仿宋_GB2312" w:cs="仿宋_GB2312" w:hint="eastAsia"/>
          <w:kern w:val="0"/>
          <w:sz w:val="32"/>
          <w:szCs w:val="32"/>
        </w:rPr>
        <w:t>柳州市人民政府发展研究中心</w:t>
      </w:r>
      <w:r w:rsidR="00787E04" w:rsidRPr="00AA5CC1">
        <w:rPr>
          <w:rFonts w:ascii="仿宋_GB2312" w:eastAsia="仿宋_GB2312" w:cs="仿宋_GB2312" w:hint="eastAsia"/>
          <w:kern w:val="0"/>
          <w:sz w:val="32"/>
          <w:szCs w:val="32"/>
        </w:rPr>
        <w:t>2</w:t>
      </w:r>
      <w:r w:rsidR="00787E04" w:rsidRPr="00AA5CC1">
        <w:rPr>
          <w:rFonts w:ascii="仿宋_GB2312" w:eastAsia="仿宋_GB2312" w:cs="仿宋_GB2312"/>
          <w:kern w:val="0"/>
          <w:sz w:val="32"/>
          <w:szCs w:val="32"/>
        </w:rPr>
        <w:t>02</w:t>
      </w:r>
      <w:r w:rsidR="00787E04" w:rsidRPr="00AA5CC1">
        <w:rPr>
          <w:rFonts w:ascii="仿宋_GB2312" w:eastAsia="仿宋_GB2312" w:cs="仿宋_GB2312" w:hint="eastAsia"/>
          <w:kern w:val="0"/>
          <w:sz w:val="32"/>
          <w:szCs w:val="32"/>
        </w:rPr>
        <w:t>1年度没有</w:t>
      </w:r>
      <w:r w:rsidR="00787E04" w:rsidRPr="00AA5CC1">
        <w:rPr>
          <w:rFonts w:ascii="仿宋_GB2312" w:eastAsia="仿宋_GB2312" w:hint="eastAsia"/>
          <w:kern w:val="0"/>
          <w:sz w:val="32"/>
          <w:szCs w:val="32"/>
        </w:rPr>
        <w:t>国有资本经营预算财政拨款</w:t>
      </w:r>
      <w:r w:rsidR="00787E04" w:rsidRPr="00AA5CC1">
        <w:rPr>
          <w:rFonts w:ascii="仿宋_GB2312" w:eastAsia="仿宋_GB2312" w:cs="仿宋_GB2312" w:hint="eastAsia"/>
          <w:kern w:val="0"/>
          <w:sz w:val="32"/>
          <w:szCs w:val="32"/>
        </w:rPr>
        <w:t>收入，也没有</w:t>
      </w:r>
      <w:r w:rsidR="00787E04" w:rsidRPr="00AA5CC1">
        <w:rPr>
          <w:rFonts w:ascii="仿宋_GB2312" w:eastAsia="仿宋_GB2312" w:hint="eastAsia"/>
          <w:kern w:val="0"/>
          <w:sz w:val="32"/>
          <w:szCs w:val="32"/>
        </w:rPr>
        <w:t>国有资本经营预算财政拨</w:t>
      </w:r>
      <w:r w:rsidR="00787E04" w:rsidRPr="00AA5CC1">
        <w:rPr>
          <w:rFonts w:ascii="仿宋_GB2312" w:eastAsia="仿宋_GB2312" w:hint="eastAsia"/>
          <w:kern w:val="0"/>
          <w:sz w:val="32"/>
          <w:szCs w:val="32"/>
        </w:rPr>
        <w:lastRenderedPageBreak/>
        <w:t>款安排</w:t>
      </w:r>
      <w:r w:rsidR="00787E04" w:rsidRPr="00AA5CC1">
        <w:rPr>
          <w:rFonts w:ascii="仿宋_GB2312" w:eastAsia="仿宋_GB2312" w:cs="仿宋_GB2312" w:hint="eastAsia"/>
          <w:kern w:val="0"/>
          <w:sz w:val="32"/>
          <w:szCs w:val="32"/>
        </w:rPr>
        <w:t>的支出，故无数据情况说明</w:t>
      </w:r>
      <w:r w:rsidR="00787E04">
        <w:rPr>
          <w:rFonts w:ascii="仿宋_GB2312" w:eastAsia="仿宋_GB2312" w:cs="仿宋_GB2312" w:hint="eastAsia"/>
          <w:kern w:val="0"/>
          <w:sz w:val="32"/>
          <w:szCs w:val="32"/>
        </w:rPr>
        <w:t>。</w:t>
      </w:r>
    </w:p>
    <w:p w:rsidR="00650B77" w:rsidRDefault="00787E04">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六、</w:t>
      </w:r>
      <w:r>
        <w:rPr>
          <w:rFonts w:ascii="黑体" w:eastAsia="黑体" w:hAnsi="黑体" w:hint="eastAsia"/>
          <w:sz w:val="32"/>
          <w:szCs w:val="32"/>
        </w:rPr>
        <w:t>一般</w:t>
      </w:r>
      <w:r>
        <w:rPr>
          <w:rFonts w:ascii="黑体" w:eastAsia="黑体" w:hAnsi="黑体" w:cs="仿宋_GB2312" w:hint="eastAsia"/>
          <w:kern w:val="0"/>
          <w:sz w:val="32"/>
          <w:szCs w:val="32"/>
        </w:rPr>
        <w:t>公共预算财政拨款“三公”经费支出决算情况说明</w:t>
      </w:r>
    </w:p>
    <w:p w:rsidR="002D58EA" w:rsidRPr="00192A4C" w:rsidRDefault="00787E04" w:rsidP="002D58EA">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kern w:val="0"/>
          <w:sz w:val="32"/>
          <w:szCs w:val="32"/>
        </w:rPr>
        <w:t>本部门2021年度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公共预算财政拨款“三公”经费支出</w:t>
      </w:r>
      <w:r w:rsidR="00AA5CC1">
        <w:rPr>
          <w:rFonts w:ascii="仿宋_GB2312" w:eastAsia="仿宋_GB2312" w:cs="仿宋_GB2312"/>
          <w:kern w:val="0"/>
          <w:sz w:val="32"/>
          <w:szCs w:val="32"/>
        </w:rPr>
        <w:t>0.42</w:t>
      </w:r>
      <w:r>
        <w:rPr>
          <w:rFonts w:ascii="仿宋_GB2312" w:eastAsia="仿宋_GB2312" w:cs="仿宋_GB2312" w:hint="eastAsia"/>
          <w:kern w:val="0"/>
          <w:sz w:val="32"/>
          <w:szCs w:val="32"/>
        </w:rPr>
        <w:t>万元，完成年初预算的</w:t>
      </w:r>
      <w:r w:rsidR="00AA5CC1">
        <w:rPr>
          <w:rFonts w:ascii="仿宋_GB2312" w:eastAsia="仿宋_GB2312" w:cs="仿宋_GB2312"/>
          <w:kern w:val="0"/>
          <w:sz w:val="32"/>
          <w:szCs w:val="32"/>
        </w:rPr>
        <w:t>29.58</w:t>
      </w:r>
      <w:r>
        <w:rPr>
          <w:rFonts w:ascii="仿宋_GB2312" w:eastAsia="仿宋_GB2312" w:cs="仿宋_GB2312" w:hint="eastAsia"/>
          <w:kern w:val="0"/>
          <w:sz w:val="32"/>
          <w:szCs w:val="32"/>
        </w:rPr>
        <w:t>%，比上年减少</w:t>
      </w:r>
      <w:r w:rsidR="00AA5CC1">
        <w:rPr>
          <w:rFonts w:ascii="仿宋_GB2312" w:eastAsia="仿宋_GB2312" w:cs="仿宋_GB2312"/>
          <w:kern w:val="0"/>
          <w:sz w:val="32"/>
          <w:szCs w:val="32"/>
        </w:rPr>
        <w:t>59.61%</w:t>
      </w:r>
      <w:r>
        <w:rPr>
          <w:rFonts w:ascii="仿宋_GB2312" w:eastAsia="仿宋_GB2312" w:cs="仿宋_GB2312" w:hint="eastAsia"/>
          <w:kern w:val="0"/>
          <w:sz w:val="32"/>
          <w:szCs w:val="32"/>
        </w:rPr>
        <w:t>万</w:t>
      </w:r>
      <w:r w:rsidRPr="00192A4C">
        <w:rPr>
          <w:rFonts w:ascii="仿宋_GB2312" w:eastAsia="仿宋_GB2312" w:cs="仿宋_GB2312" w:hint="eastAsia"/>
          <w:kern w:val="0"/>
          <w:sz w:val="32"/>
          <w:szCs w:val="32"/>
        </w:rPr>
        <w:t>元，</w:t>
      </w:r>
      <w:r w:rsidR="002D58EA" w:rsidRPr="00192A4C">
        <w:rPr>
          <w:rFonts w:ascii="仿宋_GB2312" w:eastAsia="仿宋_GB2312" w:cs="仿宋_GB2312" w:hint="eastAsia"/>
          <w:kern w:val="0"/>
          <w:sz w:val="32"/>
          <w:szCs w:val="32"/>
        </w:rPr>
        <w:t>主要原因是:</w:t>
      </w:r>
      <w:r w:rsidR="002D58EA" w:rsidRPr="00192A4C">
        <w:rPr>
          <w:rFonts w:ascii="仿宋_GB2312" w:eastAsia="仿宋_GB2312" w:cs="仿宋_GB2312" w:hint="eastAsia"/>
          <w:bCs/>
          <w:kern w:val="0"/>
          <w:sz w:val="32"/>
          <w:szCs w:val="32"/>
        </w:rPr>
        <w:t>认真贯彻落实中央“八项规定”精神和厉行节约要求，进一步从严控制“三公”经费开支，全年实际支出比预算有所节约。</w:t>
      </w:r>
    </w:p>
    <w:p w:rsidR="00650B77" w:rsidRDefault="00787E04" w:rsidP="00AA5CC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其中：因公出国（境）费支出决算</w:t>
      </w:r>
      <w:r w:rsidR="00AA5CC1">
        <w:rPr>
          <w:rFonts w:ascii="仿宋_GB2312" w:eastAsia="仿宋_GB2312" w:cs="仿宋_GB2312"/>
          <w:kern w:val="0"/>
          <w:sz w:val="32"/>
          <w:szCs w:val="32"/>
        </w:rPr>
        <w:t>0</w:t>
      </w:r>
      <w:r>
        <w:rPr>
          <w:rFonts w:ascii="仿宋_GB2312" w:eastAsia="仿宋_GB2312" w:cs="仿宋_GB2312" w:hint="eastAsia"/>
          <w:kern w:val="0"/>
          <w:sz w:val="32"/>
          <w:szCs w:val="32"/>
        </w:rPr>
        <w:t>万元，公务用车购置及运行费支出决算</w:t>
      </w:r>
      <w:r w:rsidR="00AA5CC1">
        <w:rPr>
          <w:rFonts w:ascii="仿宋_GB2312" w:eastAsia="仿宋_GB2312" w:cs="仿宋_GB2312"/>
          <w:kern w:val="0"/>
          <w:sz w:val="32"/>
          <w:szCs w:val="32"/>
        </w:rPr>
        <w:t>0</w:t>
      </w:r>
      <w:r>
        <w:rPr>
          <w:rFonts w:ascii="仿宋_GB2312" w:eastAsia="仿宋_GB2312" w:cs="仿宋_GB2312" w:hint="eastAsia"/>
          <w:kern w:val="0"/>
          <w:sz w:val="32"/>
          <w:szCs w:val="32"/>
        </w:rPr>
        <w:t>万元，公务接待费支出决算</w:t>
      </w:r>
      <w:r w:rsidR="00AA5CC1">
        <w:rPr>
          <w:rFonts w:ascii="仿宋_GB2312" w:eastAsia="仿宋_GB2312" w:cs="仿宋_GB2312"/>
          <w:kern w:val="0"/>
          <w:sz w:val="32"/>
          <w:szCs w:val="32"/>
        </w:rPr>
        <w:t>0.42</w:t>
      </w:r>
      <w:r>
        <w:rPr>
          <w:rFonts w:ascii="仿宋_GB2312" w:eastAsia="仿宋_GB2312" w:cs="仿宋_GB2312" w:hint="eastAsia"/>
          <w:kern w:val="0"/>
          <w:sz w:val="32"/>
          <w:szCs w:val="32"/>
        </w:rPr>
        <w:t>万元。</w:t>
      </w:r>
    </w:p>
    <w:p w:rsidR="00650B77"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rsidR="00650B77" w:rsidRPr="007C6550" w:rsidRDefault="00787E04" w:rsidP="007C6550">
      <w:pPr>
        <w:autoSpaceDE w:val="0"/>
        <w:autoSpaceDN w:val="0"/>
        <w:adjustRightInd w:val="0"/>
        <w:spacing w:line="560" w:lineRule="exact"/>
        <w:ind w:firstLineChars="200" w:firstLine="640"/>
        <w:jc w:val="left"/>
        <w:rPr>
          <w:rFonts w:ascii="仿宋_GB2312" w:eastAsia="仿宋_GB2312" w:hAnsi="黑体"/>
          <w:bCs/>
          <w:color w:val="000000"/>
          <w:sz w:val="32"/>
          <w:szCs w:val="32"/>
        </w:rPr>
      </w:pPr>
      <w:r>
        <w:rPr>
          <w:rFonts w:ascii="仿宋_GB2312" w:eastAsia="仿宋_GB2312" w:cs="仿宋_GB2312" w:hint="eastAsia"/>
          <w:kern w:val="0"/>
          <w:sz w:val="32"/>
          <w:szCs w:val="32"/>
        </w:rPr>
        <w:t>（一）因公出国（境）费支出</w:t>
      </w:r>
      <w:r w:rsidR="00AA5CC1">
        <w:rPr>
          <w:rFonts w:ascii="仿宋_GB2312" w:eastAsia="仿宋_GB2312" w:cs="仿宋_GB2312"/>
          <w:kern w:val="0"/>
          <w:sz w:val="32"/>
          <w:szCs w:val="32"/>
        </w:rPr>
        <w:t>0</w:t>
      </w:r>
      <w:r>
        <w:rPr>
          <w:rFonts w:ascii="仿宋_GB2312" w:eastAsia="仿宋_GB2312" w:cs="仿宋_GB2312" w:hint="eastAsia"/>
          <w:kern w:val="0"/>
          <w:sz w:val="32"/>
          <w:szCs w:val="32"/>
        </w:rPr>
        <w:t>万元</w:t>
      </w:r>
      <w:r w:rsidR="00DB0CE2">
        <w:rPr>
          <w:rFonts w:ascii="仿宋_GB2312" w:eastAsia="仿宋_GB2312" w:cs="仿宋_GB2312" w:hint="eastAsia"/>
          <w:kern w:val="0"/>
          <w:sz w:val="32"/>
          <w:szCs w:val="32"/>
        </w:rPr>
        <w:t>。</w:t>
      </w:r>
    </w:p>
    <w:p w:rsidR="00650B77" w:rsidRDefault="00787E04" w:rsidP="00DB0CE2">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w:t>
      </w:r>
      <w:r w:rsidR="00DB0CE2">
        <w:rPr>
          <w:rFonts w:ascii="仿宋_GB2312" w:eastAsia="仿宋_GB2312" w:cs="仿宋_GB2312"/>
          <w:kern w:val="0"/>
          <w:sz w:val="32"/>
          <w:szCs w:val="32"/>
        </w:rPr>
        <w:t>0</w:t>
      </w:r>
      <w:r>
        <w:rPr>
          <w:rFonts w:ascii="仿宋_GB2312" w:eastAsia="仿宋_GB2312" w:cs="仿宋_GB2312" w:hint="eastAsia"/>
          <w:kern w:val="0"/>
          <w:sz w:val="32"/>
          <w:szCs w:val="32"/>
        </w:rPr>
        <w:t>万元</w:t>
      </w:r>
    </w:p>
    <w:p w:rsidR="00DB0CE2" w:rsidRPr="00891BBA" w:rsidRDefault="00787E04" w:rsidP="00DB0CE2">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kern w:val="0"/>
          <w:sz w:val="32"/>
          <w:szCs w:val="32"/>
        </w:rPr>
        <w:t>（三）公务接待费支出</w:t>
      </w:r>
      <w:r w:rsidR="007C6550">
        <w:rPr>
          <w:rFonts w:ascii="仿宋_GB2312" w:eastAsia="仿宋_GB2312" w:cs="仿宋_GB2312"/>
          <w:kern w:val="0"/>
          <w:sz w:val="32"/>
          <w:szCs w:val="32"/>
        </w:rPr>
        <w:t>0.42</w:t>
      </w:r>
      <w:r>
        <w:rPr>
          <w:rFonts w:ascii="仿宋_GB2312" w:eastAsia="仿宋_GB2312" w:cs="仿宋_GB2312" w:hint="eastAsia"/>
          <w:kern w:val="0"/>
          <w:sz w:val="32"/>
          <w:szCs w:val="32"/>
        </w:rPr>
        <w:t>万元，完成年初预算的</w:t>
      </w:r>
      <w:r w:rsidR="007C6550">
        <w:rPr>
          <w:rFonts w:ascii="仿宋_GB2312" w:eastAsia="仿宋_GB2312" w:cs="仿宋_GB2312"/>
          <w:kern w:val="0"/>
          <w:sz w:val="32"/>
          <w:szCs w:val="32"/>
        </w:rPr>
        <w:t>29.57</w:t>
      </w:r>
      <w:r>
        <w:rPr>
          <w:rFonts w:ascii="仿宋_GB2312" w:eastAsia="仿宋_GB2312" w:cs="仿宋_GB2312" w:hint="eastAsia"/>
          <w:kern w:val="0"/>
          <w:sz w:val="32"/>
          <w:szCs w:val="32"/>
        </w:rPr>
        <w:t>%，</w:t>
      </w:r>
      <w:r w:rsidR="007C6550">
        <w:rPr>
          <w:rFonts w:ascii="仿宋_GB2312" w:eastAsia="仿宋_GB2312" w:cs="仿宋_GB2312" w:hint="eastAsia"/>
          <w:kern w:val="0"/>
          <w:sz w:val="32"/>
          <w:szCs w:val="32"/>
        </w:rPr>
        <w:t>比上年减少</w:t>
      </w:r>
      <w:r w:rsidR="007C6550">
        <w:rPr>
          <w:rFonts w:ascii="仿宋_GB2312" w:eastAsia="仿宋_GB2312" w:cs="仿宋_GB2312"/>
          <w:kern w:val="0"/>
          <w:sz w:val="32"/>
          <w:szCs w:val="32"/>
        </w:rPr>
        <w:t>59.61%</w:t>
      </w:r>
      <w:r w:rsidR="007C6550">
        <w:rPr>
          <w:rFonts w:ascii="仿宋_GB2312" w:eastAsia="仿宋_GB2312" w:cs="仿宋_GB2312" w:hint="eastAsia"/>
          <w:kern w:val="0"/>
          <w:sz w:val="32"/>
          <w:szCs w:val="32"/>
        </w:rPr>
        <w:t>万元</w:t>
      </w:r>
      <w:r w:rsidR="00363491">
        <w:rPr>
          <w:rFonts w:ascii="仿宋_GB2312" w:eastAsia="仿宋_GB2312" w:cs="仿宋_GB2312" w:hint="eastAsia"/>
          <w:kern w:val="0"/>
          <w:sz w:val="32"/>
          <w:szCs w:val="32"/>
        </w:rPr>
        <w:t>。</w:t>
      </w:r>
      <w:r w:rsidRPr="00AF6668">
        <w:rPr>
          <w:rFonts w:ascii="仿宋_GB2312" w:eastAsia="仿宋_GB2312" w:cs="仿宋_GB2312" w:hint="eastAsia"/>
          <w:kern w:val="0"/>
          <w:sz w:val="32"/>
          <w:szCs w:val="32"/>
        </w:rPr>
        <w:t>国内公务接待</w:t>
      </w:r>
      <w:r w:rsidR="00FE2080" w:rsidRPr="00AF6668">
        <w:rPr>
          <w:rFonts w:ascii="仿宋_GB2312" w:eastAsia="仿宋_GB2312" w:cs="仿宋_GB2312" w:hint="eastAsia"/>
          <w:kern w:val="0"/>
          <w:sz w:val="32"/>
          <w:szCs w:val="32"/>
        </w:rPr>
        <w:t>3</w:t>
      </w:r>
      <w:r w:rsidRPr="00AF6668">
        <w:rPr>
          <w:rFonts w:ascii="仿宋_GB2312" w:eastAsia="仿宋_GB2312" w:cs="仿宋_GB2312" w:hint="eastAsia"/>
          <w:kern w:val="0"/>
          <w:sz w:val="32"/>
          <w:szCs w:val="32"/>
        </w:rPr>
        <w:t>批次</w:t>
      </w:r>
      <w:r w:rsidR="00FE2080" w:rsidRPr="00AF6668">
        <w:rPr>
          <w:rFonts w:ascii="仿宋_GB2312" w:eastAsia="仿宋_GB2312" w:cs="仿宋_GB2312" w:hint="eastAsia"/>
          <w:kern w:val="0"/>
          <w:sz w:val="32"/>
          <w:szCs w:val="32"/>
        </w:rPr>
        <w:t>，</w:t>
      </w:r>
      <w:r w:rsidR="00646B22" w:rsidRPr="00AF6668">
        <w:rPr>
          <w:rFonts w:ascii="仿宋_GB2312" w:eastAsia="仿宋_GB2312" w:cs="仿宋_GB2312" w:hint="eastAsia"/>
          <w:kern w:val="0"/>
          <w:sz w:val="32"/>
          <w:szCs w:val="32"/>
        </w:rPr>
        <w:t>2</w:t>
      </w:r>
      <w:r w:rsidR="00646B22" w:rsidRPr="00AF6668">
        <w:rPr>
          <w:rFonts w:ascii="仿宋_GB2312" w:eastAsia="仿宋_GB2312" w:cs="仿宋_GB2312"/>
          <w:kern w:val="0"/>
          <w:sz w:val="32"/>
          <w:szCs w:val="32"/>
        </w:rPr>
        <w:t>2</w:t>
      </w:r>
      <w:r w:rsidRPr="00AF6668">
        <w:rPr>
          <w:rFonts w:ascii="仿宋_GB2312" w:eastAsia="仿宋_GB2312" w:cs="仿宋_GB2312" w:hint="eastAsia"/>
          <w:kern w:val="0"/>
          <w:sz w:val="32"/>
          <w:szCs w:val="32"/>
        </w:rPr>
        <w:t>人次，国（境）外公务接待批次</w:t>
      </w:r>
      <w:r w:rsidR="00DB0CE2" w:rsidRPr="00AF6668">
        <w:rPr>
          <w:rFonts w:ascii="仿宋_GB2312" w:eastAsia="仿宋_GB2312" w:cs="仿宋_GB2312"/>
          <w:kern w:val="0"/>
          <w:sz w:val="32"/>
          <w:szCs w:val="32"/>
        </w:rPr>
        <w:t>0</w:t>
      </w:r>
      <w:r w:rsidRPr="00AF6668">
        <w:rPr>
          <w:rFonts w:ascii="仿宋_GB2312" w:eastAsia="仿宋_GB2312" w:cs="仿宋_GB2312" w:hint="eastAsia"/>
          <w:kern w:val="0"/>
          <w:sz w:val="32"/>
          <w:szCs w:val="32"/>
        </w:rPr>
        <w:t>次，人次</w:t>
      </w:r>
      <w:r w:rsidR="00DB0CE2" w:rsidRPr="00AF6668">
        <w:rPr>
          <w:rFonts w:ascii="仿宋_GB2312" w:eastAsia="仿宋_GB2312" w:cs="仿宋_GB2312"/>
          <w:kern w:val="0"/>
          <w:sz w:val="32"/>
          <w:szCs w:val="32"/>
        </w:rPr>
        <w:t>0</w:t>
      </w:r>
      <w:r w:rsidRPr="00AF6668">
        <w:rPr>
          <w:rFonts w:ascii="仿宋_GB2312" w:eastAsia="仿宋_GB2312" w:cs="仿宋_GB2312" w:hint="eastAsia"/>
          <w:kern w:val="0"/>
          <w:sz w:val="32"/>
          <w:szCs w:val="32"/>
        </w:rPr>
        <w:t>次</w:t>
      </w:r>
      <w:r w:rsidR="00AF6668" w:rsidRPr="00AF6668">
        <w:rPr>
          <w:rFonts w:ascii="仿宋_GB2312" w:eastAsia="仿宋_GB2312" w:cs="仿宋_GB2312" w:hint="eastAsia"/>
          <w:kern w:val="0"/>
          <w:sz w:val="32"/>
          <w:szCs w:val="32"/>
        </w:rPr>
        <w:t>。</w:t>
      </w:r>
      <w:r w:rsidR="00AF6668" w:rsidRPr="00891BBA">
        <w:rPr>
          <w:rFonts w:ascii="仿宋_GB2312" w:eastAsia="仿宋_GB2312" w:cs="仿宋_GB2312" w:hint="eastAsia"/>
          <w:kern w:val="0"/>
          <w:sz w:val="32"/>
          <w:szCs w:val="32"/>
        </w:rPr>
        <w:t>主要原因是：受疫情影响减少接待事项。</w:t>
      </w:r>
    </w:p>
    <w:p w:rsidR="00650B77" w:rsidRPr="00DB0CE2" w:rsidRDefault="00650B77" w:rsidP="007C6550">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650B77" w:rsidRDefault="00787E04">
      <w:pPr>
        <w:autoSpaceDE w:val="0"/>
        <w:autoSpaceDN w:val="0"/>
        <w:adjustRightInd w:val="0"/>
        <w:spacing w:line="560" w:lineRule="exact"/>
        <w:ind w:firstLineChars="196" w:firstLine="627"/>
        <w:jc w:val="left"/>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rsidR="00650B77" w:rsidRDefault="00787E04">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rsidR="00CD78A1" w:rsidRPr="002216E5" w:rsidRDefault="00787E04" w:rsidP="00567C9A">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本部门2021年度机关运行经费支出</w:t>
      </w:r>
      <w:r w:rsidR="007C6550">
        <w:rPr>
          <w:rFonts w:ascii="仿宋_GB2312" w:eastAsia="仿宋_GB2312" w:cs="仿宋_GB2312"/>
          <w:kern w:val="0"/>
          <w:sz w:val="32"/>
          <w:szCs w:val="32"/>
        </w:rPr>
        <w:t>35.67</w:t>
      </w:r>
      <w:r>
        <w:rPr>
          <w:rFonts w:ascii="仿宋_GB2312" w:eastAsia="仿宋_GB2312" w:cs="仿宋_GB2312" w:hint="eastAsia"/>
          <w:kern w:val="0"/>
          <w:sz w:val="32"/>
          <w:szCs w:val="32"/>
        </w:rPr>
        <w:t>万元，</w:t>
      </w:r>
      <w:r w:rsidR="00567C9A">
        <w:rPr>
          <w:rFonts w:ascii="仿宋_GB2312" w:eastAsia="仿宋_GB2312" w:cs="仿宋_GB2312" w:hint="eastAsia"/>
          <w:kern w:val="0"/>
          <w:sz w:val="32"/>
          <w:szCs w:val="32"/>
        </w:rPr>
        <w:t>比年初预算数</w:t>
      </w:r>
      <w:r w:rsidR="001E4505">
        <w:rPr>
          <w:rFonts w:ascii="仿宋_GB2312" w:eastAsia="仿宋_GB2312" w:cs="仿宋_GB2312" w:hint="eastAsia"/>
          <w:kern w:val="0"/>
          <w:sz w:val="32"/>
          <w:szCs w:val="32"/>
        </w:rPr>
        <w:t>减少2</w:t>
      </w:r>
      <w:r w:rsidR="001E4505">
        <w:rPr>
          <w:rFonts w:ascii="仿宋_GB2312" w:eastAsia="仿宋_GB2312" w:cs="仿宋_GB2312"/>
          <w:kern w:val="0"/>
          <w:sz w:val="32"/>
          <w:szCs w:val="32"/>
        </w:rPr>
        <w:t>.86</w:t>
      </w:r>
      <w:r w:rsidR="00567C9A">
        <w:rPr>
          <w:rFonts w:ascii="仿宋_GB2312" w:eastAsia="仿宋_GB2312" w:cs="仿宋_GB2312"/>
          <w:kern w:val="0"/>
          <w:sz w:val="32"/>
          <w:szCs w:val="32"/>
        </w:rPr>
        <w:t>，</w:t>
      </w:r>
      <w:r w:rsidR="001E4505">
        <w:rPr>
          <w:rFonts w:ascii="仿宋_GB2312" w:eastAsia="仿宋_GB2312" w:cs="仿宋_GB2312" w:hint="eastAsia"/>
          <w:kern w:val="0"/>
          <w:sz w:val="32"/>
          <w:szCs w:val="32"/>
        </w:rPr>
        <w:t>降低</w:t>
      </w:r>
      <w:r w:rsidR="001E4505">
        <w:rPr>
          <w:rFonts w:ascii="仿宋_GB2312" w:eastAsia="仿宋_GB2312" w:cs="仿宋_GB2312"/>
          <w:kern w:val="0"/>
          <w:sz w:val="32"/>
          <w:szCs w:val="32"/>
        </w:rPr>
        <w:t>7.42</w:t>
      </w:r>
      <w:r w:rsidR="00567C9A">
        <w:rPr>
          <w:rFonts w:ascii="仿宋_GB2312" w:eastAsia="仿宋_GB2312" w:cs="仿宋_GB2312"/>
          <w:kern w:val="0"/>
          <w:sz w:val="32"/>
          <w:szCs w:val="32"/>
        </w:rPr>
        <w:t>%</w:t>
      </w:r>
      <w:r w:rsidR="00567C9A">
        <w:rPr>
          <w:rFonts w:ascii="仿宋_GB2312" w:eastAsia="仿宋_GB2312" w:cs="仿宋_GB2312" w:hint="eastAsia"/>
          <w:kern w:val="0"/>
          <w:sz w:val="32"/>
          <w:szCs w:val="32"/>
        </w:rPr>
        <w:t>，主要原因：</w:t>
      </w:r>
      <w:r w:rsidR="00FC3EB4">
        <w:rPr>
          <w:rFonts w:ascii="仿宋_GB2312" w:eastAsia="仿宋_GB2312" w:cs="仿宋_GB2312" w:hint="eastAsia"/>
          <w:kern w:val="0"/>
          <w:sz w:val="32"/>
          <w:szCs w:val="32"/>
        </w:rPr>
        <w:t>减少</w:t>
      </w:r>
      <w:r w:rsidR="009C1D15">
        <w:rPr>
          <w:rFonts w:ascii="仿宋_GB2312" w:eastAsia="仿宋_GB2312" w:cs="仿宋_GB2312" w:hint="eastAsia"/>
          <w:kern w:val="0"/>
          <w:sz w:val="32"/>
          <w:szCs w:val="32"/>
        </w:rPr>
        <w:t>工会经费支出，因疫情原因减少会议开展</w:t>
      </w:r>
      <w:r w:rsidR="00567C9A">
        <w:rPr>
          <w:rFonts w:ascii="仿宋_GB2312" w:eastAsia="仿宋_GB2312" w:cs="仿宋_GB2312" w:hint="eastAsia"/>
          <w:kern w:val="0"/>
          <w:sz w:val="32"/>
          <w:szCs w:val="32"/>
        </w:rPr>
        <w:t>；</w:t>
      </w:r>
      <w:r>
        <w:rPr>
          <w:rFonts w:ascii="仿宋_GB2312" w:eastAsia="仿宋_GB2312" w:cs="仿宋_GB2312" w:hint="eastAsia"/>
          <w:kern w:val="0"/>
          <w:sz w:val="32"/>
          <w:szCs w:val="32"/>
        </w:rPr>
        <w:t>比2020年减少</w:t>
      </w:r>
      <w:r w:rsidR="00F8188D">
        <w:rPr>
          <w:rFonts w:ascii="仿宋_GB2312" w:eastAsia="仿宋_GB2312" w:cs="仿宋_GB2312"/>
          <w:kern w:val="0"/>
          <w:sz w:val="32"/>
          <w:szCs w:val="32"/>
        </w:rPr>
        <w:t>16.92</w:t>
      </w:r>
      <w:r>
        <w:rPr>
          <w:rFonts w:ascii="仿宋_GB2312" w:eastAsia="仿宋_GB2312" w:cs="仿宋_GB2312" w:hint="eastAsia"/>
          <w:kern w:val="0"/>
          <w:sz w:val="32"/>
          <w:szCs w:val="32"/>
        </w:rPr>
        <w:t>万元，</w:t>
      </w:r>
      <w:r>
        <w:rPr>
          <w:rFonts w:ascii="仿宋_GB2312" w:eastAsia="仿宋_GB2312" w:cs="仿宋_GB2312" w:hint="eastAsia"/>
          <w:kern w:val="0"/>
          <w:sz w:val="32"/>
          <w:szCs w:val="32"/>
        </w:rPr>
        <w:lastRenderedPageBreak/>
        <w:t>降低</w:t>
      </w:r>
      <w:r w:rsidR="00F8188D">
        <w:rPr>
          <w:rFonts w:ascii="仿宋_GB2312" w:eastAsia="仿宋_GB2312" w:cs="仿宋_GB2312" w:hint="eastAsia"/>
          <w:kern w:val="0"/>
          <w:sz w:val="32"/>
          <w:szCs w:val="32"/>
        </w:rPr>
        <w:t>3</w:t>
      </w:r>
      <w:r w:rsidR="00F8188D">
        <w:rPr>
          <w:rFonts w:ascii="仿宋_GB2312" w:eastAsia="仿宋_GB2312" w:cs="仿宋_GB2312"/>
          <w:kern w:val="0"/>
          <w:sz w:val="32"/>
          <w:szCs w:val="32"/>
        </w:rPr>
        <w:t>2.17</w:t>
      </w:r>
      <w:r>
        <w:rPr>
          <w:rFonts w:ascii="仿宋_GB2312" w:eastAsia="仿宋_GB2312" w:cs="仿宋_GB2312" w:hint="eastAsia"/>
          <w:kern w:val="0"/>
          <w:sz w:val="32"/>
          <w:szCs w:val="32"/>
        </w:rPr>
        <w:t>%。</w:t>
      </w:r>
      <w:r w:rsidRPr="002216E5">
        <w:rPr>
          <w:rFonts w:ascii="仿宋_GB2312" w:eastAsia="仿宋_GB2312" w:cs="仿宋_GB2312" w:hint="eastAsia"/>
          <w:kern w:val="0"/>
          <w:sz w:val="32"/>
          <w:szCs w:val="32"/>
        </w:rPr>
        <w:t>主要原因是：</w:t>
      </w:r>
      <w:r w:rsidR="002216E5" w:rsidRPr="002216E5">
        <w:rPr>
          <w:rFonts w:ascii="仿宋_GB2312" w:eastAsia="仿宋_GB2312" w:cs="仿宋_GB2312" w:hint="eastAsia"/>
          <w:kern w:val="0"/>
          <w:sz w:val="32"/>
          <w:szCs w:val="32"/>
        </w:rPr>
        <w:t>1</w:t>
      </w:r>
      <w:r w:rsidRPr="002216E5">
        <w:rPr>
          <w:rFonts w:ascii="仿宋_GB2312" w:eastAsia="仿宋_GB2312" w:cs="仿宋_GB2312" w:hint="eastAsia"/>
          <w:kern w:val="0"/>
          <w:sz w:val="32"/>
          <w:szCs w:val="32"/>
        </w:rPr>
        <w:t>人员</w:t>
      </w:r>
      <w:r w:rsidR="002216E5" w:rsidRPr="002216E5">
        <w:rPr>
          <w:rFonts w:ascii="仿宋_GB2312" w:eastAsia="仿宋_GB2312" w:cs="仿宋_GB2312" w:hint="eastAsia"/>
          <w:kern w:val="0"/>
          <w:sz w:val="32"/>
          <w:szCs w:val="32"/>
        </w:rPr>
        <w:t>退休在职人数</w:t>
      </w:r>
      <w:r w:rsidRPr="002216E5">
        <w:rPr>
          <w:rFonts w:ascii="仿宋_GB2312" w:eastAsia="仿宋_GB2312" w:cs="仿宋_GB2312" w:hint="eastAsia"/>
          <w:kern w:val="0"/>
          <w:sz w:val="32"/>
          <w:szCs w:val="32"/>
        </w:rPr>
        <w:t>减少、落实过紧日子要求压减</w:t>
      </w:r>
      <w:r w:rsidR="002216E5" w:rsidRPr="002216E5">
        <w:rPr>
          <w:rFonts w:ascii="仿宋_GB2312" w:eastAsia="仿宋_GB2312" w:cs="仿宋_GB2312" w:hint="eastAsia"/>
          <w:kern w:val="0"/>
          <w:sz w:val="32"/>
          <w:szCs w:val="32"/>
        </w:rPr>
        <w:t>办公费</w:t>
      </w:r>
      <w:r w:rsidR="00CD78A1" w:rsidRPr="002216E5">
        <w:rPr>
          <w:rFonts w:ascii="仿宋_GB2312" w:eastAsia="仿宋_GB2312" w:cs="仿宋_GB2312" w:hint="eastAsia"/>
          <w:kern w:val="0"/>
          <w:sz w:val="32"/>
          <w:szCs w:val="32"/>
        </w:rPr>
        <w:t>支出。</w:t>
      </w:r>
    </w:p>
    <w:p w:rsidR="00650B77" w:rsidRDefault="00787E04">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（二）政府采购支出情况说明。</w:t>
      </w:r>
    </w:p>
    <w:p w:rsidR="00650B77" w:rsidRPr="00460E7C"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本部门2021年度政府采购支出总额</w:t>
      </w:r>
      <w:r w:rsidR="000E73ED">
        <w:rPr>
          <w:rFonts w:ascii="仿宋_GB2312" w:eastAsia="仿宋_GB2312" w:cs="仿宋_GB2312"/>
          <w:kern w:val="0"/>
          <w:sz w:val="32"/>
          <w:szCs w:val="32"/>
        </w:rPr>
        <w:t>10.26</w:t>
      </w:r>
      <w:r>
        <w:rPr>
          <w:rFonts w:ascii="仿宋_GB2312" w:eastAsia="仿宋_GB2312" w:cs="仿宋_GB2312" w:hint="eastAsia"/>
          <w:kern w:val="0"/>
          <w:sz w:val="32"/>
          <w:szCs w:val="32"/>
        </w:rPr>
        <w:t>万元，其中：政府采购货物支出</w:t>
      </w:r>
      <w:r w:rsidR="000E73ED">
        <w:rPr>
          <w:rFonts w:ascii="仿宋_GB2312" w:eastAsia="仿宋_GB2312" w:cs="仿宋_GB2312"/>
          <w:kern w:val="0"/>
          <w:sz w:val="32"/>
          <w:szCs w:val="32"/>
        </w:rPr>
        <w:t>0</w:t>
      </w:r>
      <w:r>
        <w:rPr>
          <w:rFonts w:ascii="仿宋_GB2312" w:eastAsia="仿宋_GB2312" w:cs="仿宋_GB2312" w:hint="eastAsia"/>
          <w:kern w:val="0"/>
          <w:sz w:val="32"/>
          <w:szCs w:val="32"/>
        </w:rPr>
        <w:t>万元、政府采购工程支出</w:t>
      </w:r>
      <w:r w:rsidR="004475D6">
        <w:rPr>
          <w:rFonts w:ascii="仿宋_GB2312" w:eastAsia="仿宋_GB2312" w:cs="仿宋_GB2312"/>
          <w:kern w:val="0"/>
          <w:sz w:val="32"/>
          <w:szCs w:val="32"/>
        </w:rPr>
        <w:t>0</w:t>
      </w:r>
      <w:r>
        <w:rPr>
          <w:rFonts w:ascii="仿宋_GB2312" w:eastAsia="仿宋_GB2312" w:cs="仿宋_GB2312" w:hint="eastAsia"/>
          <w:kern w:val="0"/>
          <w:sz w:val="32"/>
          <w:szCs w:val="32"/>
        </w:rPr>
        <w:t>万元、政府采购服务支出</w:t>
      </w:r>
      <w:r w:rsidR="000E73ED">
        <w:rPr>
          <w:rFonts w:ascii="仿宋_GB2312" w:eastAsia="仿宋_GB2312" w:cs="仿宋_GB2312"/>
          <w:kern w:val="0"/>
          <w:sz w:val="32"/>
          <w:szCs w:val="32"/>
        </w:rPr>
        <w:t>10.26</w:t>
      </w:r>
      <w:r>
        <w:rPr>
          <w:rFonts w:ascii="仿宋_GB2312" w:eastAsia="仿宋_GB2312" w:cs="仿宋_GB2312" w:hint="eastAsia"/>
          <w:kern w:val="0"/>
          <w:sz w:val="32"/>
          <w:szCs w:val="32"/>
        </w:rPr>
        <w:t>万元。</w:t>
      </w:r>
      <w:r w:rsidRPr="00460E7C">
        <w:rPr>
          <w:rFonts w:ascii="仿宋_GB2312" w:eastAsia="仿宋_GB2312" w:cs="仿宋_GB2312" w:hint="eastAsia"/>
          <w:kern w:val="0"/>
          <w:sz w:val="32"/>
          <w:szCs w:val="32"/>
        </w:rPr>
        <w:t>授予中小企业合同金额</w:t>
      </w:r>
      <w:r w:rsidR="00460E7C" w:rsidRPr="00460E7C">
        <w:rPr>
          <w:rFonts w:ascii="仿宋_GB2312" w:eastAsia="仿宋_GB2312" w:cs="仿宋_GB2312"/>
          <w:kern w:val="0"/>
          <w:sz w:val="32"/>
          <w:szCs w:val="32"/>
        </w:rPr>
        <w:t>10.26</w:t>
      </w:r>
      <w:r w:rsidRPr="00460E7C">
        <w:rPr>
          <w:rFonts w:ascii="仿宋_GB2312" w:eastAsia="仿宋_GB2312" w:cs="仿宋_GB2312" w:hint="eastAsia"/>
          <w:kern w:val="0"/>
          <w:sz w:val="32"/>
          <w:szCs w:val="32"/>
        </w:rPr>
        <w:t>万元，占政府采购支出总额的</w:t>
      </w:r>
      <w:r w:rsidR="00460E7C" w:rsidRPr="00460E7C">
        <w:rPr>
          <w:rFonts w:ascii="仿宋_GB2312" w:eastAsia="仿宋_GB2312" w:cs="仿宋_GB2312" w:hint="eastAsia"/>
          <w:kern w:val="0"/>
          <w:sz w:val="32"/>
          <w:szCs w:val="32"/>
        </w:rPr>
        <w:t>1</w:t>
      </w:r>
      <w:r w:rsidR="00460E7C" w:rsidRPr="00460E7C">
        <w:rPr>
          <w:rFonts w:ascii="仿宋_GB2312" w:eastAsia="仿宋_GB2312" w:cs="仿宋_GB2312"/>
          <w:kern w:val="0"/>
          <w:sz w:val="32"/>
          <w:szCs w:val="32"/>
        </w:rPr>
        <w:t>00</w:t>
      </w:r>
      <w:r w:rsidRPr="00460E7C">
        <w:rPr>
          <w:rFonts w:ascii="仿宋_GB2312" w:eastAsia="仿宋_GB2312" w:cs="仿宋_GB2312" w:hint="eastAsia"/>
          <w:kern w:val="0"/>
          <w:sz w:val="32"/>
          <w:szCs w:val="32"/>
        </w:rPr>
        <w:t>%，其中：授予小微企业合同金额</w:t>
      </w:r>
      <w:r w:rsidR="00460E7C" w:rsidRPr="00460E7C">
        <w:rPr>
          <w:rFonts w:ascii="仿宋_GB2312" w:eastAsia="仿宋_GB2312" w:cs="仿宋_GB2312" w:hint="eastAsia"/>
          <w:kern w:val="0"/>
          <w:sz w:val="32"/>
          <w:szCs w:val="32"/>
        </w:rPr>
        <w:t>1</w:t>
      </w:r>
      <w:r w:rsidR="00460E7C" w:rsidRPr="00460E7C">
        <w:rPr>
          <w:rFonts w:ascii="仿宋_GB2312" w:eastAsia="仿宋_GB2312" w:cs="仿宋_GB2312"/>
          <w:kern w:val="0"/>
          <w:sz w:val="32"/>
          <w:szCs w:val="32"/>
        </w:rPr>
        <w:t>0.26</w:t>
      </w:r>
      <w:r w:rsidRPr="00460E7C">
        <w:rPr>
          <w:rFonts w:ascii="仿宋_GB2312" w:eastAsia="仿宋_GB2312" w:cs="仿宋_GB2312" w:hint="eastAsia"/>
          <w:kern w:val="0"/>
          <w:sz w:val="32"/>
          <w:szCs w:val="32"/>
        </w:rPr>
        <w:t>万元，占政府采购支出总额的</w:t>
      </w:r>
      <w:r w:rsidR="00460E7C" w:rsidRPr="00460E7C">
        <w:rPr>
          <w:rFonts w:ascii="仿宋_GB2312" w:eastAsia="仿宋_GB2312" w:cs="仿宋_GB2312" w:hint="eastAsia"/>
          <w:kern w:val="0"/>
          <w:sz w:val="32"/>
          <w:szCs w:val="32"/>
        </w:rPr>
        <w:t>1</w:t>
      </w:r>
      <w:r w:rsidR="00460E7C" w:rsidRPr="00460E7C">
        <w:rPr>
          <w:rFonts w:ascii="仿宋_GB2312" w:eastAsia="仿宋_GB2312" w:cs="仿宋_GB2312"/>
          <w:kern w:val="0"/>
          <w:sz w:val="32"/>
          <w:szCs w:val="32"/>
        </w:rPr>
        <w:t>0</w:t>
      </w:r>
      <w:r w:rsidR="004475D6" w:rsidRPr="00460E7C">
        <w:rPr>
          <w:rFonts w:ascii="仿宋_GB2312" w:eastAsia="仿宋_GB2312" w:cs="仿宋_GB2312"/>
          <w:kern w:val="0"/>
          <w:sz w:val="32"/>
          <w:szCs w:val="32"/>
        </w:rPr>
        <w:t>0</w:t>
      </w:r>
      <w:r w:rsidRPr="00460E7C">
        <w:rPr>
          <w:rFonts w:ascii="仿宋_GB2312" w:eastAsia="仿宋_GB2312" w:cs="仿宋_GB2312" w:hint="eastAsia"/>
          <w:kern w:val="0"/>
          <w:sz w:val="32"/>
          <w:szCs w:val="32"/>
        </w:rPr>
        <w:t>%。</w:t>
      </w:r>
    </w:p>
    <w:p w:rsidR="00650B77" w:rsidRDefault="00787E04">
      <w:pPr>
        <w:autoSpaceDE w:val="0"/>
        <w:autoSpaceDN w:val="0"/>
        <w:adjustRightInd w:val="0"/>
        <w:spacing w:line="560" w:lineRule="exact"/>
        <w:ind w:firstLineChars="200" w:firstLine="640"/>
        <w:jc w:val="left"/>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rsidR="00650B77" w:rsidRDefault="00787E04">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截至2021年12月31日，本部门共有车辆</w:t>
      </w:r>
      <w:r w:rsidR="00FC64D4">
        <w:rPr>
          <w:rFonts w:ascii="仿宋_GB2312" w:eastAsia="仿宋_GB2312" w:cs="仿宋_GB2312"/>
          <w:kern w:val="0"/>
          <w:sz w:val="32"/>
          <w:szCs w:val="32"/>
        </w:rPr>
        <w:t>0</w:t>
      </w:r>
      <w:r>
        <w:rPr>
          <w:rFonts w:ascii="仿宋_GB2312" w:eastAsia="仿宋_GB2312" w:cs="仿宋_GB2312" w:hint="eastAsia"/>
          <w:kern w:val="0"/>
          <w:sz w:val="32"/>
          <w:szCs w:val="32"/>
        </w:rPr>
        <w:t>辆，其中：公务用车</w:t>
      </w:r>
      <w:r w:rsidR="00FC64D4">
        <w:rPr>
          <w:rFonts w:ascii="仿宋_GB2312" w:eastAsia="仿宋_GB2312" w:cs="仿宋_GB2312"/>
          <w:kern w:val="0"/>
          <w:sz w:val="32"/>
          <w:szCs w:val="32"/>
        </w:rPr>
        <w:t>0</w:t>
      </w:r>
      <w:r>
        <w:rPr>
          <w:rFonts w:ascii="仿宋_GB2312" w:eastAsia="仿宋_GB2312" w:cs="仿宋_GB2312" w:hint="eastAsia"/>
          <w:kern w:val="0"/>
          <w:sz w:val="32"/>
          <w:szCs w:val="32"/>
        </w:rPr>
        <w:t>辆；执法执勤用车</w:t>
      </w:r>
      <w:r w:rsidR="00FC64D4">
        <w:rPr>
          <w:rFonts w:ascii="仿宋_GB2312" w:eastAsia="仿宋_GB2312" w:cs="仿宋_GB2312"/>
          <w:kern w:val="0"/>
          <w:sz w:val="32"/>
          <w:szCs w:val="32"/>
        </w:rPr>
        <w:t>0</w:t>
      </w:r>
      <w:r>
        <w:rPr>
          <w:rFonts w:ascii="仿宋_GB2312" w:eastAsia="仿宋_GB2312" w:cs="仿宋_GB2312" w:hint="eastAsia"/>
          <w:kern w:val="0"/>
          <w:sz w:val="32"/>
          <w:szCs w:val="32"/>
        </w:rPr>
        <w:t>辆；专业技术用车</w:t>
      </w:r>
      <w:r w:rsidR="00FC64D4">
        <w:rPr>
          <w:rFonts w:ascii="仿宋_GB2312" w:eastAsia="仿宋_GB2312" w:cs="仿宋_GB2312"/>
          <w:kern w:val="0"/>
          <w:sz w:val="32"/>
          <w:szCs w:val="32"/>
        </w:rPr>
        <w:t>0</w:t>
      </w:r>
      <w:r>
        <w:rPr>
          <w:rFonts w:ascii="仿宋_GB2312" w:eastAsia="仿宋_GB2312" w:cs="仿宋_GB2312" w:hint="eastAsia"/>
          <w:kern w:val="0"/>
          <w:sz w:val="32"/>
          <w:szCs w:val="32"/>
        </w:rPr>
        <w:t>辆；其他用车</w:t>
      </w:r>
      <w:r w:rsidR="00FC64D4">
        <w:rPr>
          <w:rFonts w:ascii="仿宋_GB2312" w:eastAsia="仿宋_GB2312" w:cs="仿宋_GB2312"/>
          <w:kern w:val="0"/>
          <w:sz w:val="32"/>
          <w:szCs w:val="32"/>
        </w:rPr>
        <w:t>0</w:t>
      </w:r>
      <w:r>
        <w:rPr>
          <w:rFonts w:ascii="仿宋_GB2312" w:eastAsia="仿宋_GB2312" w:cs="仿宋_GB2312" w:hint="eastAsia"/>
          <w:kern w:val="0"/>
          <w:sz w:val="32"/>
          <w:szCs w:val="32"/>
        </w:rPr>
        <w:t>辆；单价50万元以上通用设备</w:t>
      </w:r>
      <w:r w:rsidR="00FC64D4">
        <w:rPr>
          <w:rFonts w:ascii="仿宋_GB2312" w:eastAsia="仿宋_GB2312" w:cs="仿宋_GB2312"/>
          <w:kern w:val="0"/>
          <w:sz w:val="32"/>
          <w:szCs w:val="32"/>
        </w:rPr>
        <w:t>0</w:t>
      </w:r>
      <w:r>
        <w:rPr>
          <w:rFonts w:ascii="仿宋_GB2312" w:eastAsia="仿宋_GB2312" w:cs="仿宋_GB2312" w:hint="eastAsia"/>
          <w:kern w:val="0"/>
          <w:sz w:val="32"/>
          <w:szCs w:val="32"/>
        </w:rPr>
        <w:t>台，单价100万元以上专用设备</w:t>
      </w:r>
      <w:r w:rsidR="00FC64D4">
        <w:rPr>
          <w:rFonts w:ascii="仿宋_GB2312" w:eastAsia="仿宋_GB2312" w:cs="仿宋_GB2312"/>
          <w:kern w:val="0"/>
          <w:sz w:val="32"/>
          <w:szCs w:val="32"/>
        </w:rPr>
        <w:t>0</w:t>
      </w:r>
      <w:r w:rsidR="00FC64D4">
        <w:rPr>
          <w:rFonts w:ascii="仿宋_GB2312" w:eastAsia="仿宋_GB2312" w:cs="仿宋_GB2312" w:hint="eastAsia"/>
          <w:kern w:val="0"/>
          <w:sz w:val="32"/>
          <w:szCs w:val="32"/>
        </w:rPr>
        <w:t>台</w:t>
      </w:r>
      <w:r>
        <w:rPr>
          <w:rFonts w:ascii="仿宋_GB2312" w:eastAsia="仿宋_GB2312" w:cs="仿宋_GB2312" w:hint="eastAsia"/>
          <w:kern w:val="0"/>
          <w:sz w:val="32"/>
          <w:szCs w:val="32"/>
        </w:rPr>
        <w:t xml:space="preserve">。 </w:t>
      </w:r>
    </w:p>
    <w:p w:rsidR="00650B77" w:rsidRPr="005D327D" w:rsidRDefault="00787E04">
      <w:pPr>
        <w:autoSpaceDE w:val="0"/>
        <w:autoSpaceDN w:val="0"/>
        <w:adjustRightInd w:val="0"/>
        <w:spacing w:line="560" w:lineRule="exact"/>
        <w:ind w:firstLineChars="200" w:firstLine="640"/>
        <w:jc w:val="left"/>
        <w:rPr>
          <w:rFonts w:ascii="楷体_GB2312" w:eastAsia="楷体_GB2312" w:cs="仿宋_GB2312"/>
          <w:kern w:val="0"/>
          <w:sz w:val="32"/>
          <w:szCs w:val="32"/>
        </w:rPr>
      </w:pPr>
      <w:r w:rsidRPr="005D327D">
        <w:rPr>
          <w:rFonts w:ascii="楷体_GB2312" w:eastAsia="楷体_GB2312" w:cs="仿宋_GB2312" w:hint="eastAsia"/>
          <w:kern w:val="0"/>
          <w:sz w:val="32"/>
          <w:szCs w:val="32"/>
        </w:rPr>
        <w:t>（四）预算绩效管理工作开展情况。</w:t>
      </w:r>
    </w:p>
    <w:p w:rsidR="00650B77" w:rsidRPr="005D327D"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5D327D">
        <w:rPr>
          <w:rFonts w:ascii="仿宋_GB2312" w:eastAsia="仿宋_GB2312" w:cs="仿宋_GB2312" w:hint="eastAsia"/>
          <w:kern w:val="0"/>
          <w:sz w:val="32"/>
          <w:szCs w:val="32"/>
        </w:rPr>
        <w:t>1.绩效管理工作开展情况。</w:t>
      </w:r>
    </w:p>
    <w:p w:rsidR="00650B77" w:rsidRPr="00F02DDF" w:rsidRDefault="00787E04">
      <w:pPr>
        <w:autoSpaceDE w:val="0"/>
        <w:autoSpaceDN w:val="0"/>
        <w:adjustRightInd w:val="0"/>
        <w:spacing w:line="560" w:lineRule="exact"/>
        <w:ind w:firstLineChars="200" w:firstLine="640"/>
        <w:jc w:val="left"/>
        <w:rPr>
          <w:rFonts w:ascii="仿宋_GB2312" w:eastAsia="仿宋_GB2312" w:cs="仿宋_GB2312"/>
          <w:color w:val="FF0000"/>
          <w:kern w:val="0"/>
          <w:sz w:val="32"/>
          <w:szCs w:val="32"/>
          <w:highlight w:val="yellow"/>
        </w:rPr>
      </w:pPr>
      <w:r w:rsidRPr="005D327D">
        <w:rPr>
          <w:rFonts w:ascii="仿宋_GB2312" w:eastAsia="仿宋_GB2312" w:cs="仿宋_GB2312" w:hint="eastAsia"/>
          <w:kern w:val="0"/>
          <w:sz w:val="32"/>
          <w:szCs w:val="32"/>
        </w:rPr>
        <w:t>根据财政预算管理要求，我部门组织对2021年度一般公共预算项目支出全面开展绩效自评。共涉及资金</w:t>
      </w:r>
      <w:r w:rsidR="00D314AC" w:rsidRPr="005D327D">
        <w:rPr>
          <w:rFonts w:ascii="仿宋_GB2312" w:eastAsia="仿宋_GB2312" w:cs="仿宋_GB2312"/>
          <w:kern w:val="0"/>
          <w:sz w:val="32"/>
          <w:szCs w:val="32"/>
        </w:rPr>
        <w:t>432.91</w:t>
      </w:r>
      <w:r w:rsidRPr="005D327D">
        <w:rPr>
          <w:rFonts w:ascii="仿宋_GB2312" w:eastAsia="仿宋_GB2312" w:cs="仿宋_GB2312" w:hint="eastAsia"/>
          <w:kern w:val="0"/>
          <w:sz w:val="32"/>
          <w:szCs w:val="32"/>
        </w:rPr>
        <w:t>万元，占一般公共预算项目支出总额的</w:t>
      </w:r>
      <w:r w:rsidR="005D327D" w:rsidRPr="005D327D">
        <w:rPr>
          <w:rFonts w:ascii="仿宋_GB2312" w:eastAsia="仿宋_GB2312" w:cs="仿宋_GB2312"/>
          <w:kern w:val="0"/>
          <w:sz w:val="32"/>
          <w:szCs w:val="32"/>
        </w:rPr>
        <w:t>100</w:t>
      </w:r>
      <w:r w:rsidRPr="005D327D">
        <w:rPr>
          <w:rFonts w:ascii="仿宋_GB2312" w:eastAsia="仿宋_GB2312" w:cs="仿宋_GB2312" w:hint="eastAsia"/>
          <w:kern w:val="0"/>
          <w:sz w:val="32"/>
          <w:szCs w:val="32"/>
        </w:rPr>
        <w:t>%。</w:t>
      </w:r>
    </w:p>
    <w:p w:rsidR="00650B77" w:rsidRPr="00B37E9B" w:rsidRDefault="00787E04">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B37E9B">
        <w:rPr>
          <w:rFonts w:ascii="仿宋_GB2312" w:eastAsia="仿宋_GB2312" w:cs="仿宋_GB2312" w:hint="eastAsia"/>
          <w:kern w:val="0"/>
          <w:sz w:val="32"/>
          <w:szCs w:val="32"/>
        </w:rPr>
        <w:t>2.</w:t>
      </w:r>
      <w:r w:rsidR="00E17CF3" w:rsidRPr="00B37E9B">
        <w:rPr>
          <w:rFonts w:ascii="仿宋_GB2312" w:eastAsia="仿宋_GB2312" w:cs="仿宋_GB2312" w:hint="eastAsia"/>
          <w:kern w:val="0"/>
          <w:sz w:val="32"/>
          <w:szCs w:val="32"/>
        </w:rPr>
        <w:t>部门决算中整体支出绩效自评结果</w:t>
      </w:r>
    </w:p>
    <w:p w:rsidR="00650B77" w:rsidRDefault="00E17CF3" w:rsidP="00B37E9B">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B37E9B">
        <w:rPr>
          <w:rFonts w:ascii="仿宋_GB2312" w:eastAsia="仿宋_GB2312" w:cs="仿宋_GB2312" w:hint="eastAsia"/>
          <w:kern w:val="0"/>
          <w:sz w:val="32"/>
          <w:szCs w:val="32"/>
        </w:rPr>
        <w:t>我部门根据年初设定的绩效目标，整体支出绩效自评得分为</w:t>
      </w:r>
      <w:r w:rsidR="00B37E9B" w:rsidRPr="00B37E9B">
        <w:rPr>
          <w:rFonts w:ascii="仿宋_GB2312" w:eastAsia="仿宋_GB2312" w:cs="仿宋_GB2312"/>
          <w:kern w:val="0"/>
          <w:sz w:val="32"/>
          <w:szCs w:val="32"/>
        </w:rPr>
        <w:t>97.606</w:t>
      </w:r>
      <w:r w:rsidRPr="00B37E9B">
        <w:rPr>
          <w:rFonts w:ascii="仿宋_GB2312" w:eastAsia="仿宋_GB2312" w:cs="仿宋_GB2312" w:hint="eastAsia"/>
          <w:kern w:val="0"/>
          <w:sz w:val="32"/>
          <w:szCs w:val="32"/>
        </w:rPr>
        <w:t>分。绩效目标均按计划及要求有序推进，阶段内完成情况较好，全年准时完成绩效目标，自评结果为优秀。</w:t>
      </w:r>
    </w:p>
    <w:p w:rsidR="00650B77" w:rsidRDefault="00787E04">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650B77" w:rsidRDefault="00787E04">
      <w:pPr>
        <w:ind w:firstLine="640"/>
        <w:rPr>
          <w:rFonts w:ascii="仿宋_GB2312" w:eastAsia="仿宋_GB2312"/>
          <w:sz w:val="32"/>
          <w:szCs w:val="32"/>
        </w:rPr>
      </w:pPr>
      <w:r>
        <w:rPr>
          <w:rFonts w:ascii="仿宋_GB2312" w:eastAsia="仿宋_GB2312" w:hint="eastAsia"/>
          <w:sz w:val="32"/>
          <w:szCs w:val="32"/>
        </w:rPr>
        <w:lastRenderedPageBreak/>
        <w:t xml:space="preserve">一、财政拨款收入：指柳州市财政部门当年拨付的资金。 </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rsidR="00650B77" w:rsidRDefault="00787E04">
      <w:pPr>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十、项目支出：指在基本支出之外为完成特定行政任务</w:t>
      </w:r>
      <w:r>
        <w:rPr>
          <w:rFonts w:ascii="仿宋_GB2312" w:eastAsia="仿宋_GB2312" w:hint="eastAsia"/>
          <w:sz w:val="32"/>
          <w:szCs w:val="32"/>
        </w:rPr>
        <w:lastRenderedPageBreak/>
        <w:t xml:space="preserve">和事业发展目标所发生的支出。 </w:t>
      </w:r>
    </w:p>
    <w:p w:rsidR="00650B77" w:rsidRDefault="00787E04">
      <w:pPr>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650B77" w:rsidRDefault="00787E04">
      <w:pPr>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p w:rsidR="00650B77" w:rsidRDefault="00650B77">
      <w:pPr>
        <w:ind w:firstLineChars="200" w:firstLine="640"/>
        <w:rPr>
          <w:rFonts w:ascii="仿宋_GB2312" w:eastAsia="仿宋_GB2312" w:cs="仿宋_GB2312"/>
          <w:kern w:val="0"/>
          <w:sz w:val="32"/>
          <w:szCs w:val="32"/>
        </w:rPr>
      </w:pPr>
    </w:p>
    <w:sectPr w:rsidR="00650B77">
      <w:headerReference w:type="default" r:id="rId8"/>
      <w:footerReference w:type="even"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F81" w:rsidRDefault="00924F81">
      <w:r>
        <w:separator/>
      </w:r>
    </w:p>
  </w:endnote>
  <w:endnote w:type="continuationSeparator" w:id="0">
    <w:p w:rsidR="00924F81" w:rsidRDefault="0092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81" w:rsidRDefault="00924F81">
    <w:pPr>
      <w:pStyle w:val="a5"/>
      <w:framePr w:wrap="around" w:vAnchor="text" w:hAnchor="margin" w:xAlign="center" w:y="1"/>
      <w:rPr>
        <w:rStyle w:val="a7"/>
      </w:rPr>
    </w:pPr>
    <w:r>
      <w:fldChar w:fldCharType="begin"/>
    </w:r>
    <w:r>
      <w:rPr>
        <w:rStyle w:val="a7"/>
      </w:rPr>
      <w:instrText xml:space="preserve">PAGE  </w:instrText>
    </w:r>
    <w:r>
      <w:fldChar w:fldCharType="end"/>
    </w:r>
  </w:p>
  <w:p w:rsidR="00924F81" w:rsidRDefault="00924F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81" w:rsidRDefault="00924F81">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Pr>
        <w:rStyle w:val="a7"/>
        <w:sz w:val="30"/>
        <w:szCs w:val="30"/>
      </w:rPr>
      <w:t>- 13 -</w:t>
    </w:r>
    <w:r>
      <w:rPr>
        <w:sz w:val="30"/>
        <w:szCs w:val="30"/>
      </w:rPr>
      <w:fldChar w:fldCharType="end"/>
    </w:r>
  </w:p>
  <w:p w:rsidR="00924F81" w:rsidRDefault="00924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F81" w:rsidRDefault="00924F81">
      <w:r>
        <w:separator/>
      </w:r>
    </w:p>
  </w:footnote>
  <w:footnote w:type="continuationSeparator" w:id="0">
    <w:p w:rsidR="00924F81" w:rsidRDefault="0092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81" w:rsidRDefault="00924F81">
    <w:pPr>
      <w:ind w:firstLine="6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256E3D"/>
    <w:rsid w:val="000144CE"/>
    <w:rsid w:val="00016161"/>
    <w:rsid w:val="000202FD"/>
    <w:rsid w:val="000447D8"/>
    <w:rsid w:val="000636CF"/>
    <w:rsid w:val="00066CA3"/>
    <w:rsid w:val="00071407"/>
    <w:rsid w:val="00071BFD"/>
    <w:rsid w:val="00072537"/>
    <w:rsid w:val="00084C10"/>
    <w:rsid w:val="000B0065"/>
    <w:rsid w:val="000B0FDB"/>
    <w:rsid w:val="000B7976"/>
    <w:rsid w:val="000E594D"/>
    <w:rsid w:val="000E7244"/>
    <w:rsid w:val="000E7374"/>
    <w:rsid w:val="000E73ED"/>
    <w:rsid w:val="000F08F5"/>
    <w:rsid w:val="000F23D0"/>
    <w:rsid w:val="000F5026"/>
    <w:rsid w:val="00100177"/>
    <w:rsid w:val="001037BF"/>
    <w:rsid w:val="00107005"/>
    <w:rsid w:val="00127994"/>
    <w:rsid w:val="001308E8"/>
    <w:rsid w:val="00131002"/>
    <w:rsid w:val="00142FCC"/>
    <w:rsid w:val="00192A4C"/>
    <w:rsid w:val="001A049C"/>
    <w:rsid w:val="001B6457"/>
    <w:rsid w:val="001E4505"/>
    <w:rsid w:val="0020512D"/>
    <w:rsid w:val="00217646"/>
    <w:rsid w:val="00221303"/>
    <w:rsid w:val="002216E5"/>
    <w:rsid w:val="00223DCC"/>
    <w:rsid w:val="002271D6"/>
    <w:rsid w:val="00236A6A"/>
    <w:rsid w:val="002440BC"/>
    <w:rsid w:val="002615E6"/>
    <w:rsid w:val="00265A7D"/>
    <w:rsid w:val="00267486"/>
    <w:rsid w:val="00272952"/>
    <w:rsid w:val="00284BF7"/>
    <w:rsid w:val="00295AB7"/>
    <w:rsid w:val="002B2455"/>
    <w:rsid w:val="002B2BB7"/>
    <w:rsid w:val="002B5038"/>
    <w:rsid w:val="002D48FB"/>
    <w:rsid w:val="002D58EA"/>
    <w:rsid w:val="002E311D"/>
    <w:rsid w:val="002E4669"/>
    <w:rsid w:val="002F2D08"/>
    <w:rsid w:val="00316200"/>
    <w:rsid w:val="00323F0D"/>
    <w:rsid w:val="00324130"/>
    <w:rsid w:val="00326D02"/>
    <w:rsid w:val="00330569"/>
    <w:rsid w:val="0034121E"/>
    <w:rsid w:val="00351B03"/>
    <w:rsid w:val="0035418B"/>
    <w:rsid w:val="00356185"/>
    <w:rsid w:val="00357831"/>
    <w:rsid w:val="00363491"/>
    <w:rsid w:val="00387935"/>
    <w:rsid w:val="00394F02"/>
    <w:rsid w:val="003A0007"/>
    <w:rsid w:val="003A176C"/>
    <w:rsid w:val="003B520F"/>
    <w:rsid w:val="003B6348"/>
    <w:rsid w:val="003B7816"/>
    <w:rsid w:val="003C1B86"/>
    <w:rsid w:val="003D39E3"/>
    <w:rsid w:val="003E081D"/>
    <w:rsid w:val="003E3A2F"/>
    <w:rsid w:val="003F323F"/>
    <w:rsid w:val="00410BAF"/>
    <w:rsid w:val="00440A0E"/>
    <w:rsid w:val="0044276B"/>
    <w:rsid w:val="004475D6"/>
    <w:rsid w:val="004564B5"/>
    <w:rsid w:val="00460E7C"/>
    <w:rsid w:val="00465F15"/>
    <w:rsid w:val="00480802"/>
    <w:rsid w:val="00481446"/>
    <w:rsid w:val="004C7810"/>
    <w:rsid w:val="004D387B"/>
    <w:rsid w:val="00501B48"/>
    <w:rsid w:val="00504EFD"/>
    <w:rsid w:val="005237D6"/>
    <w:rsid w:val="005239A5"/>
    <w:rsid w:val="005264DA"/>
    <w:rsid w:val="00566441"/>
    <w:rsid w:val="00567C9A"/>
    <w:rsid w:val="0057124B"/>
    <w:rsid w:val="00573289"/>
    <w:rsid w:val="00580814"/>
    <w:rsid w:val="0058641F"/>
    <w:rsid w:val="005A7D43"/>
    <w:rsid w:val="005B354E"/>
    <w:rsid w:val="005C0FE6"/>
    <w:rsid w:val="005D143F"/>
    <w:rsid w:val="005D327D"/>
    <w:rsid w:val="005D3818"/>
    <w:rsid w:val="005F2431"/>
    <w:rsid w:val="00607BC1"/>
    <w:rsid w:val="00633594"/>
    <w:rsid w:val="006359EE"/>
    <w:rsid w:val="00646B22"/>
    <w:rsid w:val="00650B77"/>
    <w:rsid w:val="00666663"/>
    <w:rsid w:val="00673E94"/>
    <w:rsid w:val="00692ACD"/>
    <w:rsid w:val="00693559"/>
    <w:rsid w:val="00695C1B"/>
    <w:rsid w:val="006C1367"/>
    <w:rsid w:val="006C3A67"/>
    <w:rsid w:val="006C462D"/>
    <w:rsid w:val="006C4AB0"/>
    <w:rsid w:val="006C5982"/>
    <w:rsid w:val="006E1344"/>
    <w:rsid w:val="006E19C8"/>
    <w:rsid w:val="006E4DD8"/>
    <w:rsid w:val="006F257E"/>
    <w:rsid w:val="0070622A"/>
    <w:rsid w:val="00707104"/>
    <w:rsid w:val="00715385"/>
    <w:rsid w:val="00741600"/>
    <w:rsid w:val="00745F4C"/>
    <w:rsid w:val="00750E3A"/>
    <w:rsid w:val="0075724C"/>
    <w:rsid w:val="00770E1A"/>
    <w:rsid w:val="00775920"/>
    <w:rsid w:val="00787E04"/>
    <w:rsid w:val="007924D4"/>
    <w:rsid w:val="0079718A"/>
    <w:rsid w:val="007A1655"/>
    <w:rsid w:val="007A7E33"/>
    <w:rsid w:val="007B561D"/>
    <w:rsid w:val="007B7E50"/>
    <w:rsid w:val="007C6550"/>
    <w:rsid w:val="007F6678"/>
    <w:rsid w:val="008124B1"/>
    <w:rsid w:val="00822341"/>
    <w:rsid w:val="00834885"/>
    <w:rsid w:val="00846604"/>
    <w:rsid w:val="00850B67"/>
    <w:rsid w:val="008565EA"/>
    <w:rsid w:val="00871864"/>
    <w:rsid w:val="008749BC"/>
    <w:rsid w:val="00891BBA"/>
    <w:rsid w:val="00891BD0"/>
    <w:rsid w:val="008928E3"/>
    <w:rsid w:val="008A2263"/>
    <w:rsid w:val="008A39D7"/>
    <w:rsid w:val="008A6173"/>
    <w:rsid w:val="008B2709"/>
    <w:rsid w:val="008B4C02"/>
    <w:rsid w:val="008C4679"/>
    <w:rsid w:val="008C4F01"/>
    <w:rsid w:val="008E0328"/>
    <w:rsid w:val="008E18F2"/>
    <w:rsid w:val="008E3077"/>
    <w:rsid w:val="008F1E96"/>
    <w:rsid w:val="008F3716"/>
    <w:rsid w:val="00900DB4"/>
    <w:rsid w:val="009050F8"/>
    <w:rsid w:val="009073EE"/>
    <w:rsid w:val="00916DF1"/>
    <w:rsid w:val="00924F81"/>
    <w:rsid w:val="009273D3"/>
    <w:rsid w:val="009352F5"/>
    <w:rsid w:val="0094643A"/>
    <w:rsid w:val="00965E18"/>
    <w:rsid w:val="00965EF1"/>
    <w:rsid w:val="00972148"/>
    <w:rsid w:val="0098195A"/>
    <w:rsid w:val="009852EF"/>
    <w:rsid w:val="009865FD"/>
    <w:rsid w:val="00986FD9"/>
    <w:rsid w:val="00990578"/>
    <w:rsid w:val="009A014D"/>
    <w:rsid w:val="009C1D15"/>
    <w:rsid w:val="009C58F5"/>
    <w:rsid w:val="009D0673"/>
    <w:rsid w:val="009F69E5"/>
    <w:rsid w:val="00A06A45"/>
    <w:rsid w:val="00A23468"/>
    <w:rsid w:val="00A25610"/>
    <w:rsid w:val="00A26C3E"/>
    <w:rsid w:val="00A27AB4"/>
    <w:rsid w:val="00A32923"/>
    <w:rsid w:val="00A42787"/>
    <w:rsid w:val="00A43444"/>
    <w:rsid w:val="00A47DF1"/>
    <w:rsid w:val="00A56C6B"/>
    <w:rsid w:val="00A615A3"/>
    <w:rsid w:val="00A632F9"/>
    <w:rsid w:val="00A76E28"/>
    <w:rsid w:val="00A8383B"/>
    <w:rsid w:val="00A85AEE"/>
    <w:rsid w:val="00A979C4"/>
    <w:rsid w:val="00AA0418"/>
    <w:rsid w:val="00AA5CC1"/>
    <w:rsid w:val="00AB6D35"/>
    <w:rsid w:val="00AE2424"/>
    <w:rsid w:val="00AE48E7"/>
    <w:rsid w:val="00AF6110"/>
    <w:rsid w:val="00AF6668"/>
    <w:rsid w:val="00B04232"/>
    <w:rsid w:val="00B12851"/>
    <w:rsid w:val="00B1332C"/>
    <w:rsid w:val="00B22434"/>
    <w:rsid w:val="00B30D0D"/>
    <w:rsid w:val="00B32485"/>
    <w:rsid w:val="00B37E9B"/>
    <w:rsid w:val="00B428BE"/>
    <w:rsid w:val="00B46D8F"/>
    <w:rsid w:val="00B631B3"/>
    <w:rsid w:val="00B737E3"/>
    <w:rsid w:val="00B74668"/>
    <w:rsid w:val="00B85392"/>
    <w:rsid w:val="00B94262"/>
    <w:rsid w:val="00BA13C9"/>
    <w:rsid w:val="00BA1FA8"/>
    <w:rsid w:val="00BA6081"/>
    <w:rsid w:val="00BA7CA4"/>
    <w:rsid w:val="00BB7559"/>
    <w:rsid w:val="00BC6B88"/>
    <w:rsid w:val="00BD10B8"/>
    <w:rsid w:val="00C06B44"/>
    <w:rsid w:val="00C21286"/>
    <w:rsid w:val="00C30820"/>
    <w:rsid w:val="00C5580B"/>
    <w:rsid w:val="00C6047C"/>
    <w:rsid w:val="00C6745F"/>
    <w:rsid w:val="00C70653"/>
    <w:rsid w:val="00C71BB1"/>
    <w:rsid w:val="00C73342"/>
    <w:rsid w:val="00C76FAB"/>
    <w:rsid w:val="00C770D0"/>
    <w:rsid w:val="00CA6B5C"/>
    <w:rsid w:val="00CB644B"/>
    <w:rsid w:val="00CD78A1"/>
    <w:rsid w:val="00CF40FB"/>
    <w:rsid w:val="00D03A50"/>
    <w:rsid w:val="00D30390"/>
    <w:rsid w:val="00D308B3"/>
    <w:rsid w:val="00D314AC"/>
    <w:rsid w:val="00D42327"/>
    <w:rsid w:val="00D45F8E"/>
    <w:rsid w:val="00D60424"/>
    <w:rsid w:val="00D612D4"/>
    <w:rsid w:val="00D62B88"/>
    <w:rsid w:val="00D72A08"/>
    <w:rsid w:val="00D834B9"/>
    <w:rsid w:val="00D85C78"/>
    <w:rsid w:val="00DB0CE2"/>
    <w:rsid w:val="00DB430A"/>
    <w:rsid w:val="00DC3AE9"/>
    <w:rsid w:val="00DC3CEE"/>
    <w:rsid w:val="00DD39A4"/>
    <w:rsid w:val="00DD59AC"/>
    <w:rsid w:val="00DE432D"/>
    <w:rsid w:val="00DE4ED6"/>
    <w:rsid w:val="00DF0260"/>
    <w:rsid w:val="00E06E87"/>
    <w:rsid w:val="00E0750E"/>
    <w:rsid w:val="00E17CF3"/>
    <w:rsid w:val="00E243C9"/>
    <w:rsid w:val="00E249C3"/>
    <w:rsid w:val="00E4108C"/>
    <w:rsid w:val="00E452BC"/>
    <w:rsid w:val="00E7077A"/>
    <w:rsid w:val="00E747A0"/>
    <w:rsid w:val="00E809D5"/>
    <w:rsid w:val="00E91752"/>
    <w:rsid w:val="00EA667E"/>
    <w:rsid w:val="00EB6DA4"/>
    <w:rsid w:val="00EE13A7"/>
    <w:rsid w:val="00EE3CA6"/>
    <w:rsid w:val="00EE4076"/>
    <w:rsid w:val="00EF5BA7"/>
    <w:rsid w:val="00F02DDF"/>
    <w:rsid w:val="00F0589C"/>
    <w:rsid w:val="00F20E32"/>
    <w:rsid w:val="00F50067"/>
    <w:rsid w:val="00F61D8A"/>
    <w:rsid w:val="00F6225C"/>
    <w:rsid w:val="00F66C5B"/>
    <w:rsid w:val="00F71127"/>
    <w:rsid w:val="00F805B9"/>
    <w:rsid w:val="00F8188D"/>
    <w:rsid w:val="00F911FD"/>
    <w:rsid w:val="00F975B8"/>
    <w:rsid w:val="00FA3353"/>
    <w:rsid w:val="00FC2B5A"/>
    <w:rsid w:val="00FC3EB4"/>
    <w:rsid w:val="00FC64D4"/>
    <w:rsid w:val="00FE2080"/>
    <w:rsid w:val="00FE353A"/>
    <w:rsid w:val="00FF06D9"/>
    <w:rsid w:val="00FF0D01"/>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C7EF05"/>
  <w15:docId w15:val="{17B36209-9527-46B3-9BAC-7D134F9A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styleId="a8">
    <w:name w:val="Revision"/>
    <w:hidden/>
    <w:uiPriority w:val="99"/>
    <w:semiHidden/>
    <w:rsid w:val="00E809D5"/>
    <w:rPr>
      <w:kern w:val="2"/>
      <w:sz w:val="21"/>
      <w:szCs w:val="24"/>
    </w:rPr>
  </w:style>
  <w:style w:type="paragraph" w:styleId="a9">
    <w:name w:val="List Paragraph"/>
    <w:basedOn w:val="a"/>
    <w:uiPriority w:val="99"/>
    <w:rsid w:val="00C06B44"/>
    <w:pPr>
      <w:ind w:firstLineChars="200" w:firstLine="420"/>
    </w:pPr>
  </w:style>
  <w:style w:type="table" w:styleId="aa">
    <w:name w:val="Table Grid"/>
    <w:basedOn w:val="a1"/>
    <w:rsid w:val="00C0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C06B44"/>
    <w:rPr>
      <w:sz w:val="21"/>
      <w:szCs w:val="21"/>
    </w:rPr>
  </w:style>
  <w:style w:type="paragraph" w:styleId="ac">
    <w:name w:val="annotation text"/>
    <w:basedOn w:val="a"/>
    <w:link w:val="ad"/>
    <w:rsid w:val="00C06B44"/>
    <w:pPr>
      <w:jc w:val="left"/>
    </w:pPr>
  </w:style>
  <w:style w:type="character" w:customStyle="1" w:styleId="ad">
    <w:name w:val="批注文字 字符"/>
    <w:basedOn w:val="a0"/>
    <w:link w:val="ac"/>
    <w:rsid w:val="00C06B44"/>
    <w:rPr>
      <w:kern w:val="2"/>
      <w:sz w:val="21"/>
      <w:szCs w:val="24"/>
    </w:rPr>
  </w:style>
  <w:style w:type="paragraph" w:styleId="ae">
    <w:name w:val="annotation subject"/>
    <w:basedOn w:val="ac"/>
    <w:next w:val="ac"/>
    <w:link w:val="af"/>
    <w:rsid w:val="00C06B44"/>
    <w:rPr>
      <w:b/>
      <w:bCs/>
    </w:rPr>
  </w:style>
  <w:style w:type="character" w:customStyle="1" w:styleId="af">
    <w:name w:val="批注主题 字符"/>
    <w:basedOn w:val="ad"/>
    <w:link w:val="ae"/>
    <w:rsid w:val="00C06B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5317</Words>
  <Characters>748</Characters>
  <Application>Microsoft Office Word</Application>
  <DocSecurity>0</DocSecurity>
  <Lines>6</Lines>
  <Paragraphs>12</Paragraphs>
  <ScaleCrop>false</ScaleCrop>
  <Company>微软中国</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吴冠旭</cp:lastModifiedBy>
  <cp:revision>46</cp:revision>
  <cp:lastPrinted>2021-07-07T01:10:00Z</cp:lastPrinted>
  <dcterms:created xsi:type="dcterms:W3CDTF">2022-07-29T03:30:00Z</dcterms:created>
  <dcterms:modified xsi:type="dcterms:W3CDTF">2022-07-29T10:37:00Z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