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30F" w:rsidRPr="00F97602" w:rsidRDefault="00FD230F">
      <w:pPr>
        <w:rPr>
          <w:rFonts w:eastAsia="仿宋_GB2312"/>
          <w:kern w:val="0"/>
          <w:sz w:val="32"/>
          <w:szCs w:val="32"/>
        </w:rPr>
      </w:pPr>
    </w:p>
    <w:p w:rsidR="00FD230F" w:rsidRPr="00F97602" w:rsidRDefault="00FD230F">
      <w:pPr>
        <w:rPr>
          <w:rFonts w:eastAsia="黑体"/>
          <w:kern w:val="0"/>
          <w:sz w:val="72"/>
          <w:szCs w:val="72"/>
        </w:rPr>
      </w:pPr>
    </w:p>
    <w:p w:rsidR="00FD230F" w:rsidRPr="00F97602" w:rsidRDefault="00FD230F">
      <w:pPr>
        <w:rPr>
          <w:rFonts w:eastAsia="黑体"/>
          <w:kern w:val="0"/>
          <w:sz w:val="72"/>
          <w:szCs w:val="72"/>
        </w:rPr>
      </w:pPr>
    </w:p>
    <w:p w:rsidR="00011778" w:rsidRPr="00F97602" w:rsidRDefault="00011778" w:rsidP="00011778">
      <w:pPr>
        <w:jc w:val="center"/>
        <w:rPr>
          <w:rFonts w:eastAsia="黑体"/>
          <w:bCs/>
          <w:color w:val="000000"/>
          <w:sz w:val="52"/>
          <w:szCs w:val="52"/>
        </w:rPr>
      </w:pPr>
      <w:r w:rsidRPr="00F97602">
        <w:rPr>
          <w:rFonts w:eastAsia="黑体"/>
          <w:kern w:val="0"/>
          <w:sz w:val="52"/>
          <w:szCs w:val="52"/>
        </w:rPr>
        <w:t>中国共产党柳州市委员会组织部</w:t>
      </w:r>
    </w:p>
    <w:p w:rsidR="00FD230F" w:rsidRPr="00F97602" w:rsidRDefault="005816A9">
      <w:pPr>
        <w:jc w:val="center"/>
        <w:rPr>
          <w:rFonts w:eastAsia="黑体"/>
          <w:kern w:val="0"/>
          <w:sz w:val="52"/>
          <w:szCs w:val="52"/>
        </w:rPr>
      </w:pPr>
      <w:r w:rsidRPr="00F97602">
        <w:rPr>
          <w:rFonts w:eastAsia="黑体"/>
          <w:kern w:val="0"/>
          <w:sz w:val="52"/>
          <w:szCs w:val="52"/>
        </w:rPr>
        <w:t>2021</w:t>
      </w:r>
      <w:r w:rsidRPr="00F97602">
        <w:rPr>
          <w:rFonts w:eastAsia="黑体"/>
          <w:kern w:val="0"/>
          <w:sz w:val="52"/>
          <w:szCs w:val="52"/>
        </w:rPr>
        <w:t>年度部门决算</w:t>
      </w:r>
    </w:p>
    <w:p w:rsidR="00FD230F" w:rsidRPr="00F97602" w:rsidRDefault="00FD230F">
      <w:pPr>
        <w:rPr>
          <w:rFonts w:eastAsia="ArialUnicodeMS"/>
          <w:kern w:val="0"/>
          <w:sz w:val="84"/>
          <w:szCs w:val="84"/>
        </w:rPr>
      </w:pPr>
    </w:p>
    <w:p w:rsidR="00FD230F" w:rsidRPr="00F97602" w:rsidRDefault="00FD230F">
      <w:pPr>
        <w:rPr>
          <w:rFonts w:eastAsia="ArialUnicodeMS"/>
          <w:kern w:val="0"/>
          <w:sz w:val="84"/>
          <w:szCs w:val="84"/>
        </w:rPr>
      </w:pPr>
    </w:p>
    <w:p w:rsidR="00FD230F" w:rsidRPr="00F97602" w:rsidRDefault="00FD230F">
      <w:pPr>
        <w:rPr>
          <w:rFonts w:eastAsia="ArialUnicodeMS"/>
          <w:kern w:val="0"/>
          <w:sz w:val="84"/>
          <w:szCs w:val="84"/>
        </w:rPr>
      </w:pPr>
    </w:p>
    <w:p w:rsidR="00FD230F" w:rsidRPr="00F97602" w:rsidRDefault="00FD230F">
      <w:pPr>
        <w:rPr>
          <w:rFonts w:eastAsia="ArialUnicodeMS"/>
          <w:kern w:val="0"/>
          <w:sz w:val="84"/>
          <w:szCs w:val="84"/>
        </w:rPr>
      </w:pPr>
    </w:p>
    <w:p w:rsidR="00FD230F" w:rsidRPr="00F97602" w:rsidRDefault="00FD230F">
      <w:pPr>
        <w:rPr>
          <w:rFonts w:eastAsia="ArialUnicodeMS"/>
          <w:kern w:val="0"/>
          <w:sz w:val="84"/>
          <w:szCs w:val="84"/>
        </w:rPr>
      </w:pPr>
    </w:p>
    <w:p w:rsidR="00FD230F" w:rsidRPr="00F97602" w:rsidRDefault="00FD230F">
      <w:pPr>
        <w:rPr>
          <w:rFonts w:eastAsia="ArialUnicodeMS"/>
          <w:kern w:val="0"/>
          <w:sz w:val="84"/>
          <w:szCs w:val="84"/>
        </w:rPr>
      </w:pPr>
    </w:p>
    <w:p w:rsidR="00FD230F" w:rsidRPr="00F97602" w:rsidRDefault="00FD230F">
      <w:pPr>
        <w:rPr>
          <w:rFonts w:eastAsia="ArialUnicodeMS"/>
          <w:kern w:val="0"/>
          <w:sz w:val="84"/>
          <w:szCs w:val="84"/>
        </w:rPr>
      </w:pPr>
    </w:p>
    <w:p w:rsidR="00FD230F" w:rsidRPr="00F97602" w:rsidRDefault="00FD230F">
      <w:pPr>
        <w:jc w:val="center"/>
        <w:rPr>
          <w:rFonts w:eastAsia="黑体"/>
          <w:kern w:val="0"/>
          <w:sz w:val="44"/>
          <w:szCs w:val="44"/>
        </w:rPr>
      </w:pPr>
    </w:p>
    <w:p w:rsidR="00FD230F" w:rsidRPr="00F97602" w:rsidRDefault="005816A9">
      <w:pPr>
        <w:ind w:firstLine="646"/>
        <w:jc w:val="center"/>
        <w:rPr>
          <w:rFonts w:eastAsia="方正小标宋简体"/>
          <w:b/>
          <w:sz w:val="44"/>
          <w:szCs w:val="44"/>
        </w:rPr>
      </w:pPr>
      <w:r w:rsidRPr="00F97602">
        <w:rPr>
          <w:rFonts w:eastAsia="方正小标宋简体"/>
          <w:b/>
          <w:sz w:val="44"/>
          <w:szCs w:val="44"/>
        </w:rPr>
        <w:lastRenderedPageBreak/>
        <w:t>目</w:t>
      </w:r>
      <w:r w:rsidRPr="00F97602">
        <w:rPr>
          <w:rFonts w:eastAsia="方正小标宋简体"/>
          <w:b/>
          <w:sz w:val="44"/>
          <w:szCs w:val="44"/>
        </w:rPr>
        <w:t xml:space="preserve">    </w:t>
      </w:r>
      <w:r w:rsidRPr="00F97602">
        <w:rPr>
          <w:rFonts w:eastAsia="方正小标宋简体"/>
          <w:b/>
          <w:sz w:val="44"/>
          <w:szCs w:val="44"/>
        </w:rPr>
        <w:t>录</w:t>
      </w:r>
    </w:p>
    <w:p w:rsidR="00FD230F" w:rsidRPr="00F97602" w:rsidRDefault="00FD230F">
      <w:pPr>
        <w:ind w:firstLine="645"/>
        <w:rPr>
          <w:rFonts w:eastAsia="仿宋_GB2312"/>
          <w:b/>
          <w:sz w:val="32"/>
          <w:szCs w:val="32"/>
        </w:rPr>
      </w:pPr>
    </w:p>
    <w:p w:rsidR="00FD230F" w:rsidRPr="00F97602" w:rsidRDefault="005816A9">
      <w:pPr>
        <w:ind w:firstLine="645"/>
        <w:rPr>
          <w:rFonts w:eastAsia="仿宋_GB2312"/>
          <w:b/>
          <w:sz w:val="32"/>
          <w:szCs w:val="32"/>
        </w:rPr>
      </w:pPr>
      <w:r w:rsidRPr="00F97602">
        <w:rPr>
          <w:rFonts w:eastAsia="仿宋_GB2312"/>
          <w:b/>
          <w:sz w:val="32"/>
          <w:szCs w:val="32"/>
        </w:rPr>
        <w:t>第一部分：</w:t>
      </w:r>
      <w:r w:rsidR="00D54011" w:rsidRPr="00F97602">
        <w:rPr>
          <w:rFonts w:eastAsia="仿宋_GB2312"/>
          <w:b/>
          <w:bCs/>
          <w:color w:val="000000"/>
          <w:sz w:val="32"/>
          <w:szCs w:val="32"/>
        </w:rPr>
        <w:t>中国共产党柳州市委员会组织部</w:t>
      </w:r>
      <w:r w:rsidRPr="00F97602">
        <w:rPr>
          <w:rFonts w:eastAsia="仿宋_GB2312"/>
          <w:b/>
          <w:sz w:val="32"/>
          <w:szCs w:val="32"/>
        </w:rPr>
        <w:t>概况</w:t>
      </w:r>
    </w:p>
    <w:p w:rsidR="00FD230F" w:rsidRPr="00F97602" w:rsidRDefault="005816A9">
      <w:pPr>
        <w:ind w:firstLine="645"/>
        <w:rPr>
          <w:rFonts w:eastAsia="仿宋_GB2312"/>
          <w:sz w:val="32"/>
          <w:szCs w:val="32"/>
        </w:rPr>
      </w:pPr>
      <w:r w:rsidRPr="00F97602">
        <w:rPr>
          <w:rFonts w:eastAsia="仿宋_GB2312"/>
          <w:sz w:val="32"/>
          <w:szCs w:val="32"/>
        </w:rPr>
        <w:t>一、主要职能</w:t>
      </w:r>
    </w:p>
    <w:p w:rsidR="00FD230F" w:rsidRPr="00F97602" w:rsidRDefault="005816A9">
      <w:pPr>
        <w:ind w:firstLine="645"/>
        <w:rPr>
          <w:rFonts w:eastAsia="仿宋_GB2312"/>
          <w:sz w:val="32"/>
          <w:szCs w:val="32"/>
        </w:rPr>
      </w:pPr>
      <w:r w:rsidRPr="00F97602">
        <w:rPr>
          <w:rFonts w:eastAsia="仿宋_GB2312"/>
          <w:sz w:val="32"/>
          <w:szCs w:val="32"/>
        </w:rPr>
        <w:t>二、部门决算单位构成</w:t>
      </w:r>
    </w:p>
    <w:p w:rsidR="00FD230F" w:rsidRPr="00F97602" w:rsidRDefault="005816A9">
      <w:pPr>
        <w:ind w:firstLine="645"/>
        <w:rPr>
          <w:rFonts w:eastAsia="仿宋_GB2312"/>
          <w:b/>
          <w:sz w:val="32"/>
          <w:szCs w:val="32"/>
        </w:rPr>
      </w:pPr>
      <w:r w:rsidRPr="00F97602">
        <w:rPr>
          <w:rFonts w:eastAsia="仿宋_GB2312"/>
          <w:b/>
          <w:sz w:val="32"/>
          <w:szCs w:val="32"/>
        </w:rPr>
        <w:t>第二部分：</w:t>
      </w:r>
      <w:r w:rsidR="00D54011" w:rsidRPr="00F97602">
        <w:rPr>
          <w:rFonts w:eastAsia="仿宋_GB2312"/>
          <w:b/>
          <w:bCs/>
          <w:color w:val="000000"/>
          <w:sz w:val="32"/>
          <w:szCs w:val="32"/>
        </w:rPr>
        <w:t>中国共产党柳州市委员会组织部</w:t>
      </w:r>
      <w:r w:rsidRPr="00F97602">
        <w:rPr>
          <w:rFonts w:eastAsia="仿宋_GB2312"/>
          <w:b/>
          <w:sz w:val="32"/>
          <w:szCs w:val="32"/>
        </w:rPr>
        <w:t>2021</w:t>
      </w:r>
      <w:r w:rsidRPr="00F97602">
        <w:rPr>
          <w:rFonts w:eastAsia="仿宋_GB2312"/>
          <w:b/>
          <w:sz w:val="32"/>
          <w:szCs w:val="32"/>
        </w:rPr>
        <w:t>年部门决算报表</w:t>
      </w:r>
    </w:p>
    <w:p w:rsidR="00FD230F" w:rsidRPr="00F97602" w:rsidRDefault="005816A9">
      <w:pPr>
        <w:ind w:left="645"/>
        <w:rPr>
          <w:rFonts w:eastAsia="仿宋_GB2312"/>
          <w:sz w:val="32"/>
          <w:szCs w:val="32"/>
        </w:rPr>
      </w:pPr>
      <w:r w:rsidRPr="00F97602">
        <w:rPr>
          <w:rFonts w:eastAsia="仿宋_GB2312"/>
          <w:sz w:val="32"/>
          <w:szCs w:val="32"/>
        </w:rPr>
        <w:t>表一：收入支出决算总表</w:t>
      </w:r>
    </w:p>
    <w:p w:rsidR="00FD230F" w:rsidRPr="00F97602" w:rsidRDefault="005816A9">
      <w:pPr>
        <w:ind w:left="645"/>
        <w:rPr>
          <w:rFonts w:eastAsia="仿宋_GB2312"/>
          <w:sz w:val="32"/>
          <w:szCs w:val="32"/>
        </w:rPr>
      </w:pPr>
      <w:r w:rsidRPr="00F97602">
        <w:rPr>
          <w:rFonts w:eastAsia="仿宋_GB2312"/>
          <w:sz w:val="32"/>
          <w:szCs w:val="32"/>
        </w:rPr>
        <w:t>表二：收入决算表</w:t>
      </w:r>
    </w:p>
    <w:p w:rsidR="00FD230F" w:rsidRPr="00F97602" w:rsidRDefault="005816A9">
      <w:pPr>
        <w:ind w:left="645"/>
        <w:rPr>
          <w:rFonts w:eastAsia="仿宋_GB2312"/>
          <w:sz w:val="32"/>
          <w:szCs w:val="32"/>
        </w:rPr>
      </w:pPr>
      <w:r w:rsidRPr="00F97602">
        <w:rPr>
          <w:rFonts w:eastAsia="仿宋_GB2312"/>
          <w:sz w:val="32"/>
          <w:szCs w:val="32"/>
        </w:rPr>
        <w:t>表三：支出决算表</w:t>
      </w:r>
    </w:p>
    <w:p w:rsidR="00FD230F" w:rsidRPr="00F97602" w:rsidRDefault="005816A9">
      <w:pPr>
        <w:ind w:left="645"/>
        <w:rPr>
          <w:rFonts w:eastAsia="仿宋_GB2312"/>
          <w:sz w:val="32"/>
          <w:szCs w:val="32"/>
        </w:rPr>
      </w:pPr>
      <w:r w:rsidRPr="00F97602">
        <w:rPr>
          <w:rFonts w:eastAsia="仿宋_GB2312"/>
          <w:sz w:val="32"/>
          <w:szCs w:val="32"/>
        </w:rPr>
        <w:t>表四：财政拨款收入支出决算总表</w:t>
      </w:r>
    </w:p>
    <w:p w:rsidR="00FD230F" w:rsidRPr="00F97602" w:rsidRDefault="005816A9">
      <w:pPr>
        <w:ind w:left="645"/>
        <w:rPr>
          <w:rFonts w:eastAsia="仿宋_GB2312"/>
          <w:sz w:val="32"/>
          <w:szCs w:val="32"/>
        </w:rPr>
      </w:pPr>
      <w:r w:rsidRPr="00F97602">
        <w:rPr>
          <w:rFonts w:eastAsia="仿宋_GB2312"/>
          <w:sz w:val="32"/>
          <w:szCs w:val="32"/>
        </w:rPr>
        <w:t>表五：一般公共预算财政拨款支出决算表</w:t>
      </w:r>
    </w:p>
    <w:p w:rsidR="00FD230F" w:rsidRPr="00F97602" w:rsidRDefault="005816A9">
      <w:pPr>
        <w:ind w:left="645"/>
        <w:rPr>
          <w:rFonts w:eastAsia="仿宋_GB2312"/>
          <w:sz w:val="32"/>
          <w:szCs w:val="32"/>
        </w:rPr>
      </w:pPr>
      <w:r w:rsidRPr="00F97602">
        <w:rPr>
          <w:rFonts w:eastAsia="仿宋_GB2312"/>
          <w:sz w:val="32"/>
          <w:szCs w:val="32"/>
        </w:rPr>
        <w:t>表六：一般公共预算财政拨款基本支出决算表</w:t>
      </w:r>
    </w:p>
    <w:p w:rsidR="00FD230F" w:rsidRPr="00F97602" w:rsidRDefault="005816A9" w:rsidP="00F97602">
      <w:pPr>
        <w:ind w:left="645"/>
        <w:jc w:val="left"/>
        <w:rPr>
          <w:rFonts w:eastAsia="仿宋_GB2312"/>
          <w:spacing w:val="-10"/>
          <w:sz w:val="32"/>
          <w:szCs w:val="32"/>
        </w:rPr>
      </w:pPr>
      <w:r w:rsidRPr="00F97602">
        <w:rPr>
          <w:rFonts w:eastAsia="仿宋_GB2312"/>
          <w:spacing w:val="-10"/>
          <w:sz w:val="32"/>
          <w:szCs w:val="32"/>
        </w:rPr>
        <w:t>表七：一般公共预算财政拨款</w:t>
      </w:r>
      <w:r w:rsidR="003D0669" w:rsidRPr="00F97602">
        <w:rPr>
          <w:rFonts w:eastAsia="仿宋_GB2312"/>
          <w:spacing w:val="-10"/>
          <w:sz w:val="32"/>
          <w:szCs w:val="32"/>
        </w:rPr>
        <w:t xml:space="preserve"> </w:t>
      </w:r>
      <w:r w:rsidRPr="00F97602">
        <w:rPr>
          <w:rFonts w:eastAsia="仿宋_GB2312"/>
          <w:spacing w:val="-10"/>
          <w:sz w:val="32"/>
          <w:szCs w:val="32"/>
        </w:rPr>
        <w:t>“</w:t>
      </w:r>
      <w:r w:rsidRPr="00F97602">
        <w:rPr>
          <w:rFonts w:eastAsia="仿宋_GB2312"/>
          <w:spacing w:val="-10"/>
          <w:sz w:val="32"/>
          <w:szCs w:val="32"/>
        </w:rPr>
        <w:t>三公</w:t>
      </w:r>
      <w:r w:rsidRPr="00F97602">
        <w:rPr>
          <w:rFonts w:eastAsia="仿宋_GB2312"/>
          <w:spacing w:val="-10"/>
          <w:sz w:val="32"/>
          <w:szCs w:val="32"/>
        </w:rPr>
        <w:t>”</w:t>
      </w:r>
      <w:r w:rsidRPr="00F97602">
        <w:rPr>
          <w:rFonts w:eastAsia="仿宋_GB2312"/>
          <w:spacing w:val="-10"/>
          <w:sz w:val="32"/>
          <w:szCs w:val="32"/>
        </w:rPr>
        <w:t>经费支出决算表</w:t>
      </w:r>
    </w:p>
    <w:p w:rsidR="00FD230F" w:rsidRPr="00F97602" w:rsidRDefault="005816A9">
      <w:pPr>
        <w:ind w:left="645"/>
        <w:rPr>
          <w:rFonts w:eastAsia="仿宋_GB2312"/>
          <w:sz w:val="32"/>
          <w:szCs w:val="32"/>
        </w:rPr>
      </w:pPr>
      <w:r w:rsidRPr="00F97602">
        <w:rPr>
          <w:rFonts w:eastAsia="仿宋_GB2312"/>
          <w:sz w:val="32"/>
          <w:szCs w:val="32"/>
        </w:rPr>
        <w:t>表八：政府性基金预算财政拨款收入支出决算表</w:t>
      </w:r>
    </w:p>
    <w:p w:rsidR="00FD230F" w:rsidRPr="00F97602" w:rsidRDefault="005816A9">
      <w:pPr>
        <w:ind w:firstLine="645"/>
        <w:rPr>
          <w:rFonts w:eastAsia="仿宋_GB2312"/>
          <w:sz w:val="32"/>
          <w:szCs w:val="32"/>
        </w:rPr>
      </w:pPr>
      <w:r w:rsidRPr="00F97602">
        <w:rPr>
          <w:rFonts w:eastAsia="仿宋_GB2312"/>
          <w:sz w:val="32"/>
          <w:szCs w:val="32"/>
        </w:rPr>
        <w:t>表九：国有资本经营预算财政拨款收入支出决算表</w:t>
      </w:r>
    </w:p>
    <w:p w:rsidR="00FD230F" w:rsidRPr="00F97602" w:rsidRDefault="005816A9">
      <w:pPr>
        <w:ind w:firstLine="645"/>
        <w:rPr>
          <w:rFonts w:eastAsia="仿宋_GB2312"/>
          <w:b/>
          <w:sz w:val="32"/>
          <w:szCs w:val="32"/>
        </w:rPr>
      </w:pPr>
      <w:r w:rsidRPr="00F97602">
        <w:rPr>
          <w:rFonts w:eastAsia="仿宋_GB2312"/>
          <w:b/>
          <w:sz w:val="32"/>
          <w:szCs w:val="32"/>
        </w:rPr>
        <w:t>第三部分：</w:t>
      </w:r>
      <w:r w:rsidR="00D54011" w:rsidRPr="00F97602">
        <w:rPr>
          <w:rFonts w:eastAsia="仿宋_GB2312"/>
          <w:b/>
          <w:bCs/>
          <w:color w:val="000000"/>
          <w:sz w:val="32"/>
          <w:szCs w:val="32"/>
        </w:rPr>
        <w:t>中国共产党柳州市委员会组织部</w:t>
      </w:r>
      <w:r w:rsidRPr="00F97602">
        <w:rPr>
          <w:rFonts w:eastAsia="仿宋_GB2312"/>
          <w:b/>
          <w:sz w:val="32"/>
          <w:szCs w:val="32"/>
        </w:rPr>
        <w:t>2021</w:t>
      </w:r>
      <w:r w:rsidRPr="00F97602">
        <w:rPr>
          <w:rFonts w:eastAsia="仿宋_GB2312"/>
          <w:b/>
          <w:sz w:val="32"/>
          <w:szCs w:val="32"/>
        </w:rPr>
        <w:t>年度部门决算情况说明</w:t>
      </w:r>
    </w:p>
    <w:p w:rsidR="00FD230F" w:rsidRPr="00F97602" w:rsidRDefault="005816A9" w:rsidP="00FD3DD6">
      <w:pPr>
        <w:autoSpaceDE w:val="0"/>
        <w:autoSpaceDN w:val="0"/>
        <w:adjustRightInd w:val="0"/>
        <w:ind w:firstLineChars="200" w:firstLine="640"/>
        <w:rPr>
          <w:rFonts w:eastAsia="仿宋_GB2312"/>
          <w:kern w:val="0"/>
          <w:sz w:val="32"/>
          <w:szCs w:val="32"/>
        </w:rPr>
      </w:pPr>
      <w:r w:rsidRPr="00F97602">
        <w:rPr>
          <w:rFonts w:eastAsia="仿宋_GB2312"/>
          <w:kern w:val="0"/>
          <w:sz w:val="32"/>
          <w:szCs w:val="32"/>
        </w:rPr>
        <w:t>一、</w:t>
      </w:r>
      <w:r w:rsidRPr="00F97602">
        <w:rPr>
          <w:rFonts w:eastAsia="仿宋_GB2312"/>
          <w:kern w:val="0"/>
          <w:sz w:val="32"/>
          <w:szCs w:val="32"/>
        </w:rPr>
        <w:t>2021</w:t>
      </w:r>
      <w:r w:rsidRPr="00F97602">
        <w:rPr>
          <w:rFonts w:eastAsia="仿宋_GB2312"/>
          <w:kern w:val="0"/>
          <w:sz w:val="32"/>
          <w:szCs w:val="32"/>
        </w:rPr>
        <w:t>年度收入支出决算总体情况。</w:t>
      </w:r>
    </w:p>
    <w:p w:rsidR="00FD230F" w:rsidRPr="00F97602" w:rsidRDefault="005816A9" w:rsidP="00FD3DD6">
      <w:pPr>
        <w:autoSpaceDE w:val="0"/>
        <w:autoSpaceDN w:val="0"/>
        <w:adjustRightInd w:val="0"/>
        <w:ind w:firstLineChars="200" w:firstLine="640"/>
        <w:rPr>
          <w:rFonts w:eastAsia="仿宋_GB2312"/>
          <w:kern w:val="0"/>
          <w:sz w:val="32"/>
          <w:szCs w:val="32"/>
        </w:rPr>
      </w:pPr>
      <w:r w:rsidRPr="00F97602">
        <w:rPr>
          <w:rFonts w:eastAsia="仿宋_GB2312"/>
          <w:kern w:val="0"/>
          <w:sz w:val="32"/>
          <w:szCs w:val="32"/>
        </w:rPr>
        <w:t>二、</w:t>
      </w:r>
      <w:r w:rsidRPr="00F97602">
        <w:rPr>
          <w:rFonts w:eastAsia="仿宋_GB2312"/>
          <w:kern w:val="0"/>
          <w:sz w:val="32"/>
          <w:szCs w:val="32"/>
        </w:rPr>
        <w:t>2021</w:t>
      </w:r>
      <w:r w:rsidRPr="00F97602">
        <w:rPr>
          <w:rFonts w:eastAsia="仿宋_GB2312"/>
          <w:kern w:val="0"/>
          <w:sz w:val="32"/>
          <w:szCs w:val="32"/>
        </w:rPr>
        <w:t>年度</w:t>
      </w:r>
      <w:r w:rsidRPr="00F97602">
        <w:rPr>
          <w:rFonts w:eastAsia="仿宋_GB2312"/>
          <w:sz w:val="32"/>
          <w:szCs w:val="32"/>
        </w:rPr>
        <w:t>一般</w:t>
      </w:r>
      <w:r w:rsidRPr="00F97602">
        <w:rPr>
          <w:rFonts w:eastAsia="仿宋_GB2312"/>
          <w:kern w:val="0"/>
          <w:sz w:val="32"/>
          <w:szCs w:val="32"/>
        </w:rPr>
        <w:t>公共预算财政拨款支出决算情况。</w:t>
      </w:r>
    </w:p>
    <w:p w:rsidR="00FD230F" w:rsidRPr="00F97602" w:rsidRDefault="005816A9" w:rsidP="00FD3DD6">
      <w:pPr>
        <w:autoSpaceDE w:val="0"/>
        <w:autoSpaceDN w:val="0"/>
        <w:adjustRightInd w:val="0"/>
        <w:ind w:firstLineChars="200" w:firstLine="616"/>
        <w:rPr>
          <w:rFonts w:eastAsia="仿宋_GB2312"/>
          <w:spacing w:val="-6"/>
          <w:kern w:val="0"/>
          <w:sz w:val="32"/>
          <w:szCs w:val="32"/>
        </w:rPr>
      </w:pPr>
      <w:r w:rsidRPr="00F97602">
        <w:rPr>
          <w:rFonts w:eastAsia="仿宋_GB2312"/>
          <w:spacing w:val="-6"/>
          <w:kern w:val="0"/>
          <w:sz w:val="32"/>
          <w:szCs w:val="32"/>
        </w:rPr>
        <w:t>三、</w:t>
      </w:r>
      <w:r w:rsidRPr="00F97602">
        <w:rPr>
          <w:rFonts w:eastAsia="仿宋_GB2312"/>
          <w:spacing w:val="-6"/>
          <w:kern w:val="0"/>
          <w:sz w:val="32"/>
          <w:szCs w:val="32"/>
        </w:rPr>
        <w:t>2021</w:t>
      </w:r>
      <w:r w:rsidRPr="00F97602">
        <w:rPr>
          <w:rFonts w:eastAsia="仿宋_GB2312"/>
          <w:spacing w:val="-6"/>
          <w:kern w:val="0"/>
          <w:sz w:val="32"/>
          <w:szCs w:val="32"/>
        </w:rPr>
        <w:t>年度一般公共预算财政拨款基本支出决算情况说明。</w:t>
      </w:r>
    </w:p>
    <w:p w:rsidR="00FD230F" w:rsidRPr="00F97602" w:rsidRDefault="005816A9" w:rsidP="00FD3DD6">
      <w:pPr>
        <w:autoSpaceDE w:val="0"/>
        <w:autoSpaceDN w:val="0"/>
        <w:adjustRightInd w:val="0"/>
        <w:ind w:firstLineChars="200" w:firstLine="640"/>
        <w:rPr>
          <w:rFonts w:eastAsia="仿宋_GB2312"/>
          <w:kern w:val="0"/>
          <w:sz w:val="32"/>
          <w:szCs w:val="32"/>
        </w:rPr>
      </w:pPr>
      <w:r w:rsidRPr="00F97602">
        <w:rPr>
          <w:rFonts w:eastAsia="仿宋_GB2312"/>
          <w:kern w:val="0"/>
          <w:sz w:val="32"/>
          <w:szCs w:val="32"/>
        </w:rPr>
        <w:t>四、</w:t>
      </w:r>
      <w:r w:rsidRPr="00F97602">
        <w:rPr>
          <w:rFonts w:eastAsia="仿宋_GB2312"/>
          <w:kern w:val="0"/>
          <w:sz w:val="32"/>
          <w:szCs w:val="32"/>
        </w:rPr>
        <w:t>2021</w:t>
      </w:r>
      <w:r w:rsidRPr="00F97602">
        <w:rPr>
          <w:rFonts w:eastAsia="仿宋_GB2312"/>
          <w:kern w:val="0"/>
          <w:sz w:val="32"/>
          <w:szCs w:val="32"/>
        </w:rPr>
        <w:t>年度政府性基金支出决算情况。</w:t>
      </w:r>
    </w:p>
    <w:p w:rsidR="00FD230F" w:rsidRPr="00F97602" w:rsidRDefault="005816A9">
      <w:pPr>
        <w:autoSpaceDE w:val="0"/>
        <w:autoSpaceDN w:val="0"/>
        <w:adjustRightInd w:val="0"/>
        <w:ind w:firstLineChars="200" w:firstLine="640"/>
        <w:jc w:val="left"/>
        <w:rPr>
          <w:rFonts w:eastAsia="仿宋_GB2312"/>
          <w:kern w:val="0"/>
          <w:sz w:val="32"/>
          <w:szCs w:val="32"/>
        </w:rPr>
      </w:pPr>
      <w:r w:rsidRPr="00F97602">
        <w:rPr>
          <w:rFonts w:eastAsia="仿宋_GB2312"/>
          <w:kern w:val="0"/>
          <w:sz w:val="32"/>
          <w:szCs w:val="32"/>
        </w:rPr>
        <w:lastRenderedPageBreak/>
        <w:t>五、</w:t>
      </w:r>
      <w:r w:rsidRPr="00F97602">
        <w:rPr>
          <w:rFonts w:eastAsia="仿宋_GB2312"/>
          <w:kern w:val="0"/>
          <w:sz w:val="32"/>
          <w:szCs w:val="32"/>
        </w:rPr>
        <w:t>2021</w:t>
      </w:r>
      <w:r w:rsidRPr="00F97602">
        <w:rPr>
          <w:rFonts w:eastAsia="仿宋_GB2312"/>
          <w:kern w:val="0"/>
          <w:sz w:val="32"/>
          <w:szCs w:val="32"/>
        </w:rPr>
        <w:t>年度国有资本经营预算支出决算情况</w:t>
      </w:r>
    </w:p>
    <w:p w:rsidR="00FD230F" w:rsidRPr="00F97602" w:rsidRDefault="005816A9">
      <w:pPr>
        <w:autoSpaceDE w:val="0"/>
        <w:autoSpaceDN w:val="0"/>
        <w:adjustRightInd w:val="0"/>
        <w:ind w:firstLineChars="200" w:firstLine="640"/>
        <w:jc w:val="left"/>
        <w:rPr>
          <w:rFonts w:eastAsia="仿宋_GB2312"/>
          <w:kern w:val="0"/>
          <w:sz w:val="32"/>
          <w:szCs w:val="32"/>
        </w:rPr>
      </w:pPr>
      <w:r w:rsidRPr="00F97602">
        <w:rPr>
          <w:rFonts w:eastAsia="仿宋_GB2312"/>
          <w:kern w:val="0"/>
          <w:sz w:val="32"/>
          <w:szCs w:val="32"/>
        </w:rPr>
        <w:t>六、</w:t>
      </w:r>
      <w:r w:rsidRPr="00F97602">
        <w:rPr>
          <w:rFonts w:eastAsia="仿宋_GB2312"/>
          <w:sz w:val="32"/>
          <w:szCs w:val="32"/>
        </w:rPr>
        <w:t>一般</w:t>
      </w:r>
      <w:r w:rsidRPr="00F97602">
        <w:rPr>
          <w:rFonts w:eastAsia="仿宋_GB2312"/>
          <w:kern w:val="0"/>
          <w:sz w:val="32"/>
          <w:szCs w:val="32"/>
        </w:rPr>
        <w:t>公共预算财政拨款安排的</w:t>
      </w:r>
      <w:r w:rsidRPr="00F97602">
        <w:rPr>
          <w:rFonts w:eastAsia="仿宋_GB2312"/>
          <w:kern w:val="0"/>
          <w:sz w:val="32"/>
          <w:szCs w:val="32"/>
        </w:rPr>
        <w:t>“</w:t>
      </w:r>
      <w:r w:rsidRPr="00F97602">
        <w:rPr>
          <w:rFonts w:eastAsia="仿宋_GB2312"/>
          <w:kern w:val="0"/>
          <w:sz w:val="32"/>
          <w:szCs w:val="32"/>
        </w:rPr>
        <w:t>三公</w:t>
      </w:r>
      <w:r w:rsidRPr="00F97602">
        <w:rPr>
          <w:rFonts w:eastAsia="仿宋_GB2312"/>
          <w:kern w:val="0"/>
          <w:sz w:val="32"/>
          <w:szCs w:val="32"/>
        </w:rPr>
        <w:t>”</w:t>
      </w:r>
      <w:r w:rsidRPr="00F97602">
        <w:rPr>
          <w:rFonts w:eastAsia="仿宋_GB2312"/>
          <w:kern w:val="0"/>
          <w:sz w:val="32"/>
          <w:szCs w:val="32"/>
        </w:rPr>
        <w:t>经费支出决算情况说明。</w:t>
      </w:r>
    </w:p>
    <w:p w:rsidR="00FD230F" w:rsidRPr="00F97602" w:rsidRDefault="005816A9">
      <w:pPr>
        <w:autoSpaceDE w:val="0"/>
        <w:autoSpaceDN w:val="0"/>
        <w:adjustRightInd w:val="0"/>
        <w:ind w:firstLineChars="200" w:firstLine="640"/>
        <w:jc w:val="left"/>
        <w:rPr>
          <w:rFonts w:eastAsia="仿宋_GB2312"/>
          <w:kern w:val="0"/>
          <w:sz w:val="32"/>
          <w:szCs w:val="32"/>
        </w:rPr>
      </w:pPr>
      <w:r w:rsidRPr="00F97602">
        <w:rPr>
          <w:rFonts w:eastAsia="仿宋_GB2312"/>
          <w:kern w:val="0"/>
          <w:sz w:val="32"/>
          <w:szCs w:val="32"/>
        </w:rPr>
        <w:t>七、其他重要事项情况说明。</w:t>
      </w:r>
    </w:p>
    <w:p w:rsidR="00FD230F" w:rsidRPr="00F97602" w:rsidRDefault="005816A9">
      <w:pPr>
        <w:ind w:firstLine="645"/>
        <w:rPr>
          <w:rFonts w:eastAsia="仿宋_GB2312"/>
          <w:b/>
          <w:sz w:val="32"/>
          <w:szCs w:val="32"/>
        </w:rPr>
      </w:pPr>
      <w:r w:rsidRPr="00F97602">
        <w:rPr>
          <w:rFonts w:eastAsia="仿宋_GB2312"/>
          <w:b/>
          <w:sz w:val="32"/>
          <w:szCs w:val="32"/>
        </w:rPr>
        <w:t>第四部分：名词解释</w:t>
      </w:r>
    </w:p>
    <w:p w:rsidR="00FD230F" w:rsidRPr="00F97602" w:rsidRDefault="005816A9">
      <w:pPr>
        <w:ind w:firstLine="646"/>
        <w:jc w:val="center"/>
        <w:rPr>
          <w:rFonts w:eastAsia="仿宋_GB2312"/>
          <w:b/>
          <w:sz w:val="32"/>
          <w:szCs w:val="32"/>
        </w:rPr>
      </w:pPr>
      <w:r w:rsidRPr="00F97602">
        <w:rPr>
          <w:rFonts w:eastAsia="仿宋_GB2312"/>
          <w:bCs/>
          <w:kern w:val="0"/>
          <w:sz w:val="32"/>
          <w:szCs w:val="32"/>
        </w:rPr>
        <w:br w:type="page"/>
      </w:r>
      <w:r w:rsidRPr="00F97602">
        <w:rPr>
          <w:rFonts w:eastAsia="仿宋_GB2312"/>
          <w:b/>
          <w:sz w:val="32"/>
          <w:szCs w:val="32"/>
        </w:rPr>
        <w:lastRenderedPageBreak/>
        <w:t>第一部分：</w:t>
      </w:r>
      <w:r w:rsidR="00CA0EC4" w:rsidRPr="00F97602">
        <w:rPr>
          <w:rFonts w:eastAsia="仿宋_GB2312"/>
          <w:b/>
          <w:bCs/>
          <w:color w:val="000000"/>
          <w:sz w:val="32"/>
          <w:szCs w:val="32"/>
        </w:rPr>
        <w:t>中国共产党柳州市委员会组织部</w:t>
      </w:r>
      <w:r w:rsidRPr="00F97602">
        <w:rPr>
          <w:rFonts w:eastAsia="仿宋_GB2312"/>
          <w:b/>
          <w:sz w:val="32"/>
          <w:szCs w:val="32"/>
        </w:rPr>
        <w:t>概况</w:t>
      </w:r>
    </w:p>
    <w:p w:rsidR="00FD230F" w:rsidRPr="00F97602" w:rsidRDefault="005816A9" w:rsidP="00D76E00">
      <w:pPr>
        <w:ind w:firstLine="646"/>
        <w:rPr>
          <w:rFonts w:eastAsia="仿宋_GB2312"/>
          <w:sz w:val="32"/>
          <w:szCs w:val="32"/>
        </w:rPr>
      </w:pPr>
      <w:r w:rsidRPr="00F97602">
        <w:rPr>
          <w:rFonts w:eastAsia="仿宋_GB2312"/>
          <w:sz w:val="32"/>
          <w:szCs w:val="32"/>
        </w:rPr>
        <w:t>一、主要职能</w:t>
      </w:r>
    </w:p>
    <w:p w:rsidR="000A5A1F" w:rsidRPr="00F97602" w:rsidRDefault="000A5A1F" w:rsidP="00D76E00">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Chars="181" w:firstLine="579"/>
        <w:rPr>
          <w:rFonts w:eastAsia="仿宋_GB2312"/>
          <w:sz w:val="32"/>
          <w:lang w:val="en-US"/>
        </w:rPr>
      </w:pPr>
      <w:r w:rsidRPr="00F97602">
        <w:rPr>
          <w:rFonts w:eastAsia="仿宋_GB2312"/>
          <w:sz w:val="32"/>
          <w:lang w:val="en-US"/>
        </w:rPr>
        <w:t>（一）贯彻落实新时代党的建设总要求和新时代党的组织路线，综合研究和指导全市党的制度建设改革，拟订全市党的建设制度改革的综合规划以及组织、干部、人才、公务员重要政策和制度。负责市委管理领导班子和领导干部的考察考核、日常管理</w:t>
      </w:r>
      <w:r w:rsidR="00BE2649">
        <w:rPr>
          <w:rFonts w:eastAsia="仿宋_GB2312" w:hint="eastAsia"/>
          <w:sz w:val="32"/>
          <w:lang w:val="en-US"/>
        </w:rPr>
        <w:t>；</w:t>
      </w:r>
      <w:r w:rsidRPr="00F97602">
        <w:rPr>
          <w:rFonts w:eastAsia="仿宋_GB2312"/>
          <w:sz w:val="32"/>
          <w:lang w:val="en-US"/>
        </w:rPr>
        <w:t>对领导干部和选人用人工作以及组织人事纪律的执行情况进行监督检查</w:t>
      </w:r>
      <w:r w:rsidR="00BE2649">
        <w:rPr>
          <w:rFonts w:eastAsia="仿宋_GB2312" w:hint="eastAsia"/>
          <w:sz w:val="32"/>
          <w:lang w:val="en-US"/>
        </w:rPr>
        <w:t>；</w:t>
      </w:r>
      <w:r w:rsidRPr="00F97602">
        <w:rPr>
          <w:rFonts w:eastAsia="仿宋_GB2312"/>
          <w:sz w:val="32"/>
          <w:lang w:val="en-US"/>
        </w:rPr>
        <w:t>负责全市干部教育培训工作的整体规划、制度建设、指导、协调服务和督促检查。</w:t>
      </w:r>
    </w:p>
    <w:p w:rsidR="000A5A1F" w:rsidRPr="00F97602" w:rsidRDefault="000A5A1F" w:rsidP="00D76E00">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Chars="181" w:firstLine="579"/>
        <w:rPr>
          <w:rFonts w:eastAsia="仿宋_GB2312"/>
          <w:sz w:val="32"/>
          <w:lang w:val="en-US"/>
        </w:rPr>
      </w:pPr>
      <w:r w:rsidRPr="00F97602">
        <w:rPr>
          <w:rFonts w:eastAsia="仿宋_GB2312"/>
          <w:sz w:val="32"/>
          <w:lang w:val="en-US"/>
        </w:rPr>
        <w:t>（二）负责全市党的建设工作特别是各领域基层党建工作以及党员队伍建设的政策研究、指导和监督检查，协调有关部门组织实施党内集中性学习教育。负责全市人才工作和人才队伍建设的指导、综合协调和督促检查，牵头推进人才发展体制机制改革和政策创新，统筹实施和推进重大人才工程。</w:t>
      </w:r>
    </w:p>
    <w:p w:rsidR="000A5A1F" w:rsidRPr="00F97602" w:rsidRDefault="000A5A1F" w:rsidP="00D76E00">
      <w:pPr>
        <w:spacing w:line="560" w:lineRule="exact"/>
        <w:ind w:firstLineChars="200" w:firstLine="640"/>
        <w:rPr>
          <w:rFonts w:eastAsia="楷体_GB2312"/>
          <w:b/>
          <w:color w:val="000000"/>
          <w:kern w:val="0"/>
          <w:sz w:val="32"/>
          <w:szCs w:val="32"/>
        </w:rPr>
      </w:pPr>
      <w:r w:rsidRPr="00F97602">
        <w:rPr>
          <w:rFonts w:eastAsia="仿宋_GB2312"/>
          <w:sz w:val="32"/>
        </w:rPr>
        <w:t>（三）负责全市公务员队伍建设，牵头拟订和组织实施公务员管理政策法规，承担公务员日常管理（录用、交流、考核、奖惩、培训、监督、工资福利等）工作。</w:t>
      </w:r>
    </w:p>
    <w:p w:rsidR="00FD230F" w:rsidRPr="00F97602" w:rsidRDefault="005816A9" w:rsidP="00D76E00">
      <w:pPr>
        <w:ind w:firstLine="645"/>
        <w:rPr>
          <w:rFonts w:eastAsia="仿宋_GB2312"/>
          <w:sz w:val="32"/>
          <w:szCs w:val="32"/>
        </w:rPr>
      </w:pPr>
      <w:r w:rsidRPr="00F97602">
        <w:rPr>
          <w:rFonts w:eastAsia="仿宋_GB2312"/>
          <w:sz w:val="32"/>
          <w:szCs w:val="32"/>
        </w:rPr>
        <w:t>二、部门决算单位构成</w:t>
      </w:r>
    </w:p>
    <w:p w:rsidR="00841AE1" w:rsidRPr="00F97602" w:rsidRDefault="00841AE1" w:rsidP="00D76E00">
      <w:pPr>
        <w:ind w:firstLine="645"/>
        <w:rPr>
          <w:rFonts w:eastAsia="仿宋_GB2312"/>
          <w:sz w:val="32"/>
          <w:szCs w:val="32"/>
        </w:rPr>
      </w:pPr>
      <w:r w:rsidRPr="00F97602">
        <w:rPr>
          <w:rFonts w:eastAsia="仿宋_GB2312"/>
          <w:sz w:val="32"/>
          <w:szCs w:val="32"/>
        </w:rPr>
        <w:t>本部门编制</w:t>
      </w:r>
      <w:r w:rsidRPr="00F97602">
        <w:rPr>
          <w:rFonts w:eastAsia="仿宋_GB2312"/>
          <w:sz w:val="32"/>
          <w:szCs w:val="32"/>
        </w:rPr>
        <w:t>2021</w:t>
      </w:r>
      <w:r w:rsidRPr="00F97602">
        <w:rPr>
          <w:rFonts w:eastAsia="仿宋_GB2312"/>
          <w:sz w:val="32"/>
          <w:szCs w:val="32"/>
        </w:rPr>
        <w:t>年部门决算单位共有</w:t>
      </w:r>
      <w:r w:rsidRPr="00F97602">
        <w:rPr>
          <w:rFonts w:eastAsia="仿宋_GB2312"/>
          <w:sz w:val="32"/>
          <w:szCs w:val="32"/>
        </w:rPr>
        <w:t>4</w:t>
      </w:r>
      <w:r w:rsidRPr="00F97602">
        <w:rPr>
          <w:rFonts w:eastAsia="仿宋_GB2312"/>
          <w:sz w:val="32"/>
          <w:szCs w:val="32"/>
        </w:rPr>
        <w:t>个，其中：</w:t>
      </w:r>
    </w:p>
    <w:p w:rsidR="00841AE1" w:rsidRPr="00F97602" w:rsidRDefault="00841AE1" w:rsidP="00D76E00">
      <w:pPr>
        <w:widowControl/>
        <w:shd w:val="clear" w:color="auto" w:fill="FFFFFF"/>
        <w:spacing w:line="560" w:lineRule="atLeast"/>
        <w:ind w:firstLine="640"/>
        <w:rPr>
          <w:rFonts w:eastAsia="仿宋_GB2312"/>
          <w:color w:val="000000"/>
          <w:kern w:val="0"/>
          <w:sz w:val="32"/>
          <w:szCs w:val="32"/>
        </w:rPr>
      </w:pPr>
      <w:r w:rsidRPr="00F97602">
        <w:rPr>
          <w:rFonts w:eastAsia="仿宋_GB2312"/>
          <w:color w:val="000000"/>
          <w:kern w:val="0"/>
          <w:sz w:val="32"/>
          <w:szCs w:val="32"/>
        </w:rPr>
        <w:t>（一）行政单位</w:t>
      </w:r>
      <w:r w:rsidRPr="00F97602">
        <w:rPr>
          <w:rFonts w:eastAsia="仿宋_GB2312"/>
          <w:color w:val="000000"/>
          <w:kern w:val="0"/>
          <w:sz w:val="32"/>
          <w:szCs w:val="32"/>
        </w:rPr>
        <w:t>1</w:t>
      </w:r>
      <w:r w:rsidRPr="00F97602">
        <w:rPr>
          <w:rFonts w:eastAsia="仿宋_GB2312"/>
          <w:color w:val="000000"/>
          <w:kern w:val="0"/>
          <w:sz w:val="32"/>
          <w:szCs w:val="32"/>
        </w:rPr>
        <w:t>个，中国共产党柳州市委员会组织部本级机关。</w:t>
      </w:r>
    </w:p>
    <w:p w:rsidR="00841AE1" w:rsidRPr="00F97602" w:rsidRDefault="00841AE1" w:rsidP="00D76E00">
      <w:pPr>
        <w:widowControl/>
        <w:shd w:val="clear" w:color="auto" w:fill="FFFFFF"/>
        <w:spacing w:line="560" w:lineRule="atLeast"/>
        <w:ind w:firstLine="640"/>
        <w:rPr>
          <w:rFonts w:eastAsia="微软雅黑"/>
          <w:color w:val="333333"/>
          <w:kern w:val="0"/>
          <w:szCs w:val="21"/>
        </w:rPr>
      </w:pPr>
      <w:r w:rsidRPr="00F97602">
        <w:rPr>
          <w:rFonts w:eastAsia="仿宋_GB2312"/>
          <w:color w:val="000000"/>
          <w:kern w:val="0"/>
          <w:sz w:val="32"/>
          <w:szCs w:val="32"/>
        </w:rPr>
        <w:t>（二）参照公务员管理事业单位</w:t>
      </w:r>
      <w:r w:rsidRPr="00F97602">
        <w:rPr>
          <w:rFonts w:eastAsia="仿宋_GB2312"/>
          <w:color w:val="000000"/>
          <w:kern w:val="0"/>
          <w:sz w:val="32"/>
          <w:szCs w:val="32"/>
        </w:rPr>
        <w:t>2</w:t>
      </w:r>
      <w:r w:rsidRPr="00F97602">
        <w:rPr>
          <w:rFonts w:eastAsia="仿宋_GB2312"/>
          <w:color w:val="000000"/>
          <w:kern w:val="0"/>
          <w:sz w:val="32"/>
          <w:szCs w:val="32"/>
        </w:rPr>
        <w:t>个，分别是柳州市党员教育中心、柳州市干部测评与高层次人才服务中心。</w:t>
      </w:r>
    </w:p>
    <w:p w:rsidR="00841AE1" w:rsidRPr="00F97602" w:rsidRDefault="00841AE1" w:rsidP="00D76E00">
      <w:pPr>
        <w:ind w:firstLine="645"/>
        <w:rPr>
          <w:rFonts w:eastAsia="仿宋_GB2312"/>
          <w:sz w:val="32"/>
          <w:szCs w:val="32"/>
        </w:rPr>
      </w:pPr>
      <w:r w:rsidRPr="00F97602">
        <w:rPr>
          <w:rFonts w:eastAsia="仿宋_GB2312"/>
          <w:color w:val="000000"/>
          <w:kern w:val="0"/>
          <w:sz w:val="32"/>
          <w:szCs w:val="32"/>
        </w:rPr>
        <w:t>（三）全额拨款事业单位</w:t>
      </w:r>
      <w:r w:rsidRPr="00F97602">
        <w:rPr>
          <w:rFonts w:eastAsia="仿宋_GB2312"/>
          <w:color w:val="000000"/>
          <w:kern w:val="0"/>
          <w:sz w:val="32"/>
          <w:szCs w:val="32"/>
        </w:rPr>
        <w:t>1</w:t>
      </w:r>
      <w:r w:rsidRPr="00F97602">
        <w:rPr>
          <w:rFonts w:eastAsia="仿宋_GB2312"/>
          <w:color w:val="000000"/>
          <w:kern w:val="0"/>
          <w:sz w:val="32"/>
          <w:szCs w:val="32"/>
        </w:rPr>
        <w:t>个，中共柳州市委组织部信息</w:t>
      </w:r>
      <w:r w:rsidRPr="00F97602">
        <w:rPr>
          <w:rFonts w:eastAsia="仿宋_GB2312"/>
          <w:color w:val="000000"/>
          <w:kern w:val="0"/>
          <w:sz w:val="32"/>
          <w:szCs w:val="32"/>
        </w:rPr>
        <w:lastRenderedPageBreak/>
        <w:t>中心。</w:t>
      </w:r>
    </w:p>
    <w:p w:rsidR="00841AE1" w:rsidRPr="00F97602" w:rsidRDefault="00841AE1" w:rsidP="00841AE1">
      <w:pPr>
        <w:widowControl/>
        <w:shd w:val="clear" w:color="auto" w:fill="FFFFFF"/>
        <w:spacing w:line="560" w:lineRule="atLeast"/>
        <w:ind w:firstLine="640"/>
        <w:rPr>
          <w:rFonts w:eastAsia="仿宋_GB2312"/>
          <w:sz w:val="32"/>
          <w:szCs w:val="32"/>
        </w:rPr>
      </w:pPr>
      <w:r w:rsidRPr="00F97602">
        <w:rPr>
          <w:rFonts w:eastAsia="仿宋_GB2312"/>
          <w:sz w:val="32"/>
          <w:szCs w:val="32"/>
        </w:rPr>
        <w:t>本部门机构设置及人员情况如下表：</w:t>
      </w:r>
    </w:p>
    <w:tbl>
      <w:tblPr>
        <w:tblW w:w="9089" w:type="dxa"/>
        <w:tblInd w:w="91" w:type="dxa"/>
        <w:tblLook w:val="04A0"/>
      </w:tblPr>
      <w:tblGrid>
        <w:gridCol w:w="2002"/>
        <w:gridCol w:w="992"/>
        <w:gridCol w:w="992"/>
        <w:gridCol w:w="1134"/>
        <w:gridCol w:w="993"/>
        <w:gridCol w:w="850"/>
        <w:gridCol w:w="992"/>
        <w:gridCol w:w="1134"/>
      </w:tblGrid>
      <w:tr w:rsidR="00841AE1" w:rsidRPr="00F97602" w:rsidTr="005816A9">
        <w:trPr>
          <w:trHeight w:val="1267"/>
        </w:trPr>
        <w:tc>
          <w:tcPr>
            <w:tcW w:w="7955" w:type="dxa"/>
            <w:gridSpan w:val="7"/>
            <w:tcBorders>
              <w:top w:val="nil"/>
              <w:left w:val="nil"/>
              <w:bottom w:val="nil"/>
              <w:right w:val="nil"/>
            </w:tcBorders>
            <w:shd w:val="clear" w:color="auto" w:fill="auto"/>
            <w:noWrap/>
            <w:vAlign w:val="center"/>
            <w:hideMark/>
          </w:tcPr>
          <w:p w:rsidR="00841AE1" w:rsidRPr="00F97602" w:rsidRDefault="00841AE1" w:rsidP="005816A9">
            <w:pPr>
              <w:widowControl/>
              <w:jc w:val="center"/>
              <w:rPr>
                <w:rFonts w:eastAsia="仿宋_GB2312"/>
                <w:b/>
                <w:color w:val="000000"/>
                <w:kern w:val="0"/>
                <w:sz w:val="44"/>
                <w:szCs w:val="44"/>
              </w:rPr>
            </w:pPr>
            <w:r w:rsidRPr="00F97602">
              <w:rPr>
                <w:rFonts w:eastAsia="仿宋_GB2312"/>
                <w:b/>
                <w:color w:val="000000"/>
                <w:kern w:val="0"/>
                <w:sz w:val="44"/>
                <w:szCs w:val="44"/>
              </w:rPr>
              <w:t xml:space="preserve">  </w:t>
            </w:r>
            <w:r w:rsidRPr="00F97602">
              <w:rPr>
                <w:rFonts w:eastAsia="仿宋_GB2312"/>
                <w:b/>
                <w:color w:val="000000"/>
                <w:kern w:val="0"/>
                <w:sz w:val="44"/>
                <w:szCs w:val="44"/>
              </w:rPr>
              <w:t>机构和人员情况表</w:t>
            </w:r>
          </w:p>
        </w:tc>
        <w:tc>
          <w:tcPr>
            <w:tcW w:w="1134" w:type="dxa"/>
            <w:tcBorders>
              <w:top w:val="nil"/>
              <w:left w:val="nil"/>
              <w:bottom w:val="nil"/>
              <w:right w:val="nil"/>
            </w:tcBorders>
            <w:shd w:val="clear" w:color="auto" w:fill="auto"/>
            <w:noWrap/>
            <w:vAlign w:val="bottom"/>
            <w:hideMark/>
          </w:tcPr>
          <w:p w:rsidR="00841AE1" w:rsidRPr="00F97602" w:rsidRDefault="00841AE1" w:rsidP="005816A9">
            <w:pPr>
              <w:widowControl/>
              <w:ind w:right="160"/>
              <w:jc w:val="right"/>
              <w:rPr>
                <w:rFonts w:eastAsia="仿宋_GB2312"/>
                <w:b/>
                <w:color w:val="000000"/>
                <w:kern w:val="0"/>
                <w:sz w:val="20"/>
                <w:szCs w:val="20"/>
              </w:rPr>
            </w:pPr>
            <w:r w:rsidRPr="00F97602">
              <w:rPr>
                <w:rFonts w:eastAsia="仿宋_GB2312"/>
                <w:b/>
                <w:color w:val="000000"/>
                <w:kern w:val="0"/>
                <w:sz w:val="20"/>
                <w:szCs w:val="20"/>
              </w:rPr>
              <w:t>单位：人</w:t>
            </w:r>
          </w:p>
        </w:tc>
      </w:tr>
      <w:tr w:rsidR="00841AE1" w:rsidRPr="00F97602" w:rsidTr="005816A9">
        <w:trPr>
          <w:trHeight w:val="2126"/>
        </w:trPr>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单位名称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单位性质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编制人数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实有在职人数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离休人数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退休人数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聘用人数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遗属人数</w:t>
            </w:r>
          </w:p>
        </w:tc>
      </w:tr>
      <w:tr w:rsidR="00841AE1" w:rsidRPr="00F97602" w:rsidTr="005816A9">
        <w:trPr>
          <w:trHeight w:val="720"/>
        </w:trPr>
        <w:tc>
          <w:tcPr>
            <w:tcW w:w="2002" w:type="dxa"/>
            <w:tcBorders>
              <w:top w:val="nil"/>
              <w:left w:val="single" w:sz="4" w:space="0" w:color="auto"/>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合计</w:t>
            </w:r>
          </w:p>
        </w:tc>
        <w:tc>
          <w:tcPr>
            <w:tcW w:w="992"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left"/>
              <w:rPr>
                <w:rFonts w:eastAsia="仿宋_GB2312"/>
                <w:color w:val="000000"/>
                <w:kern w:val="0"/>
                <w:sz w:val="32"/>
                <w:szCs w:val="32"/>
              </w:rPr>
            </w:pPr>
            <w:r w:rsidRPr="00F97602">
              <w:rPr>
                <w:rFonts w:eastAsia="仿宋_GB2312"/>
                <w:color w:val="000000"/>
                <w:kern w:val="0"/>
                <w:sz w:val="32"/>
                <w:szCs w:val="32"/>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113</w:t>
            </w:r>
          </w:p>
        </w:tc>
        <w:tc>
          <w:tcPr>
            <w:tcW w:w="1134"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05093C">
            <w:pPr>
              <w:widowControl/>
              <w:jc w:val="center"/>
              <w:rPr>
                <w:rFonts w:eastAsia="仿宋_GB2312"/>
                <w:color w:val="000000"/>
                <w:kern w:val="0"/>
                <w:sz w:val="32"/>
                <w:szCs w:val="32"/>
              </w:rPr>
            </w:pPr>
            <w:r w:rsidRPr="00F97602">
              <w:rPr>
                <w:rFonts w:eastAsia="仿宋_GB2312"/>
                <w:color w:val="000000"/>
                <w:kern w:val="0"/>
                <w:sz w:val="32"/>
                <w:szCs w:val="32"/>
              </w:rPr>
              <w:t>8</w:t>
            </w:r>
            <w:r w:rsidR="0005093C" w:rsidRPr="00F97602">
              <w:rPr>
                <w:rFonts w:eastAsia="仿宋_GB2312"/>
                <w:color w:val="000000"/>
                <w:kern w:val="0"/>
                <w:sz w:val="32"/>
                <w:szCs w:val="32"/>
              </w:rPr>
              <w:t>7</w:t>
            </w:r>
          </w:p>
        </w:tc>
        <w:tc>
          <w:tcPr>
            <w:tcW w:w="993"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6</w:t>
            </w:r>
          </w:p>
        </w:tc>
        <w:tc>
          <w:tcPr>
            <w:tcW w:w="992" w:type="dxa"/>
            <w:tcBorders>
              <w:top w:val="nil"/>
              <w:left w:val="nil"/>
              <w:bottom w:val="single" w:sz="4" w:space="0" w:color="auto"/>
              <w:right w:val="single" w:sz="4" w:space="0" w:color="auto"/>
            </w:tcBorders>
            <w:shd w:val="clear" w:color="auto" w:fill="auto"/>
            <w:vAlign w:val="center"/>
            <w:hideMark/>
          </w:tcPr>
          <w:p w:rsidR="00841AE1" w:rsidRPr="00F97602" w:rsidRDefault="0005093C" w:rsidP="005816A9">
            <w:pPr>
              <w:widowControl/>
              <w:jc w:val="center"/>
              <w:rPr>
                <w:rFonts w:eastAsia="仿宋_GB2312"/>
                <w:color w:val="000000"/>
                <w:kern w:val="0"/>
                <w:sz w:val="32"/>
                <w:szCs w:val="32"/>
              </w:rPr>
            </w:pPr>
            <w:r w:rsidRPr="00F97602">
              <w:rPr>
                <w:rFonts w:eastAsia="仿宋_GB2312"/>
                <w:color w:val="000000"/>
                <w:kern w:val="0"/>
                <w:sz w:val="32"/>
                <w:szCs w:val="32"/>
              </w:rPr>
              <w:t>7</w:t>
            </w:r>
            <w:r w:rsidR="00841AE1" w:rsidRPr="00F97602">
              <w:rPr>
                <w:rFonts w:eastAsia="仿宋_GB2312"/>
                <w:color w:val="000000"/>
                <w:kern w:val="0"/>
                <w:sz w:val="32"/>
                <w:szCs w:val="3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 xml:space="preserve">　</w:t>
            </w:r>
          </w:p>
        </w:tc>
      </w:tr>
      <w:tr w:rsidR="00841AE1" w:rsidRPr="00F97602" w:rsidTr="005816A9">
        <w:trPr>
          <w:trHeight w:val="1529"/>
        </w:trPr>
        <w:tc>
          <w:tcPr>
            <w:tcW w:w="2002" w:type="dxa"/>
            <w:tcBorders>
              <w:top w:val="nil"/>
              <w:left w:val="single" w:sz="4" w:space="0" w:color="auto"/>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中国共产党柳州市委员会组织部</w:t>
            </w:r>
          </w:p>
        </w:tc>
        <w:tc>
          <w:tcPr>
            <w:tcW w:w="992"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left"/>
              <w:rPr>
                <w:rFonts w:eastAsia="仿宋_GB2312"/>
                <w:color w:val="000000"/>
                <w:kern w:val="0"/>
                <w:sz w:val="32"/>
                <w:szCs w:val="32"/>
              </w:rPr>
            </w:pPr>
            <w:r w:rsidRPr="00F97602">
              <w:rPr>
                <w:rFonts w:eastAsia="仿宋_GB2312"/>
                <w:color w:val="000000"/>
                <w:kern w:val="0"/>
                <w:sz w:val="32"/>
                <w:szCs w:val="32"/>
              </w:rPr>
              <w:t>行政单位</w:t>
            </w:r>
          </w:p>
        </w:tc>
        <w:tc>
          <w:tcPr>
            <w:tcW w:w="992"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75</w:t>
            </w:r>
          </w:p>
        </w:tc>
        <w:tc>
          <w:tcPr>
            <w:tcW w:w="1134"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65</w:t>
            </w:r>
          </w:p>
        </w:tc>
        <w:tc>
          <w:tcPr>
            <w:tcW w:w="993"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3</w:t>
            </w:r>
          </w:p>
        </w:tc>
        <w:tc>
          <w:tcPr>
            <w:tcW w:w="992" w:type="dxa"/>
            <w:tcBorders>
              <w:top w:val="nil"/>
              <w:left w:val="nil"/>
              <w:bottom w:val="single" w:sz="4" w:space="0" w:color="auto"/>
              <w:right w:val="single" w:sz="4" w:space="0" w:color="auto"/>
            </w:tcBorders>
            <w:shd w:val="clear" w:color="auto" w:fill="auto"/>
            <w:vAlign w:val="center"/>
            <w:hideMark/>
          </w:tcPr>
          <w:p w:rsidR="00841AE1" w:rsidRPr="00F97602" w:rsidRDefault="0005093C" w:rsidP="005816A9">
            <w:pPr>
              <w:widowControl/>
              <w:jc w:val="center"/>
              <w:rPr>
                <w:rFonts w:eastAsia="仿宋_GB2312"/>
                <w:color w:val="000000"/>
                <w:kern w:val="0"/>
                <w:sz w:val="32"/>
                <w:szCs w:val="32"/>
              </w:rPr>
            </w:pPr>
            <w:r w:rsidRPr="00F97602">
              <w:rPr>
                <w:rFonts w:eastAsia="仿宋_GB2312"/>
                <w:color w:val="000000"/>
                <w:kern w:val="0"/>
                <w:sz w:val="32"/>
                <w:szCs w:val="32"/>
              </w:rPr>
              <w:t>3</w:t>
            </w:r>
            <w:r w:rsidR="00841AE1" w:rsidRPr="00F97602">
              <w:rPr>
                <w:rFonts w:eastAsia="仿宋_GB2312"/>
                <w:color w:val="000000"/>
                <w:kern w:val="0"/>
                <w:sz w:val="32"/>
                <w:szCs w:val="3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 xml:space="preserve">　</w:t>
            </w:r>
          </w:p>
        </w:tc>
      </w:tr>
      <w:tr w:rsidR="00841AE1" w:rsidRPr="00F97602" w:rsidTr="005816A9">
        <w:trPr>
          <w:trHeight w:val="1533"/>
        </w:trPr>
        <w:tc>
          <w:tcPr>
            <w:tcW w:w="2002" w:type="dxa"/>
            <w:tcBorders>
              <w:top w:val="nil"/>
              <w:left w:val="single" w:sz="4" w:space="0" w:color="auto"/>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柳州市党员教育中心</w:t>
            </w:r>
          </w:p>
        </w:tc>
        <w:tc>
          <w:tcPr>
            <w:tcW w:w="992"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left"/>
              <w:rPr>
                <w:rFonts w:eastAsia="仿宋_GB2312"/>
                <w:color w:val="000000"/>
                <w:kern w:val="0"/>
                <w:sz w:val="32"/>
                <w:szCs w:val="32"/>
              </w:rPr>
            </w:pPr>
            <w:r w:rsidRPr="00F97602">
              <w:rPr>
                <w:rFonts w:eastAsia="仿宋_GB2312"/>
                <w:color w:val="000000"/>
                <w:kern w:val="0"/>
                <w:sz w:val="32"/>
                <w:szCs w:val="32"/>
              </w:rPr>
              <w:t>参公单位</w:t>
            </w:r>
          </w:p>
        </w:tc>
        <w:tc>
          <w:tcPr>
            <w:tcW w:w="992"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18</w:t>
            </w:r>
          </w:p>
        </w:tc>
        <w:tc>
          <w:tcPr>
            <w:tcW w:w="1134"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05093C">
            <w:pPr>
              <w:widowControl/>
              <w:jc w:val="center"/>
              <w:rPr>
                <w:rFonts w:eastAsia="仿宋_GB2312"/>
                <w:color w:val="000000"/>
                <w:kern w:val="0"/>
                <w:sz w:val="32"/>
                <w:szCs w:val="32"/>
              </w:rPr>
            </w:pPr>
            <w:r w:rsidRPr="00F97602">
              <w:rPr>
                <w:rFonts w:eastAsia="仿宋_GB2312"/>
                <w:color w:val="000000"/>
                <w:kern w:val="0"/>
                <w:sz w:val="32"/>
                <w:szCs w:val="32"/>
              </w:rPr>
              <w:t>1</w:t>
            </w:r>
            <w:r w:rsidR="0005093C" w:rsidRPr="00F97602">
              <w:rPr>
                <w:rFonts w:eastAsia="仿宋_GB2312"/>
                <w:color w:val="000000"/>
                <w:kern w:val="0"/>
                <w:sz w:val="32"/>
                <w:szCs w:val="32"/>
              </w:rPr>
              <w:t>0</w:t>
            </w:r>
          </w:p>
        </w:tc>
        <w:tc>
          <w:tcPr>
            <w:tcW w:w="993"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 xml:space="preserve">　</w:t>
            </w:r>
          </w:p>
        </w:tc>
      </w:tr>
      <w:tr w:rsidR="00841AE1" w:rsidRPr="00F97602" w:rsidTr="005816A9">
        <w:trPr>
          <w:trHeight w:val="885"/>
        </w:trPr>
        <w:tc>
          <w:tcPr>
            <w:tcW w:w="2002" w:type="dxa"/>
            <w:tcBorders>
              <w:top w:val="nil"/>
              <w:left w:val="single" w:sz="4" w:space="0" w:color="auto"/>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柳州市干部测评与高层次人才服务中心</w:t>
            </w:r>
          </w:p>
        </w:tc>
        <w:tc>
          <w:tcPr>
            <w:tcW w:w="992"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left"/>
              <w:rPr>
                <w:rFonts w:eastAsia="仿宋_GB2312"/>
                <w:color w:val="000000"/>
                <w:kern w:val="0"/>
                <w:sz w:val="32"/>
                <w:szCs w:val="32"/>
              </w:rPr>
            </w:pPr>
            <w:r w:rsidRPr="00F97602">
              <w:rPr>
                <w:rFonts w:eastAsia="仿宋_GB2312"/>
                <w:color w:val="000000"/>
                <w:kern w:val="0"/>
                <w:sz w:val="32"/>
                <w:szCs w:val="32"/>
              </w:rPr>
              <w:t>参公单位</w:t>
            </w:r>
          </w:p>
        </w:tc>
        <w:tc>
          <w:tcPr>
            <w:tcW w:w="992"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15</w:t>
            </w:r>
          </w:p>
        </w:tc>
        <w:tc>
          <w:tcPr>
            <w:tcW w:w="1134"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8</w:t>
            </w:r>
          </w:p>
        </w:tc>
        <w:tc>
          <w:tcPr>
            <w:tcW w:w="993"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3</w:t>
            </w:r>
          </w:p>
        </w:tc>
        <w:tc>
          <w:tcPr>
            <w:tcW w:w="992" w:type="dxa"/>
            <w:tcBorders>
              <w:top w:val="nil"/>
              <w:left w:val="nil"/>
              <w:bottom w:val="single" w:sz="4" w:space="0" w:color="auto"/>
              <w:right w:val="single" w:sz="4" w:space="0" w:color="auto"/>
            </w:tcBorders>
            <w:shd w:val="clear" w:color="auto" w:fill="auto"/>
            <w:vAlign w:val="center"/>
            <w:hideMark/>
          </w:tcPr>
          <w:p w:rsidR="00841AE1" w:rsidRPr="00F97602" w:rsidRDefault="0005093C" w:rsidP="005816A9">
            <w:pPr>
              <w:widowControl/>
              <w:jc w:val="center"/>
              <w:rPr>
                <w:rFonts w:eastAsia="仿宋_GB2312"/>
                <w:color w:val="000000"/>
                <w:kern w:val="0"/>
                <w:sz w:val="32"/>
                <w:szCs w:val="32"/>
              </w:rPr>
            </w:pPr>
            <w:r w:rsidRPr="00F97602">
              <w:rPr>
                <w:rFonts w:eastAsia="仿宋_GB2312"/>
                <w:color w:val="000000"/>
                <w:kern w:val="0"/>
                <w:sz w:val="32"/>
                <w:szCs w:val="32"/>
              </w:rPr>
              <w:t>2</w:t>
            </w:r>
            <w:r w:rsidR="00841AE1" w:rsidRPr="00F97602">
              <w:rPr>
                <w:rFonts w:eastAsia="仿宋_GB2312"/>
                <w:color w:val="000000"/>
                <w:kern w:val="0"/>
                <w:sz w:val="32"/>
                <w:szCs w:val="3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 xml:space="preserve">　</w:t>
            </w:r>
          </w:p>
        </w:tc>
      </w:tr>
      <w:tr w:rsidR="00841AE1" w:rsidRPr="00F97602" w:rsidTr="005816A9">
        <w:trPr>
          <w:trHeight w:val="825"/>
        </w:trPr>
        <w:tc>
          <w:tcPr>
            <w:tcW w:w="2002" w:type="dxa"/>
            <w:tcBorders>
              <w:top w:val="nil"/>
              <w:left w:val="single" w:sz="4" w:space="0" w:color="auto"/>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中共柳州市委组织部信息中心</w:t>
            </w:r>
          </w:p>
        </w:tc>
        <w:tc>
          <w:tcPr>
            <w:tcW w:w="992"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left"/>
              <w:rPr>
                <w:rFonts w:eastAsia="仿宋_GB2312"/>
                <w:color w:val="000000"/>
                <w:kern w:val="0"/>
                <w:sz w:val="32"/>
                <w:szCs w:val="32"/>
              </w:rPr>
            </w:pPr>
            <w:r w:rsidRPr="00F97602">
              <w:rPr>
                <w:rFonts w:eastAsia="仿宋_GB2312"/>
                <w:color w:val="000000"/>
                <w:kern w:val="0"/>
                <w:sz w:val="32"/>
                <w:szCs w:val="32"/>
              </w:rPr>
              <w:t>事业单位</w:t>
            </w:r>
          </w:p>
        </w:tc>
        <w:tc>
          <w:tcPr>
            <w:tcW w:w="992"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5</w:t>
            </w:r>
          </w:p>
        </w:tc>
        <w:tc>
          <w:tcPr>
            <w:tcW w:w="1134"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4</w:t>
            </w:r>
          </w:p>
        </w:tc>
        <w:tc>
          <w:tcPr>
            <w:tcW w:w="993"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41AE1" w:rsidRPr="00F97602" w:rsidRDefault="0005093C" w:rsidP="005816A9">
            <w:pPr>
              <w:widowControl/>
              <w:jc w:val="center"/>
              <w:rPr>
                <w:rFonts w:eastAsia="仿宋_GB2312"/>
                <w:color w:val="000000"/>
                <w:kern w:val="0"/>
                <w:sz w:val="32"/>
                <w:szCs w:val="32"/>
              </w:rPr>
            </w:pPr>
            <w:r w:rsidRPr="00F97602">
              <w:rPr>
                <w:rFonts w:eastAsia="仿宋_GB2312"/>
                <w:color w:val="000000"/>
                <w:kern w:val="0"/>
                <w:sz w:val="32"/>
                <w:szCs w:val="32"/>
              </w:rPr>
              <w:t>2</w:t>
            </w:r>
            <w:r w:rsidR="00841AE1" w:rsidRPr="00F97602">
              <w:rPr>
                <w:rFonts w:eastAsia="仿宋_GB2312"/>
                <w:color w:val="000000"/>
                <w:kern w:val="0"/>
                <w:sz w:val="32"/>
                <w:szCs w:val="3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841AE1" w:rsidRPr="00F97602" w:rsidRDefault="00841AE1" w:rsidP="005816A9">
            <w:pPr>
              <w:widowControl/>
              <w:jc w:val="center"/>
              <w:rPr>
                <w:rFonts w:eastAsia="仿宋_GB2312"/>
                <w:color w:val="000000"/>
                <w:kern w:val="0"/>
                <w:sz w:val="32"/>
                <w:szCs w:val="32"/>
              </w:rPr>
            </w:pPr>
            <w:r w:rsidRPr="00F97602">
              <w:rPr>
                <w:rFonts w:eastAsia="仿宋_GB2312"/>
                <w:color w:val="000000"/>
                <w:kern w:val="0"/>
                <w:sz w:val="32"/>
                <w:szCs w:val="32"/>
              </w:rPr>
              <w:t xml:space="preserve">　</w:t>
            </w:r>
          </w:p>
        </w:tc>
      </w:tr>
    </w:tbl>
    <w:p w:rsidR="00FD230F" w:rsidRPr="00F97602" w:rsidRDefault="00FD230F" w:rsidP="00810B63"/>
    <w:p w:rsidR="00074255" w:rsidRPr="00F97602" w:rsidRDefault="005816A9" w:rsidP="00074255">
      <w:pPr>
        <w:jc w:val="center"/>
        <w:rPr>
          <w:rFonts w:eastAsia="仿宋_GB2312"/>
          <w:b/>
          <w:bCs/>
          <w:color w:val="000000"/>
          <w:sz w:val="32"/>
          <w:szCs w:val="32"/>
        </w:rPr>
      </w:pPr>
      <w:r w:rsidRPr="00F97602">
        <w:rPr>
          <w:rFonts w:eastAsia="仿宋_GB2312"/>
          <w:b/>
          <w:sz w:val="32"/>
          <w:szCs w:val="32"/>
        </w:rPr>
        <w:lastRenderedPageBreak/>
        <w:t>第二部分：</w:t>
      </w:r>
      <w:r w:rsidR="00074255" w:rsidRPr="00F97602">
        <w:rPr>
          <w:rFonts w:eastAsia="仿宋_GB2312"/>
          <w:b/>
          <w:bCs/>
          <w:color w:val="000000"/>
          <w:sz w:val="32"/>
          <w:szCs w:val="32"/>
        </w:rPr>
        <w:t>中国共产党柳州市委员会组织部</w:t>
      </w:r>
    </w:p>
    <w:p w:rsidR="00962370" w:rsidRPr="00F97602" w:rsidRDefault="005816A9" w:rsidP="00962370">
      <w:pPr>
        <w:jc w:val="center"/>
        <w:rPr>
          <w:rFonts w:eastAsia="仿宋_GB2312"/>
          <w:b/>
          <w:sz w:val="32"/>
          <w:szCs w:val="32"/>
        </w:rPr>
      </w:pPr>
      <w:r w:rsidRPr="00F97602">
        <w:rPr>
          <w:rFonts w:eastAsia="仿宋_GB2312"/>
          <w:b/>
          <w:sz w:val="32"/>
          <w:szCs w:val="32"/>
        </w:rPr>
        <w:t>2021</w:t>
      </w:r>
      <w:r w:rsidRPr="00F97602">
        <w:rPr>
          <w:rFonts w:eastAsia="仿宋_GB2312"/>
          <w:b/>
          <w:sz w:val="32"/>
          <w:szCs w:val="32"/>
        </w:rPr>
        <w:t>年部门决算报表</w:t>
      </w:r>
    </w:p>
    <w:p w:rsidR="00FD230F" w:rsidRPr="00F97602" w:rsidRDefault="00962370" w:rsidP="00962370">
      <w:pPr>
        <w:jc w:val="center"/>
        <w:rPr>
          <w:rFonts w:eastAsia="仿宋_GB2312"/>
          <w:b/>
          <w:sz w:val="32"/>
          <w:szCs w:val="32"/>
        </w:rPr>
      </w:pPr>
      <w:r w:rsidRPr="00F97602">
        <w:rPr>
          <w:sz w:val="22"/>
          <w:szCs w:val="22"/>
        </w:rPr>
        <w:t xml:space="preserve">                  </w:t>
      </w:r>
    </w:p>
    <w:p w:rsidR="00FD230F" w:rsidRPr="00F97602" w:rsidRDefault="005816A9" w:rsidP="00962370">
      <w:pPr>
        <w:ind w:firstLine="640"/>
        <w:rPr>
          <w:rFonts w:eastAsia="黑体"/>
          <w:sz w:val="32"/>
          <w:szCs w:val="32"/>
        </w:rPr>
        <w:sectPr w:rsidR="00FD230F" w:rsidRPr="00F97602">
          <w:headerReference w:type="default" r:id="rId7"/>
          <w:footerReference w:type="even" r:id="rId8"/>
          <w:footerReference w:type="default" r:id="rId9"/>
          <w:pgSz w:w="11906" w:h="16838"/>
          <w:pgMar w:top="1440" w:right="1797" w:bottom="1440" w:left="1377" w:header="851" w:footer="992" w:gutter="0"/>
          <w:pgNumType w:fmt="numberInDash"/>
          <w:cols w:space="720"/>
          <w:docGrid w:type="lines" w:linePitch="312"/>
        </w:sectPr>
      </w:pPr>
      <w:r w:rsidRPr="00F97602">
        <w:rPr>
          <w:rFonts w:eastAsia="黑体"/>
          <w:sz w:val="32"/>
          <w:szCs w:val="32"/>
        </w:rPr>
        <w:t>(</w:t>
      </w:r>
      <w:r w:rsidRPr="00F97602">
        <w:rPr>
          <w:rFonts w:eastAsia="黑体"/>
          <w:sz w:val="32"/>
          <w:szCs w:val="32"/>
        </w:rPr>
        <w:t>此部分另附表格，详见附件：</w:t>
      </w:r>
      <w:r w:rsidR="00962370" w:rsidRPr="00F97602">
        <w:rPr>
          <w:rFonts w:eastAsia="黑体"/>
          <w:sz w:val="32"/>
          <w:szCs w:val="32"/>
        </w:rPr>
        <w:t>中国共产党柳州市委员会组织部</w:t>
      </w:r>
      <w:r w:rsidRPr="00F97602">
        <w:rPr>
          <w:rFonts w:eastAsia="黑体"/>
          <w:sz w:val="32"/>
          <w:szCs w:val="32"/>
        </w:rPr>
        <w:t>2021</w:t>
      </w:r>
      <w:r w:rsidRPr="00F97602">
        <w:rPr>
          <w:rFonts w:eastAsia="黑体"/>
          <w:sz w:val="32"/>
          <w:szCs w:val="32"/>
        </w:rPr>
        <w:t>年度部门决算公开表</w:t>
      </w:r>
      <w:r w:rsidRPr="00F97602">
        <w:rPr>
          <w:rFonts w:eastAsia="黑体"/>
          <w:sz w:val="32"/>
          <w:szCs w:val="32"/>
        </w:rPr>
        <w:t>)</w:t>
      </w:r>
    </w:p>
    <w:p w:rsidR="00962370" w:rsidRPr="00F97602" w:rsidRDefault="005816A9" w:rsidP="00962370">
      <w:pPr>
        <w:spacing w:line="580" w:lineRule="exact"/>
        <w:jc w:val="center"/>
        <w:rPr>
          <w:rFonts w:eastAsia="仿宋_GB2312"/>
          <w:b/>
          <w:bCs/>
          <w:color w:val="000000"/>
          <w:sz w:val="32"/>
          <w:szCs w:val="32"/>
        </w:rPr>
      </w:pPr>
      <w:r w:rsidRPr="00F97602">
        <w:rPr>
          <w:rFonts w:eastAsia="仿宋_GB2312"/>
          <w:b/>
          <w:sz w:val="32"/>
          <w:szCs w:val="32"/>
        </w:rPr>
        <w:lastRenderedPageBreak/>
        <w:t>第三部分：</w:t>
      </w:r>
      <w:r w:rsidR="00962370" w:rsidRPr="00F97602">
        <w:rPr>
          <w:rFonts w:eastAsia="仿宋_GB2312"/>
          <w:b/>
          <w:bCs/>
          <w:color w:val="000000"/>
          <w:sz w:val="32"/>
          <w:szCs w:val="32"/>
        </w:rPr>
        <w:t>中国共产党柳州市委员会组织部</w:t>
      </w:r>
    </w:p>
    <w:p w:rsidR="00FD230F" w:rsidRPr="00F97602" w:rsidRDefault="005816A9" w:rsidP="00962370">
      <w:pPr>
        <w:spacing w:line="580" w:lineRule="exact"/>
        <w:jc w:val="center"/>
        <w:rPr>
          <w:rFonts w:eastAsia="仿宋_GB2312"/>
          <w:b/>
          <w:sz w:val="32"/>
          <w:szCs w:val="32"/>
        </w:rPr>
      </w:pPr>
      <w:r w:rsidRPr="00F97602">
        <w:rPr>
          <w:rFonts w:eastAsia="仿宋_GB2312"/>
          <w:b/>
          <w:sz w:val="32"/>
          <w:szCs w:val="32"/>
        </w:rPr>
        <w:t>2021</w:t>
      </w:r>
      <w:r w:rsidRPr="00F97602">
        <w:rPr>
          <w:rFonts w:eastAsia="仿宋_GB2312"/>
          <w:b/>
          <w:sz w:val="32"/>
          <w:szCs w:val="32"/>
        </w:rPr>
        <w:t>年度部门决算情况说明</w:t>
      </w:r>
    </w:p>
    <w:p w:rsidR="00245918" w:rsidRPr="00F97602" w:rsidRDefault="00245918" w:rsidP="00962370">
      <w:pPr>
        <w:spacing w:line="580" w:lineRule="exact"/>
        <w:jc w:val="center"/>
        <w:rPr>
          <w:rFonts w:eastAsia="仿宋_GB2312"/>
          <w:b/>
          <w:sz w:val="32"/>
          <w:szCs w:val="32"/>
        </w:rPr>
      </w:pPr>
    </w:p>
    <w:p w:rsidR="00FD230F" w:rsidRPr="00F97602" w:rsidRDefault="005816A9">
      <w:pPr>
        <w:autoSpaceDE w:val="0"/>
        <w:autoSpaceDN w:val="0"/>
        <w:adjustRightInd w:val="0"/>
        <w:spacing w:line="560" w:lineRule="exact"/>
        <w:ind w:firstLineChars="200" w:firstLine="640"/>
        <w:jc w:val="left"/>
        <w:rPr>
          <w:rFonts w:eastAsia="黑体"/>
          <w:kern w:val="0"/>
          <w:sz w:val="32"/>
          <w:szCs w:val="32"/>
        </w:rPr>
      </w:pPr>
      <w:r w:rsidRPr="00F97602">
        <w:rPr>
          <w:rFonts w:eastAsia="黑体"/>
          <w:kern w:val="0"/>
          <w:sz w:val="32"/>
          <w:szCs w:val="32"/>
        </w:rPr>
        <w:t>一、</w:t>
      </w:r>
      <w:r w:rsidRPr="00F97602">
        <w:rPr>
          <w:rFonts w:eastAsia="黑体"/>
          <w:kern w:val="0"/>
          <w:sz w:val="32"/>
          <w:szCs w:val="32"/>
        </w:rPr>
        <w:t>2021</w:t>
      </w:r>
      <w:r w:rsidRPr="00F97602">
        <w:rPr>
          <w:rFonts w:eastAsia="黑体"/>
          <w:kern w:val="0"/>
          <w:sz w:val="32"/>
          <w:szCs w:val="32"/>
        </w:rPr>
        <w:t>年度收入支出决算总体情况</w:t>
      </w:r>
    </w:p>
    <w:p w:rsidR="00FD230F" w:rsidRPr="00F97602" w:rsidRDefault="005816A9" w:rsidP="00D76E00">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（一）本部门</w:t>
      </w:r>
      <w:r w:rsidRPr="00F97602">
        <w:rPr>
          <w:rFonts w:eastAsia="仿宋_GB2312"/>
          <w:kern w:val="0"/>
          <w:sz w:val="32"/>
          <w:szCs w:val="32"/>
        </w:rPr>
        <w:t>2021</w:t>
      </w:r>
      <w:r w:rsidRPr="00F97602">
        <w:rPr>
          <w:rFonts w:eastAsia="仿宋_GB2312"/>
          <w:kern w:val="0"/>
          <w:sz w:val="32"/>
          <w:szCs w:val="32"/>
        </w:rPr>
        <w:t>年度总收入</w:t>
      </w:r>
      <w:r w:rsidR="00245918" w:rsidRPr="00F97602">
        <w:rPr>
          <w:rFonts w:eastAsia="仿宋_GB2312"/>
          <w:kern w:val="0"/>
          <w:sz w:val="32"/>
          <w:szCs w:val="32"/>
        </w:rPr>
        <w:t>4951.57</w:t>
      </w:r>
      <w:r w:rsidRPr="00F97602">
        <w:rPr>
          <w:rFonts w:eastAsia="仿宋_GB2312"/>
          <w:kern w:val="0"/>
          <w:sz w:val="32"/>
          <w:szCs w:val="32"/>
        </w:rPr>
        <w:t>万元，其中本年收入</w:t>
      </w:r>
      <w:r w:rsidR="00245918" w:rsidRPr="00F97602">
        <w:rPr>
          <w:rFonts w:eastAsia="仿宋_GB2312"/>
          <w:kern w:val="0"/>
          <w:sz w:val="32"/>
          <w:szCs w:val="32"/>
        </w:rPr>
        <w:t>4826.31</w:t>
      </w:r>
      <w:r w:rsidRPr="00F97602">
        <w:rPr>
          <w:rFonts w:eastAsia="仿宋_GB2312"/>
          <w:kern w:val="0"/>
          <w:sz w:val="32"/>
          <w:szCs w:val="32"/>
        </w:rPr>
        <w:t>万元</w:t>
      </w:r>
      <w:r w:rsidRPr="00F97602">
        <w:rPr>
          <w:rFonts w:eastAsia="仿宋_GB2312"/>
          <w:kern w:val="0"/>
          <w:sz w:val="32"/>
          <w:szCs w:val="32"/>
        </w:rPr>
        <w:t xml:space="preserve">, </w:t>
      </w:r>
      <w:r w:rsidRPr="00F97602">
        <w:rPr>
          <w:rFonts w:eastAsia="仿宋_GB2312"/>
          <w:kern w:val="0"/>
          <w:sz w:val="32"/>
          <w:szCs w:val="32"/>
        </w:rPr>
        <w:t>较</w:t>
      </w:r>
      <w:r w:rsidRPr="00F97602">
        <w:rPr>
          <w:rFonts w:eastAsia="仿宋_GB2312"/>
          <w:kern w:val="0"/>
          <w:sz w:val="32"/>
          <w:szCs w:val="32"/>
        </w:rPr>
        <w:t>2020</w:t>
      </w:r>
      <w:r w:rsidRPr="00F97602">
        <w:rPr>
          <w:rFonts w:eastAsia="仿宋_GB2312"/>
          <w:kern w:val="0"/>
          <w:sz w:val="32"/>
          <w:szCs w:val="32"/>
        </w:rPr>
        <w:t>年度决算数减少</w:t>
      </w:r>
      <w:r w:rsidR="00FE1F55" w:rsidRPr="00F97602">
        <w:rPr>
          <w:rFonts w:eastAsia="仿宋_GB2312"/>
          <w:kern w:val="0"/>
          <w:sz w:val="32"/>
          <w:szCs w:val="32"/>
        </w:rPr>
        <w:t>1742.36</w:t>
      </w:r>
      <w:r w:rsidRPr="00F97602">
        <w:rPr>
          <w:rFonts w:eastAsia="仿宋_GB2312"/>
          <w:kern w:val="0"/>
          <w:sz w:val="32"/>
          <w:szCs w:val="32"/>
        </w:rPr>
        <w:t>万元，下降</w:t>
      </w:r>
      <w:r w:rsidR="00FE1F55" w:rsidRPr="00F97602">
        <w:rPr>
          <w:rFonts w:eastAsia="仿宋_GB2312"/>
          <w:kern w:val="0"/>
          <w:sz w:val="32"/>
          <w:szCs w:val="32"/>
        </w:rPr>
        <w:t>26.53</w:t>
      </w:r>
      <w:r w:rsidRPr="00F97602">
        <w:rPr>
          <w:rFonts w:eastAsia="仿宋_GB2312"/>
          <w:kern w:val="0"/>
          <w:sz w:val="32"/>
          <w:szCs w:val="32"/>
        </w:rPr>
        <w:t>%</w:t>
      </w:r>
      <w:r w:rsidRPr="00F97602">
        <w:rPr>
          <w:rFonts w:eastAsia="仿宋_GB2312"/>
          <w:kern w:val="0"/>
          <w:sz w:val="32"/>
          <w:szCs w:val="32"/>
        </w:rPr>
        <w:t>。收入具体情况如下。</w:t>
      </w:r>
    </w:p>
    <w:p w:rsidR="00FD230F" w:rsidRPr="00F97602" w:rsidRDefault="005816A9" w:rsidP="00D76E00">
      <w:pPr>
        <w:autoSpaceDE w:val="0"/>
        <w:autoSpaceDN w:val="0"/>
        <w:adjustRightInd w:val="0"/>
        <w:spacing w:line="560" w:lineRule="exact"/>
        <w:ind w:firstLineChars="196" w:firstLine="627"/>
        <w:rPr>
          <w:rFonts w:eastAsia="仿宋_GB2312"/>
          <w:kern w:val="0"/>
          <w:sz w:val="32"/>
          <w:szCs w:val="32"/>
        </w:rPr>
      </w:pPr>
      <w:r w:rsidRPr="00F97602">
        <w:rPr>
          <w:rFonts w:eastAsia="仿宋_GB2312"/>
          <w:bCs/>
          <w:kern w:val="0"/>
          <w:sz w:val="32"/>
          <w:szCs w:val="32"/>
        </w:rPr>
        <w:t>1</w:t>
      </w:r>
      <w:r w:rsidRPr="00F97602">
        <w:rPr>
          <w:rFonts w:eastAsia="仿宋_GB2312"/>
          <w:kern w:val="0"/>
          <w:sz w:val="32"/>
          <w:szCs w:val="32"/>
        </w:rPr>
        <w:t>.</w:t>
      </w:r>
      <w:r w:rsidRPr="00F97602">
        <w:rPr>
          <w:rFonts w:eastAsia="仿宋_GB2312"/>
          <w:kern w:val="0"/>
          <w:sz w:val="32"/>
          <w:szCs w:val="32"/>
        </w:rPr>
        <w:t>一般公共预算财政拨款收入</w:t>
      </w:r>
      <w:r w:rsidR="002C2C24" w:rsidRPr="00F97602">
        <w:rPr>
          <w:rFonts w:eastAsia="仿宋_GB2312"/>
          <w:kern w:val="0"/>
          <w:sz w:val="32"/>
          <w:szCs w:val="32"/>
        </w:rPr>
        <w:t>4814.19</w:t>
      </w:r>
      <w:r w:rsidRPr="00F97602">
        <w:rPr>
          <w:rFonts w:eastAsia="仿宋_GB2312"/>
          <w:kern w:val="0"/>
          <w:sz w:val="32"/>
          <w:szCs w:val="32"/>
        </w:rPr>
        <w:t>万元，为财政当年拨付的资金。较</w:t>
      </w:r>
      <w:r w:rsidRPr="00F97602">
        <w:rPr>
          <w:rFonts w:eastAsia="仿宋_GB2312"/>
          <w:kern w:val="0"/>
          <w:sz w:val="32"/>
          <w:szCs w:val="32"/>
        </w:rPr>
        <w:t>2020</w:t>
      </w:r>
      <w:r w:rsidRPr="00F97602">
        <w:rPr>
          <w:rFonts w:eastAsia="仿宋_GB2312"/>
          <w:kern w:val="0"/>
          <w:sz w:val="32"/>
          <w:szCs w:val="32"/>
        </w:rPr>
        <w:t>年度决算数减少</w:t>
      </w:r>
      <w:r w:rsidR="002C2C24" w:rsidRPr="00F97602">
        <w:rPr>
          <w:rFonts w:eastAsia="仿宋_GB2312"/>
          <w:kern w:val="0"/>
          <w:sz w:val="32"/>
          <w:szCs w:val="32"/>
        </w:rPr>
        <w:t>1563.28</w:t>
      </w:r>
      <w:r w:rsidRPr="00F97602">
        <w:rPr>
          <w:rFonts w:eastAsia="仿宋_GB2312"/>
          <w:kern w:val="0"/>
          <w:sz w:val="32"/>
          <w:szCs w:val="32"/>
        </w:rPr>
        <w:t>万元，下降</w:t>
      </w:r>
      <w:r w:rsidR="002C2C24" w:rsidRPr="00F97602">
        <w:rPr>
          <w:rFonts w:eastAsia="仿宋_GB2312"/>
          <w:kern w:val="0"/>
          <w:sz w:val="32"/>
          <w:szCs w:val="32"/>
        </w:rPr>
        <w:t>24.51</w:t>
      </w:r>
      <w:r w:rsidRPr="00F97602">
        <w:rPr>
          <w:rFonts w:eastAsia="仿宋_GB2312"/>
          <w:kern w:val="0"/>
          <w:sz w:val="32"/>
          <w:szCs w:val="32"/>
        </w:rPr>
        <w:t>%</w:t>
      </w:r>
      <w:r w:rsidRPr="00F97602">
        <w:rPr>
          <w:rFonts w:eastAsia="仿宋_GB2312"/>
          <w:kern w:val="0"/>
          <w:sz w:val="32"/>
          <w:szCs w:val="32"/>
        </w:rPr>
        <w:t>，主要原因是：</w:t>
      </w:r>
      <w:r w:rsidR="0009746E" w:rsidRPr="00F97602">
        <w:rPr>
          <w:rFonts w:eastAsia="仿宋_GB2312"/>
          <w:kern w:val="0"/>
          <w:sz w:val="32"/>
          <w:szCs w:val="32"/>
        </w:rPr>
        <w:t>2021</w:t>
      </w:r>
      <w:r w:rsidR="0009746E" w:rsidRPr="00F97602">
        <w:rPr>
          <w:rFonts w:eastAsia="仿宋_GB2312"/>
          <w:kern w:val="0"/>
          <w:sz w:val="32"/>
          <w:szCs w:val="32"/>
        </w:rPr>
        <w:t>年较</w:t>
      </w:r>
      <w:r w:rsidR="0009746E" w:rsidRPr="00F97602">
        <w:rPr>
          <w:rFonts w:eastAsia="仿宋_GB2312"/>
          <w:kern w:val="0"/>
          <w:sz w:val="32"/>
          <w:szCs w:val="32"/>
        </w:rPr>
        <w:t>2020</w:t>
      </w:r>
      <w:r w:rsidR="0009746E" w:rsidRPr="00F97602">
        <w:rPr>
          <w:rFonts w:eastAsia="仿宋_GB2312"/>
          <w:kern w:val="0"/>
          <w:sz w:val="32"/>
          <w:szCs w:val="32"/>
        </w:rPr>
        <w:t>年减少村级活动场所建设扶持经费、智慧城市项目经费。</w:t>
      </w:r>
    </w:p>
    <w:p w:rsidR="00FD230F" w:rsidRPr="00F97602" w:rsidRDefault="005816A9" w:rsidP="00D76E00">
      <w:pPr>
        <w:autoSpaceDE w:val="0"/>
        <w:autoSpaceDN w:val="0"/>
        <w:adjustRightInd w:val="0"/>
        <w:spacing w:line="560" w:lineRule="exact"/>
        <w:ind w:firstLineChars="196" w:firstLine="627"/>
        <w:rPr>
          <w:rFonts w:eastAsia="仿宋_GB2312"/>
          <w:kern w:val="0"/>
          <w:sz w:val="32"/>
          <w:szCs w:val="32"/>
        </w:rPr>
      </w:pPr>
      <w:r w:rsidRPr="00F97602">
        <w:rPr>
          <w:rFonts w:eastAsia="仿宋_GB2312"/>
          <w:kern w:val="0"/>
          <w:sz w:val="32"/>
          <w:szCs w:val="32"/>
        </w:rPr>
        <w:t>2.</w:t>
      </w:r>
      <w:r w:rsidRPr="00F97602">
        <w:rPr>
          <w:rFonts w:eastAsia="仿宋_GB2312"/>
          <w:kern w:val="0"/>
          <w:sz w:val="32"/>
          <w:szCs w:val="32"/>
        </w:rPr>
        <w:t>政府性基金预算财政拨款收入</w:t>
      </w:r>
      <w:r w:rsidR="0009746E" w:rsidRPr="00F97602">
        <w:rPr>
          <w:rFonts w:eastAsia="仿宋_GB2312"/>
          <w:kern w:val="0"/>
          <w:sz w:val="32"/>
          <w:szCs w:val="32"/>
        </w:rPr>
        <w:t>0</w:t>
      </w:r>
      <w:r w:rsidRPr="00F97602">
        <w:rPr>
          <w:rFonts w:eastAsia="仿宋_GB2312"/>
          <w:kern w:val="0"/>
          <w:sz w:val="32"/>
          <w:szCs w:val="32"/>
        </w:rPr>
        <w:t>万元。较</w:t>
      </w:r>
      <w:r w:rsidRPr="00F97602">
        <w:rPr>
          <w:rFonts w:eastAsia="仿宋_GB2312"/>
          <w:kern w:val="0"/>
          <w:sz w:val="32"/>
          <w:szCs w:val="32"/>
        </w:rPr>
        <w:t>2020</w:t>
      </w:r>
      <w:r w:rsidRPr="00F97602">
        <w:rPr>
          <w:rFonts w:eastAsia="仿宋_GB2312"/>
          <w:kern w:val="0"/>
          <w:sz w:val="32"/>
          <w:szCs w:val="32"/>
        </w:rPr>
        <w:t>年度决算数减少</w:t>
      </w:r>
      <w:r w:rsidR="0009746E" w:rsidRPr="00F97602">
        <w:rPr>
          <w:rFonts w:eastAsia="仿宋_GB2312"/>
          <w:kern w:val="0"/>
          <w:sz w:val="32"/>
          <w:szCs w:val="32"/>
        </w:rPr>
        <w:t>173.63</w:t>
      </w:r>
      <w:r w:rsidRPr="00F97602">
        <w:rPr>
          <w:rFonts w:eastAsia="仿宋_GB2312"/>
          <w:kern w:val="0"/>
          <w:sz w:val="32"/>
          <w:szCs w:val="32"/>
        </w:rPr>
        <w:t>万元，下降</w:t>
      </w:r>
      <w:r w:rsidR="0009746E" w:rsidRPr="00F97602">
        <w:rPr>
          <w:rFonts w:eastAsia="仿宋_GB2312"/>
          <w:kern w:val="0"/>
          <w:sz w:val="32"/>
          <w:szCs w:val="32"/>
        </w:rPr>
        <w:t>100</w:t>
      </w:r>
      <w:r w:rsidRPr="00F97602">
        <w:rPr>
          <w:rFonts w:eastAsia="仿宋_GB2312"/>
          <w:kern w:val="0"/>
          <w:sz w:val="32"/>
          <w:szCs w:val="32"/>
        </w:rPr>
        <w:t>%</w:t>
      </w:r>
      <w:r w:rsidRPr="00F97602">
        <w:rPr>
          <w:rFonts w:eastAsia="仿宋_GB2312"/>
          <w:kern w:val="0"/>
          <w:sz w:val="32"/>
          <w:szCs w:val="32"/>
        </w:rPr>
        <w:t>，主要原因是：</w:t>
      </w:r>
      <w:r w:rsidR="0009746E" w:rsidRPr="00F97602">
        <w:rPr>
          <w:rFonts w:eastAsia="仿宋_GB2312"/>
          <w:kern w:val="0"/>
          <w:sz w:val="32"/>
          <w:szCs w:val="32"/>
        </w:rPr>
        <w:t>2021</w:t>
      </w:r>
      <w:r w:rsidR="0009746E" w:rsidRPr="00F97602">
        <w:rPr>
          <w:rFonts w:eastAsia="仿宋_GB2312"/>
          <w:kern w:val="0"/>
          <w:sz w:val="32"/>
          <w:szCs w:val="32"/>
        </w:rPr>
        <w:t>年较</w:t>
      </w:r>
      <w:r w:rsidR="0009746E" w:rsidRPr="00F97602">
        <w:rPr>
          <w:rFonts w:eastAsia="仿宋_GB2312"/>
          <w:kern w:val="0"/>
          <w:sz w:val="32"/>
          <w:szCs w:val="32"/>
        </w:rPr>
        <w:t>2020</w:t>
      </w:r>
      <w:r w:rsidR="0009746E" w:rsidRPr="00F97602">
        <w:rPr>
          <w:rFonts w:eastAsia="仿宋_GB2312"/>
          <w:kern w:val="0"/>
          <w:sz w:val="32"/>
          <w:szCs w:val="32"/>
        </w:rPr>
        <w:t>年减少智慧党建及干部大数据平台建设专项经费。</w:t>
      </w:r>
    </w:p>
    <w:p w:rsidR="00FD230F" w:rsidRPr="00F97602" w:rsidRDefault="005816A9" w:rsidP="00D76E00">
      <w:pPr>
        <w:autoSpaceDE w:val="0"/>
        <w:autoSpaceDN w:val="0"/>
        <w:adjustRightInd w:val="0"/>
        <w:spacing w:line="560" w:lineRule="exact"/>
        <w:ind w:firstLineChars="196" w:firstLine="627"/>
        <w:rPr>
          <w:rFonts w:eastAsia="仿宋_GB2312"/>
          <w:kern w:val="0"/>
          <w:sz w:val="32"/>
          <w:szCs w:val="32"/>
        </w:rPr>
      </w:pPr>
      <w:r w:rsidRPr="00F97602">
        <w:rPr>
          <w:rFonts w:eastAsia="仿宋_GB2312"/>
          <w:bCs/>
          <w:kern w:val="0"/>
          <w:sz w:val="32"/>
          <w:szCs w:val="32"/>
        </w:rPr>
        <w:t>3</w:t>
      </w:r>
      <w:r w:rsidRPr="00F97602">
        <w:rPr>
          <w:rFonts w:eastAsia="仿宋_GB2312"/>
          <w:kern w:val="0"/>
          <w:sz w:val="32"/>
          <w:szCs w:val="32"/>
        </w:rPr>
        <w:t>.</w:t>
      </w:r>
      <w:r w:rsidRPr="00F97602">
        <w:rPr>
          <w:rFonts w:eastAsia="仿宋_GB2312"/>
          <w:kern w:val="0"/>
          <w:sz w:val="32"/>
          <w:szCs w:val="32"/>
        </w:rPr>
        <w:t>其他收入</w:t>
      </w:r>
      <w:r w:rsidR="001B789C" w:rsidRPr="00F97602">
        <w:rPr>
          <w:rFonts w:eastAsia="仿宋_GB2312"/>
          <w:kern w:val="0"/>
          <w:sz w:val="32"/>
          <w:szCs w:val="32"/>
        </w:rPr>
        <w:t>12.13</w:t>
      </w:r>
      <w:r w:rsidRPr="00F97602">
        <w:rPr>
          <w:rFonts w:eastAsia="仿宋_GB2312"/>
          <w:kern w:val="0"/>
          <w:sz w:val="32"/>
          <w:szCs w:val="32"/>
        </w:rPr>
        <w:t>万元，为部门单位在</w:t>
      </w:r>
      <w:r w:rsidRPr="00F97602">
        <w:rPr>
          <w:rFonts w:eastAsia="仿宋_GB2312"/>
          <w:kern w:val="0"/>
          <w:sz w:val="32"/>
          <w:szCs w:val="32"/>
        </w:rPr>
        <w:t>“</w:t>
      </w:r>
      <w:r w:rsidRPr="00F97602">
        <w:rPr>
          <w:rFonts w:eastAsia="仿宋_GB2312"/>
          <w:kern w:val="0"/>
          <w:sz w:val="32"/>
          <w:szCs w:val="32"/>
        </w:rPr>
        <w:t>财政拨款收入</w:t>
      </w:r>
      <w:r w:rsidRPr="00F97602">
        <w:rPr>
          <w:rFonts w:eastAsia="仿宋_GB2312"/>
          <w:kern w:val="0"/>
          <w:sz w:val="32"/>
          <w:szCs w:val="32"/>
        </w:rPr>
        <w:t>”</w:t>
      </w:r>
      <w:r w:rsidR="00141666">
        <w:rPr>
          <w:rFonts w:eastAsia="仿宋_GB2312" w:hint="eastAsia"/>
          <w:kern w:val="0"/>
          <w:sz w:val="32"/>
          <w:szCs w:val="32"/>
        </w:rPr>
        <w:t>、</w:t>
      </w:r>
    </w:p>
    <w:p w:rsidR="00FD230F" w:rsidRPr="00F97602" w:rsidRDefault="005816A9" w:rsidP="00D76E00">
      <w:pPr>
        <w:autoSpaceDE w:val="0"/>
        <w:autoSpaceDN w:val="0"/>
        <w:adjustRightInd w:val="0"/>
        <w:spacing w:line="560" w:lineRule="exact"/>
        <w:rPr>
          <w:rFonts w:eastAsia="仿宋_GB2312"/>
          <w:kern w:val="0"/>
          <w:sz w:val="32"/>
          <w:szCs w:val="32"/>
        </w:rPr>
      </w:pPr>
      <w:r w:rsidRPr="00F97602">
        <w:rPr>
          <w:rFonts w:eastAsia="仿宋_GB2312"/>
          <w:kern w:val="0"/>
          <w:sz w:val="32"/>
          <w:szCs w:val="32"/>
        </w:rPr>
        <w:t>“</w:t>
      </w:r>
      <w:r w:rsidRPr="00F97602">
        <w:rPr>
          <w:rFonts w:eastAsia="仿宋_GB2312"/>
          <w:kern w:val="0"/>
          <w:sz w:val="32"/>
          <w:szCs w:val="32"/>
        </w:rPr>
        <w:t>事业收入</w:t>
      </w:r>
      <w:r w:rsidRPr="00F97602">
        <w:rPr>
          <w:rFonts w:eastAsia="仿宋_GB2312"/>
          <w:kern w:val="0"/>
          <w:sz w:val="32"/>
          <w:szCs w:val="32"/>
        </w:rPr>
        <w:t>”</w:t>
      </w:r>
      <w:r w:rsidR="00141666">
        <w:rPr>
          <w:rFonts w:eastAsia="仿宋_GB2312" w:hint="eastAsia"/>
          <w:kern w:val="0"/>
          <w:sz w:val="32"/>
          <w:szCs w:val="32"/>
        </w:rPr>
        <w:t>、</w:t>
      </w:r>
      <w:r w:rsidRPr="00F97602">
        <w:rPr>
          <w:rFonts w:eastAsia="仿宋_GB2312"/>
          <w:kern w:val="0"/>
          <w:sz w:val="32"/>
          <w:szCs w:val="32"/>
        </w:rPr>
        <w:t>“</w:t>
      </w:r>
      <w:r w:rsidRPr="00F97602">
        <w:rPr>
          <w:rFonts w:eastAsia="仿宋_GB2312"/>
          <w:kern w:val="0"/>
          <w:sz w:val="32"/>
          <w:szCs w:val="32"/>
        </w:rPr>
        <w:t>经营收入</w:t>
      </w:r>
      <w:r w:rsidRPr="00F97602">
        <w:rPr>
          <w:rFonts w:eastAsia="仿宋_GB2312"/>
          <w:kern w:val="0"/>
          <w:sz w:val="32"/>
          <w:szCs w:val="32"/>
        </w:rPr>
        <w:t>”</w:t>
      </w:r>
      <w:r w:rsidRPr="00F97602">
        <w:rPr>
          <w:rFonts w:eastAsia="仿宋_GB2312"/>
          <w:kern w:val="0"/>
          <w:sz w:val="32"/>
          <w:szCs w:val="32"/>
        </w:rPr>
        <w:t>之外取得的收入。较</w:t>
      </w:r>
      <w:r w:rsidRPr="00F97602">
        <w:rPr>
          <w:rFonts w:eastAsia="仿宋_GB2312"/>
          <w:kern w:val="0"/>
          <w:sz w:val="32"/>
          <w:szCs w:val="32"/>
        </w:rPr>
        <w:t>2020</w:t>
      </w:r>
      <w:r w:rsidRPr="00F97602">
        <w:rPr>
          <w:rFonts w:eastAsia="仿宋_GB2312"/>
          <w:kern w:val="0"/>
          <w:sz w:val="32"/>
          <w:szCs w:val="32"/>
        </w:rPr>
        <w:t>年度决算数减少</w:t>
      </w:r>
      <w:r w:rsidR="001B789C" w:rsidRPr="00F97602">
        <w:rPr>
          <w:rFonts w:eastAsia="仿宋_GB2312"/>
          <w:kern w:val="0"/>
          <w:sz w:val="32"/>
          <w:szCs w:val="32"/>
        </w:rPr>
        <w:t>5.44</w:t>
      </w:r>
      <w:r w:rsidRPr="00F97602">
        <w:rPr>
          <w:rFonts w:eastAsia="仿宋_GB2312"/>
          <w:kern w:val="0"/>
          <w:sz w:val="32"/>
          <w:szCs w:val="32"/>
        </w:rPr>
        <w:t>万元，下降</w:t>
      </w:r>
      <w:r w:rsidR="001B789C" w:rsidRPr="00F97602">
        <w:rPr>
          <w:rFonts w:eastAsia="仿宋_GB2312"/>
          <w:kern w:val="0"/>
          <w:sz w:val="32"/>
          <w:szCs w:val="32"/>
        </w:rPr>
        <w:t>30.96</w:t>
      </w:r>
      <w:r w:rsidRPr="00F97602">
        <w:rPr>
          <w:rFonts w:eastAsia="仿宋_GB2312"/>
          <w:kern w:val="0"/>
          <w:sz w:val="32"/>
          <w:szCs w:val="32"/>
        </w:rPr>
        <w:t>%</w:t>
      </w:r>
      <w:r w:rsidRPr="00F97602">
        <w:rPr>
          <w:rFonts w:eastAsia="仿宋_GB2312"/>
          <w:kern w:val="0"/>
          <w:sz w:val="32"/>
          <w:szCs w:val="32"/>
        </w:rPr>
        <w:t>，主要原因是：</w:t>
      </w:r>
      <w:r w:rsidR="00A0548B" w:rsidRPr="00F97602">
        <w:rPr>
          <w:rFonts w:eastAsia="仿宋_GB2312"/>
          <w:kern w:val="0"/>
          <w:sz w:val="32"/>
          <w:szCs w:val="32"/>
        </w:rPr>
        <w:t>2021</w:t>
      </w:r>
      <w:r w:rsidR="00A0548B" w:rsidRPr="00F97602">
        <w:rPr>
          <w:rFonts w:eastAsia="仿宋_GB2312"/>
          <w:kern w:val="0"/>
          <w:sz w:val="32"/>
          <w:szCs w:val="32"/>
        </w:rPr>
        <w:t>年较</w:t>
      </w:r>
      <w:r w:rsidR="00A0548B" w:rsidRPr="00F97602">
        <w:rPr>
          <w:rFonts w:eastAsia="仿宋_GB2312"/>
          <w:kern w:val="0"/>
          <w:sz w:val="32"/>
          <w:szCs w:val="32"/>
        </w:rPr>
        <w:t>2020</w:t>
      </w:r>
      <w:r w:rsidR="00A0548B" w:rsidRPr="00F97602">
        <w:rPr>
          <w:rFonts w:eastAsia="仿宋_GB2312"/>
          <w:kern w:val="0"/>
          <w:sz w:val="32"/>
          <w:szCs w:val="32"/>
        </w:rPr>
        <w:t>年</w:t>
      </w:r>
      <w:r w:rsidR="009C5F58" w:rsidRPr="00F97602">
        <w:rPr>
          <w:rFonts w:eastAsia="仿宋_GB2312"/>
          <w:kern w:val="0"/>
          <w:sz w:val="32"/>
          <w:szCs w:val="32"/>
        </w:rPr>
        <w:t>其他收入</w:t>
      </w:r>
      <w:r w:rsidR="00A0548B" w:rsidRPr="00F97602">
        <w:rPr>
          <w:rFonts w:eastAsia="仿宋_GB2312"/>
          <w:kern w:val="0"/>
          <w:sz w:val="32"/>
          <w:szCs w:val="32"/>
        </w:rPr>
        <w:t>减少机关党建</w:t>
      </w:r>
      <w:r w:rsidR="009C5F58" w:rsidRPr="00F97602">
        <w:rPr>
          <w:rFonts w:eastAsia="仿宋_GB2312"/>
          <w:kern w:val="0"/>
          <w:sz w:val="32"/>
          <w:szCs w:val="32"/>
        </w:rPr>
        <w:t>活动</w:t>
      </w:r>
      <w:r w:rsidR="00A0548B" w:rsidRPr="00F97602">
        <w:rPr>
          <w:rFonts w:eastAsia="仿宋_GB2312"/>
          <w:kern w:val="0"/>
          <w:sz w:val="32"/>
          <w:szCs w:val="32"/>
        </w:rPr>
        <w:t>经费。</w:t>
      </w:r>
    </w:p>
    <w:p w:rsidR="00FD230F" w:rsidRPr="00F97602" w:rsidRDefault="00A0548B" w:rsidP="00D76E00">
      <w:pPr>
        <w:autoSpaceDE w:val="0"/>
        <w:autoSpaceDN w:val="0"/>
        <w:adjustRightInd w:val="0"/>
        <w:spacing w:line="560" w:lineRule="exact"/>
        <w:ind w:firstLineChars="196" w:firstLine="627"/>
        <w:rPr>
          <w:rFonts w:eastAsia="仿宋_GB2312"/>
          <w:kern w:val="0"/>
          <w:sz w:val="32"/>
          <w:szCs w:val="32"/>
        </w:rPr>
      </w:pPr>
      <w:r w:rsidRPr="00F97602">
        <w:rPr>
          <w:rFonts w:eastAsia="仿宋_GB2312"/>
          <w:bCs/>
          <w:kern w:val="0"/>
          <w:sz w:val="32"/>
          <w:szCs w:val="32"/>
        </w:rPr>
        <w:t>4</w:t>
      </w:r>
      <w:r w:rsidR="005816A9" w:rsidRPr="00F97602">
        <w:rPr>
          <w:rFonts w:eastAsia="仿宋_GB2312"/>
          <w:kern w:val="0"/>
          <w:sz w:val="32"/>
          <w:szCs w:val="32"/>
        </w:rPr>
        <w:t>.</w:t>
      </w:r>
      <w:r w:rsidR="005816A9" w:rsidRPr="00F97602">
        <w:rPr>
          <w:rFonts w:eastAsia="仿宋_GB2312"/>
          <w:kern w:val="0"/>
          <w:sz w:val="32"/>
          <w:szCs w:val="32"/>
        </w:rPr>
        <w:t>上年结转和结余</w:t>
      </w:r>
      <w:r w:rsidRPr="00F97602">
        <w:rPr>
          <w:rFonts w:eastAsia="仿宋_GB2312"/>
          <w:kern w:val="0"/>
          <w:sz w:val="32"/>
          <w:szCs w:val="32"/>
        </w:rPr>
        <w:t>125.26</w:t>
      </w:r>
      <w:r w:rsidR="005816A9" w:rsidRPr="00F97602">
        <w:rPr>
          <w:rFonts w:eastAsia="仿宋_GB2312"/>
          <w:kern w:val="0"/>
          <w:sz w:val="32"/>
          <w:szCs w:val="32"/>
        </w:rPr>
        <w:t>万元，为以前年度支出预算因客观条件变化未执行完毕、结转到本年度按有关规定继续使用的资金。较</w:t>
      </w:r>
      <w:r w:rsidR="005816A9" w:rsidRPr="00F97602">
        <w:rPr>
          <w:rFonts w:eastAsia="仿宋_GB2312"/>
          <w:kern w:val="0"/>
          <w:sz w:val="32"/>
          <w:szCs w:val="32"/>
        </w:rPr>
        <w:t>2020</w:t>
      </w:r>
      <w:r w:rsidR="005816A9" w:rsidRPr="00F97602">
        <w:rPr>
          <w:rFonts w:eastAsia="仿宋_GB2312"/>
          <w:kern w:val="0"/>
          <w:sz w:val="32"/>
          <w:szCs w:val="32"/>
        </w:rPr>
        <w:t>年度决算数减少</w:t>
      </w:r>
      <w:r w:rsidRPr="00F97602">
        <w:rPr>
          <w:rFonts w:eastAsia="仿宋_GB2312"/>
          <w:kern w:val="0"/>
          <w:sz w:val="32"/>
          <w:szCs w:val="32"/>
        </w:rPr>
        <w:t>119.46</w:t>
      </w:r>
      <w:r w:rsidR="005816A9" w:rsidRPr="00F97602">
        <w:rPr>
          <w:rFonts w:eastAsia="仿宋_GB2312"/>
          <w:kern w:val="0"/>
          <w:sz w:val="32"/>
          <w:szCs w:val="32"/>
        </w:rPr>
        <w:t>万元，下降</w:t>
      </w:r>
      <w:r w:rsidRPr="00F97602">
        <w:rPr>
          <w:rFonts w:eastAsia="仿宋_GB2312"/>
          <w:kern w:val="0"/>
          <w:sz w:val="32"/>
          <w:szCs w:val="32"/>
        </w:rPr>
        <w:t>48.81</w:t>
      </w:r>
      <w:r w:rsidR="005816A9" w:rsidRPr="00F97602">
        <w:rPr>
          <w:rFonts w:eastAsia="仿宋_GB2312"/>
          <w:kern w:val="0"/>
          <w:sz w:val="32"/>
          <w:szCs w:val="32"/>
        </w:rPr>
        <w:t>%</w:t>
      </w:r>
      <w:r w:rsidR="005816A9" w:rsidRPr="00F97602">
        <w:rPr>
          <w:rFonts w:eastAsia="仿宋_GB2312"/>
          <w:kern w:val="0"/>
          <w:sz w:val="32"/>
          <w:szCs w:val="32"/>
        </w:rPr>
        <w:t>，主要原因是：</w:t>
      </w:r>
      <w:r w:rsidRPr="00F97602">
        <w:rPr>
          <w:rFonts w:eastAsia="仿宋_GB2312"/>
          <w:kern w:val="0"/>
          <w:sz w:val="32"/>
          <w:szCs w:val="32"/>
        </w:rPr>
        <w:t>2021</w:t>
      </w:r>
      <w:r w:rsidRPr="00F97602">
        <w:rPr>
          <w:rFonts w:eastAsia="仿宋_GB2312"/>
          <w:kern w:val="0"/>
          <w:sz w:val="32"/>
          <w:szCs w:val="32"/>
        </w:rPr>
        <w:t>年需结转</w:t>
      </w:r>
      <w:r w:rsidR="00FB183D" w:rsidRPr="00F97602">
        <w:rPr>
          <w:rFonts w:eastAsia="仿宋_GB2312"/>
          <w:kern w:val="0"/>
          <w:sz w:val="32"/>
          <w:szCs w:val="32"/>
        </w:rPr>
        <w:t>使用</w:t>
      </w:r>
      <w:r w:rsidRPr="00F97602">
        <w:rPr>
          <w:rFonts w:eastAsia="仿宋_GB2312"/>
          <w:kern w:val="0"/>
          <w:sz w:val="32"/>
          <w:szCs w:val="32"/>
        </w:rPr>
        <w:t>的项目经费较</w:t>
      </w:r>
      <w:r w:rsidRPr="00F97602">
        <w:rPr>
          <w:rFonts w:eastAsia="仿宋_GB2312"/>
          <w:kern w:val="0"/>
          <w:sz w:val="32"/>
          <w:szCs w:val="32"/>
        </w:rPr>
        <w:t>2020</w:t>
      </w:r>
      <w:r w:rsidRPr="00F97602">
        <w:rPr>
          <w:rFonts w:eastAsia="仿宋_GB2312"/>
          <w:kern w:val="0"/>
          <w:sz w:val="32"/>
          <w:szCs w:val="32"/>
        </w:rPr>
        <w:t>年</w:t>
      </w:r>
      <w:r w:rsidR="009937B6" w:rsidRPr="00F97602">
        <w:rPr>
          <w:rFonts w:eastAsia="仿宋_GB2312"/>
          <w:kern w:val="0"/>
          <w:sz w:val="32"/>
          <w:szCs w:val="32"/>
        </w:rPr>
        <w:t>有所减少</w:t>
      </w:r>
      <w:r w:rsidRPr="00F97602">
        <w:rPr>
          <w:rFonts w:eastAsia="仿宋_GB2312"/>
          <w:kern w:val="0"/>
          <w:sz w:val="32"/>
          <w:szCs w:val="32"/>
        </w:rPr>
        <w:t>。</w:t>
      </w:r>
    </w:p>
    <w:p w:rsidR="00FD230F" w:rsidRPr="00F97602" w:rsidRDefault="005816A9" w:rsidP="00D76E00">
      <w:pPr>
        <w:autoSpaceDE w:val="0"/>
        <w:autoSpaceDN w:val="0"/>
        <w:adjustRightInd w:val="0"/>
        <w:spacing w:line="560" w:lineRule="exact"/>
        <w:ind w:firstLineChars="196" w:firstLine="627"/>
        <w:rPr>
          <w:rFonts w:eastAsia="仿宋_GB2312"/>
          <w:kern w:val="0"/>
          <w:sz w:val="32"/>
          <w:szCs w:val="32"/>
        </w:rPr>
      </w:pPr>
      <w:r w:rsidRPr="00F97602">
        <w:rPr>
          <w:rFonts w:eastAsia="仿宋_GB2312"/>
          <w:kern w:val="0"/>
          <w:sz w:val="32"/>
          <w:szCs w:val="32"/>
        </w:rPr>
        <w:t>（二）本部门</w:t>
      </w:r>
      <w:r w:rsidRPr="00F97602">
        <w:rPr>
          <w:rFonts w:eastAsia="仿宋_GB2312"/>
          <w:kern w:val="0"/>
          <w:sz w:val="32"/>
          <w:szCs w:val="32"/>
        </w:rPr>
        <w:t>2021</w:t>
      </w:r>
      <w:r w:rsidRPr="00F97602">
        <w:rPr>
          <w:rFonts w:eastAsia="仿宋_GB2312"/>
          <w:kern w:val="0"/>
          <w:sz w:val="32"/>
          <w:szCs w:val="32"/>
        </w:rPr>
        <w:t>年度总支出</w:t>
      </w:r>
      <w:r w:rsidR="008D6B2D" w:rsidRPr="00F97602">
        <w:rPr>
          <w:rFonts w:eastAsia="仿宋_GB2312"/>
          <w:kern w:val="0"/>
          <w:sz w:val="32"/>
          <w:szCs w:val="32"/>
        </w:rPr>
        <w:t>4951.57</w:t>
      </w:r>
      <w:r w:rsidRPr="00F97602">
        <w:rPr>
          <w:rFonts w:eastAsia="仿宋_GB2312"/>
          <w:kern w:val="0"/>
          <w:sz w:val="32"/>
          <w:szCs w:val="32"/>
        </w:rPr>
        <w:t>万元，其中本年支</w:t>
      </w:r>
      <w:r w:rsidRPr="00F97602">
        <w:rPr>
          <w:rFonts w:eastAsia="仿宋_GB2312"/>
          <w:kern w:val="0"/>
          <w:sz w:val="32"/>
          <w:szCs w:val="32"/>
        </w:rPr>
        <w:lastRenderedPageBreak/>
        <w:t>出</w:t>
      </w:r>
      <w:r w:rsidR="008D6B2D" w:rsidRPr="00F97602">
        <w:rPr>
          <w:rFonts w:eastAsia="仿宋_GB2312"/>
          <w:kern w:val="0"/>
          <w:sz w:val="32"/>
          <w:szCs w:val="32"/>
        </w:rPr>
        <w:t>4911.08</w:t>
      </w:r>
      <w:r w:rsidRPr="00F97602">
        <w:rPr>
          <w:rFonts w:eastAsia="仿宋_GB2312"/>
          <w:kern w:val="0"/>
          <w:sz w:val="32"/>
          <w:szCs w:val="32"/>
        </w:rPr>
        <w:t>万元</w:t>
      </w:r>
      <w:r w:rsidRPr="00F97602">
        <w:rPr>
          <w:rFonts w:eastAsia="仿宋_GB2312"/>
          <w:kern w:val="0"/>
          <w:sz w:val="32"/>
          <w:szCs w:val="32"/>
        </w:rPr>
        <w:t xml:space="preserve">, </w:t>
      </w:r>
      <w:r w:rsidRPr="00F97602">
        <w:rPr>
          <w:rFonts w:eastAsia="仿宋_GB2312"/>
          <w:kern w:val="0"/>
          <w:sz w:val="32"/>
          <w:szCs w:val="32"/>
        </w:rPr>
        <w:t>较</w:t>
      </w:r>
      <w:r w:rsidRPr="00F97602">
        <w:rPr>
          <w:rFonts w:eastAsia="仿宋_GB2312"/>
          <w:kern w:val="0"/>
          <w:sz w:val="32"/>
          <w:szCs w:val="32"/>
        </w:rPr>
        <w:t>2020</w:t>
      </w:r>
      <w:r w:rsidRPr="00F97602">
        <w:rPr>
          <w:rFonts w:eastAsia="仿宋_GB2312"/>
          <w:kern w:val="0"/>
          <w:sz w:val="32"/>
          <w:szCs w:val="32"/>
        </w:rPr>
        <w:t>年度决算数减少</w:t>
      </w:r>
      <w:r w:rsidR="008D6B2D" w:rsidRPr="00F97602">
        <w:rPr>
          <w:rFonts w:eastAsia="仿宋_GB2312"/>
          <w:kern w:val="0"/>
          <w:sz w:val="32"/>
          <w:szCs w:val="32"/>
        </w:rPr>
        <w:t>1725.19</w:t>
      </w:r>
      <w:r w:rsidRPr="00F97602">
        <w:rPr>
          <w:rFonts w:eastAsia="仿宋_GB2312"/>
          <w:kern w:val="0"/>
          <w:sz w:val="32"/>
          <w:szCs w:val="32"/>
        </w:rPr>
        <w:t>万元，下降</w:t>
      </w:r>
      <w:r w:rsidR="008D6B2D" w:rsidRPr="00F97602">
        <w:rPr>
          <w:rFonts w:eastAsia="仿宋_GB2312"/>
          <w:kern w:val="0"/>
          <w:sz w:val="32"/>
          <w:szCs w:val="32"/>
        </w:rPr>
        <w:t>26</w:t>
      </w:r>
      <w:r w:rsidRPr="00F97602">
        <w:rPr>
          <w:rFonts w:eastAsia="仿宋_GB2312"/>
          <w:kern w:val="0"/>
          <w:sz w:val="32"/>
          <w:szCs w:val="32"/>
        </w:rPr>
        <w:t>%</w:t>
      </w:r>
      <w:r w:rsidRPr="00F97602">
        <w:rPr>
          <w:rFonts w:eastAsia="仿宋_GB2312"/>
          <w:kern w:val="0"/>
          <w:sz w:val="32"/>
          <w:szCs w:val="32"/>
        </w:rPr>
        <w:t>。支出具体情况如下：</w:t>
      </w:r>
    </w:p>
    <w:p w:rsidR="00FD230F" w:rsidRPr="00F97602" w:rsidRDefault="005816A9" w:rsidP="00D76E00">
      <w:pPr>
        <w:autoSpaceDE w:val="0"/>
        <w:autoSpaceDN w:val="0"/>
        <w:adjustRightInd w:val="0"/>
        <w:spacing w:line="560" w:lineRule="exact"/>
        <w:ind w:firstLineChars="196" w:firstLine="627"/>
        <w:rPr>
          <w:rFonts w:eastAsia="仿宋_GB2312"/>
          <w:kern w:val="0"/>
          <w:sz w:val="32"/>
          <w:szCs w:val="32"/>
        </w:rPr>
      </w:pPr>
      <w:r w:rsidRPr="00F97602">
        <w:rPr>
          <w:rFonts w:eastAsia="仿宋_GB2312"/>
          <w:bCs/>
          <w:kern w:val="0"/>
          <w:sz w:val="32"/>
          <w:szCs w:val="32"/>
        </w:rPr>
        <w:t>1</w:t>
      </w:r>
      <w:r w:rsidRPr="00F97602">
        <w:rPr>
          <w:rFonts w:eastAsia="仿宋_GB2312"/>
          <w:kern w:val="0"/>
          <w:sz w:val="32"/>
          <w:szCs w:val="32"/>
        </w:rPr>
        <w:t>.</w:t>
      </w:r>
      <w:r w:rsidRPr="00F97602">
        <w:rPr>
          <w:rFonts w:eastAsia="仿宋_GB2312"/>
          <w:kern w:val="0"/>
          <w:sz w:val="32"/>
          <w:szCs w:val="32"/>
        </w:rPr>
        <w:t>一般公共服务支出（类）</w:t>
      </w:r>
      <w:r w:rsidR="009937B6" w:rsidRPr="00F97602">
        <w:rPr>
          <w:rFonts w:eastAsia="仿宋_GB2312"/>
          <w:kern w:val="0"/>
          <w:sz w:val="32"/>
          <w:szCs w:val="32"/>
        </w:rPr>
        <w:t>4035.38</w:t>
      </w:r>
      <w:r w:rsidRPr="00F97602">
        <w:rPr>
          <w:rFonts w:eastAsia="仿宋_GB2312"/>
          <w:kern w:val="0"/>
          <w:sz w:val="32"/>
          <w:szCs w:val="32"/>
        </w:rPr>
        <w:t>万元：主要用于</w:t>
      </w:r>
      <w:r w:rsidR="00A37F96" w:rsidRPr="00F97602">
        <w:rPr>
          <w:rFonts w:eastAsia="仿宋_GB2312"/>
          <w:kern w:val="0"/>
          <w:sz w:val="32"/>
          <w:szCs w:val="32"/>
        </w:rPr>
        <w:t>人员工资、日常公用经费、各业务科室项目经费等，</w:t>
      </w:r>
      <w:r w:rsidRPr="00F97602">
        <w:rPr>
          <w:rFonts w:eastAsia="仿宋_GB2312"/>
          <w:kern w:val="0"/>
          <w:sz w:val="32"/>
          <w:szCs w:val="32"/>
        </w:rPr>
        <w:t>较</w:t>
      </w:r>
      <w:r w:rsidRPr="00F97602">
        <w:rPr>
          <w:rFonts w:eastAsia="仿宋_GB2312"/>
          <w:kern w:val="0"/>
          <w:sz w:val="32"/>
          <w:szCs w:val="32"/>
        </w:rPr>
        <w:t>2020</w:t>
      </w:r>
      <w:r w:rsidRPr="00F97602">
        <w:rPr>
          <w:rFonts w:eastAsia="仿宋_GB2312"/>
          <w:kern w:val="0"/>
          <w:sz w:val="32"/>
          <w:szCs w:val="32"/>
        </w:rPr>
        <w:t>年度决算数减少</w:t>
      </w:r>
      <w:r w:rsidR="00A37F96" w:rsidRPr="00F97602">
        <w:rPr>
          <w:rFonts w:eastAsia="仿宋_GB2312"/>
          <w:kern w:val="0"/>
          <w:sz w:val="32"/>
          <w:szCs w:val="32"/>
        </w:rPr>
        <w:t>1570.02</w:t>
      </w:r>
      <w:r w:rsidRPr="00F97602">
        <w:rPr>
          <w:rFonts w:eastAsia="仿宋_GB2312"/>
          <w:kern w:val="0"/>
          <w:sz w:val="32"/>
          <w:szCs w:val="32"/>
        </w:rPr>
        <w:t>万元，下降</w:t>
      </w:r>
      <w:r w:rsidR="00A37F96" w:rsidRPr="00F97602">
        <w:rPr>
          <w:rFonts w:eastAsia="仿宋_GB2312"/>
          <w:kern w:val="0"/>
          <w:sz w:val="32"/>
          <w:szCs w:val="32"/>
        </w:rPr>
        <w:t>28.01</w:t>
      </w:r>
      <w:r w:rsidRPr="00F97602">
        <w:rPr>
          <w:rFonts w:eastAsia="仿宋_GB2312"/>
          <w:kern w:val="0"/>
          <w:sz w:val="32"/>
          <w:szCs w:val="32"/>
        </w:rPr>
        <w:t>%</w:t>
      </w:r>
      <w:r w:rsidRPr="00F97602">
        <w:rPr>
          <w:rFonts w:eastAsia="仿宋_GB2312"/>
          <w:kern w:val="0"/>
          <w:sz w:val="32"/>
          <w:szCs w:val="32"/>
        </w:rPr>
        <w:t>，主要原因是：</w:t>
      </w:r>
      <w:r w:rsidR="00A37F96" w:rsidRPr="00F97602">
        <w:rPr>
          <w:rFonts w:eastAsia="仿宋_GB2312"/>
          <w:kern w:val="0"/>
          <w:sz w:val="32"/>
          <w:szCs w:val="32"/>
        </w:rPr>
        <w:t>减少村级活动场所建设扶持经费。</w:t>
      </w:r>
    </w:p>
    <w:p w:rsidR="00135DBC" w:rsidRPr="00F97602" w:rsidRDefault="00135DBC" w:rsidP="00D76E00">
      <w:pPr>
        <w:autoSpaceDE w:val="0"/>
        <w:autoSpaceDN w:val="0"/>
        <w:adjustRightInd w:val="0"/>
        <w:spacing w:line="560" w:lineRule="exact"/>
        <w:ind w:firstLineChars="196" w:firstLine="627"/>
        <w:rPr>
          <w:rFonts w:eastAsia="仿宋_GB2312"/>
          <w:kern w:val="0"/>
          <w:sz w:val="32"/>
          <w:szCs w:val="32"/>
        </w:rPr>
      </w:pPr>
      <w:r w:rsidRPr="00F97602">
        <w:rPr>
          <w:rFonts w:eastAsia="仿宋_GB2312"/>
          <w:bCs/>
          <w:kern w:val="0"/>
          <w:sz w:val="32"/>
          <w:szCs w:val="32"/>
        </w:rPr>
        <w:t>2</w:t>
      </w:r>
      <w:r w:rsidRPr="00F97602">
        <w:rPr>
          <w:rFonts w:eastAsia="仿宋_GB2312"/>
          <w:kern w:val="0"/>
          <w:sz w:val="32"/>
          <w:szCs w:val="32"/>
        </w:rPr>
        <w:t>.</w:t>
      </w:r>
      <w:r w:rsidRPr="00F97602">
        <w:rPr>
          <w:rFonts w:eastAsia="仿宋_GB2312"/>
          <w:kern w:val="0"/>
          <w:sz w:val="32"/>
          <w:szCs w:val="32"/>
        </w:rPr>
        <w:t>社会保障和就业支出（类）</w:t>
      </w:r>
      <w:r w:rsidRPr="00F97602">
        <w:rPr>
          <w:rFonts w:eastAsia="仿宋_GB2312"/>
          <w:kern w:val="0"/>
          <w:sz w:val="32"/>
          <w:szCs w:val="32"/>
        </w:rPr>
        <w:t>262.74</w:t>
      </w:r>
      <w:r w:rsidRPr="00F97602">
        <w:rPr>
          <w:rFonts w:eastAsia="仿宋_GB2312"/>
          <w:kern w:val="0"/>
          <w:sz w:val="32"/>
          <w:szCs w:val="32"/>
        </w:rPr>
        <w:t>万元：主要用于人员社保缴费支出等，较</w:t>
      </w:r>
      <w:r w:rsidRPr="00F97602">
        <w:rPr>
          <w:rFonts w:eastAsia="仿宋_GB2312"/>
          <w:kern w:val="0"/>
          <w:sz w:val="32"/>
          <w:szCs w:val="32"/>
        </w:rPr>
        <w:t>2020</w:t>
      </w:r>
      <w:r w:rsidRPr="00F97602">
        <w:rPr>
          <w:rFonts w:eastAsia="仿宋_GB2312"/>
          <w:kern w:val="0"/>
          <w:sz w:val="32"/>
          <w:szCs w:val="32"/>
        </w:rPr>
        <w:t>年度决算数增加</w:t>
      </w:r>
      <w:r w:rsidRPr="00F97602">
        <w:rPr>
          <w:rFonts w:eastAsia="仿宋_GB2312"/>
          <w:kern w:val="0"/>
          <w:sz w:val="32"/>
          <w:szCs w:val="32"/>
        </w:rPr>
        <w:t>14.65</w:t>
      </w:r>
      <w:r w:rsidRPr="00F97602">
        <w:rPr>
          <w:rFonts w:eastAsia="仿宋_GB2312"/>
          <w:kern w:val="0"/>
          <w:sz w:val="32"/>
          <w:szCs w:val="32"/>
        </w:rPr>
        <w:t>万元，增长</w:t>
      </w:r>
      <w:r w:rsidRPr="00F97602">
        <w:rPr>
          <w:rFonts w:eastAsia="仿宋_GB2312"/>
          <w:kern w:val="0"/>
          <w:sz w:val="32"/>
          <w:szCs w:val="32"/>
        </w:rPr>
        <w:t>5.91%</w:t>
      </w:r>
      <w:r w:rsidRPr="00F97602">
        <w:rPr>
          <w:rFonts w:eastAsia="仿宋_GB2312"/>
          <w:kern w:val="0"/>
          <w:sz w:val="32"/>
          <w:szCs w:val="32"/>
        </w:rPr>
        <w:t>，主要原因是：</w:t>
      </w:r>
      <w:r w:rsidR="00964529" w:rsidRPr="00F97602">
        <w:rPr>
          <w:rFonts w:eastAsia="仿宋_GB2312"/>
          <w:kern w:val="0"/>
          <w:sz w:val="32"/>
          <w:szCs w:val="32"/>
        </w:rPr>
        <w:t>人员变动，</w:t>
      </w:r>
      <w:r w:rsidR="007A5D05" w:rsidRPr="00F97602">
        <w:rPr>
          <w:rFonts w:eastAsia="仿宋_GB2312"/>
          <w:kern w:val="0"/>
          <w:sz w:val="32"/>
          <w:szCs w:val="32"/>
        </w:rPr>
        <w:t>社保</w:t>
      </w:r>
      <w:r w:rsidR="00964529" w:rsidRPr="00F97602">
        <w:rPr>
          <w:rFonts w:eastAsia="仿宋_GB2312"/>
          <w:kern w:val="0"/>
          <w:sz w:val="32"/>
          <w:szCs w:val="32"/>
        </w:rPr>
        <w:t>增人增资支出增加</w:t>
      </w:r>
      <w:r w:rsidRPr="00F97602">
        <w:rPr>
          <w:rFonts w:eastAsia="仿宋_GB2312"/>
          <w:kern w:val="0"/>
          <w:sz w:val="32"/>
          <w:szCs w:val="32"/>
        </w:rPr>
        <w:t>。</w:t>
      </w:r>
    </w:p>
    <w:p w:rsidR="00964529" w:rsidRPr="00F97602" w:rsidRDefault="00964529" w:rsidP="00D76E00">
      <w:pPr>
        <w:autoSpaceDE w:val="0"/>
        <w:autoSpaceDN w:val="0"/>
        <w:adjustRightInd w:val="0"/>
        <w:spacing w:line="560" w:lineRule="exact"/>
        <w:ind w:firstLineChars="196" w:firstLine="627"/>
        <w:rPr>
          <w:rFonts w:eastAsia="仿宋_GB2312"/>
          <w:kern w:val="0"/>
          <w:sz w:val="32"/>
          <w:szCs w:val="32"/>
        </w:rPr>
      </w:pPr>
      <w:r w:rsidRPr="00F97602">
        <w:rPr>
          <w:rFonts w:eastAsia="仿宋_GB2312"/>
          <w:bCs/>
          <w:kern w:val="0"/>
          <w:sz w:val="32"/>
          <w:szCs w:val="32"/>
        </w:rPr>
        <w:t>3</w:t>
      </w:r>
      <w:r w:rsidRPr="00F97602">
        <w:rPr>
          <w:rFonts w:eastAsia="仿宋_GB2312"/>
          <w:kern w:val="0"/>
          <w:sz w:val="32"/>
          <w:szCs w:val="32"/>
        </w:rPr>
        <w:t>.</w:t>
      </w:r>
      <w:r w:rsidRPr="00F97602">
        <w:rPr>
          <w:rFonts w:eastAsia="仿宋_GB2312"/>
          <w:kern w:val="0"/>
          <w:sz w:val="32"/>
          <w:szCs w:val="32"/>
        </w:rPr>
        <w:t>卫生健康支出（类）</w:t>
      </w:r>
      <w:r w:rsidRPr="00F97602">
        <w:rPr>
          <w:rFonts w:eastAsia="仿宋_GB2312"/>
          <w:kern w:val="0"/>
          <w:sz w:val="32"/>
          <w:szCs w:val="32"/>
        </w:rPr>
        <w:t>106.34</w:t>
      </w:r>
      <w:r w:rsidRPr="00F97602">
        <w:rPr>
          <w:rFonts w:eastAsia="仿宋_GB2312"/>
          <w:kern w:val="0"/>
          <w:sz w:val="32"/>
          <w:szCs w:val="32"/>
        </w:rPr>
        <w:t>万元：主要用于人员医疗保险缴费支出等，较</w:t>
      </w:r>
      <w:r w:rsidRPr="00F97602">
        <w:rPr>
          <w:rFonts w:eastAsia="仿宋_GB2312"/>
          <w:kern w:val="0"/>
          <w:sz w:val="32"/>
          <w:szCs w:val="32"/>
        </w:rPr>
        <w:t>2020</w:t>
      </w:r>
      <w:r w:rsidRPr="00F97602">
        <w:rPr>
          <w:rFonts w:eastAsia="仿宋_GB2312"/>
          <w:kern w:val="0"/>
          <w:sz w:val="32"/>
          <w:szCs w:val="32"/>
        </w:rPr>
        <w:t>年度决算数减少</w:t>
      </w:r>
      <w:r w:rsidRPr="00F97602">
        <w:rPr>
          <w:rFonts w:eastAsia="仿宋_GB2312"/>
          <w:kern w:val="0"/>
          <w:sz w:val="32"/>
          <w:szCs w:val="32"/>
        </w:rPr>
        <w:t>25.17</w:t>
      </w:r>
      <w:r w:rsidRPr="00F97602">
        <w:rPr>
          <w:rFonts w:eastAsia="仿宋_GB2312"/>
          <w:kern w:val="0"/>
          <w:sz w:val="32"/>
          <w:szCs w:val="32"/>
        </w:rPr>
        <w:t>万元，</w:t>
      </w:r>
      <w:r w:rsidR="00EF496D" w:rsidRPr="00F97602">
        <w:rPr>
          <w:rFonts w:eastAsia="仿宋_GB2312"/>
          <w:kern w:val="0"/>
          <w:sz w:val="32"/>
          <w:szCs w:val="32"/>
        </w:rPr>
        <w:t>下降</w:t>
      </w:r>
      <w:r w:rsidR="00EF496D" w:rsidRPr="00F97602">
        <w:rPr>
          <w:rFonts w:eastAsia="仿宋_GB2312"/>
          <w:kern w:val="0"/>
          <w:sz w:val="32"/>
          <w:szCs w:val="32"/>
        </w:rPr>
        <w:t>19.14</w:t>
      </w:r>
      <w:r w:rsidRPr="00F97602">
        <w:rPr>
          <w:rFonts w:eastAsia="仿宋_GB2312"/>
          <w:kern w:val="0"/>
          <w:sz w:val="32"/>
          <w:szCs w:val="32"/>
        </w:rPr>
        <w:t>%</w:t>
      </w:r>
      <w:r w:rsidRPr="00F97602">
        <w:rPr>
          <w:rFonts w:eastAsia="仿宋_GB2312"/>
          <w:kern w:val="0"/>
          <w:sz w:val="32"/>
          <w:szCs w:val="32"/>
        </w:rPr>
        <w:t>，主要原因是：</w:t>
      </w:r>
      <w:r w:rsidR="00EF496D" w:rsidRPr="00F97602">
        <w:rPr>
          <w:rFonts w:eastAsia="仿宋_GB2312"/>
          <w:kern w:val="0"/>
          <w:sz w:val="32"/>
          <w:szCs w:val="32"/>
        </w:rPr>
        <w:t>公务员医疗补助缴费减少</w:t>
      </w:r>
      <w:r w:rsidRPr="00F97602">
        <w:rPr>
          <w:rFonts w:eastAsia="仿宋_GB2312"/>
          <w:kern w:val="0"/>
          <w:sz w:val="32"/>
          <w:szCs w:val="32"/>
        </w:rPr>
        <w:t>。</w:t>
      </w:r>
    </w:p>
    <w:p w:rsidR="00135DBC" w:rsidRPr="00F97602" w:rsidRDefault="00EF496D" w:rsidP="00D76E00">
      <w:pPr>
        <w:autoSpaceDE w:val="0"/>
        <w:autoSpaceDN w:val="0"/>
        <w:adjustRightInd w:val="0"/>
        <w:spacing w:line="560" w:lineRule="exact"/>
        <w:ind w:firstLineChars="196" w:firstLine="627"/>
        <w:rPr>
          <w:rFonts w:eastAsia="仿宋_GB2312"/>
          <w:kern w:val="0"/>
          <w:sz w:val="32"/>
          <w:szCs w:val="32"/>
        </w:rPr>
      </w:pPr>
      <w:r w:rsidRPr="00F97602">
        <w:rPr>
          <w:rFonts w:eastAsia="仿宋_GB2312"/>
          <w:kern w:val="0"/>
          <w:sz w:val="32"/>
          <w:szCs w:val="32"/>
        </w:rPr>
        <w:t>4.</w:t>
      </w:r>
      <w:r w:rsidRPr="00F97602">
        <w:rPr>
          <w:rFonts w:eastAsia="仿宋_GB2312"/>
          <w:kern w:val="0"/>
          <w:sz w:val="32"/>
          <w:szCs w:val="32"/>
        </w:rPr>
        <w:t>城乡社区支出（类）</w:t>
      </w:r>
      <w:r w:rsidRPr="00F97602">
        <w:rPr>
          <w:rFonts w:eastAsia="仿宋_GB2312"/>
          <w:kern w:val="0"/>
          <w:sz w:val="32"/>
          <w:szCs w:val="32"/>
        </w:rPr>
        <w:t>69.8</w:t>
      </w:r>
      <w:r w:rsidRPr="00F97602">
        <w:rPr>
          <w:rFonts w:eastAsia="仿宋_GB2312"/>
          <w:kern w:val="0"/>
          <w:sz w:val="32"/>
          <w:szCs w:val="32"/>
        </w:rPr>
        <w:t>万元：主要用于智慧城市项目专项支出等，较</w:t>
      </w:r>
      <w:r w:rsidRPr="00F97602">
        <w:rPr>
          <w:rFonts w:eastAsia="仿宋_GB2312"/>
          <w:kern w:val="0"/>
          <w:sz w:val="32"/>
          <w:szCs w:val="32"/>
        </w:rPr>
        <w:t>2020</w:t>
      </w:r>
      <w:r w:rsidRPr="00F97602">
        <w:rPr>
          <w:rFonts w:eastAsia="仿宋_GB2312"/>
          <w:kern w:val="0"/>
          <w:sz w:val="32"/>
          <w:szCs w:val="32"/>
        </w:rPr>
        <w:t>年度决算数减少</w:t>
      </w:r>
      <w:r w:rsidRPr="00F97602">
        <w:rPr>
          <w:rFonts w:eastAsia="仿宋_GB2312"/>
          <w:kern w:val="0"/>
          <w:sz w:val="32"/>
          <w:szCs w:val="32"/>
        </w:rPr>
        <w:t>422.2</w:t>
      </w:r>
      <w:r w:rsidRPr="00F97602">
        <w:rPr>
          <w:rFonts w:eastAsia="仿宋_GB2312"/>
          <w:kern w:val="0"/>
          <w:sz w:val="32"/>
          <w:szCs w:val="32"/>
        </w:rPr>
        <w:t>万元，下降</w:t>
      </w:r>
      <w:r w:rsidRPr="00F97602">
        <w:rPr>
          <w:rFonts w:eastAsia="仿宋_GB2312"/>
          <w:kern w:val="0"/>
          <w:sz w:val="32"/>
          <w:szCs w:val="32"/>
        </w:rPr>
        <w:t>85.81%</w:t>
      </w:r>
      <w:r w:rsidRPr="00F97602">
        <w:rPr>
          <w:rFonts w:eastAsia="仿宋_GB2312"/>
          <w:kern w:val="0"/>
          <w:sz w:val="32"/>
          <w:szCs w:val="32"/>
        </w:rPr>
        <w:t>，主要原因是：按照智慧城市项目实施进度，当年财政拨款支出减少。</w:t>
      </w:r>
    </w:p>
    <w:p w:rsidR="00EF496D" w:rsidRPr="00F97602" w:rsidRDefault="00EF496D" w:rsidP="00D76E00">
      <w:pPr>
        <w:autoSpaceDE w:val="0"/>
        <w:autoSpaceDN w:val="0"/>
        <w:adjustRightInd w:val="0"/>
        <w:spacing w:line="560" w:lineRule="exact"/>
        <w:ind w:firstLineChars="196" w:firstLine="627"/>
        <w:rPr>
          <w:rFonts w:eastAsia="仿宋_GB2312"/>
          <w:kern w:val="0"/>
          <w:sz w:val="32"/>
          <w:szCs w:val="32"/>
        </w:rPr>
      </w:pPr>
      <w:r w:rsidRPr="00F97602">
        <w:rPr>
          <w:rFonts w:eastAsia="仿宋_GB2312"/>
          <w:kern w:val="0"/>
          <w:sz w:val="32"/>
          <w:szCs w:val="32"/>
        </w:rPr>
        <w:t>5.</w:t>
      </w:r>
      <w:r w:rsidRPr="00F97602">
        <w:rPr>
          <w:rFonts w:eastAsia="仿宋_GB2312"/>
          <w:kern w:val="0"/>
          <w:sz w:val="32"/>
          <w:szCs w:val="32"/>
        </w:rPr>
        <w:t>农林水支出（类）</w:t>
      </w:r>
      <w:r w:rsidRPr="00F97602">
        <w:rPr>
          <w:rFonts w:eastAsia="仿宋_GB2312"/>
          <w:kern w:val="0"/>
          <w:sz w:val="32"/>
          <w:szCs w:val="32"/>
        </w:rPr>
        <w:t>283.72</w:t>
      </w:r>
      <w:r w:rsidRPr="00F97602">
        <w:rPr>
          <w:rFonts w:eastAsia="仿宋_GB2312"/>
          <w:kern w:val="0"/>
          <w:sz w:val="32"/>
          <w:szCs w:val="32"/>
        </w:rPr>
        <w:t>万元：主要用于选调生到村任职补助等，较</w:t>
      </w:r>
      <w:r w:rsidRPr="00F97602">
        <w:rPr>
          <w:rFonts w:eastAsia="仿宋_GB2312"/>
          <w:kern w:val="0"/>
          <w:sz w:val="32"/>
          <w:szCs w:val="32"/>
        </w:rPr>
        <w:t>2020</w:t>
      </w:r>
      <w:r w:rsidRPr="00F97602">
        <w:rPr>
          <w:rFonts w:eastAsia="仿宋_GB2312"/>
          <w:kern w:val="0"/>
          <w:sz w:val="32"/>
          <w:szCs w:val="32"/>
        </w:rPr>
        <w:t>年度决算数增加</w:t>
      </w:r>
      <w:r w:rsidRPr="00F97602">
        <w:rPr>
          <w:rFonts w:eastAsia="仿宋_GB2312"/>
          <w:kern w:val="0"/>
          <w:sz w:val="32"/>
          <w:szCs w:val="32"/>
        </w:rPr>
        <w:t>273.72</w:t>
      </w:r>
      <w:r w:rsidRPr="00F97602">
        <w:rPr>
          <w:rFonts w:eastAsia="仿宋_GB2312"/>
          <w:kern w:val="0"/>
          <w:sz w:val="32"/>
          <w:szCs w:val="32"/>
        </w:rPr>
        <w:t>万元，增长</w:t>
      </w:r>
      <w:r w:rsidRPr="00F97602">
        <w:rPr>
          <w:rFonts w:eastAsia="仿宋_GB2312"/>
          <w:kern w:val="0"/>
          <w:sz w:val="32"/>
          <w:szCs w:val="32"/>
        </w:rPr>
        <w:t>2737.2%</w:t>
      </w:r>
      <w:r w:rsidRPr="00F97602">
        <w:rPr>
          <w:rFonts w:eastAsia="仿宋_GB2312"/>
          <w:kern w:val="0"/>
          <w:sz w:val="32"/>
          <w:szCs w:val="32"/>
        </w:rPr>
        <w:t>，主要原因是：当年新增选调生到村任职中央补助资金。</w:t>
      </w:r>
    </w:p>
    <w:p w:rsidR="007A5D05" w:rsidRPr="00F97602" w:rsidRDefault="007A5D05" w:rsidP="00D76E00">
      <w:pPr>
        <w:autoSpaceDE w:val="0"/>
        <w:autoSpaceDN w:val="0"/>
        <w:adjustRightInd w:val="0"/>
        <w:spacing w:line="560" w:lineRule="exact"/>
        <w:ind w:firstLineChars="196" w:firstLine="627"/>
        <w:rPr>
          <w:rFonts w:eastAsia="仿宋_GB2312"/>
          <w:kern w:val="0"/>
          <w:sz w:val="32"/>
          <w:szCs w:val="32"/>
        </w:rPr>
      </w:pPr>
      <w:r w:rsidRPr="00F97602">
        <w:rPr>
          <w:rFonts w:eastAsia="仿宋_GB2312"/>
          <w:kern w:val="0"/>
          <w:sz w:val="32"/>
          <w:szCs w:val="32"/>
        </w:rPr>
        <w:t>6.</w:t>
      </w:r>
      <w:r w:rsidRPr="00F97602">
        <w:rPr>
          <w:rFonts w:eastAsia="仿宋_GB2312"/>
          <w:kern w:val="0"/>
          <w:sz w:val="32"/>
          <w:szCs w:val="32"/>
        </w:rPr>
        <w:t>住房保障支出（类）</w:t>
      </w:r>
      <w:r w:rsidRPr="00F97602">
        <w:rPr>
          <w:rFonts w:eastAsia="仿宋_GB2312"/>
          <w:kern w:val="0"/>
          <w:sz w:val="32"/>
          <w:szCs w:val="32"/>
        </w:rPr>
        <w:t>138.67</w:t>
      </w:r>
      <w:r w:rsidRPr="00F97602">
        <w:rPr>
          <w:rFonts w:eastAsia="仿宋_GB2312"/>
          <w:kern w:val="0"/>
          <w:sz w:val="32"/>
          <w:szCs w:val="32"/>
        </w:rPr>
        <w:t>万元：主要用于人员公积金缴费支出等，较</w:t>
      </w:r>
      <w:r w:rsidRPr="00F97602">
        <w:rPr>
          <w:rFonts w:eastAsia="仿宋_GB2312"/>
          <w:kern w:val="0"/>
          <w:sz w:val="32"/>
          <w:szCs w:val="32"/>
        </w:rPr>
        <w:t>2020</w:t>
      </w:r>
      <w:r w:rsidRPr="00F97602">
        <w:rPr>
          <w:rFonts w:eastAsia="仿宋_GB2312"/>
          <w:kern w:val="0"/>
          <w:sz w:val="32"/>
          <w:szCs w:val="32"/>
        </w:rPr>
        <w:t>年度决算数增加</w:t>
      </w:r>
      <w:r w:rsidRPr="00F97602">
        <w:rPr>
          <w:rFonts w:eastAsia="仿宋_GB2312"/>
          <w:kern w:val="0"/>
          <w:sz w:val="32"/>
          <w:szCs w:val="32"/>
        </w:rPr>
        <w:t>8.28</w:t>
      </w:r>
      <w:r w:rsidRPr="00F97602">
        <w:rPr>
          <w:rFonts w:eastAsia="仿宋_GB2312"/>
          <w:kern w:val="0"/>
          <w:sz w:val="32"/>
          <w:szCs w:val="32"/>
        </w:rPr>
        <w:t>万元，增长</w:t>
      </w:r>
      <w:r w:rsidRPr="00F97602">
        <w:rPr>
          <w:rFonts w:eastAsia="仿宋_GB2312"/>
          <w:kern w:val="0"/>
          <w:sz w:val="32"/>
          <w:szCs w:val="32"/>
        </w:rPr>
        <w:t>6.35%</w:t>
      </w:r>
      <w:r w:rsidRPr="00F97602">
        <w:rPr>
          <w:rFonts w:eastAsia="仿宋_GB2312"/>
          <w:kern w:val="0"/>
          <w:sz w:val="32"/>
          <w:szCs w:val="32"/>
        </w:rPr>
        <w:t>，主要原因是：人员变动，公积金增人增资支出增加。</w:t>
      </w:r>
    </w:p>
    <w:p w:rsidR="00EF496D" w:rsidRPr="00F97602" w:rsidRDefault="007A5D05" w:rsidP="00D76E00">
      <w:pPr>
        <w:autoSpaceDE w:val="0"/>
        <w:autoSpaceDN w:val="0"/>
        <w:adjustRightInd w:val="0"/>
        <w:spacing w:line="560" w:lineRule="exact"/>
        <w:ind w:firstLineChars="196" w:firstLine="627"/>
        <w:rPr>
          <w:rFonts w:eastAsia="仿宋_GB2312"/>
          <w:kern w:val="0"/>
          <w:sz w:val="32"/>
          <w:szCs w:val="32"/>
        </w:rPr>
      </w:pPr>
      <w:r w:rsidRPr="00F97602">
        <w:rPr>
          <w:rFonts w:eastAsia="仿宋_GB2312"/>
          <w:kern w:val="0"/>
          <w:sz w:val="32"/>
          <w:szCs w:val="32"/>
        </w:rPr>
        <w:t>7.</w:t>
      </w:r>
      <w:r w:rsidRPr="00F97602">
        <w:rPr>
          <w:rFonts w:eastAsia="仿宋_GB2312"/>
          <w:kern w:val="0"/>
          <w:sz w:val="32"/>
          <w:szCs w:val="32"/>
        </w:rPr>
        <w:t>其他支出（类）</w:t>
      </w:r>
      <w:r w:rsidRPr="00F97602">
        <w:rPr>
          <w:rFonts w:eastAsia="仿宋_GB2312"/>
          <w:kern w:val="0"/>
          <w:sz w:val="32"/>
          <w:szCs w:val="32"/>
        </w:rPr>
        <w:t>14.44</w:t>
      </w:r>
      <w:r w:rsidRPr="00F97602">
        <w:rPr>
          <w:rFonts w:eastAsia="仿宋_GB2312"/>
          <w:kern w:val="0"/>
          <w:sz w:val="32"/>
          <w:szCs w:val="32"/>
        </w:rPr>
        <w:t>万元：主要用于公务用车日常维护支出、各单位转来工作经费支出等，较</w:t>
      </w:r>
      <w:r w:rsidRPr="00F97602">
        <w:rPr>
          <w:rFonts w:eastAsia="仿宋_GB2312"/>
          <w:kern w:val="0"/>
          <w:sz w:val="32"/>
          <w:szCs w:val="32"/>
        </w:rPr>
        <w:t>2020</w:t>
      </w:r>
      <w:r w:rsidRPr="00F97602">
        <w:rPr>
          <w:rFonts w:eastAsia="仿宋_GB2312"/>
          <w:kern w:val="0"/>
          <w:sz w:val="32"/>
          <w:szCs w:val="32"/>
        </w:rPr>
        <w:t>年度决算数减</w:t>
      </w:r>
      <w:r w:rsidRPr="00F97602">
        <w:rPr>
          <w:rFonts w:eastAsia="仿宋_GB2312"/>
          <w:kern w:val="0"/>
          <w:sz w:val="32"/>
          <w:szCs w:val="32"/>
        </w:rPr>
        <w:lastRenderedPageBreak/>
        <w:t>少</w:t>
      </w:r>
      <w:r w:rsidRPr="00F97602">
        <w:rPr>
          <w:rFonts w:eastAsia="仿宋_GB2312"/>
          <w:kern w:val="0"/>
          <w:sz w:val="32"/>
          <w:szCs w:val="32"/>
        </w:rPr>
        <w:t>4.43</w:t>
      </w:r>
      <w:r w:rsidRPr="00F97602">
        <w:rPr>
          <w:rFonts w:eastAsia="仿宋_GB2312"/>
          <w:kern w:val="0"/>
          <w:sz w:val="32"/>
          <w:szCs w:val="32"/>
        </w:rPr>
        <w:t>万元，下降</w:t>
      </w:r>
      <w:r w:rsidRPr="00F97602">
        <w:rPr>
          <w:rFonts w:eastAsia="仿宋_GB2312"/>
          <w:kern w:val="0"/>
          <w:sz w:val="32"/>
          <w:szCs w:val="32"/>
        </w:rPr>
        <w:t>23.48%</w:t>
      </w:r>
      <w:r w:rsidRPr="00F97602">
        <w:rPr>
          <w:rFonts w:eastAsia="仿宋_GB2312"/>
          <w:kern w:val="0"/>
          <w:sz w:val="32"/>
          <w:szCs w:val="32"/>
        </w:rPr>
        <w:t>，主要原因是：党建</w:t>
      </w:r>
      <w:r w:rsidR="00A20506" w:rsidRPr="00F97602">
        <w:rPr>
          <w:rFonts w:eastAsia="仿宋_GB2312"/>
          <w:kern w:val="0"/>
          <w:sz w:val="32"/>
          <w:szCs w:val="32"/>
        </w:rPr>
        <w:t>活动</w:t>
      </w:r>
      <w:r w:rsidRPr="00F97602">
        <w:rPr>
          <w:rFonts w:eastAsia="仿宋_GB2312"/>
          <w:kern w:val="0"/>
          <w:sz w:val="32"/>
          <w:szCs w:val="32"/>
        </w:rPr>
        <w:t>经费减少，支出减少。</w:t>
      </w:r>
    </w:p>
    <w:p w:rsidR="00FD230F" w:rsidRPr="00F97602" w:rsidRDefault="001C3CED" w:rsidP="009A73D2">
      <w:pPr>
        <w:autoSpaceDE w:val="0"/>
        <w:autoSpaceDN w:val="0"/>
        <w:adjustRightInd w:val="0"/>
        <w:spacing w:line="560" w:lineRule="exact"/>
        <w:ind w:firstLineChars="196" w:firstLine="627"/>
        <w:rPr>
          <w:rFonts w:eastAsia="仿宋_GB2312"/>
          <w:kern w:val="0"/>
          <w:sz w:val="32"/>
          <w:szCs w:val="32"/>
        </w:rPr>
      </w:pPr>
      <w:r w:rsidRPr="00F97602">
        <w:rPr>
          <w:rFonts w:eastAsia="仿宋_GB2312"/>
          <w:bCs/>
          <w:kern w:val="0"/>
          <w:sz w:val="32"/>
          <w:szCs w:val="32"/>
        </w:rPr>
        <w:t>8</w:t>
      </w:r>
      <w:r w:rsidR="005816A9" w:rsidRPr="00F97602">
        <w:rPr>
          <w:rFonts w:eastAsia="仿宋_GB2312"/>
          <w:kern w:val="0"/>
          <w:sz w:val="32"/>
          <w:szCs w:val="32"/>
        </w:rPr>
        <w:t>.</w:t>
      </w:r>
      <w:r w:rsidR="005816A9" w:rsidRPr="00F97602">
        <w:rPr>
          <w:rFonts w:eastAsia="仿宋_GB2312"/>
          <w:kern w:val="0"/>
          <w:sz w:val="32"/>
          <w:szCs w:val="32"/>
        </w:rPr>
        <w:t>年末结转和结余</w:t>
      </w:r>
      <w:r w:rsidRPr="00F97602">
        <w:rPr>
          <w:rFonts w:eastAsia="仿宋_GB2312"/>
          <w:kern w:val="0"/>
          <w:sz w:val="32"/>
          <w:szCs w:val="32"/>
        </w:rPr>
        <w:t>40.49</w:t>
      </w:r>
      <w:r w:rsidR="005816A9" w:rsidRPr="00F97602">
        <w:rPr>
          <w:rFonts w:eastAsia="仿宋_GB2312"/>
          <w:kern w:val="0"/>
          <w:sz w:val="32"/>
          <w:szCs w:val="32"/>
        </w:rPr>
        <w:t>万元，为本年度或以前年度预算安排、因客观条件发生变化无法按原计划实施，需要延迟到以后年度按有关规定继续使用的资金。较</w:t>
      </w:r>
      <w:r w:rsidR="005816A9" w:rsidRPr="00F97602">
        <w:rPr>
          <w:rFonts w:eastAsia="仿宋_GB2312"/>
          <w:kern w:val="0"/>
          <w:sz w:val="32"/>
          <w:szCs w:val="32"/>
        </w:rPr>
        <w:t>2020</w:t>
      </w:r>
      <w:r w:rsidR="005816A9" w:rsidRPr="00F97602">
        <w:rPr>
          <w:rFonts w:eastAsia="仿宋_GB2312"/>
          <w:kern w:val="0"/>
          <w:sz w:val="32"/>
          <w:szCs w:val="32"/>
        </w:rPr>
        <w:t>年度决算数减少</w:t>
      </w:r>
      <w:r w:rsidRPr="00F97602">
        <w:rPr>
          <w:rFonts w:eastAsia="仿宋_GB2312"/>
          <w:kern w:val="0"/>
          <w:sz w:val="32"/>
          <w:szCs w:val="32"/>
        </w:rPr>
        <w:t>136.62</w:t>
      </w:r>
      <w:r w:rsidR="005816A9" w:rsidRPr="00F97602">
        <w:rPr>
          <w:rFonts w:eastAsia="仿宋_GB2312"/>
          <w:kern w:val="0"/>
          <w:sz w:val="32"/>
          <w:szCs w:val="32"/>
        </w:rPr>
        <w:t>万元，下降</w:t>
      </w:r>
      <w:r w:rsidRPr="00F97602">
        <w:rPr>
          <w:rFonts w:eastAsia="仿宋_GB2312"/>
          <w:kern w:val="0"/>
          <w:sz w:val="32"/>
          <w:szCs w:val="32"/>
        </w:rPr>
        <w:t>77.14</w:t>
      </w:r>
      <w:r w:rsidR="005816A9" w:rsidRPr="00F97602">
        <w:rPr>
          <w:rFonts w:eastAsia="仿宋_GB2312"/>
          <w:kern w:val="0"/>
          <w:sz w:val="32"/>
          <w:szCs w:val="32"/>
        </w:rPr>
        <w:t>%</w:t>
      </w:r>
      <w:r w:rsidR="005816A9" w:rsidRPr="00F97602">
        <w:rPr>
          <w:rFonts w:eastAsia="仿宋_GB2312"/>
          <w:kern w:val="0"/>
          <w:sz w:val="32"/>
          <w:szCs w:val="32"/>
        </w:rPr>
        <w:t>，主要原因是：</w:t>
      </w:r>
      <w:r w:rsidRPr="00F97602">
        <w:rPr>
          <w:rFonts w:eastAsia="仿宋_GB2312"/>
          <w:kern w:val="0"/>
          <w:sz w:val="32"/>
          <w:szCs w:val="32"/>
        </w:rPr>
        <w:t>当年结转结余资金较</w:t>
      </w:r>
      <w:r w:rsidRPr="00F97602">
        <w:rPr>
          <w:rFonts w:eastAsia="仿宋_GB2312"/>
          <w:kern w:val="0"/>
          <w:sz w:val="32"/>
          <w:szCs w:val="32"/>
        </w:rPr>
        <w:t>2020</w:t>
      </w:r>
      <w:r w:rsidRPr="00F97602">
        <w:rPr>
          <w:rFonts w:eastAsia="仿宋_GB2312"/>
          <w:kern w:val="0"/>
          <w:sz w:val="32"/>
          <w:szCs w:val="32"/>
        </w:rPr>
        <w:t>年减少。</w:t>
      </w:r>
    </w:p>
    <w:p w:rsidR="00FD230F" w:rsidRPr="00F97602" w:rsidRDefault="005816A9">
      <w:pPr>
        <w:autoSpaceDE w:val="0"/>
        <w:autoSpaceDN w:val="0"/>
        <w:adjustRightInd w:val="0"/>
        <w:spacing w:line="560" w:lineRule="exact"/>
        <w:ind w:firstLineChars="200" w:firstLine="640"/>
        <w:jc w:val="left"/>
        <w:rPr>
          <w:rFonts w:eastAsia="黑体"/>
          <w:kern w:val="0"/>
          <w:sz w:val="32"/>
          <w:szCs w:val="32"/>
        </w:rPr>
      </w:pPr>
      <w:r w:rsidRPr="00F97602">
        <w:rPr>
          <w:rFonts w:eastAsia="黑体"/>
          <w:kern w:val="0"/>
          <w:sz w:val="32"/>
          <w:szCs w:val="32"/>
        </w:rPr>
        <w:t>二、</w:t>
      </w:r>
      <w:r w:rsidRPr="00F97602">
        <w:rPr>
          <w:rFonts w:eastAsia="黑体"/>
          <w:kern w:val="0"/>
          <w:sz w:val="32"/>
          <w:szCs w:val="32"/>
        </w:rPr>
        <w:t>2021</w:t>
      </w:r>
      <w:r w:rsidRPr="00F97602">
        <w:rPr>
          <w:rFonts w:eastAsia="黑体"/>
          <w:kern w:val="0"/>
          <w:sz w:val="32"/>
          <w:szCs w:val="32"/>
        </w:rPr>
        <w:t>年度</w:t>
      </w:r>
      <w:r w:rsidRPr="00F97602">
        <w:rPr>
          <w:rFonts w:eastAsia="黑体"/>
          <w:sz w:val="32"/>
          <w:szCs w:val="32"/>
        </w:rPr>
        <w:t>一般</w:t>
      </w:r>
      <w:r w:rsidRPr="00F97602">
        <w:rPr>
          <w:rFonts w:eastAsia="黑体"/>
          <w:kern w:val="0"/>
          <w:sz w:val="32"/>
          <w:szCs w:val="32"/>
        </w:rPr>
        <w:t>公共预算财政拨款支出决算情况</w:t>
      </w:r>
    </w:p>
    <w:p w:rsidR="00FD230F" w:rsidRPr="00F97602" w:rsidRDefault="005816A9" w:rsidP="00D76E00">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本部门</w:t>
      </w:r>
      <w:r w:rsidRPr="00F97602">
        <w:rPr>
          <w:rFonts w:eastAsia="仿宋_GB2312"/>
          <w:kern w:val="0"/>
          <w:sz w:val="32"/>
          <w:szCs w:val="32"/>
        </w:rPr>
        <w:t>2021</w:t>
      </w:r>
      <w:r w:rsidRPr="00F97602">
        <w:rPr>
          <w:rFonts w:eastAsia="仿宋_GB2312"/>
          <w:kern w:val="0"/>
          <w:sz w:val="32"/>
          <w:szCs w:val="32"/>
        </w:rPr>
        <w:t>年度</w:t>
      </w:r>
      <w:r w:rsidRPr="00F97602">
        <w:rPr>
          <w:rFonts w:eastAsia="仿宋_GB2312"/>
          <w:sz w:val="32"/>
          <w:szCs w:val="32"/>
        </w:rPr>
        <w:t>一般</w:t>
      </w:r>
      <w:r w:rsidRPr="00F97602">
        <w:rPr>
          <w:rFonts w:eastAsia="仿宋_GB2312"/>
          <w:kern w:val="0"/>
          <w:sz w:val="32"/>
          <w:szCs w:val="32"/>
        </w:rPr>
        <w:t>公共预算财政拨款支出</w:t>
      </w:r>
      <w:r w:rsidR="001C3CED" w:rsidRPr="00F97602">
        <w:rPr>
          <w:rFonts w:eastAsia="仿宋_GB2312"/>
          <w:kern w:val="0"/>
          <w:sz w:val="32"/>
          <w:szCs w:val="32"/>
        </w:rPr>
        <w:t>4896.65</w:t>
      </w:r>
      <w:r w:rsidRPr="00F97602">
        <w:rPr>
          <w:rFonts w:eastAsia="仿宋_GB2312"/>
          <w:kern w:val="0"/>
          <w:sz w:val="32"/>
          <w:szCs w:val="32"/>
        </w:rPr>
        <w:t>万元，较</w:t>
      </w:r>
      <w:r w:rsidRPr="00F97602">
        <w:rPr>
          <w:rFonts w:eastAsia="仿宋_GB2312"/>
          <w:kern w:val="0"/>
          <w:sz w:val="32"/>
          <w:szCs w:val="32"/>
        </w:rPr>
        <w:t>2020</w:t>
      </w:r>
      <w:r w:rsidRPr="00F97602">
        <w:rPr>
          <w:rFonts w:eastAsia="仿宋_GB2312"/>
          <w:kern w:val="0"/>
          <w:sz w:val="32"/>
          <w:szCs w:val="32"/>
        </w:rPr>
        <w:t>年度决算数减少</w:t>
      </w:r>
      <w:r w:rsidR="001338D4" w:rsidRPr="00F97602">
        <w:rPr>
          <w:rFonts w:eastAsia="仿宋_GB2312"/>
          <w:kern w:val="0"/>
          <w:sz w:val="32"/>
          <w:szCs w:val="32"/>
        </w:rPr>
        <w:t>1681.43</w:t>
      </w:r>
      <w:r w:rsidRPr="00F97602">
        <w:rPr>
          <w:rFonts w:eastAsia="仿宋_GB2312"/>
          <w:kern w:val="0"/>
          <w:sz w:val="32"/>
          <w:szCs w:val="32"/>
        </w:rPr>
        <w:t>万元，下降</w:t>
      </w:r>
      <w:r w:rsidR="001338D4" w:rsidRPr="00F97602">
        <w:rPr>
          <w:rFonts w:eastAsia="仿宋_GB2312"/>
          <w:kern w:val="0"/>
          <w:sz w:val="32"/>
          <w:szCs w:val="32"/>
        </w:rPr>
        <w:t>25.56</w:t>
      </w:r>
      <w:r w:rsidRPr="00F97602">
        <w:rPr>
          <w:rFonts w:eastAsia="仿宋_GB2312"/>
          <w:kern w:val="0"/>
          <w:sz w:val="32"/>
          <w:szCs w:val="32"/>
        </w:rPr>
        <w:t>%</w:t>
      </w:r>
      <w:r w:rsidRPr="00F97602">
        <w:rPr>
          <w:rFonts w:eastAsia="仿宋_GB2312"/>
          <w:kern w:val="0"/>
          <w:sz w:val="32"/>
          <w:szCs w:val="32"/>
        </w:rPr>
        <w:t>。其中：基本支出</w:t>
      </w:r>
      <w:r w:rsidR="001338D4" w:rsidRPr="00F97602">
        <w:rPr>
          <w:rFonts w:eastAsia="仿宋_GB2312"/>
          <w:kern w:val="0"/>
          <w:sz w:val="32"/>
          <w:szCs w:val="32"/>
        </w:rPr>
        <w:t>1961.3</w:t>
      </w:r>
      <w:r w:rsidRPr="00F97602">
        <w:rPr>
          <w:rFonts w:eastAsia="仿宋_GB2312"/>
          <w:kern w:val="0"/>
          <w:sz w:val="32"/>
          <w:szCs w:val="32"/>
        </w:rPr>
        <w:t>万元，项目支出</w:t>
      </w:r>
      <w:r w:rsidR="001338D4" w:rsidRPr="00F97602">
        <w:rPr>
          <w:rFonts w:eastAsia="仿宋_GB2312"/>
          <w:kern w:val="0"/>
          <w:sz w:val="32"/>
          <w:szCs w:val="32"/>
        </w:rPr>
        <w:t>2935.35</w:t>
      </w:r>
      <w:r w:rsidRPr="00F97602">
        <w:rPr>
          <w:rFonts w:eastAsia="仿宋_GB2312"/>
          <w:kern w:val="0"/>
          <w:sz w:val="32"/>
          <w:szCs w:val="32"/>
        </w:rPr>
        <w:t>万元。</w:t>
      </w:r>
    </w:p>
    <w:p w:rsidR="00FD230F" w:rsidRPr="00F97602" w:rsidRDefault="005816A9" w:rsidP="00D76E00">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本部门</w:t>
      </w:r>
      <w:r w:rsidRPr="00F97602">
        <w:rPr>
          <w:rFonts w:eastAsia="仿宋_GB2312"/>
          <w:kern w:val="0"/>
          <w:sz w:val="32"/>
          <w:szCs w:val="32"/>
        </w:rPr>
        <w:t>2021</w:t>
      </w:r>
      <w:r w:rsidRPr="00F97602">
        <w:rPr>
          <w:rFonts w:eastAsia="仿宋_GB2312"/>
          <w:kern w:val="0"/>
          <w:sz w:val="32"/>
          <w:szCs w:val="32"/>
        </w:rPr>
        <w:t>年度</w:t>
      </w:r>
      <w:r w:rsidRPr="00F97602">
        <w:rPr>
          <w:rFonts w:eastAsia="仿宋_GB2312"/>
          <w:sz w:val="32"/>
          <w:szCs w:val="32"/>
        </w:rPr>
        <w:t>一般</w:t>
      </w:r>
      <w:r w:rsidRPr="00F97602">
        <w:rPr>
          <w:rFonts w:eastAsia="仿宋_GB2312"/>
          <w:kern w:val="0"/>
          <w:sz w:val="32"/>
          <w:szCs w:val="32"/>
        </w:rPr>
        <w:t>公共预算财政拨款支出年初预算为</w:t>
      </w:r>
      <w:r w:rsidR="00557FE8" w:rsidRPr="00F97602">
        <w:rPr>
          <w:rFonts w:eastAsia="仿宋_GB2312"/>
          <w:kern w:val="0"/>
          <w:sz w:val="32"/>
          <w:szCs w:val="32"/>
        </w:rPr>
        <w:t>4512.19</w:t>
      </w:r>
      <w:r w:rsidRPr="00F97602">
        <w:rPr>
          <w:rFonts w:eastAsia="仿宋_GB2312"/>
          <w:kern w:val="0"/>
          <w:sz w:val="32"/>
          <w:szCs w:val="32"/>
        </w:rPr>
        <w:t>万元，支出决算为</w:t>
      </w:r>
      <w:r w:rsidR="00557FE8" w:rsidRPr="00F97602">
        <w:rPr>
          <w:rFonts w:eastAsia="仿宋_GB2312"/>
          <w:kern w:val="0"/>
          <w:sz w:val="32"/>
          <w:szCs w:val="32"/>
        </w:rPr>
        <w:t>4896.65</w:t>
      </w:r>
      <w:r w:rsidRPr="00F97602">
        <w:rPr>
          <w:rFonts w:eastAsia="仿宋_GB2312"/>
          <w:kern w:val="0"/>
          <w:sz w:val="32"/>
          <w:szCs w:val="32"/>
        </w:rPr>
        <w:t>万元，完成年初预算的</w:t>
      </w:r>
      <w:r w:rsidR="00557FE8" w:rsidRPr="00F97602">
        <w:rPr>
          <w:rFonts w:eastAsia="仿宋_GB2312"/>
          <w:kern w:val="0"/>
          <w:sz w:val="32"/>
          <w:szCs w:val="32"/>
        </w:rPr>
        <w:t>108.52</w:t>
      </w:r>
      <w:r w:rsidRPr="00F97602">
        <w:rPr>
          <w:rFonts w:eastAsia="仿宋_GB2312"/>
          <w:kern w:val="0"/>
          <w:sz w:val="32"/>
          <w:szCs w:val="32"/>
        </w:rPr>
        <w:t>%</w:t>
      </w:r>
      <w:r w:rsidRPr="00F97602">
        <w:rPr>
          <w:rFonts w:eastAsia="仿宋_GB2312"/>
          <w:kern w:val="0"/>
          <w:sz w:val="32"/>
          <w:szCs w:val="32"/>
        </w:rPr>
        <w:t>。其中：</w:t>
      </w:r>
    </w:p>
    <w:p w:rsidR="00EC517D" w:rsidRPr="00F97602" w:rsidRDefault="005816A9" w:rsidP="00D76E00">
      <w:pPr>
        <w:autoSpaceDE w:val="0"/>
        <w:autoSpaceDN w:val="0"/>
        <w:adjustRightInd w:val="0"/>
        <w:spacing w:line="560" w:lineRule="exact"/>
        <w:ind w:firstLineChars="196" w:firstLine="627"/>
        <w:rPr>
          <w:rFonts w:eastAsia="仿宋_GB2312"/>
          <w:bCs/>
          <w:kern w:val="0"/>
          <w:sz w:val="32"/>
          <w:szCs w:val="32"/>
        </w:rPr>
      </w:pPr>
      <w:r w:rsidRPr="00F97602">
        <w:rPr>
          <w:rFonts w:eastAsia="仿宋_GB2312"/>
          <w:bCs/>
          <w:kern w:val="0"/>
          <w:sz w:val="32"/>
          <w:szCs w:val="32"/>
        </w:rPr>
        <w:t>（一）</w:t>
      </w:r>
      <w:r w:rsidR="00C34AC9" w:rsidRPr="00F97602">
        <w:rPr>
          <w:rFonts w:eastAsia="仿宋_GB2312"/>
          <w:bCs/>
          <w:kern w:val="0"/>
          <w:sz w:val="32"/>
          <w:szCs w:val="32"/>
        </w:rPr>
        <w:t>一般公共服务（类）组织事务（款）行政运行（项）。</w:t>
      </w:r>
      <w:r w:rsidRPr="00F97602">
        <w:rPr>
          <w:rFonts w:eastAsia="仿宋_GB2312"/>
          <w:kern w:val="0"/>
          <w:sz w:val="32"/>
          <w:szCs w:val="32"/>
        </w:rPr>
        <w:t>年初预算为</w:t>
      </w:r>
      <w:r w:rsidR="00EC517D" w:rsidRPr="00F97602">
        <w:rPr>
          <w:rFonts w:eastAsia="仿宋_GB2312"/>
          <w:kern w:val="0"/>
          <w:sz w:val="32"/>
          <w:szCs w:val="32"/>
        </w:rPr>
        <w:t>1154.44</w:t>
      </w:r>
      <w:r w:rsidRPr="00F97602">
        <w:rPr>
          <w:rFonts w:eastAsia="仿宋_GB2312"/>
          <w:kern w:val="0"/>
          <w:sz w:val="32"/>
          <w:szCs w:val="32"/>
        </w:rPr>
        <w:t>万元，支出决算为</w:t>
      </w:r>
      <w:r w:rsidR="00EC517D" w:rsidRPr="00F97602">
        <w:rPr>
          <w:rFonts w:eastAsia="仿宋_GB2312"/>
          <w:kern w:val="0"/>
          <w:sz w:val="32"/>
          <w:szCs w:val="32"/>
        </w:rPr>
        <w:t>1408.19</w:t>
      </w:r>
      <w:r w:rsidRPr="00F97602">
        <w:rPr>
          <w:rFonts w:eastAsia="仿宋_GB2312"/>
          <w:kern w:val="0"/>
          <w:sz w:val="32"/>
          <w:szCs w:val="32"/>
        </w:rPr>
        <w:t>万元，完成年初预算的</w:t>
      </w:r>
      <w:r w:rsidR="00EC517D" w:rsidRPr="00F97602">
        <w:rPr>
          <w:rFonts w:eastAsia="仿宋_GB2312"/>
          <w:kern w:val="0"/>
          <w:sz w:val="32"/>
          <w:szCs w:val="32"/>
        </w:rPr>
        <w:t>121.98</w:t>
      </w:r>
      <w:r w:rsidRPr="00F97602">
        <w:rPr>
          <w:rFonts w:eastAsia="仿宋_GB2312"/>
          <w:kern w:val="0"/>
          <w:sz w:val="32"/>
          <w:szCs w:val="32"/>
        </w:rPr>
        <w:t>%</w:t>
      </w:r>
      <w:r w:rsidRPr="00F97602">
        <w:rPr>
          <w:rFonts w:eastAsia="仿宋_GB2312"/>
          <w:kern w:val="0"/>
          <w:sz w:val="32"/>
          <w:szCs w:val="32"/>
        </w:rPr>
        <w:t>。</w:t>
      </w:r>
      <w:r w:rsidR="00EC517D" w:rsidRPr="00F97602">
        <w:rPr>
          <w:rFonts w:eastAsia="仿宋_GB2312"/>
          <w:bCs/>
          <w:kern w:val="0"/>
          <w:sz w:val="32"/>
          <w:szCs w:val="32"/>
        </w:rPr>
        <w:t>决算数大于预算数的主要原因是当年增加在职人员增资费用、绩效奖励经费等。</w:t>
      </w:r>
    </w:p>
    <w:p w:rsidR="00C61EA3" w:rsidRPr="00F97602" w:rsidRDefault="005816A9" w:rsidP="00D76E00">
      <w:pPr>
        <w:autoSpaceDE w:val="0"/>
        <w:autoSpaceDN w:val="0"/>
        <w:adjustRightInd w:val="0"/>
        <w:spacing w:line="560" w:lineRule="exact"/>
        <w:ind w:firstLineChars="196" w:firstLine="627"/>
        <w:rPr>
          <w:rFonts w:eastAsia="仿宋_GB2312"/>
          <w:bCs/>
          <w:kern w:val="0"/>
          <w:sz w:val="32"/>
          <w:szCs w:val="32"/>
        </w:rPr>
      </w:pPr>
      <w:r w:rsidRPr="00F97602">
        <w:rPr>
          <w:rFonts w:eastAsia="仿宋_GB2312"/>
          <w:bCs/>
          <w:kern w:val="0"/>
          <w:sz w:val="32"/>
          <w:szCs w:val="32"/>
        </w:rPr>
        <w:t>（二）</w:t>
      </w:r>
      <w:r w:rsidR="00EC517D" w:rsidRPr="00F97602">
        <w:rPr>
          <w:rFonts w:eastAsia="仿宋_GB2312"/>
          <w:bCs/>
          <w:kern w:val="0"/>
          <w:sz w:val="32"/>
          <w:szCs w:val="32"/>
        </w:rPr>
        <w:t>一般公共服务（类）组织事务（款）一般行政管理事务（项）。</w:t>
      </w:r>
      <w:r w:rsidRPr="00F97602">
        <w:rPr>
          <w:rFonts w:eastAsia="仿宋_GB2312"/>
          <w:kern w:val="0"/>
          <w:sz w:val="32"/>
          <w:szCs w:val="32"/>
        </w:rPr>
        <w:t>年初预算为</w:t>
      </w:r>
      <w:r w:rsidR="00227E20" w:rsidRPr="00F97602">
        <w:rPr>
          <w:rFonts w:eastAsia="仿宋_GB2312"/>
          <w:kern w:val="0"/>
          <w:sz w:val="32"/>
          <w:szCs w:val="32"/>
        </w:rPr>
        <w:t>2697.55</w:t>
      </w:r>
      <w:r w:rsidRPr="00F97602">
        <w:rPr>
          <w:rFonts w:eastAsia="仿宋_GB2312"/>
          <w:kern w:val="0"/>
          <w:sz w:val="32"/>
          <w:szCs w:val="32"/>
        </w:rPr>
        <w:t>万元，支出决算为</w:t>
      </w:r>
      <w:r w:rsidR="00227E20" w:rsidRPr="00F97602">
        <w:rPr>
          <w:rFonts w:eastAsia="仿宋_GB2312"/>
          <w:kern w:val="0"/>
          <w:sz w:val="32"/>
          <w:szCs w:val="32"/>
        </w:rPr>
        <w:t>2461.87</w:t>
      </w:r>
      <w:r w:rsidRPr="00F97602">
        <w:rPr>
          <w:rFonts w:eastAsia="仿宋_GB2312"/>
          <w:kern w:val="0"/>
          <w:sz w:val="32"/>
          <w:szCs w:val="32"/>
        </w:rPr>
        <w:t>万元，完成年初预算的</w:t>
      </w:r>
      <w:r w:rsidR="00227E20" w:rsidRPr="00F97602">
        <w:rPr>
          <w:rFonts w:eastAsia="仿宋_GB2312"/>
          <w:kern w:val="0"/>
          <w:sz w:val="32"/>
          <w:szCs w:val="32"/>
        </w:rPr>
        <w:t>91.26</w:t>
      </w:r>
      <w:r w:rsidRPr="00F97602">
        <w:rPr>
          <w:rFonts w:eastAsia="仿宋_GB2312"/>
          <w:kern w:val="0"/>
          <w:sz w:val="32"/>
          <w:szCs w:val="32"/>
        </w:rPr>
        <w:t>%</w:t>
      </w:r>
      <w:r w:rsidRPr="00F97602">
        <w:rPr>
          <w:rFonts w:eastAsia="仿宋_GB2312"/>
          <w:kern w:val="0"/>
          <w:sz w:val="32"/>
          <w:szCs w:val="32"/>
        </w:rPr>
        <w:t>。</w:t>
      </w:r>
      <w:r w:rsidR="00C61EA3" w:rsidRPr="00F97602">
        <w:rPr>
          <w:rFonts w:eastAsia="仿宋_GB2312"/>
          <w:bCs/>
          <w:kern w:val="0"/>
          <w:sz w:val="32"/>
          <w:szCs w:val="32"/>
        </w:rPr>
        <w:t>决算数小于预算数的主要原因是当年全市社区党建组织员工资以及两新组织党建工作组织员工资等项目存在结余。</w:t>
      </w:r>
    </w:p>
    <w:p w:rsidR="00FD230F" w:rsidRPr="00F97602" w:rsidRDefault="005816A9" w:rsidP="00D76E00">
      <w:pPr>
        <w:autoSpaceDE w:val="0"/>
        <w:autoSpaceDN w:val="0"/>
        <w:adjustRightInd w:val="0"/>
        <w:spacing w:line="560" w:lineRule="exact"/>
        <w:ind w:firstLineChars="196" w:firstLine="627"/>
        <w:rPr>
          <w:rFonts w:eastAsia="仿宋_GB2312"/>
          <w:bCs/>
          <w:kern w:val="0"/>
          <w:sz w:val="32"/>
          <w:szCs w:val="32"/>
        </w:rPr>
      </w:pPr>
      <w:r w:rsidRPr="00F97602">
        <w:rPr>
          <w:rFonts w:eastAsia="仿宋_GB2312"/>
          <w:kern w:val="0"/>
          <w:sz w:val="32"/>
          <w:szCs w:val="32"/>
        </w:rPr>
        <w:t>（三）</w:t>
      </w:r>
      <w:r w:rsidR="00C61EA3" w:rsidRPr="00F97602">
        <w:rPr>
          <w:rFonts w:eastAsia="仿宋_GB2312"/>
          <w:bCs/>
          <w:kern w:val="0"/>
          <w:sz w:val="32"/>
          <w:szCs w:val="32"/>
        </w:rPr>
        <w:t>一般公共服务（类）组织事务（款）事业运行（项）。</w:t>
      </w:r>
      <w:r w:rsidR="00C61EA3" w:rsidRPr="00F97602">
        <w:rPr>
          <w:rFonts w:eastAsia="仿宋_GB2312"/>
          <w:kern w:val="0"/>
          <w:sz w:val="32"/>
          <w:szCs w:val="32"/>
        </w:rPr>
        <w:lastRenderedPageBreak/>
        <w:t>年初预算为</w:t>
      </w:r>
      <w:r w:rsidR="00C61EA3" w:rsidRPr="00F97602">
        <w:rPr>
          <w:rFonts w:eastAsia="仿宋_GB2312"/>
          <w:kern w:val="0"/>
          <w:sz w:val="32"/>
          <w:szCs w:val="32"/>
        </w:rPr>
        <w:t>0</w:t>
      </w:r>
      <w:r w:rsidR="00C61EA3" w:rsidRPr="00F97602">
        <w:rPr>
          <w:rFonts w:eastAsia="仿宋_GB2312"/>
          <w:kern w:val="0"/>
          <w:sz w:val="32"/>
          <w:szCs w:val="32"/>
        </w:rPr>
        <w:t>万元，支出决算为</w:t>
      </w:r>
      <w:r w:rsidR="00C61EA3" w:rsidRPr="00F97602">
        <w:rPr>
          <w:rFonts w:eastAsia="仿宋_GB2312"/>
          <w:kern w:val="0"/>
          <w:sz w:val="32"/>
          <w:szCs w:val="32"/>
        </w:rPr>
        <w:t>5.68</w:t>
      </w:r>
      <w:r w:rsidR="00C61EA3" w:rsidRPr="00F97602">
        <w:rPr>
          <w:rFonts w:eastAsia="仿宋_GB2312"/>
          <w:kern w:val="0"/>
          <w:sz w:val="32"/>
          <w:szCs w:val="32"/>
        </w:rPr>
        <w:t>万元。</w:t>
      </w:r>
      <w:r w:rsidR="00C61EA3" w:rsidRPr="00F97602">
        <w:rPr>
          <w:rFonts w:eastAsia="仿宋_GB2312"/>
          <w:bCs/>
          <w:kern w:val="0"/>
          <w:sz w:val="32"/>
          <w:szCs w:val="32"/>
        </w:rPr>
        <w:t>决算数大于预算数的主要原因是当年新增二层单位信息中心在职人员增资费用。</w:t>
      </w:r>
    </w:p>
    <w:p w:rsidR="00C61EA3" w:rsidRPr="00F97602" w:rsidRDefault="00C61EA3" w:rsidP="00D76E00">
      <w:pPr>
        <w:autoSpaceDE w:val="0"/>
        <w:autoSpaceDN w:val="0"/>
        <w:adjustRightInd w:val="0"/>
        <w:spacing w:line="560" w:lineRule="exact"/>
        <w:ind w:firstLineChars="196" w:firstLine="627"/>
        <w:rPr>
          <w:rFonts w:eastAsia="仿宋_GB2312"/>
          <w:kern w:val="0"/>
          <w:sz w:val="32"/>
          <w:szCs w:val="32"/>
        </w:rPr>
      </w:pPr>
      <w:r w:rsidRPr="00F97602">
        <w:rPr>
          <w:rFonts w:eastAsia="仿宋_GB2312"/>
          <w:kern w:val="0"/>
          <w:sz w:val="32"/>
          <w:szCs w:val="32"/>
        </w:rPr>
        <w:t>（四）</w:t>
      </w:r>
      <w:r w:rsidRPr="00F97602">
        <w:rPr>
          <w:rFonts w:eastAsia="仿宋_GB2312"/>
          <w:bCs/>
          <w:kern w:val="0"/>
          <w:sz w:val="32"/>
          <w:szCs w:val="32"/>
        </w:rPr>
        <w:t>一般公共服务（类）组织事务（款）其他组织事务（项）。</w:t>
      </w:r>
      <w:r w:rsidRPr="00F97602">
        <w:rPr>
          <w:rFonts w:eastAsia="仿宋_GB2312"/>
          <w:kern w:val="0"/>
          <w:sz w:val="32"/>
          <w:szCs w:val="32"/>
        </w:rPr>
        <w:t>年初预算为</w:t>
      </w:r>
      <w:r w:rsidRPr="00F97602">
        <w:rPr>
          <w:rFonts w:eastAsia="仿宋_GB2312"/>
          <w:kern w:val="0"/>
          <w:sz w:val="32"/>
          <w:szCs w:val="32"/>
        </w:rPr>
        <w:t>136.4</w:t>
      </w:r>
      <w:r w:rsidRPr="00F97602">
        <w:rPr>
          <w:rFonts w:eastAsia="仿宋_GB2312"/>
          <w:kern w:val="0"/>
          <w:sz w:val="32"/>
          <w:szCs w:val="32"/>
        </w:rPr>
        <w:t>万元，支出决算为</w:t>
      </w:r>
      <w:r w:rsidR="00AA4464" w:rsidRPr="00F97602">
        <w:rPr>
          <w:rFonts w:eastAsia="仿宋_GB2312"/>
          <w:kern w:val="0"/>
          <w:sz w:val="32"/>
          <w:szCs w:val="32"/>
        </w:rPr>
        <w:t>159.63</w:t>
      </w:r>
      <w:r w:rsidRPr="00F97602">
        <w:rPr>
          <w:rFonts w:eastAsia="仿宋_GB2312"/>
          <w:kern w:val="0"/>
          <w:sz w:val="32"/>
          <w:szCs w:val="32"/>
        </w:rPr>
        <w:t>万元</w:t>
      </w:r>
      <w:r w:rsidR="00D90F1F" w:rsidRPr="00F97602">
        <w:rPr>
          <w:rFonts w:eastAsia="仿宋_GB2312"/>
          <w:kern w:val="0"/>
          <w:sz w:val="32"/>
          <w:szCs w:val="32"/>
        </w:rPr>
        <w:t>，完成年初预算的</w:t>
      </w:r>
      <w:r w:rsidR="00D90F1F" w:rsidRPr="00F97602">
        <w:rPr>
          <w:rFonts w:eastAsia="仿宋_GB2312"/>
          <w:kern w:val="0"/>
          <w:sz w:val="32"/>
          <w:szCs w:val="32"/>
        </w:rPr>
        <w:t>117.03%</w:t>
      </w:r>
      <w:r w:rsidRPr="00F97602">
        <w:rPr>
          <w:rFonts w:eastAsia="仿宋_GB2312"/>
          <w:kern w:val="0"/>
          <w:sz w:val="32"/>
          <w:szCs w:val="32"/>
        </w:rPr>
        <w:t>。</w:t>
      </w:r>
      <w:r w:rsidRPr="00F97602">
        <w:rPr>
          <w:rFonts w:eastAsia="仿宋_GB2312"/>
          <w:bCs/>
          <w:kern w:val="0"/>
          <w:sz w:val="32"/>
          <w:szCs w:val="32"/>
        </w:rPr>
        <w:t>决算数大于预算数的主要原因是当年新增</w:t>
      </w:r>
      <w:r w:rsidR="00D90F1F" w:rsidRPr="00F97602">
        <w:rPr>
          <w:rFonts w:eastAsia="仿宋_GB2312"/>
          <w:bCs/>
          <w:kern w:val="0"/>
          <w:sz w:val="32"/>
          <w:szCs w:val="32"/>
        </w:rPr>
        <w:t>换届培训费用以及二层单位信息中心绩效工资总量支出</w:t>
      </w:r>
      <w:r w:rsidRPr="00F97602">
        <w:rPr>
          <w:rFonts w:eastAsia="仿宋_GB2312"/>
          <w:bCs/>
          <w:kern w:val="0"/>
          <w:sz w:val="32"/>
          <w:szCs w:val="32"/>
        </w:rPr>
        <w:t>。</w:t>
      </w:r>
    </w:p>
    <w:p w:rsidR="00FF5D09" w:rsidRPr="00F97602" w:rsidRDefault="00C61EA3" w:rsidP="00D76E00">
      <w:pPr>
        <w:autoSpaceDE w:val="0"/>
        <w:autoSpaceDN w:val="0"/>
        <w:adjustRightInd w:val="0"/>
        <w:spacing w:line="560" w:lineRule="exact"/>
        <w:ind w:firstLineChars="196" w:firstLine="627"/>
        <w:rPr>
          <w:rFonts w:eastAsia="仿宋_GB2312"/>
          <w:bCs/>
          <w:kern w:val="0"/>
          <w:sz w:val="32"/>
          <w:szCs w:val="32"/>
        </w:rPr>
      </w:pPr>
      <w:r w:rsidRPr="00F97602">
        <w:rPr>
          <w:rFonts w:eastAsia="仿宋_GB2312"/>
          <w:kern w:val="0"/>
          <w:sz w:val="32"/>
          <w:szCs w:val="32"/>
        </w:rPr>
        <w:t>（</w:t>
      </w:r>
      <w:r w:rsidR="00D90F1F" w:rsidRPr="00F97602">
        <w:rPr>
          <w:rFonts w:eastAsia="仿宋_GB2312"/>
          <w:kern w:val="0"/>
          <w:sz w:val="32"/>
          <w:szCs w:val="32"/>
        </w:rPr>
        <w:t>五</w:t>
      </w:r>
      <w:r w:rsidRPr="00F97602">
        <w:rPr>
          <w:rFonts w:eastAsia="仿宋_GB2312"/>
          <w:kern w:val="0"/>
          <w:sz w:val="32"/>
          <w:szCs w:val="32"/>
        </w:rPr>
        <w:t>）</w:t>
      </w:r>
      <w:r w:rsidR="00FF5D09" w:rsidRPr="00F97602">
        <w:rPr>
          <w:rFonts w:eastAsia="仿宋_GB2312"/>
          <w:bCs/>
          <w:kern w:val="0"/>
          <w:sz w:val="32"/>
          <w:szCs w:val="32"/>
        </w:rPr>
        <w:t>社会保障和就业（类）行政事业单位养老（款）行政单位离退休（项）。</w:t>
      </w:r>
      <w:r w:rsidR="00FF5D09" w:rsidRPr="00F97602">
        <w:rPr>
          <w:rFonts w:eastAsia="仿宋_GB2312"/>
          <w:kern w:val="0"/>
          <w:sz w:val="32"/>
          <w:szCs w:val="32"/>
        </w:rPr>
        <w:t>年初预算为</w:t>
      </w:r>
      <w:r w:rsidR="00FF5D09" w:rsidRPr="00F97602">
        <w:rPr>
          <w:rFonts w:eastAsia="仿宋_GB2312"/>
          <w:kern w:val="0"/>
          <w:sz w:val="32"/>
          <w:szCs w:val="32"/>
        </w:rPr>
        <w:t>6.2</w:t>
      </w:r>
      <w:r w:rsidR="00FF5D09" w:rsidRPr="00F97602">
        <w:rPr>
          <w:rFonts w:eastAsia="仿宋_GB2312"/>
          <w:kern w:val="0"/>
          <w:sz w:val="32"/>
          <w:szCs w:val="32"/>
        </w:rPr>
        <w:t>万元，支出决算为</w:t>
      </w:r>
      <w:r w:rsidR="00FF5D09" w:rsidRPr="00F97602">
        <w:rPr>
          <w:rFonts w:eastAsia="仿宋_GB2312"/>
          <w:kern w:val="0"/>
          <w:sz w:val="32"/>
          <w:szCs w:val="32"/>
        </w:rPr>
        <w:t>6.91</w:t>
      </w:r>
      <w:r w:rsidR="00FF5D09" w:rsidRPr="00F97602">
        <w:rPr>
          <w:rFonts w:eastAsia="仿宋_GB2312"/>
          <w:kern w:val="0"/>
          <w:sz w:val="32"/>
          <w:szCs w:val="32"/>
        </w:rPr>
        <w:t>万元，完成年初预算的</w:t>
      </w:r>
      <w:r w:rsidR="00FF5D09" w:rsidRPr="00F97602">
        <w:rPr>
          <w:rFonts w:eastAsia="仿宋_GB2312"/>
          <w:kern w:val="0"/>
          <w:sz w:val="32"/>
          <w:szCs w:val="32"/>
        </w:rPr>
        <w:t>111.45%</w:t>
      </w:r>
      <w:r w:rsidR="00FF5D09" w:rsidRPr="00F97602">
        <w:rPr>
          <w:rFonts w:eastAsia="仿宋_GB2312"/>
          <w:kern w:val="0"/>
          <w:sz w:val="32"/>
          <w:szCs w:val="32"/>
        </w:rPr>
        <w:t>。</w:t>
      </w:r>
      <w:r w:rsidR="00FF5D09" w:rsidRPr="00F97602">
        <w:rPr>
          <w:rFonts w:eastAsia="仿宋_GB2312"/>
          <w:bCs/>
          <w:kern w:val="0"/>
          <w:sz w:val="32"/>
          <w:szCs w:val="32"/>
        </w:rPr>
        <w:t>决算数大于预算数的主要原因是当年新增退休人员公用经费。</w:t>
      </w:r>
    </w:p>
    <w:p w:rsidR="00C61EA3" w:rsidRPr="00F97602" w:rsidRDefault="00FF5D09" w:rsidP="00D76E00">
      <w:pPr>
        <w:autoSpaceDE w:val="0"/>
        <w:autoSpaceDN w:val="0"/>
        <w:adjustRightInd w:val="0"/>
        <w:spacing w:line="560" w:lineRule="exact"/>
        <w:ind w:firstLineChars="196" w:firstLine="627"/>
        <w:rPr>
          <w:rFonts w:eastAsia="仿宋_GB2312"/>
          <w:bCs/>
          <w:kern w:val="0"/>
          <w:sz w:val="32"/>
          <w:szCs w:val="32"/>
        </w:rPr>
      </w:pPr>
      <w:r w:rsidRPr="00F97602">
        <w:rPr>
          <w:rFonts w:eastAsia="仿宋_GB2312"/>
          <w:kern w:val="0"/>
          <w:sz w:val="32"/>
          <w:szCs w:val="32"/>
        </w:rPr>
        <w:t>（六）</w:t>
      </w:r>
      <w:r w:rsidRPr="00F97602">
        <w:rPr>
          <w:rFonts w:eastAsia="仿宋_GB2312"/>
          <w:bCs/>
          <w:kern w:val="0"/>
          <w:sz w:val="32"/>
          <w:szCs w:val="32"/>
        </w:rPr>
        <w:t>社会保障和就业（类）行政事业单位养老（款）机关事业单位基本养老保险缴费（项）。</w:t>
      </w:r>
      <w:r w:rsidRPr="00F97602">
        <w:rPr>
          <w:rFonts w:eastAsia="仿宋_GB2312"/>
          <w:kern w:val="0"/>
          <w:sz w:val="32"/>
          <w:szCs w:val="32"/>
        </w:rPr>
        <w:t>年初预算为</w:t>
      </w:r>
      <w:r w:rsidRPr="00F97602">
        <w:rPr>
          <w:rFonts w:eastAsia="仿宋_GB2312"/>
          <w:kern w:val="0"/>
          <w:sz w:val="32"/>
          <w:szCs w:val="32"/>
        </w:rPr>
        <w:t>178.99</w:t>
      </w:r>
      <w:r w:rsidRPr="00F97602">
        <w:rPr>
          <w:rFonts w:eastAsia="仿宋_GB2312"/>
          <w:kern w:val="0"/>
          <w:sz w:val="32"/>
          <w:szCs w:val="32"/>
        </w:rPr>
        <w:t>万元，支出决算为</w:t>
      </w:r>
      <w:r w:rsidRPr="00F97602">
        <w:rPr>
          <w:rFonts w:eastAsia="仿宋_GB2312"/>
          <w:kern w:val="0"/>
          <w:sz w:val="32"/>
          <w:szCs w:val="32"/>
        </w:rPr>
        <w:t>170.72</w:t>
      </w:r>
      <w:r w:rsidRPr="00F97602">
        <w:rPr>
          <w:rFonts w:eastAsia="仿宋_GB2312"/>
          <w:kern w:val="0"/>
          <w:sz w:val="32"/>
          <w:szCs w:val="32"/>
        </w:rPr>
        <w:t>万元，完成年初预算的</w:t>
      </w:r>
      <w:r w:rsidRPr="00F97602">
        <w:rPr>
          <w:rFonts w:eastAsia="仿宋_GB2312"/>
          <w:kern w:val="0"/>
          <w:sz w:val="32"/>
          <w:szCs w:val="32"/>
        </w:rPr>
        <w:t>95.38%</w:t>
      </w:r>
      <w:r w:rsidRPr="00F97602">
        <w:rPr>
          <w:rFonts w:eastAsia="仿宋_GB2312"/>
          <w:kern w:val="0"/>
          <w:sz w:val="32"/>
          <w:szCs w:val="32"/>
        </w:rPr>
        <w:t>。</w:t>
      </w:r>
      <w:r w:rsidRPr="00F97602">
        <w:rPr>
          <w:rFonts w:eastAsia="仿宋_GB2312"/>
          <w:bCs/>
          <w:kern w:val="0"/>
          <w:sz w:val="32"/>
          <w:szCs w:val="32"/>
        </w:rPr>
        <w:t>决算数小于预算数的主要原因是当年人员变动，养老保险支</w:t>
      </w:r>
      <w:r w:rsidR="00792923" w:rsidRPr="00F97602">
        <w:rPr>
          <w:rFonts w:eastAsia="仿宋_GB2312"/>
          <w:bCs/>
          <w:kern w:val="0"/>
          <w:sz w:val="32"/>
          <w:szCs w:val="32"/>
        </w:rPr>
        <w:t>出</w:t>
      </w:r>
      <w:r w:rsidRPr="00F97602">
        <w:rPr>
          <w:rFonts w:eastAsia="仿宋_GB2312"/>
          <w:bCs/>
          <w:kern w:val="0"/>
          <w:sz w:val="32"/>
          <w:szCs w:val="32"/>
        </w:rPr>
        <w:t>减少。</w:t>
      </w:r>
    </w:p>
    <w:p w:rsidR="00FF5D09" w:rsidRPr="00F97602" w:rsidRDefault="00FF5D09" w:rsidP="00D76E00">
      <w:pPr>
        <w:autoSpaceDE w:val="0"/>
        <w:autoSpaceDN w:val="0"/>
        <w:adjustRightInd w:val="0"/>
        <w:spacing w:line="560" w:lineRule="exact"/>
        <w:ind w:firstLineChars="196" w:firstLine="627"/>
        <w:rPr>
          <w:rFonts w:eastAsia="仿宋_GB2312"/>
          <w:bCs/>
          <w:kern w:val="0"/>
          <w:sz w:val="32"/>
          <w:szCs w:val="32"/>
        </w:rPr>
      </w:pPr>
      <w:r w:rsidRPr="00F97602">
        <w:rPr>
          <w:rFonts w:eastAsia="仿宋_GB2312"/>
          <w:kern w:val="0"/>
          <w:sz w:val="32"/>
          <w:szCs w:val="32"/>
        </w:rPr>
        <w:t>（</w:t>
      </w:r>
      <w:r w:rsidR="00792923" w:rsidRPr="00F97602">
        <w:rPr>
          <w:rFonts w:eastAsia="仿宋_GB2312"/>
          <w:kern w:val="0"/>
          <w:sz w:val="32"/>
          <w:szCs w:val="32"/>
        </w:rPr>
        <w:t>七</w:t>
      </w:r>
      <w:r w:rsidRPr="00F97602">
        <w:rPr>
          <w:rFonts w:eastAsia="仿宋_GB2312"/>
          <w:kern w:val="0"/>
          <w:sz w:val="32"/>
          <w:szCs w:val="32"/>
        </w:rPr>
        <w:t>）</w:t>
      </w:r>
      <w:r w:rsidR="00792923" w:rsidRPr="00F97602">
        <w:rPr>
          <w:rFonts w:eastAsia="仿宋_GB2312"/>
          <w:bCs/>
          <w:kern w:val="0"/>
          <w:sz w:val="32"/>
          <w:szCs w:val="32"/>
        </w:rPr>
        <w:t>社会保障和就业（类）行政事业单位养老（款）机关事业单位职业年金缴费（项）。</w:t>
      </w:r>
      <w:r w:rsidRPr="00F97602">
        <w:rPr>
          <w:rFonts w:eastAsia="仿宋_GB2312"/>
          <w:kern w:val="0"/>
          <w:sz w:val="32"/>
          <w:szCs w:val="32"/>
        </w:rPr>
        <w:t>年初预算为</w:t>
      </w:r>
      <w:r w:rsidR="00792923" w:rsidRPr="00F97602">
        <w:rPr>
          <w:rFonts w:eastAsia="仿宋_GB2312"/>
          <w:kern w:val="0"/>
          <w:sz w:val="32"/>
          <w:szCs w:val="32"/>
        </w:rPr>
        <w:t>89.5</w:t>
      </w:r>
      <w:r w:rsidRPr="00F97602">
        <w:rPr>
          <w:rFonts w:eastAsia="仿宋_GB2312"/>
          <w:kern w:val="0"/>
          <w:sz w:val="32"/>
          <w:szCs w:val="32"/>
        </w:rPr>
        <w:t>万元，支出决算为</w:t>
      </w:r>
      <w:r w:rsidR="00792923" w:rsidRPr="00F97602">
        <w:rPr>
          <w:rFonts w:eastAsia="仿宋_GB2312"/>
          <w:kern w:val="0"/>
          <w:sz w:val="32"/>
          <w:szCs w:val="32"/>
        </w:rPr>
        <w:t>85.11</w:t>
      </w:r>
      <w:r w:rsidRPr="00F97602">
        <w:rPr>
          <w:rFonts w:eastAsia="仿宋_GB2312"/>
          <w:kern w:val="0"/>
          <w:sz w:val="32"/>
          <w:szCs w:val="32"/>
        </w:rPr>
        <w:t>万元，完成年初预算的</w:t>
      </w:r>
      <w:r w:rsidR="00792923" w:rsidRPr="00F97602">
        <w:rPr>
          <w:rFonts w:eastAsia="仿宋_GB2312"/>
          <w:kern w:val="0"/>
          <w:sz w:val="32"/>
          <w:szCs w:val="32"/>
        </w:rPr>
        <w:t>95.09</w:t>
      </w:r>
      <w:r w:rsidRPr="00F97602">
        <w:rPr>
          <w:rFonts w:eastAsia="仿宋_GB2312"/>
          <w:kern w:val="0"/>
          <w:sz w:val="32"/>
          <w:szCs w:val="32"/>
        </w:rPr>
        <w:t>%</w:t>
      </w:r>
      <w:r w:rsidRPr="00F97602">
        <w:rPr>
          <w:rFonts w:eastAsia="仿宋_GB2312"/>
          <w:kern w:val="0"/>
          <w:sz w:val="32"/>
          <w:szCs w:val="32"/>
        </w:rPr>
        <w:t>。</w:t>
      </w:r>
      <w:r w:rsidRPr="00F97602">
        <w:rPr>
          <w:rFonts w:eastAsia="仿宋_GB2312"/>
          <w:bCs/>
          <w:kern w:val="0"/>
          <w:sz w:val="32"/>
          <w:szCs w:val="32"/>
        </w:rPr>
        <w:t>决算数</w:t>
      </w:r>
      <w:r w:rsidR="00792923" w:rsidRPr="00F97602">
        <w:rPr>
          <w:rFonts w:eastAsia="仿宋_GB2312"/>
          <w:bCs/>
          <w:kern w:val="0"/>
          <w:sz w:val="32"/>
          <w:szCs w:val="32"/>
        </w:rPr>
        <w:t>小</w:t>
      </w:r>
      <w:r w:rsidRPr="00F97602">
        <w:rPr>
          <w:rFonts w:eastAsia="仿宋_GB2312"/>
          <w:bCs/>
          <w:kern w:val="0"/>
          <w:sz w:val="32"/>
          <w:szCs w:val="32"/>
        </w:rPr>
        <w:t>于预算数的主要原因是</w:t>
      </w:r>
      <w:r w:rsidR="00792923" w:rsidRPr="00F97602">
        <w:rPr>
          <w:rFonts w:eastAsia="仿宋_GB2312"/>
          <w:bCs/>
          <w:kern w:val="0"/>
          <w:sz w:val="32"/>
          <w:szCs w:val="32"/>
        </w:rPr>
        <w:t>当年人员变动，职业年金支出减少</w:t>
      </w:r>
      <w:r w:rsidRPr="00F97602">
        <w:rPr>
          <w:rFonts w:eastAsia="仿宋_GB2312"/>
          <w:bCs/>
          <w:kern w:val="0"/>
          <w:sz w:val="32"/>
          <w:szCs w:val="32"/>
        </w:rPr>
        <w:t>。</w:t>
      </w:r>
    </w:p>
    <w:p w:rsidR="005816A9" w:rsidRPr="00F97602" w:rsidRDefault="005816A9" w:rsidP="00D76E00">
      <w:pPr>
        <w:autoSpaceDE w:val="0"/>
        <w:autoSpaceDN w:val="0"/>
        <w:adjustRightInd w:val="0"/>
        <w:spacing w:line="560" w:lineRule="exact"/>
        <w:ind w:firstLineChars="196" w:firstLine="627"/>
        <w:rPr>
          <w:rFonts w:eastAsia="仿宋_GB2312"/>
          <w:bCs/>
          <w:kern w:val="0"/>
          <w:sz w:val="32"/>
          <w:szCs w:val="32"/>
        </w:rPr>
      </w:pPr>
      <w:r w:rsidRPr="00F97602">
        <w:rPr>
          <w:rFonts w:eastAsia="仿宋_GB2312"/>
          <w:kern w:val="0"/>
          <w:sz w:val="32"/>
          <w:szCs w:val="32"/>
        </w:rPr>
        <w:t>（八）</w:t>
      </w:r>
      <w:r w:rsidRPr="00F97602">
        <w:rPr>
          <w:rFonts w:eastAsia="仿宋_GB2312"/>
          <w:bCs/>
          <w:kern w:val="0"/>
          <w:sz w:val="32"/>
          <w:szCs w:val="32"/>
        </w:rPr>
        <w:t>卫生健康（类）行政事业单位医疗（款）行政单位医疗（项）。</w:t>
      </w:r>
      <w:r w:rsidRPr="00F97602">
        <w:rPr>
          <w:rFonts w:eastAsia="仿宋_GB2312"/>
          <w:kern w:val="0"/>
          <w:sz w:val="32"/>
          <w:szCs w:val="32"/>
        </w:rPr>
        <w:t>年初预算为</w:t>
      </w:r>
      <w:r w:rsidRPr="00F97602">
        <w:rPr>
          <w:rFonts w:eastAsia="仿宋_GB2312"/>
          <w:kern w:val="0"/>
          <w:sz w:val="32"/>
          <w:szCs w:val="32"/>
        </w:rPr>
        <w:t>85.51</w:t>
      </w:r>
      <w:r w:rsidRPr="00F97602">
        <w:rPr>
          <w:rFonts w:eastAsia="仿宋_GB2312"/>
          <w:kern w:val="0"/>
          <w:sz w:val="32"/>
          <w:szCs w:val="32"/>
        </w:rPr>
        <w:t>万元，支出决算为</w:t>
      </w:r>
      <w:r w:rsidRPr="00F97602">
        <w:rPr>
          <w:rFonts w:eastAsia="仿宋_GB2312"/>
          <w:kern w:val="0"/>
          <w:sz w:val="32"/>
          <w:szCs w:val="32"/>
        </w:rPr>
        <w:t>73.91</w:t>
      </w:r>
      <w:r w:rsidRPr="00F97602">
        <w:rPr>
          <w:rFonts w:eastAsia="仿宋_GB2312"/>
          <w:kern w:val="0"/>
          <w:sz w:val="32"/>
          <w:szCs w:val="32"/>
        </w:rPr>
        <w:t>万元，完成年初预算的</w:t>
      </w:r>
      <w:r w:rsidRPr="00F97602">
        <w:rPr>
          <w:rFonts w:eastAsia="仿宋_GB2312"/>
          <w:kern w:val="0"/>
          <w:sz w:val="32"/>
          <w:szCs w:val="32"/>
        </w:rPr>
        <w:t>86.43%</w:t>
      </w:r>
      <w:r w:rsidRPr="00F97602">
        <w:rPr>
          <w:rFonts w:eastAsia="仿宋_GB2312"/>
          <w:kern w:val="0"/>
          <w:sz w:val="32"/>
          <w:szCs w:val="32"/>
        </w:rPr>
        <w:t>。</w:t>
      </w:r>
      <w:r w:rsidRPr="00F97602">
        <w:rPr>
          <w:rFonts w:eastAsia="仿宋_GB2312"/>
          <w:bCs/>
          <w:kern w:val="0"/>
          <w:sz w:val="32"/>
          <w:szCs w:val="32"/>
        </w:rPr>
        <w:t>决算数小于预算数的主要原因</w:t>
      </w:r>
      <w:r w:rsidRPr="00F97602">
        <w:rPr>
          <w:rFonts w:eastAsia="仿宋_GB2312"/>
          <w:bCs/>
          <w:kern w:val="0"/>
          <w:sz w:val="32"/>
          <w:szCs w:val="32"/>
        </w:rPr>
        <w:lastRenderedPageBreak/>
        <w:t>是当年人员变动，</w:t>
      </w:r>
      <w:r w:rsidR="00287666" w:rsidRPr="00F97602">
        <w:rPr>
          <w:rFonts w:eastAsia="仿宋_GB2312"/>
          <w:bCs/>
          <w:kern w:val="0"/>
          <w:sz w:val="32"/>
          <w:szCs w:val="32"/>
        </w:rPr>
        <w:t>医疗保险</w:t>
      </w:r>
      <w:r w:rsidRPr="00F97602">
        <w:rPr>
          <w:rFonts w:eastAsia="仿宋_GB2312"/>
          <w:bCs/>
          <w:kern w:val="0"/>
          <w:sz w:val="32"/>
          <w:szCs w:val="32"/>
        </w:rPr>
        <w:t>支出减少。</w:t>
      </w:r>
    </w:p>
    <w:p w:rsidR="00065114" w:rsidRPr="00F97602" w:rsidRDefault="00065114" w:rsidP="00D76E00">
      <w:pPr>
        <w:autoSpaceDE w:val="0"/>
        <w:autoSpaceDN w:val="0"/>
        <w:adjustRightInd w:val="0"/>
        <w:spacing w:line="560" w:lineRule="exact"/>
        <w:ind w:firstLineChars="196" w:firstLine="627"/>
        <w:rPr>
          <w:rFonts w:eastAsia="仿宋_GB2312"/>
          <w:kern w:val="0"/>
          <w:sz w:val="32"/>
          <w:szCs w:val="32"/>
        </w:rPr>
      </w:pPr>
      <w:r w:rsidRPr="00F97602">
        <w:rPr>
          <w:rFonts w:eastAsia="仿宋_GB2312"/>
          <w:kern w:val="0"/>
          <w:sz w:val="32"/>
          <w:szCs w:val="32"/>
        </w:rPr>
        <w:t>（九）</w:t>
      </w:r>
      <w:r w:rsidRPr="00F97602">
        <w:rPr>
          <w:rFonts w:eastAsia="仿宋_GB2312"/>
          <w:bCs/>
          <w:kern w:val="0"/>
          <w:sz w:val="32"/>
          <w:szCs w:val="32"/>
        </w:rPr>
        <w:t>卫生健康（类）行政事业单位医疗（款）事业单位医疗（项）。</w:t>
      </w:r>
      <w:r w:rsidRPr="00F97602">
        <w:rPr>
          <w:rFonts w:eastAsia="仿宋_GB2312"/>
          <w:kern w:val="0"/>
          <w:sz w:val="32"/>
          <w:szCs w:val="32"/>
        </w:rPr>
        <w:t>年初预算为</w:t>
      </w:r>
      <w:r w:rsidRPr="00F97602">
        <w:rPr>
          <w:rFonts w:eastAsia="仿宋_GB2312"/>
          <w:kern w:val="0"/>
          <w:sz w:val="32"/>
          <w:szCs w:val="32"/>
        </w:rPr>
        <w:t>1.77</w:t>
      </w:r>
      <w:r w:rsidRPr="00F97602">
        <w:rPr>
          <w:rFonts w:eastAsia="仿宋_GB2312"/>
          <w:kern w:val="0"/>
          <w:sz w:val="32"/>
          <w:szCs w:val="32"/>
        </w:rPr>
        <w:t>万元，支出决算为</w:t>
      </w:r>
      <w:r w:rsidRPr="00F97602">
        <w:rPr>
          <w:rFonts w:eastAsia="仿宋_GB2312"/>
          <w:kern w:val="0"/>
          <w:sz w:val="32"/>
          <w:szCs w:val="32"/>
        </w:rPr>
        <w:t>3.05</w:t>
      </w:r>
      <w:r w:rsidRPr="00F97602">
        <w:rPr>
          <w:rFonts w:eastAsia="仿宋_GB2312"/>
          <w:kern w:val="0"/>
          <w:sz w:val="32"/>
          <w:szCs w:val="32"/>
        </w:rPr>
        <w:t>万元，完成年初预算的</w:t>
      </w:r>
      <w:r w:rsidRPr="00F97602">
        <w:rPr>
          <w:rFonts w:eastAsia="仿宋_GB2312"/>
          <w:kern w:val="0"/>
          <w:sz w:val="32"/>
          <w:szCs w:val="32"/>
        </w:rPr>
        <w:t>172.32%</w:t>
      </w:r>
      <w:r w:rsidRPr="00F97602">
        <w:rPr>
          <w:rFonts w:eastAsia="仿宋_GB2312"/>
          <w:kern w:val="0"/>
          <w:sz w:val="32"/>
          <w:szCs w:val="32"/>
        </w:rPr>
        <w:t>。</w:t>
      </w:r>
      <w:r w:rsidRPr="00F97602">
        <w:rPr>
          <w:rFonts w:eastAsia="仿宋_GB2312"/>
          <w:bCs/>
          <w:kern w:val="0"/>
          <w:sz w:val="32"/>
          <w:szCs w:val="32"/>
        </w:rPr>
        <w:t>决算数大于预算数的主要原因是当年新增二层单位信息中心在编人员医疗保险增资费用。</w:t>
      </w:r>
    </w:p>
    <w:p w:rsidR="005816A9" w:rsidRPr="00F97602" w:rsidRDefault="00151987" w:rsidP="00D76E00">
      <w:pPr>
        <w:autoSpaceDE w:val="0"/>
        <w:autoSpaceDN w:val="0"/>
        <w:adjustRightInd w:val="0"/>
        <w:spacing w:line="560" w:lineRule="exact"/>
        <w:ind w:firstLineChars="196" w:firstLine="627"/>
        <w:rPr>
          <w:rFonts w:eastAsia="仿宋_GB2312"/>
          <w:bCs/>
          <w:kern w:val="0"/>
          <w:sz w:val="32"/>
          <w:szCs w:val="32"/>
        </w:rPr>
      </w:pPr>
      <w:r w:rsidRPr="00F97602">
        <w:rPr>
          <w:rFonts w:eastAsia="仿宋_GB2312"/>
          <w:kern w:val="0"/>
          <w:sz w:val="32"/>
          <w:szCs w:val="32"/>
        </w:rPr>
        <w:t>（十）</w:t>
      </w:r>
      <w:r w:rsidRPr="00F97602">
        <w:rPr>
          <w:rFonts w:eastAsia="仿宋_GB2312"/>
          <w:bCs/>
          <w:kern w:val="0"/>
          <w:sz w:val="32"/>
          <w:szCs w:val="32"/>
        </w:rPr>
        <w:t>卫生健康（类）行政事业单位医疗（款）公务员医疗补助（项）。</w:t>
      </w:r>
      <w:r w:rsidRPr="00F97602">
        <w:rPr>
          <w:rFonts w:eastAsia="仿宋_GB2312"/>
          <w:kern w:val="0"/>
          <w:sz w:val="32"/>
          <w:szCs w:val="32"/>
        </w:rPr>
        <w:t>年初预算为</w:t>
      </w:r>
      <w:r w:rsidRPr="00F97602">
        <w:rPr>
          <w:rFonts w:eastAsia="仿宋_GB2312"/>
          <w:kern w:val="0"/>
          <w:sz w:val="32"/>
          <w:szCs w:val="32"/>
        </w:rPr>
        <w:t>27.61</w:t>
      </w:r>
      <w:r w:rsidRPr="00F97602">
        <w:rPr>
          <w:rFonts w:eastAsia="仿宋_GB2312"/>
          <w:kern w:val="0"/>
          <w:sz w:val="32"/>
          <w:szCs w:val="32"/>
        </w:rPr>
        <w:t>万元，支出决算为</w:t>
      </w:r>
      <w:r w:rsidRPr="00F97602">
        <w:rPr>
          <w:rFonts w:eastAsia="仿宋_GB2312"/>
          <w:kern w:val="0"/>
          <w:sz w:val="32"/>
          <w:szCs w:val="32"/>
        </w:rPr>
        <w:t>29.38</w:t>
      </w:r>
      <w:r w:rsidRPr="00F97602">
        <w:rPr>
          <w:rFonts w:eastAsia="仿宋_GB2312"/>
          <w:kern w:val="0"/>
          <w:sz w:val="32"/>
          <w:szCs w:val="32"/>
        </w:rPr>
        <w:t>万元，完成年初预算的</w:t>
      </w:r>
      <w:r w:rsidRPr="00F97602">
        <w:rPr>
          <w:rFonts w:eastAsia="仿宋_GB2312"/>
          <w:kern w:val="0"/>
          <w:sz w:val="32"/>
          <w:szCs w:val="32"/>
        </w:rPr>
        <w:t>106.41%</w:t>
      </w:r>
      <w:r w:rsidRPr="00F97602">
        <w:rPr>
          <w:rFonts w:eastAsia="仿宋_GB2312"/>
          <w:kern w:val="0"/>
          <w:sz w:val="32"/>
          <w:szCs w:val="32"/>
        </w:rPr>
        <w:t>。</w:t>
      </w:r>
      <w:r w:rsidRPr="00F97602">
        <w:rPr>
          <w:rFonts w:eastAsia="仿宋_GB2312"/>
          <w:bCs/>
          <w:kern w:val="0"/>
          <w:sz w:val="32"/>
          <w:szCs w:val="32"/>
        </w:rPr>
        <w:t>决算数大于预算数的主要原因是当年新增在编人员公务员医疗补助增资费用。</w:t>
      </w:r>
    </w:p>
    <w:p w:rsidR="007A313C" w:rsidRPr="00F97602" w:rsidRDefault="007A313C" w:rsidP="00D76E00">
      <w:pPr>
        <w:autoSpaceDE w:val="0"/>
        <w:autoSpaceDN w:val="0"/>
        <w:adjustRightInd w:val="0"/>
        <w:spacing w:line="560" w:lineRule="exact"/>
        <w:ind w:firstLineChars="196" w:firstLine="627"/>
        <w:rPr>
          <w:rFonts w:eastAsia="仿宋_GB2312"/>
          <w:bCs/>
          <w:kern w:val="0"/>
          <w:sz w:val="32"/>
          <w:szCs w:val="32"/>
        </w:rPr>
      </w:pPr>
      <w:r w:rsidRPr="00F97602">
        <w:rPr>
          <w:rFonts w:eastAsia="仿宋_GB2312"/>
          <w:kern w:val="0"/>
          <w:sz w:val="32"/>
          <w:szCs w:val="32"/>
        </w:rPr>
        <w:t>（十一）</w:t>
      </w:r>
      <w:r w:rsidRPr="00F97602">
        <w:rPr>
          <w:rFonts w:eastAsia="仿宋_GB2312"/>
          <w:bCs/>
          <w:kern w:val="0"/>
          <w:sz w:val="32"/>
          <w:szCs w:val="32"/>
        </w:rPr>
        <w:t>城乡社区（类）城乡社区公共设施（款）其他城乡社区公共设施（项）。</w:t>
      </w:r>
      <w:r w:rsidRPr="00F97602">
        <w:rPr>
          <w:rFonts w:eastAsia="仿宋_GB2312"/>
          <w:kern w:val="0"/>
          <w:sz w:val="32"/>
          <w:szCs w:val="32"/>
        </w:rPr>
        <w:t>年初预算为</w:t>
      </w:r>
      <w:r w:rsidRPr="00F97602">
        <w:rPr>
          <w:rFonts w:eastAsia="仿宋_GB2312"/>
          <w:kern w:val="0"/>
          <w:sz w:val="32"/>
          <w:szCs w:val="32"/>
        </w:rPr>
        <w:t>0</w:t>
      </w:r>
      <w:r w:rsidRPr="00F97602">
        <w:rPr>
          <w:rFonts w:eastAsia="仿宋_GB2312"/>
          <w:kern w:val="0"/>
          <w:sz w:val="32"/>
          <w:szCs w:val="32"/>
        </w:rPr>
        <w:t>万元，支出决算为</w:t>
      </w:r>
      <w:r w:rsidRPr="00F97602">
        <w:rPr>
          <w:rFonts w:eastAsia="仿宋_GB2312"/>
          <w:kern w:val="0"/>
          <w:sz w:val="32"/>
          <w:szCs w:val="32"/>
        </w:rPr>
        <w:t>69.8</w:t>
      </w:r>
      <w:r w:rsidRPr="00F97602">
        <w:rPr>
          <w:rFonts w:eastAsia="仿宋_GB2312"/>
          <w:kern w:val="0"/>
          <w:sz w:val="32"/>
          <w:szCs w:val="32"/>
        </w:rPr>
        <w:t>万元。</w:t>
      </w:r>
      <w:r w:rsidRPr="00F97602">
        <w:rPr>
          <w:rFonts w:eastAsia="仿宋_GB2312"/>
          <w:bCs/>
          <w:kern w:val="0"/>
          <w:sz w:val="32"/>
          <w:szCs w:val="32"/>
        </w:rPr>
        <w:t>决算数大于预算数的主要原因是当年新增智慧城市专项经费</w:t>
      </w:r>
      <w:r w:rsidR="005A6EE1" w:rsidRPr="00F97602">
        <w:rPr>
          <w:rFonts w:eastAsia="仿宋_GB2312"/>
          <w:bCs/>
          <w:kern w:val="0"/>
          <w:sz w:val="32"/>
          <w:szCs w:val="32"/>
        </w:rPr>
        <w:t>支出</w:t>
      </w:r>
      <w:r w:rsidRPr="00F97602">
        <w:rPr>
          <w:rFonts w:eastAsia="仿宋_GB2312"/>
          <w:bCs/>
          <w:kern w:val="0"/>
          <w:sz w:val="32"/>
          <w:szCs w:val="32"/>
        </w:rPr>
        <w:t>。</w:t>
      </w:r>
    </w:p>
    <w:p w:rsidR="007A313C" w:rsidRPr="00F97602" w:rsidRDefault="007A313C" w:rsidP="00D76E00">
      <w:pPr>
        <w:autoSpaceDE w:val="0"/>
        <w:autoSpaceDN w:val="0"/>
        <w:adjustRightInd w:val="0"/>
        <w:spacing w:line="560" w:lineRule="exact"/>
        <w:ind w:firstLineChars="196" w:firstLine="627"/>
        <w:rPr>
          <w:rFonts w:eastAsia="仿宋_GB2312"/>
          <w:kern w:val="0"/>
          <w:sz w:val="32"/>
          <w:szCs w:val="32"/>
        </w:rPr>
      </w:pPr>
      <w:r w:rsidRPr="00F97602">
        <w:rPr>
          <w:rFonts w:eastAsia="仿宋_GB2312"/>
          <w:kern w:val="0"/>
          <w:sz w:val="32"/>
          <w:szCs w:val="32"/>
        </w:rPr>
        <w:t>（十二）</w:t>
      </w:r>
      <w:r w:rsidR="005A6EE1" w:rsidRPr="00F97602">
        <w:rPr>
          <w:rFonts w:eastAsia="仿宋_GB2312"/>
          <w:bCs/>
          <w:kern w:val="0"/>
          <w:sz w:val="32"/>
          <w:szCs w:val="32"/>
        </w:rPr>
        <w:t>农林水</w:t>
      </w:r>
      <w:r w:rsidRPr="00F97602">
        <w:rPr>
          <w:rFonts w:eastAsia="仿宋_GB2312"/>
          <w:bCs/>
          <w:kern w:val="0"/>
          <w:sz w:val="32"/>
          <w:szCs w:val="32"/>
        </w:rPr>
        <w:t>（类）</w:t>
      </w:r>
      <w:r w:rsidR="005A6EE1" w:rsidRPr="00F97602">
        <w:rPr>
          <w:rFonts w:eastAsia="仿宋_GB2312"/>
          <w:bCs/>
          <w:kern w:val="0"/>
          <w:sz w:val="32"/>
          <w:szCs w:val="32"/>
        </w:rPr>
        <w:t>农业农村</w:t>
      </w:r>
      <w:r w:rsidRPr="00F97602">
        <w:rPr>
          <w:rFonts w:eastAsia="仿宋_GB2312"/>
          <w:bCs/>
          <w:kern w:val="0"/>
          <w:sz w:val="32"/>
          <w:szCs w:val="32"/>
        </w:rPr>
        <w:t>（款）</w:t>
      </w:r>
      <w:r w:rsidR="005A6EE1" w:rsidRPr="00F97602">
        <w:rPr>
          <w:rFonts w:eastAsia="仿宋_GB2312"/>
          <w:bCs/>
          <w:kern w:val="0"/>
          <w:sz w:val="32"/>
          <w:szCs w:val="32"/>
        </w:rPr>
        <w:t>对高校毕业生到基层任职补助</w:t>
      </w:r>
      <w:r w:rsidRPr="00F97602">
        <w:rPr>
          <w:rFonts w:eastAsia="仿宋_GB2312"/>
          <w:bCs/>
          <w:kern w:val="0"/>
          <w:sz w:val="32"/>
          <w:szCs w:val="32"/>
        </w:rPr>
        <w:t>（项）。</w:t>
      </w:r>
      <w:r w:rsidRPr="00F97602">
        <w:rPr>
          <w:rFonts w:eastAsia="仿宋_GB2312"/>
          <w:kern w:val="0"/>
          <w:sz w:val="32"/>
          <w:szCs w:val="32"/>
        </w:rPr>
        <w:t>年初预算为</w:t>
      </w:r>
      <w:r w:rsidR="005A6EE1" w:rsidRPr="00F97602">
        <w:rPr>
          <w:rFonts w:eastAsia="仿宋_GB2312"/>
          <w:kern w:val="0"/>
          <w:sz w:val="32"/>
          <w:szCs w:val="32"/>
        </w:rPr>
        <w:t>0</w:t>
      </w:r>
      <w:r w:rsidRPr="00F97602">
        <w:rPr>
          <w:rFonts w:eastAsia="仿宋_GB2312"/>
          <w:kern w:val="0"/>
          <w:sz w:val="32"/>
          <w:szCs w:val="32"/>
        </w:rPr>
        <w:t>万元，支出决算为</w:t>
      </w:r>
      <w:r w:rsidR="005A6EE1" w:rsidRPr="00F97602">
        <w:rPr>
          <w:rFonts w:eastAsia="仿宋_GB2312"/>
          <w:kern w:val="0"/>
          <w:sz w:val="32"/>
          <w:szCs w:val="32"/>
        </w:rPr>
        <w:t>283.72</w:t>
      </w:r>
      <w:r w:rsidRPr="00F97602">
        <w:rPr>
          <w:rFonts w:eastAsia="仿宋_GB2312"/>
          <w:kern w:val="0"/>
          <w:sz w:val="32"/>
          <w:szCs w:val="32"/>
        </w:rPr>
        <w:t>万元。</w:t>
      </w:r>
      <w:r w:rsidRPr="00F97602">
        <w:rPr>
          <w:rFonts w:eastAsia="仿宋_GB2312"/>
          <w:bCs/>
          <w:kern w:val="0"/>
          <w:sz w:val="32"/>
          <w:szCs w:val="32"/>
        </w:rPr>
        <w:t>决算数大于预算数的主要原因是当年新增</w:t>
      </w:r>
      <w:r w:rsidR="005A6EE1" w:rsidRPr="00F97602">
        <w:rPr>
          <w:rFonts w:eastAsia="仿宋_GB2312"/>
          <w:bCs/>
          <w:kern w:val="0"/>
          <w:sz w:val="32"/>
          <w:szCs w:val="32"/>
        </w:rPr>
        <w:t>选调生到村任职补助中央专项资金支出</w:t>
      </w:r>
      <w:r w:rsidRPr="00F97602">
        <w:rPr>
          <w:rFonts w:eastAsia="仿宋_GB2312"/>
          <w:bCs/>
          <w:kern w:val="0"/>
          <w:sz w:val="32"/>
          <w:szCs w:val="32"/>
        </w:rPr>
        <w:t>。</w:t>
      </w:r>
    </w:p>
    <w:p w:rsidR="006A3D20" w:rsidRPr="00F97602" w:rsidRDefault="006A3D20" w:rsidP="00D76E00">
      <w:pPr>
        <w:autoSpaceDE w:val="0"/>
        <w:autoSpaceDN w:val="0"/>
        <w:adjustRightInd w:val="0"/>
        <w:spacing w:line="560" w:lineRule="exact"/>
        <w:ind w:firstLineChars="196" w:firstLine="627"/>
        <w:rPr>
          <w:rFonts w:eastAsia="仿宋_GB2312"/>
          <w:bCs/>
          <w:kern w:val="0"/>
          <w:sz w:val="32"/>
          <w:szCs w:val="32"/>
        </w:rPr>
      </w:pPr>
      <w:r w:rsidRPr="00F97602">
        <w:rPr>
          <w:rFonts w:eastAsia="仿宋_GB2312"/>
          <w:kern w:val="0"/>
          <w:sz w:val="32"/>
          <w:szCs w:val="32"/>
        </w:rPr>
        <w:t>（十三）</w:t>
      </w:r>
      <w:r w:rsidRPr="00F97602">
        <w:rPr>
          <w:rFonts w:eastAsia="仿宋_GB2312"/>
          <w:bCs/>
          <w:kern w:val="0"/>
          <w:sz w:val="32"/>
          <w:szCs w:val="32"/>
        </w:rPr>
        <w:t>住房保障（类）住房改革（款）住房公积金（项）。</w:t>
      </w:r>
      <w:r w:rsidRPr="00F97602">
        <w:rPr>
          <w:rFonts w:eastAsia="仿宋_GB2312"/>
          <w:kern w:val="0"/>
          <w:sz w:val="32"/>
          <w:szCs w:val="32"/>
        </w:rPr>
        <w:t>年初预算为</w:t>
      </w:r>
      <w:r w:rsidRPr="00F97602">
        <w:rPr>
          <w:rFonts w:eastAsia="仿宋_GB2312"/>
          <w:kern w:val="0"/>
          <w:sz w:val="32"/>
          <w:szCs w:val="32"/>
        </w:rPr>
        <w:t>134.24</w:t>
      </w:r>
      <w:r w:rsidRPr="00F97602">
        <w:rPr>
          <w:rFonts w:eastAsia="仿宋_GB2312"/>
          <w:kern w:val="0"/>
          <w:sz w:val="32"/>
          <w:szCs w:val="32"/>
        </w:rPr>
        <w:t>万元，支出决算为</w:t>
      </w:r>
      <w:r w:rsidRPr="00F97602">
        <w:rPr>
          <w:rFonts w:eastAsia="仿宋_GB2312"/>
          <w:kern w:val="0"/>
          <w:sz w:val="32"/>
          <w:szCs w:val="32"/>
        </w:rPr>
        <w:t>138.67</w:t>
      </w:r>
      <w:r w:rsidRPr="00F97602">
        <w:rPr>
          <w:rFonts w:eastAsia="仿宋_GB2312"/>
          <w:kern w:val="0"/>
          <w:sz w:val="32"/>
          <w:szCs w:val="32"/>
        </w:rPr>
        <w:t>万元，完成年初预算的</w:t>
      </w:r>
      <w:r w:rsidRPr="00F97602">
        <w:rPr>
          <w:rFonts w:eastAsia="仿宋_GB2312"/>
          <w:kern w:val="0"/>
          <w:sz w:val="32"/>
          <w:szCs w:val="32"/>
        </w:rPr>
        <w:t>103.3%</w:t>
      </w:r>
      <w:r w:rsidRPr="00F97602">
        <w:rPr>
          <w:rFonts w:eastAsia="仿宋_GB2312"/>
          <w:kern w:val="0"/>
          <w:sz w:val="32"/>
          <w:szCs w:val="32"/>
        </w:rPr>
        <w:t>。</w:t>
      </w:r>
      <w:r w:rsidRPr="00F97602">
        <w:rPr>
          <w:rFonts w:eastAsia="仿宋_GB2312"/>
          <w:bCs/>
          <w:kern w:val="0"/>
          <w:sz w:val="32"/>
          <w:szCs w:val="32"/>
        </w:rPr>
        <w:t>决算数大于预算数的主要原因是当年新增在编人员公积金增资费用。</w:t>
      </w:r>
    </w:p>
    <w:p w:rsidR="00FD230F" w:rsidRPr="00F97602" w:rsidRDefault="005816A9" w:rsidP="006A3D20">
      <w:pPr>
        <w:autoSpaceDE w:val="0"/>
        <w:autoSpaceDN w:val="0"/>
        <w:adjustRightInd w:val="0"/>
        <w:spacing w:line="560" w:lineRule="exact"/>
        <w:ind w:firstLineChars="196" w:firstLine="627"/>
        <w:jc w:val="left"/>
        <w:rPr>
          <w:rFonts w:eastAsia="黑体"/>
          <w:kern w:val="0"/>
          <w:sz w:val="32"/>
          <w:szCs w:val="32"/>
        </w:rPr>
      </w:pPr>
      <w:r w:rsidRPr="00F97602">
        <w:rPr>
          <w:rFonts w:eastAsia="黑体"/>
          <w:kern w:val="0"/>
          <w:sz w:val="32"/>
          <w:szCs w:val="32"/>
        </w:rPr>
        <w:t>三、</w:t>
      </w:r>
      <w:r w:rsidRPr="00F97602">
        <w:rPr>
          <w:rFonts w:eastAsia="黑体"/>
          <w:kern w:val="0"/>
          <w:sz w:val="32"/>
          <w:szCs w:val="32"/>
        </w:rPr>
        <w:t>2021</w:t>
      </w:r>
      <w:r w:rsidRPr="00F97602">
        <w:rPr>
          <w:rFonts w:eastAsia="黑体"/>
          <w:kern w:val="0"/>
          <w:sz w:val="32"/>
          <w:szCs w:val="32"/>
        </w:rPr>
        <w:t>年度一般公共预算财政拨款基本支出决算情况说明</w:t>
      </w:r>
    </w:p>
    <w:p w:rsidR="00FD230F" w:rsidRPr="00F97602" w:rsidRDefault="005816A9" w:rsidP="00D76E00">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本部门</w:t>
      </w:r>
      <w:r w:rsidRPr="00F97602">
        <w:rPr>
          <w:rFonts w:eastAsia="仿宋_GB2312"/>
          <w:kern w:val="0"/>
          <w:sz w:val="32"/>
          <w:szCs w:val="32"/>
        </w:rPr>
        <w:t>2021</w:t>
      </w:r>
      <w:r w:rsidRPr="00F97602">
        <w:rPr>
          <w:rFonts w:eastAsia="仿宋_GB2312"/>
          <w:kern w:val="0"/>
          <w:sz w:val="32"/>
          <w:szCs w:val="32"/>
        </w:rPr>
        <w:t>年度</w:t>
      </w:r>
      <w:r w:rsidRPr="00F97602">
        <w:rPr>
          <w:rFonts w:eastAsia="仿宋_GB2312"/>
          <w:sz w:val="32"/>
          <w:szCs w:val="32"/>
        </w:rPr>
        <w:t>一般</w:t>
      </w:r>
      <w:r w:rsidRPr="00F97602">
        <w:rPr>
          <w:rFonts w:eastAsia="仿宋_GB2312"/>
          <w:kern w:val="0"/>
          <w:sz w:val="32"/>
          <w:szCs w:val="32"/>
        </w:rPr>
        <w:t>公共预算财政拨款基本支出</w:t>
      </w:r>
      <w:r w:rsidR="004760CD" w:rsidRPr="00F97602">
        <w:rPr>
          <w:rFonts w:eastAsia="仿宋_GB2312"/>
          <w:kern w:val="0"/>
          <w:sz w:val="32"/>
          <w:szCs w:val="32"/>
        </w:rPr>
        <w:t>1961.3</w:t>
      </w:r>
      <w:r w:rsidRPr="00F97602">
        <w:rPr>
          <w:rFonts w:eastAsia="仿宋_GB2312"/>
          <w:kern w:val="0"/>
          <w:sz w:val="32"/>
          <w:szCs w:val="32"/>
        </w:rPr>
        <w:lastRenderedPageBreak/>
        <w:t>万元，支出具体情况如下：</w:t>
      </w:r>
    </w:p>
    <w:p w:rsidR="00FD230F" w:rsidRPr="00F97602" w:rsidRDefault="005816A9" w:rsidP="00D76E00">
      <w:pPr>
        <w:autoSpaceDE w:val="0"/>
        <w:autoSpaceDN w:val="0"/>
        <w:adjustRightInd w:val="0"/>
        <w:spacing w:line="560" w:lineRule="exact"/>
        <w:ind w:firstLineChars="200" w:firstLine="640"/>
        <w:rPr>
          <w:rFonts w:eastAsia="仿宋_GB2312"/>
          <w:bCs/>
          <w:kern w:val="0"/>
          <w:sz w:val="32"/>
          <w:szCs w:val="32"/>
        </w:rPr>
      </w:pPr>
      <w:r w:rsidRPr="00F97602">
        <w:rPr>
          <w:rFonts w:eastAsia="仿宋_GB2312"/>
          <w:bCs/>
          <w:kern w:val="0"/>
          <w:sz w:val="32"/>
          <w:szCs w:val="32"/>
        </w:rPr>
        <w:t>（一）工资福利支出</w:t>
      </w:r>
      <w:r w:rsidR="008B7CEF" w:rsidRPr="00F97602">
        <w:rPr>
          <w:rFonts w:eastAsia="仿宋_GB2312"/>
          <w:bCs/>
          <w:kern w:val="0"/>
          <w:sz w:val="32"/>
          <w:szCs w:val="32"/>
        </w:rPr>
        <w:t>1708.33</w:t>
      </w:r>
      <w:r w:rsidRPr="00F97602">
        <w:rPr>
          <w:rFonts w:eastAsia="仿宋_GB2312"/>
          <w:bCs/>
          <w:kern w:val="0"/>
          <w:sz w:val="32"/>
          <w:szCs w:val="32"/>
        </w:rPr>
        <w:t>万元，完成年初预算的</w:t>
      </w:r>
      <w:r w:rsidR="008B7CEF" w:rsidRPr="00F97602">
        <w:rPr>
          <w:rFonts w:eastAsia="仿宋_GB2312"/>
          <w:bCs/>
          <w:kern w:val="0"/>
          <w:sz w:val="32"/>
          <w:szCs w:val="32"/>
        </w:rPr>
        <w:t>119.27</w:t>
      </w:r>
      <w:r w:rsidRPr="00F97602">
        <w:rPr>
          <w:rFonts w:eastAsia="仿宋_GB2312"/>
          <w:bCs/>
          <w:kern w:val="0"/>
          <w:sz w:val="32"/>
          <w:szCs w:val="32"/>
        </w:rPr>
        <w:t>%</w:t>
      </w:r>
      <w:r w:rsidRPr="00F97602">
        <w:rPr>
          <w:rFonts w:eastAsia="仿宋_GB2312"/>
          <w:bCs/>
          <w:kern w:val="0"/>
          <w:sz w:val="32"/>
          <w:szCs w:val="32"/>
        </w:rPr>
        <w:t>。</w:t>
      </w:r>
      <w:r w:rsidR="008B7CEF" w:rsidRPr="00F97602">
        <w:rPr>
          <w:rFonts w:eastAsia="仿宋_GB2312"/>
          <w:bCs/>
          <w:kern w:val="0"/>
          <w:sz w:val="32"/>
          <w:szCs w:val="32"/>
        </w:rPr>
        <w:t>决算数大于预算数的原因是当年增加在职人员增资费用、绩效奖励经费等。</w:t>
      </w:r>
    </w:p>
    <w:p w:rsidR="00FD230F" w:rsidRPr="00F97602" w:rsidRDefault="005816A9" w:rsidP="00D76E00">
      <w:pPr>
        <w:autoSpaceDE w:val="0"/>
        <w:autoSpaceDN w:val="0"/>
        <w:adjustRightInd w:val="0"/>
        <w:spacing w:line="560" w:lineRule="exact"/>
        <w:ind w:firstLineChars="200" w:firstLine="640"/>
        <w:rPr>
          <w:rFonts w:eastAsia="仿宋_GB2312"/>
          <w:bCs/>
          <w:kern w:val="0"/>
          <w:sz w:val="32"/>
          <w:szCs w:val="32"/>
        </w:rPr>
      </w:pPr>
      <w:r w:rsidRPr="00F97602">
        <w:rPr>
          <w:rFonts w:eastAsia="仿宋_GB2312"/>
          <w:bCs/>
          <w:kern w:val="0"/>
          <w:sz w:val="32"/>
          <w:szCs w:val="32"/>
        </w:rPr>
        <w:t>（二）商品和服务支出</w:t>
      </w:r>
      <w:r w:rsidR="008B7CEF" w:rsidRPr="00F97602">
        <w:rPr>
          <w:rFonts w:eastAsia="仿宋_GB2312"/>
          <w:bCs/>
          <w:kern w:val="0"/>
          <w:sz w:val="32"/>
          <w:szCs w:val="32"/>
        </w:rPr>
        <w:t>247.55</w:t>
      </w:r>
      <w:r w:rsidRPr="00F97602">
        <w:rPr>
          <w:rFonts w:eastAsia="仿宋_GB2312"/>
          <w:bCs/>
          <w:kern w:val="0"/>
          <w:sz w:val="32"/>
          <w:szCs w:val="32"/>
        </w:rPr>
        <w:t>万元，完成年初预算的</w:t>
      </w:r>
      <w:r w:rsidR="008B7CEF" w:rsidRPr="00F97602">
        <w:rPr>
          <w:rFonts w:eastAsia="仿宋_GB2312"/>
          <w:bCs/>
          <w:kern w:val="0"/>
          <w:sz w:val="32"/>
          <w:szCs w:val="32"/>
        </w:rPr>
        <w:t>92.16</w:t>
      </w:r>
      <w:r w:rsidRPr="00F97602">
        <w:rPr>
          <w:rFonts w:eastAsia="仿宋_GB2312"/>
          <w:bCs/>
          <w:kern w:val="0"/>
          <w:sz w:val="32"/>
          <w:szCs w:val="32"/>
        </w:rPr>
        <w:t>%</w:t>
      </w:r>
      <w:r w:rsidRPr="00F97602">
        <w:rPr>
          <w:rFonts w:eastAsia="仿宋_GB2312"/>
          <w:bCs/>
          <w:kern w:val="0"/>
          <w:sz w:val="32"/>
          <w:szCs w:val="32"/>
        </w:rPr>
        <w:t>。</w:t>
      </w:r>
      <w:r w:rsidR="008B7CEF" w:rsidRPr="00F97602">
        <w:rPr>
          <w:rFonts w:eastAsia="仿宋_GB2312"/>
          <w:bCs/>
          <w:kern w:val="0"/>
          <w:sz w:val="32"/>
          <w:szCs w:val="32"/>
        </w:rPr>
        <w:t>决算数小于预算数的原因是当年部分公用经费未使用完毕。</w:t>
      </w:r>
    </w:p>
    <w:p w:rsidR="00FD230F" w:rsidRPr="00F97602" w:rsidRDefault="008B7CEF" w:rsidP="00D76E00">
      <w:pPr>
        <w:autoSpaceDE w:val="0"/>
        <w:autoSpaceDN w:val="0"/>
        <w:adjustRightInd w:val="0"/>
        <w:spacing w:line="560" w:lineRule="exact"/>
        <w:ind w:firstLineChars="200" w:firstLine="640"/>
        <w:rPr>
          <w:rFonts w:eastAsia="仿宋_GB2312"/>
          <w:bCs/>
          <w:kern w:val="0"/>
          <w:sz w:val="32"/>
          <w:szCs w:val="32"/>
        </w:rPr>
      </w:pPr>
      <w:r w:rsidRPr="00F97602">
        <w:rPr>
          <w:rFonts w:eastAsia="仿宋_GB2312"/>
          <w:bCs/>
          <w:kern w:val="0"/>
          <w:sz w:val="32"/>
          <w:szCs w:val="32"/>
        </w:rPr>
        <w:t>（三）</w:t>
      </w:r>
      <w:r w:rsidR="00620213" w:rsidRPr="00F97602">
        <w:rPr>
          <w:rFonts w:eastAsia="仿宋_GB2312"/>
          <w:bCs/>
          <w:kern w:val="0"/>
          <w:sz w:val="32"/>
          <w:szCs w:val="32"/>
        </w:rPr>
        <w:t>对个人和家庭的补助</w:t>
      </w:r>
      <w:r w:rsidR="00620213" w:rsidRPr="00F97602">
        <w:rPr>
          <w:rFonts w:eastAsia="仿宋_GB2312"/>
          <w:bCs/>
          <w:kern w:val="0"/>
          <w:sz w:val="32"/>
          <w:szCs w:val="32"/>
        </w:rPr>
        <w:t>5.42</w:t>
      </w:r>
      <w:r w:rsidR="00620213" w:rsidRPr="00F97602">
        <w:rPr>
          <w:rFonts w:eastAsia="仿宋_GB2312"/>
          <w:bCs/>
          <w:kern w:val="0"/>
          <w:sz w:val="32"/>
          <w:szCs w:val="32"/>
        </w:rPr>
        <w:t>万元，完成年初预算的</w:t>
      </w:r>
      <w:r w:rsidR="00620213" w:rsidRPr="00F97602">
        <w:rPr>
          <w:rFonts w:eastAsia="仿宋_GB2312"/>
          <w:bCs/>
          <w:kern w:val="0"/>
          <w:sz w:val="32"/>
          <w:szCs w:val="32"/>
        </w:rPr>
        <w:t>100%</w:t>
      </w:r>
      <w:r w:rsidR="00620213" w:rsidRPr="00F97602">
        <w:rPr>
          <w:rFonts w:eastAsia="仿宋_GB2312"/>
          <w:bCs/>
          <w:kern w:val="0"/>
          <w:sz w:val="32"/>
          <w:szCs w:val="32"/>
        </w:rPr>
        <w:t>。</w:t>
      </w:r>
    </w:p>
    <w:p w:rsidR="00FD230F" w:rsidRPr="00F97602" w:rsidRDefault="005816A9" w:rsidP="00D76E00">
      <w:pPr>
        <w:autoSpaceDE w:val="0"/>
        <w:autoSpaceDN w:val="0"/>
        <w:adjustRightInd w:val="0"/>
        <w:spacing w:line="560" w:lineRule="exact"/>
        <w:ind w:firstLineChars="200" w:firstLine="640"/>
        <w:rPr>
          <w:rFonts w:eastAsia="黑体"/>
          <w:kern w:val="0"/>
          <w:sz w:val="32"/>
          <w:szCs w:val="32"/>
        </w:rPr>
      </w:pPr>
      <w:r w:rsidRPr="00F97602">
        <w:rPr>
          <w:rFonts w:eastAsia="黑体"/>
          <w:kern w:val="0"/>
          <w:sz w:val="32"/>
          <w:szCs w:val="32"/>
        </w:rPr>
        <w:t>四、</w:t>
      </w:r>
      <w:r w:rsidRPr="00F97602">
        <w:rPr>
          <w:rFonts w:eastAsia="黑体"/>
          <w:kern w:val="0"/>
          <w:sz w:val="32"/>
          <w:szCs w:val="32"/>
        </w:rPr>
        <w:t>2021</w:t>
      </w:r>
      <w:r w:rsidRPr="00F97602">
        <w:rPr>
          <w:rFonts w:eastAsia="黑体"/>
          <w:kern w:val="0"/>
          <w:sz w:val="32"/>
          <w:szCs w:val="32"/>
        </w:rPr>
        <w:t>年度政府性基金支出决算情况</w:t>
      </w:r>
    </w:p>
    <w:p w:rsidR="00FD230F" w:rsidRPr="00F97602" w:rsidRDefault="00620213" w:rsidP="00D76E00">
      <w:pPr>
        <w:autoSpaceDE w:val="0"/>
        <w:autoSpaceDN w:val="0"/>
        <w:adjustRightInd w:val="0"/>
        <w:spacing w:line="560" w:lineRule="exact"/>
        <w:ind w:firstLineChars="200" w:firstLine="640"/>
        <w:rPr>
          <w:rFonts w:eastAsia="仿宋_GB2312"/>
          <w:bCs/>
          <w:kern w:val="0"/>
          <w:sz w:val="32"/>
          <w:szCs w:val="32"/>
        </w:rPr>
      </w:pPr>
      <w:r w:rsidRPr="00F97602">
        <w:rPr>
          <w:rFonts w:eastAsia="仿宋_GB2312"/>
          <w:bCs/>
          <w:kern w:val="0"/>
          <w:sz w:val="32"/>
          <w:szCs w:val="32"/>
        </w:rPr>
        <w:t>中国共产党柳州市委员会组织部</w:t>
      </w:r>
      <w:r w:rsidR="005816A9" w:rsidRPr="00F97602">
        <w:rPr>
          <w:rFonts w:eastAsia="仿宋_GB2312"/>
          <w:bCs/>
          <w:kern w:val="0"/>
          <w:sz w:val="32"/>
          <w:szCs w:val="32"/>
        </w:rPr>
        <w:t>2021</w:t>
      </w:r>
      <w:r w:rsidR="005816A9" w:rsidRPr="00F97602">
        <w:rPr>
          <w:rFonts w:eastAsia="仿宋_GB2312"/>
          <w:bCs/>
          <w:kern w:val="0"/>
          <w:sz w:val="32"/>
          <w:szCs w:val="32"/>
        </w:rPr>
        <w:t>年度没有政府性基金收入，也没有政府性基金安排的支出，故无数据情况说明。</w:t>
      </w:r>
    </w:p>
    <w:p w:rsidR="00FD230F" w:rsidRPr="00F97602" w:rsidRDefault="005816A9" w:rsidP="00D76E00">
      <w:pPr>
        <w:autoSpaceDE w:val="0"/>
        <w:autoSpaceDN w:val="0"/>
        <w:adjustRightInd w:val="0"/>
        <w:spacing w:line="560" w:lineRule="exact"/>
        <w:ind w:firstLineChars="200" w:firstLine="640"/>
        <w:rPr>
          <w:rFonts w:eastAsia="黑体"/>
          <w:kern w:val="0"/>
          <w:sz w:val="32"/>
          <w:szCs w:val="32"/>
        </w:rPr>
      </w:pPr>
      <w:r w:rsidRPr="00F97602">
        <w:rPr>
          <w:rFonts w:eastAsia="黑体"/>
          <w:kern w:val="0"/>
          <w:sz w:val="32"/>
          <w:szCs w:val="32"/>
        </w:rPr>
        <w:t>五、</w:t>
      </w:r>
      <w:r w:rsidRPr="00F97602">
        <w:rPr>
          <w:rFonts w:eastAsia="黑体"/>
          <w:kern w:val="0"/>
          <w:sz w:val="32"/>
          <w:szCs w:val="32"/>
        </w:rPr>
        <w:t>2021</w:t>
      </w:r>
      <w:r w:rsidRPr="00F97602">
        <w:rPr>
          <w:rFonts w:eastAsia="黑体"/>
          <w:kern w:val="0"/>
          <w:sz w:val="32"/>
          <w:szCs w:val="32"/>
        </w:rPr>
        <w:t>年度国有资本经营预算支出决算情况</w:t>
      </w:r>
    </w:p>
    <w:p w:rsidR="00FD230F" w:rsidRPr="00F97602" w:rsidRDefault="00620213" w:rsidP="00D76E00">
      <w:pPr>
        <w:autoSpaceDE w:val="0"/>
        <w:autoSpaceDN w:val="0"/>
        <w:adjustRightInd w:val="0"/>
        <w:spacing w:line="560" w:lineRule="exact"/>
        <w:ind w:firstLineChars="200" w:firstLine="640"/>
        <w:rPr>
          <w:rFonts w:eastAsia="仿宋_GB2312"/>
          <w:bCs/>
          <w:kern w:val="0"/>
          <w:sz w:val="32"/>
          <w:szCs w:val="32"/>
        </w:rPr>
      </w:pPr>
      <w:r w:rsidRPr="00F97602">
        <w:rPr>
          <w:rFonts w:eastAsia="仿宋_GB2312"/>
          <w:bCs/>
          <w:kern w:val="0"/>
          <w:sz w:val="32"/>
          <w:szCs w:val="32"/>
        </w:rPr>
        <w:t>中国共产党柳州市委员会组织部</w:t>
      </w:r>
      <w:r w:rsidR="005816A9" w:rsidRPr="00F97602">
        <w:rPr>
          <w:rFonts w:eastAsia="仿宋_GB2312"/>
          <w:bCs/>
          <w:kern w:val="0"/>
          <w:sz w:val="32"/>
          <w:szCs w:val="32"/>
        </w:rPr>
        <w:t>2021</w:t>
      </w:r>
      <w:r w:rsidR="005816A9" w:rsidRPr="00F97602">
        <w:rPr>
          <w:rFonts w:eastAsia="仿宋_GB2312"/>
          <w:bCs/>
          <w:kern w:val="0"/>
          <w:sz w:val="32"/>
          <w:szCs w:val="32"/>
        </w:rPr>
        <w:t>年度没有国有资本经营预算财政拨款收入，也没有国有资本经营预算财政拨款安排的支出，故无数据情况说明。</w:t>
      </w:r>
    </w:p>
    <w:p w:rsidR="00FD230F" w:rsidRPr="00F97602" w:rsidRDefault="005816A9" w:rsidP="00D76E00">
      <w:pPr>
        <w:autoSpaceDE w:val="0"/>
        <w:autoSpaceDN w:val="0"/>
        <w:adjustRightInd w:val="0"/>
        <w:spacing w:line="560" w:lineRule="exact"/>
        <w:ind w:firstLineChars="200" w:firstLine="640"/>
        <w:rPr>
          <w:rFonts w:eastAsia="黑体"/>
          <w:kern w:val="0"/>
          <w:sz w:val="32"/>
          <w:szCs w:val="32"/>
        </w:rPr>
      </w:pPr>
      <w:r w:rsidRPr="00F97602">
        <w:rPr>
          <w:rFonts w:eastAsia="黑体"/>
          <w:kern w:val="0"/>
          <w:sz w:val="32"/>
          <w:szCs w:val="32"/>
        </w:rPr>
        <w:t>六、</w:t>
      </w:r>
      <w:r w:rsidRPr="00F97602">
        <w:rPr>
          <w:rFonts w:eastAsia="黑体"/>
          <w:sz w:val="32"/>
          <w:szCs w:val="32"/>
        </w:rPr>
        <w:t>一般</w:t>
      </w:r>
      <w:r w:rsidRPr="00F97602">
        <w:rPr>
          <w:rFonts w:eastAsia="黑体"/>
          <w:kern w:val="0"/>
          <w:sz w:val="32"/>
          <w:szCs w:val="32"/>
        </w:rPr>
        <w:t>公共预算财政拨款安排的</w:t>
      </w:r>
      <w:r w:rsidRPr="00F97602">
        <w:rPr>
          <w:rFonts w:eastAsia="黑体"/>
          <w:kern w:val="0"/>
          <w:sz w:val="32"/>
          <w:szCs w:val="32"/>
        </w:rPr>
        <w:t>“</w:t>
      </w:r>
      <w:r w:rsidRPr="00F97602">
        <w:rPr>
          <w:rFonts w:eastAsia="黑体"/>
          <w:kern w:val="0"/>
          <w:sz w:val="32"/>
          <w:szCs w:val="32"/>
        </w:rPr>
        <w:t>三公</w:t>
      </w:r>
      <w:r w:rsidRPr="00F97602">
        <w:rPr>
          <w:rFonts w:eastAsia="黑体"/>
          <w:kern w:val="0"/>
          <w:sz w:val="32"/>
          <w:szCs w:val="32"/>
        </w:rPr>
        <w:t>”</w:t>
      </w:r>
      <w:r w:rsidRPr="00F97602">
        <w:rPr>
          <w:rFonts w:eastAsia="黑体"/>
          <w:kern w:val="0"/>
          <w:sz w:val="32"/>
          <w:szCs w:val="32"/>
        </w:rPr>
        <w:t>经费支出决算情况说明</w:t>
      </w:r>
    </w:p>
    <w:p w:rsidR="00FD230F" w:rsidRPr="00F97602" w:rsidRDefault="005816A9" w:rsidP="00D76E00">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本部门</w:t>
      </w:r>
      <w:r w:rsidRPr="00F97602">
        <w:rPr>
          <w:rFonts w:eastAsia="仿宋_GB2312"/>
          <w:kern w:val="0"/>
          <w:sz w:val="32"/>
          <w:szCs w:val="32"/>
        </w:rPr>
        <w:t>2021</w:t>
      </w:r>
      <w:r w:rsidRPr="00F97602">
        <w:rPr>
          <w:rFonts w:eastAsia="仿宋_GB2312"/>
          <w:kern w:val="0"/>
          <w:sz w:val="32"/>
          <w:szCs w:val="32"/>
        </w:rPr>
        <w:t>年度</w:t>
      </w:r>
      <w:r w:rsidRPr="00F97602">
        <w:rPr>
          <w:rFonts w:eastAsia="仿宋_GB2312"/>
          <w:sz w:val="32"/>
          <w:szCs w:val="32"/>
        </w:rPr>
        <w:t>一般</w:t>
      </w:r>
      <w:r w:rsidRPr="00F97602">
        <w:rPr>
          <w:rFonts w:eastAsia="仿宋_GB2312"/>
          <w:kern w:val="0"/>
          <w:sz w:val="32"/>
          <w:szCs w:val="32"/>
        </w:rPr>
        <w:t>公共预算财政拨款安排的</w:t>
      </w:r>
      <w:r w:rsidRPr="00F97602">
        <w:rPr>
          <w:rFonts w:eastAsia="仿宋_GB2312"/>
          <w:kern w:val="0"/>
          <w:sz w:val="32"/>
          <w:szCs w:val="32"/>
        </w:rPr>
        <w:t>“</w:t>
      </w:r>
      <w:r w:rsidRPr="00F97602">
        <w:rPr>
          <w:rFonts w:eastAsia="仿宋_GB2312"/>
          <w:kern w:val="0"/>
          <w:sz w:val="32"/>
          <w:szCs w:val="32"/>
        </w:rPr>
        <w:t>三公</w:t>
      </w:r>
      <w:r w:rsidRPr="00F97602">
        <w:rPr>
          <w:rFonts w:eastAsia="仿宋_GB2312"/>
          <w:kern w:val="0"/>
          <w:sz w:val="32"/>
          <w:szCs w:val="32"/>
        </w:rPr>
        <w:t>”</w:t>
      </w:r>
      <w:r w:rsidRPr="00F97602">
        <w:rPr>
          <w:rFonts w:eastAsia="仿宋_GB2312"/>
          <w:kern w:val="0"/>
          <w:sz w:val="32"/>
          <w:szCs w:val="32"/>
        </w:rPr>
        <w:t>经费支出</w:t>
      </w:r>
      <w:r w:rsidR="005908EB" w:rsidRPr="00F97602">
        <w:rPr>
          <w:rFonts w:eastAsia="仿宋_GB2312"/>
          <w:kern w:val="0"/>
          <w:sz w:val="32"/>
          <w:szCs w:val="32"/>
        </w:rPr>
        <w:t>8.82</w:t>
      </w:r>
      <w:r w:rsidRPr="00F97602">
        <w:rPr>
          <w:rFonts w:eastAsia="仿宋_GB2312"/>
          <w:kern w:val="0"/>
          <w:sz w:val="32"/>
          <w:szCs w:val="32"/>
        </w:rPr>
        <w:t>万元，完成年初预算的</w:t>
      </w:r>
      <w:r w:rsidR="00BD2336" w:rsidRPr="00F97602">
        <w:rPr>
          <w:rFonts w:eastAsia="仿宋_GB2312"/>
          <w:kern w:val="0"/>
          <w:sz w:val="32"/>
          <w:szCs w:val="32"/>
        </w:rPr>
        <w:t>35.11</w:t>
      </w:r>
      <w:r w:rsidRPr="00F97602">
        <w:rPr>
          <w:rFonts w:eastAsia="仿宋_GB2312"/>
          <w:kern w:val="0"/>
          <w:sz w:val="32"/>
          <w:szCs w:val="32"/>
        </w:rPr>
        <w:t>%</w:t>
      </w:r>
      <w:r w:rsidRPr="00F97602">
        <w:rPr>
          <w:rFonts w:eastAsia="仿宋_GB2312"/>
          <w:kern w:val="0"/>
          <w:sz w:val="32"/>
          <w:szCs w:val="32"/>
        </w:rPr>
        <w:t>，比上年增</w:t>
      </w:r>
      <w:r w:rsidR="005908EB" w:rsidRPr="00F97602">
        <w:rPr>
          <w:rFonts w:eastAsia="仿宋_GB2312"/>
          <w:kern w:val="0"/>
          <w:sz w:val="32"/>
          <w:szCs w:val="32"/>
        </w:rPr>
        <w:t>加</w:t>
      </w:r>
      <w:r w:rsidR="005908EB" w:rsidRPr="00F97602">
        <w:rPr>
          <w:rFonts w:eastAsia="仿宋_GB2312"/>
          <w:kern w:val="0"/>
          <w:sz w:val="32"/>
          <w:szCs w:val="32"/>
        </w:rPr>
        <w:t>0.56</w:t>
      </w:r>
      <w:r w:rsidRPr="00F97602">
        <w:rPr>
          <w:rFonts w:eastAsia="仿宋_GB2312"/>
          <w:kern w:val="0"/>
          <w:sz w:val="32"/>
          <w:szCs w:val="32"/>
        </w:rPr>
        <w:t>万元，主要原因是</w:t>
      </w:r>
      <w:r w:rsidR="005908EB" w:rsidRPr="00F97602">
        <w:rPr>
          <w:rFonts w:eastAsia="仿宋_GB2312"/>
          <w:kern w:val="0"/>
          <w:sz w:val="32"/>
          <w:szCs w:val="32"/>
        </w:rPr>
        <w:t>2021</w:t>
      </w:r>
      <w:r w:rsidR="005908EB" w:rsidRPr="00F97602">
        <w:rPr>
          <w:rFonts w:eastAsia="仿宋_GB2312"/>
          <w:kern w:val="0"/>
          <w:sz w:val="32"/>
          <w:szCs w:val="32"/>
        </w:rPr>
        <w:t>年新增换届工作业务，接待</w:t>
      </w:r>
      <w:r w:rsidR="00FA62D7" w:rsidRPr="00F97602">
        <w:rPr>
          <w:rFonts w:eastAsia="仿宋_GB2312"/>
          <w:kern w:val="0"/>
          <w:sz w:val="32"/>
          <w:szCs w:val="32"/>
        </w:rPr>
        <w:t>费</w:t>
      </w:r>
      <w:r w:rsidR="005908EB" w:rsidRPr="00F97602">
        <w:rPr>
          <w:rFonts w:eastAsia="仿宋_GB2312"/>
          <w:kern w:val="0"/>
          <w:sz w:val="32"/>
          <w:szCs w:val="32"/>
        </w:rPr>
        <w:t>较上年有所增加</w:t>
      </w:r>
      <w:r w:rsidRPr="00F97602">
        <w:rPr>
          <w:rFonts w:eastAsia="仿宋_GB2312"/>
          <w:kern w:val="0"/>
          <w:sz w:val="32"/>
          <w:szCs w:val="32"/>
        </w:rPr>
        <w:t>。其中：因公出国（境）费支出决算</w:t>
      </w:r>
      <w:r w:rsidR="00FA62D7" w:rsidRPr="00F97602">
        <w:rPr>
          <w:rFonts w:eastAsia="仿宋_GB2312"/>
          <w:kern w:val="0"/>
          <w:sz w:val="32"/>
          <w:szCs w:val="32"/>
        </w:rPr>
        <w:t>0</w:t>
      </w:r>
      <w:r w:rsidRPr="00F97602">
        <w:rPr>
          <w:rFonts w:eastAsia="仿宋_GB2312"/>
          <w:kern w:val="0"/>
          <w:sz w:val="32"/>
          <w:szCs w:val="32"/>
        </w:rPr>
        <w:t>万元，公务用车购置及运行费支出决算</w:t>
      </w:r>
      <w:r w:rsidR="00FA62D7" w:rsidRPr="00F97602">
        <w:rPr>
          <w:rFonts w:eastAsia="仿宋_GB2312"/>
          <w:kern w:val="0"/>
          <w:sz w:val="32"/>
          <w:szCs w:val="32"/>
        </w:rPr>
        <w:t>0</w:t>
      </w:r>
      <w:r w:rsidRPr="00F97602">
        <w:rPr>
          <w:rFonts w:eastAsia="仿宋_GB2312"/>
          <w:kern w:val="0"/>
          <w:sz w:val="32"/>
          <w:szCs w:val="32"/>
        </w:rPr>
        <w:t>万元，公务接待费支出决算</w:t>
      </w:r>
      <w:r w:rsidR="00FA62D7" w:rsidRPr="00F97602">
        <w:rPr>
          <w:rFonts w:eastAsia="仿宋_GB2312"/>
          <w:kern w:val="0"/>
          <w:sz w:val="32"/>
          <w:szCs w:val="32"/>
        </w:rPr>
        <w:t>8.82</w:t>
      </w:r>
      <w:r w:rsidRPr="00F97602">
        <w:rPr>
          <w:rFonts w:eastAsia="仿宋_GB2312"/>
          <w:kern w:val="0"/>
          <w:sz w:val="32"/>
          <w:szCs w:val="32"/>
        </w:rPr>
        <w:lastRenderedPageBreak/>
        <w:t>万元。</w:t>
      </w:r>
    </w:p>
    <w:p w:rsidR="00FD230F" w:rsidRPr="00F97602" w:rsidRDefault="005816A9" w:rsidP="00D76E00">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具体情况如下：</w:t>
      </w:r>
    </w:p>
    <w:p w:rsidR="00FD230F" w:rsidRPr="00F97602" w:rsidRDefault="005816A9" w:rsidP="00D76E00">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（一）因公出国（境）费支出</w:t>
      </w:r>
      <w:r w:rsidR="00216493" w:rsidRPr="00F97602">
        <w:rPr>
          <w:rFonts w:eastAsia="仿宋_GB2312"/>
          <w:kern w:val="0"/>
          <w:sz w:val="32"/>
          <w:szCs w:val="32"/>
        </w:rPr>
        <w:t>0</w:t>
      </w:r>
      <w:r w:rsidRPr="00F97602">
        <w:rPr>
          <w:rFonts w:eastAsia="仿宋_GB2312"/>
          <w:kern w:val="0"/>
          <w:sz w:val="32"/>
          <w:szCs w:val="32"/>
        </w:rPr>
        <w:t>万元。</w:t>
      </w:r>
    </w:p>
    <w:p w:rsidR="00FD230F" w:rsidRPr="00F97602" w:rsidRDefault="005816A9" w:rsidP="00D76E00">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（二）公务用车购置及运行费支出</w:t>
      </w:r>
      <w:r w:rsidR="00216493" w:rsidRPr="00F97602">
        <w:rPr>
          <w:rFonts w:eastAsia="仿宋_GB2312"/>
          <w:kern w:val="0"/>
          <w:sz w:val="32"/>
          <w:szCs w:val="32"/>
        </w:rPr>
        <w:t>0</w:t>
      </w:r>
      <w:r w:rsidRPr="00F97602">
        <w:rPr>
          <w:rFonts w:eastAsia="仿宋_GB2312"/>
          <w:kern w:val="0"/>
          <w:sz w:val="32"/>
          <w:szCs w:val="32"/>
        </w:rPr>
        <w:t>万元。</w:t>
      </w:r>
    </w:p>
    <w:p w:rsidR="00FD230F" w:rsidRPr="00F97602" w:rsidRDefault="005816A9" w:rsidP="00D76E00">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（三）公务接待费支出</w:t>
      </w:r>
      <w:r w:rsidR="00216493" w:rsidRPr="00F97602">
        <w:rPr>
          <w:rFonts w:eastAsia="仿宋_GB2312"/>
          <w:kern w:val="0"/>
          <w:sz w:val="32"/>
          <w:szCs w:val="32"/>
        </w:rPr>
        <w:t>8.82</w:t>
      </w:r>
      <w:r w:rsidRPr="00F97602">
        <w:rPr>
          <w:rFonts w:eastAsia="仿宋_GB2312"/>
          <w:kern w:val="0"/>
          <w:sz w:val="32"/>
          <w:szCs w:val="32"/>
        </w:rPr>
        <w:t>万元，完成年初预算的</w:t>
      </w:r>
      <w:r w:rsidR="00BD2336" w:rsidRPr="00F97602">
        <w:rPr>
          <w:rFonts w:eastAsia="仿宋_GB2312"/>
          <w:kern w:val="0"/>
          <w:sz w:val="32"/>
          <w:szCs w:val="32"/>
        </w:rPr>
        <w:t>35.11</w:t>
      </w:r>
      <w:r w:rsidRPr="00F97602">
        <w:rPr>
          <w:rFonts w:eastAsia="仿宋_GB2312"/>
          <w:kern w:val="0"/>
          <w:sz w:val="32"/>
          <w:szCs w:val="32"/>
        </w:rPr>
        <w:t>%</w:t>
      </w:r>
      <w:r w:rsidRPr="00F97602">
        <w:rPr>
          <w:rFonts w:eastAsia="仿宋_GB2312"/>
          <w:kern w:val="0"/>
          <w:sz w:val="32"/>
          <w:szCs w:val="32"/>
        </w:rPr>
        <w:t>，比上年增加</w:t>
      </w:r>
      <w:r w:rsidR="00216493" w:rsidRPr="00F97602">
        <w:rPr>
          <w:rFonts w:eastAsia="仿宋_GB2312"/>
          <w:kern w:val="0"/>
          <w:sz w:val="32"/>
          <w:szCs w:val="32"/>
        </w:rPr>
        <w:t>0.56</w:t>
      </w:r>
      <w:r w:rsidRPr="00F97602">
        <w:rPr>
          <w:rFonts w:eastAsia="仿宋_GB2312"/>
          <w:kern w:val="0"/>
          <w:sz w:val="32"/>
          <w:szCs w:val="32"/>
        </w:rPr>
        <w:t>万元，原因是</w:t>
      </w:r>
      <w:r w:rsidR="00216493" w:rsidRPr="00F97602">
        <w:rPr>
          <w:rFonts w:eastAsia="仿宋_GB2312"/>
          <w:kern w:val="0"/>
          <w:sz w:val="32"/>
          <w:szCs w:val="32"/>
        </w:rPr>
        <w:t>2021</w:t>
      </w:r>
      <w:r w:rsidR="00216493" w:rsidRPr="00F97602">
        <w:rPr>
          <w:rFonts w:eastAsia="仿宋_GB2312"/>
          <w:kern w:val="0"/>
          <w:sz w:val="32"/>
          <w:szCs w:val="32"/>
        </w:rPr>
        <w:t>年新增换届工作业务，接待费较上年有所增加</w:t>
      </w:r>
      <w:r w:rsidRPr="00F97602">
        <w:rPr>
          <w:rFonts w:eastAsia="仿宋_GB2312"/>
          <w:kern w:val="0"/>
          <w:sz w:val="32"/>
          <w:szCs w:val="32"/>
        </w:rPr>
        <w:t>。国内公务接待批次</w:t>
      </w:r>
      <w:r w:rsidR="00216493" w:rsidRPr="00F97602">
        <w:rPr>
          <w:rFonts w:eastAsia="仿宋_GB2312"/>
          <w:kern w:val="0"/>
          <w:sz w:val="32"/>
          <w:szCs w:val="32"/>
        </w:rPr>
        <w:t>75</w:t>
      </w:r>
      <w:r w:rsidRPr="00F97602">
        <w:rPr>
          <w:rFonts w:eastAsia="仿宋_GB2312"/>
          <w:kern w:val="0"/>
          <w:sz w:val="32"/>
          <w:szCs w:val="32"/>
        </w:rPr>
        <w:t>次，人次</w:t>
      </w:r>
      <w:r w:rsidR="00216493" w:rsidRPr="00F97602">
        <w:rPr>
          <w:rFonts w:eastAsia="仿宋_GB2312"/>
          <w:kern w:val="0"/>
          <w:sz w:val="32"/>
          <w:szCs w:val="32"/>
        </w:rPr>
        <w:t>658</w:t>
      </w:r>
      <w:r w:rsidRPr="00F97602">
        <w:rPr>
          <w:rFonts w:eastAsia="仿宋_GB2312"/>
          <w:kern w:val="0"/>
          <w:sz w:val="32"/>
          <w:szCs w:val="32"/>
        </w:rPr>
        <w:t>次，国（境）外公务接待批次</w:t>
      </w:r>
      <w:r w:rsidR="00216493" w:rsidRPr="00F97602">
        <w:rPr>
          <w:rFonts w:eastAsia="仿宋_GB2312"/>
          <w:kern w:val="0"/>
          <w:sz w:val="32"/>
          <w:szCs w:val="32"/>
        </w:rPr>
        <w:t>0</w:t>
      </w:r>
      <w:r w:rsidRPr="00F97602">
        <w:rPr>
          <w:rFonts w:eastAsia="仿宋_GB2312"/>
          <w:kern w:val="0"/>
          <w:sz w:val="32"/>
          <w:szCs w:val="32"/>
        </w:rPr>
        <w:t>次，人次</w:t>
      </w:r>
      <w:r w:rsidR="00216493" w:rsidRPr="00F97602">
        <w:rPr>
          <w:rFonts w:eastAsia="仿宋_GB2312"/>
          <w:kern w:val="0"/>
          <w:sz w:val="32"/>
          <w:szCs w:val="32"/>
        </w:rPr>
        <w:t>0</w:t>
      </w:r>
      <w:r w:rsidRPr="00F97602">
        <w:rPr>
          <w:rFonts w:eastAsia="仿宋_GB2312"/>
          <w:kern w:val="0"/>
          <w:sz w:val="32"/>
          <w:szCs w:val="32"/>
        </w:rPr>
        <w:t>次。</w:t>
      </w:r>
    </w:p>
    <w:p w:rsidR="00FD230F" w:rsidRPr="00F97602" w:rsidRDefault="005816A9" w:rsidP="00D76E00">
      <w:pPr>
        <w:autoSpaceDE w:val="0"/>
        <w:autoSpaceDN w:val="0"/>
        <w:adjustRightInd w:val="0"/>
        <w:spacing w:line="560" w:lineRule="exact"/>
        <w:ind w:firstLineChars="196" w:firstLine="627"/>
        <w:rPr>
          <w:rFonts w:eastAsia="黑体"/>
          <w:kern w:val="0"/>
          <w:sz w:val="32"/>
          <w:szCs w:val="32"/>
        </w:rPr>
      </w:pPr>
      <w:r w:rsidRPr="00F97602">
        <w:rPr>
          <w:rFonts w:eastAsia="黑体"/>
          <w:kern w:val="0"/>
          <w:sz w:val="32"/>
          <w:szCs w:val="32"/>
        </w:rPr>
        <w:t>七、其他重要事项情况说明</w:t>
      </w:r>
    </w:p>
    <w:p w:rsidR="00FD230F" w:rsidRPr="00F97602" w:rsidRDefault="005816A9" w:rsidP="00D76E00">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（一）机关运行经费支出情况说明。</w:t>
      </w:r>
    </w:p>
    <w:p w:rsidR="002B722F" w:rsidRPr="00F97602" w:rsidRDefault="005816A9" w:rsidP="00F97602">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本部门</w:t>
      </w:r>
      <w:r w:rsidRPr="00F97602">
        <w:rPr>
          <w:rFonts w:eastAsia="仿宋_GB2312"/>
          <w:kern w:val="0"/>
          <w:sz w:val="32"/>
          <w:szCs w:val="32"/>
        </w:rPr>
        <w:t>2021</w:t>
      </w:r>
      <w:r w:rsidRPr="00F97602">
        <w:rPr>
          <w:rFonts w:eastAsia="仿宋_GB2312"/>
          <w:kern w:val="0"/>
          <w:sz w:val="32"/>
          <w:szCs w:val="32"/>
        </w:rPr>
        <w:t>年度机关运行经费支出</w:t>
      </w:r>
      <w:r w:rsidR="00884B94" w:rsidRPr="00F97602">
        <w:rPr>
          <w:rFonts w:eastAsia="仿宋_GB2312"/>
          <w:kern w:val="0"/>
          <w:sz w:val="32"/>
          <w:szCs w:val="32"/>
        </w:rPr>
        <w:t>245.66</w:t>
      </w:r>
      <w:r w:rsidRPr="00F97602">
        <w:rPr>
          <w:rFonts w:eastAsia="仿宋_GB2312"/>
          <w:kern w:val="0"/>
          <w:sz w:val="32"/>
          <w:szCs w:val="32"/>
        </w:rPr>
        <w:t>万元，比年初预算数减少</w:t>
      </w:r>
      <w:r w:rsidR="002B722F" w:rsidRPr="00F97602">
        <w:rPr>
          <w:rFonts w:eastAsia="仿宋_GB2312"/>
          <w:kern w:val="0"/>
          <w:sz w:val="32"/>
          <w:szCs w:val="32"/>
        </w:rPr>
        <w:t>22.94</w:t>
      </w:r>
      <w:r w:rsidRPr="00F97602">
        <w:rPr>
          <w:rFonts w:eastAsia="仿宋_GB2312"/>
          <w:kern w:val="0"/>
          <w:sz w:val="32"/>
          <w:szCs w:val="32"/>
        </w:rPr>
        <w:t>万元。主要原因是：</w:t>
      </w:r>
      <w:r w:rsidR="00DC1954" w:rsidRPr="00F97602">
        <w:rPr>
          <w:rFonts w:eastAsia="仿宋_GB2312"/>
          <w:bCs/>
          <w:kern w:val="0"/>
          <w:sz w:val="32"/>
          <w:szCs w:val="32"/>
        </w:rPr>
        <w:t>贯彻落实中央</w:t>
      </w:r>
      <w:r w:rsidR="00DC1954" w:rsidRPr="00F97602">
        <w:rPr>
          <w:rFonts w:eastAsia="仿宋_GB2312"/>
          <w:bCs/>
          <w:kern w:val="0"/>
          <w:sz w:val="32"/>
          <w:szCs w:val="32"/>
        </w:rPr>
        <w:t>“</w:t>
      </w:r>
      <w:r w:rsidR="00DC1954" w:rsidRPr="00F97602">
        <w:rPr>
          <w:rFonts w:eastAsia="仿宋_GB2312"/>
          <w:bCs/>
          <w:kern w:val="0"/>
          <w:sz w:val="32"/>
          <w:szCs w:val="32"/>
        </w:rPr>
        <w:t>八项规定</w:t>
      </w:r>
      <w:r w:rsidR="00DC1954" w:rsidRPr="00F97602">
        <w:rPr>
          <w:rFonts w:eastAsia="仿宋_GB2312"/>
          <w:bCs/>
          <w:kern w:val="0"/>
          <w:sz w:val="32"/>
          <w:szCs w:val="32"/>
        </w:rPr>
        <w:t>”</w:t>
      </w:r>
      <w:r w:rsidR="00DC1954" w:rsidRPr="00F97602">
        <w:rPr>
          <w:rFonts w:eastAsia="仿宋_GB2312"/>
          <w:bCs/>
          <w:kern w:val="0"/>
          <w:sz w:val="32"/>
          <w:szCs w:val="32"/>
        </w:rPr>
        <w:t>精神和厉行节约要求，降低机关运行成本</w:t>
      </w:r>
      <w:r w:rsidR="00DC1954" w:rsidRPr="00F97602">
        <w:rPr>
          <w:rFonts w:eastAsia="仿宋_GB2312"/>
          <w:kern w:val="0"/>
          <w:sz w:val="32"/>
          <w:szCs w:val="32"/>
        </w:rPr>
        <w:t>。</w:t>
      </w:r>
      <w:r w:rsidR="00917AB1" w:rsidRPr="00F97602">
        <w:rPr>
          <w:rFonts w:eastAsia="仿宋_GB2312"/>
          <w:kern w:val="0"/>
          <w:sz w:val="32"/>
          <w:szCs w:val="32"/>
        </w:rPr>
        <w:t>2021</w:t>
      </w:r>
      <w:r w:rsidR="00917AB1" w:rsidRPr="00F97602">
        <w:rPr>
          <w:rFonts w:eastAsia="仿宋_GB2312"/>
          <w:kern w:val="0"/>
          <w:sz w:val="32"/>
          <w:szCs w:val="32"/>
        </w:rPr>
        <w:t>年机关运行经费支出</w:t>
      </w:r>
      <w:r w:rsidRPr="00F97602">
        <w:rPr>
          <w:rFonts w:eastAsia="仿宋_GB2312"/>
          <w:kern w:val="0"/>
          <w:sz w:val="32"/>
          <w:szCs w:val="32"/>
        </w:rPr>
        <w:t>比</w:t>
      </w:r>
      <w:r w:rsidRPr="00F97602">
        <w:rPr>
          <w:rFonts w:eastAsia="仿宋_GB2312"/>
          <w:kern w:val="0"/>
          <w:sz w:val="32"/>
          <w:szCs w:val="32"/>
        </w:rPr>
        <w:t>2020</w:t>
      </w:r>
      <w:r w:rsidRPr="00F97602">
        <w:rPr>
          <w:rFonts w:eastAsia="仿宋_GB2312"/>
          <w:kern w:val="0"/>
          <w:sz w:val="32"/>
          <w:szCs w:val="32"/>
        </w:rPr>
        <w:t>年增加</w:t>
      </w:r>
      <w:r w:rsidR="00DC1954" w:rsidRPr="00F97602">
        <w:rPr>
          <w:rFonts w:eastAsia="仿宋_GB2312"/>
          <w:kern w:val="0"/>
          <w:sz w:val="32"/>
          <w:szCs w:val="32"/>
        </w:rPr>
        <w:t>2.03</w:t>
      </w:r>
      <w:r w:rsidRPr="00F97602">
        <w:rPr>
          <w:rFonts w:eastAsia="仿宋_GB2312"/>
          <w:kern w:val="0"/>
          <w:sz w:val="32"/>
          <w:szCs w:val="32"/>
        </w:rPr>
        <w:t>万元，增长</w:t>
      </w:r>
      <w:r w:rsidR="00DC1954" w:rsidRPr="00F97602">
        <w:rPr>
          <w:rFonts w:eastAsia="仿宋_GB2312"/>
          <w:kern w:val="0"/>
          <w:sz w:val="32"/>
          <w:szCs w:val="32"/>
        </w:rPr>
        <w:t>0.83</w:t>
      </w:r>
      <w:r w:rsidRPr="00F97602">
        <w:rPr>
          <w:rFonts w:eastAsia="仿宋_GB2312"/>
          <w:kern w:val="0"/>
          <w:sz w:val="32"/>
          <w:szCs w:val="32"/>
        </w:rPr>
        <w:t>%</w:t>
      </w:r>
      <w:r w:rsidRPr="00F97602">
        <w:rPr>
          <w:rFonts w:eastAsia="仿宋_GB2312"/>
          <w:kern w:val="0"/>
          <w:sz w:val="32"/>
          <w:szCs w:val="32"/>
        </w:rPr>
        <w:t>。主要原因是</w:t>
      </w:r>
      <w:r w:rsidR="002B722F" w:rsidRPr="00F97602">
        <w:rPr>
          <w:rFonts w:eastAsia="仿宋_GB2312"/>
          <w:kern w:val="0"/>
          <w:sz w:val="32"/>
          <w:szCs w:val="32"/>
        </w:rPr>
        <w:t>:</w:t>
      </w:r>
      <w:r w:rsidR="00DC1954" w:rsidRPr="00F97602">
        <w:rPr>
          <w:rFonts w:eastAsia="仿宋_GB2312"/>
          <w:bCs/>
          <w:kern w:val="0"/>
          <w:sz w:val="32"/>
          <w:szCs w:val="32"/>
        </w:rPr>
        <w:t>由于当年有换届工作任务，机关运行经费有所增加</w:t>
      </w:r>
      <w:r w:rsidR="002B722F" w:rsidRPr="00F97602">
        <w:rPr>
          <w:rFonts w:eastAsia="仿宋_GB2312"/>
          <w:kern w:val="0"/>
          <w:sz w:val="32"/>
          <w:szCs w:val="32"/>
        </w:rPr>
        <w:t>。</w:t>
      </w:r>
    </w:p>
    <w:p w:rsidR="00FD230F" w:rsidRPr="00F97602" w:rsidRDefault="005816A9" w:rsidP="00D76E00">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（二）政府采购支出情况说明。</w:t>
      </w:r>
    </w:p>
    <w:p w:rsidR="00FD230F" w:rsidRPr="00F97602" w:rsidRDefault="005816A9" w:rsidP="00F97602">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本部门</w:t>
      </w:r>
      <w:r w:rsidRPr="00F97602">
        <w:rPr>
          <w:rFonts w:eastAsia="仿宋_GB2312"/>
          <w:kern w:val="0"/>
          <w:sz w:val="32"/>
          <w:szCs w:val="32"/>
        </w:rPr>
        <w:t>2021</w:t>
      </w:r>
      <w:r w:rsidRPr="00F97602">
        <w:rPr>
          <w:rFonts w:eastAsia="仿宋_GB2312"/>
          <w:kern w:val="0"/>
          <w:sz w:val="32"/>
          <w:szCs w:val="32"/>
        </w:rPr>
        <w:t>年度政府采购支出总额</w:t>
      </w:r>
      <w:r w:rsidR="00E65A71" w:rsidRPr="00F97602">
        <w:rPr>
          <w:rFonts w:eastAsia="仿宋_GB2312"/>
          <w:kern w:val="0"/>
          <w:sz w:val="32"/>
          <w:szCs w:val="32"/>
        </w:rPr>
        <w:t>151.75</w:t>
      </w:r>
      <w:r w:rsidRPr="00F97602">
        <w:rPr>
          <w:rFonts w:eastAsia="仿宋_GB2312"/>
          <w:kern w:val="0"/>
          <w:sz w:val="32"/>
          <w:szCs w:val="32"/>
        </w:rPr>
        <w:t>万元，其中：政府采购货物支出</w:t>
      </w:r>
      <w:r w:rsidR="00E65A71" w:rsidRPr="00F97602">
        <w:rPr>
          <w:rFonts w:eastAsia="仿宋_GB2312"/>
          <w:kern w:val="0"/>
          <w:sz w:val="32"/>
          <w:szCs w:val="32"/>
        </w:rPr>
        <w:t>112.45</w:t>
      </w:r>
      <w:r w:rsidRPr="00F97602">
        <w:rPr>
          <w:rFonts w:eastAsia="仿宋_GB2312"/>
          <w:kern w:val="0"/>
          <w:sz w:val="32"/>
          <w:szCs w:val="32"/>
        </w:rPr>
        <w:t>万元、政府采购工程支出</w:t>
      </w:r>
      <w:r w:rsidR="00E65A71" w:rsidRPr="00F97602">
        <w:rPr>
          <w:rFonts w:eastAsia="仿宋_GB2312"/>
          <w:kern w:val="0"/>
          <w:sz w:val="32"/>
          <w:szCs w:val="32"/>
        </w:rPr>
        <w:t>0</w:t>
      </w:r>
      <w:r w:rsidRPr="00F97602">
        <w:rPr>
          <w:rFonts w:eastAsia="仿宋_GB2312"/>
          <w:kern w:val="0"/>
          <w:sz w:val="32"/>
          <w:szCs w:val="32"/>
        </w:rPr>
        <w:t>万元、政府采购服务支出</w:t>
      </w:r>
      <w:r w:rsidR="00E65A71" w:rsidRPr="00F97602">
        <w:rPr>
          <w:rFonts w:eastAsia="仿宋_GB2312"/>
          <w:kern w:val="0"/>
          <w:sz w:val="32"/>
          <w:szCs w:val="32"/>
        </w:rPr>
        <w:t>39.3</w:t>
      </w:r>
      <w:r w:rsidRPr="00F97602">
        <w:rPr>
          <w:rFonts w:eastAsia="仿宋_GB2312"/>
          <w:kern w:val="0"/>
          <w:sz w:val="32"/>
          <w:szCs w:val="32"/>
        </w:rPr>
        <w:t>万元。授予中小企业合同金额</w:t>
      </w:r>
      <w:r w:rsidR="00E65A71" w:rsidRPr="00F97602">
        <w:rPr>
          <w:rFonts w:eastAsia="仿宋_GB2312"/>
          <w:kern w:val="0"/>
          <w:sz w:val="32"/>
          <w:szCs w:val="32"/>
        </w:rPr>
        <w:t>151.75</w:t>
      </w:r>
      <w:r w:rsidRPr="00F97602">
        <w:rPr>
          <w:rFonts w:eastAsia="仿宋_GB2312"/>
          <w:kern w:val="0"/>
          <w:sz w:val="32"/>
          <w:szCs w:val="32"/>
        </w:rPr>
        <w:t>万元，占政府采购支出总额的</w:t>
      </w:r>
      <w:r w:rsidR="00E65A71" w:rsidRPr="00F97602">
        <w:rPr>
          <w:rFonts w:eastAsia="仿宋_GB2312"/>
          <w:kern w:val="0"/>
          <w:sz w:val="32"/>
          <w:szCs w:val="32"/>
        </w:rPr>
        <w:t>100</w:t>
      </w:r>
      <w:r w:rsidRPr="00F97602">
        <w:rPr>
          <w:rFonts w:eastAsia="仿宋_GB2312"/>
          <w:kern w:val="0"/>
          <w:sz w:val="32"/>
          <w:szCs w:val="32"/>
        </w:rPr>
        <w:t>%</w:t>
      </w:r>
      <w:r w:rsidRPr="00F97602">
        <w:rPr>
          <w:rFonts w:eastAsia="仿宋_GB2312"/>
          <w:kern w:val="0"/>
          <w:sz w:val="32"/>
          <w:szCs w:val="32"/>
        </w:rPr>
        <w:t>。</w:t>
      </w:r>
    </w:p>
    <w:p w:rsidR="00FD230F" w:rsidRPr="00F97602" w:rsidRDefault="005816A9" w:rsidP="00D76E00">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（三）国有资产占用情况说明。</w:t>
      </w:r>
    </w:p>
    <w:p w:rsidR="00FD230F" w:rsidRPr="00F97602" w:rsidRDefault="005816A9" w:rsidP="00F97602">
      <w:pPr>
        <w:autoSpaceDE w:val="0"/>
        <w:autoSpaceDN w:val="0"/>
        <w:adjustRightInd w:val="0"/>
        <w:spacing w:line="580" w:lineRule="exact"/>
        <w:ind w:firstLineChars="196" w:firstLine="627"/>
        <w:rPr>
          <w:rFonts w:eastAsia="仿宋_GB2312"/>
          <w:kern w:val="0"/>
          <w:sz w:val="32"/>
          <w:szCs w:val="32"/>
        </w:rPr>
      </w:pPr>
      <w:r w:rsidRPr="00F97602">
        <w:rPr>
          <w:rFonts w:eastAsia="仿宋_GB2312"/>
          <w:kern w:val="0"/>
          <w:sz w:val="32"/>
          <w:szCs w:val="32"/>
        </w:rPr>
        <w:t>截至</w:t>
      </w:r>
      <w:r w:rsidRPr="00F97602">
        <w:rPr>
          <w:rFonts w:eastAsia="仿宋_GB2312"/>
          <w:kern w:val="0"/>
          <w:sz w:val="32"/>
          <w:szCs w:val="32"/>
        </w:rPr>
        <w:t>2021</w:t>
      </w:r>
      <w:r w:rsidRPr="00F97602">
        <w:rPr>
          <w:rFonts w:eastAsia="仿宋_GB2312"/>
          <w:kern w:val="0"/>
          <w:sz w:val="32"/>
          <w:szCs w:val="32"/>
        </w:rPr>
        <w:t>年</w:t>
      </w:r>
      <w:r w:rsidRPr="00F97602">
        <w:rPr>
          <w:rFonts w:eastAsia="仿宋_GB2312"/>
          <w:kern w:val="0"/>
          <w:sz w:val="32"/>
          <w:szCs w:val="32"/>
        </w:rPr>
        <w:t>12</w:t>
      </w:r>
      <w:r w:rsidRPr="00F97602">
        <w:rPr>
          <w:rFonts w:eastAsia="仿宋_GB2312"/>
          <w:kern w:val="0"/>
          <w:sz w:val="32"/>
          <w:szCs w:val="32"/>
        </w:rPr>
        <w:t>月</w:t>
      </w:r>
      <w:r w:rsidRPr="00F97602">
        <w:rPr>
          <w:rFonts w:eastAsia="仿宋_GB2312"/>
          <w:kern w:val="0"/>
          <w:sz w:val="32"/>
          <w:szCs w:val="32"/>
        </w:rPr>
        <w:t>31</w:t>
      </w:r>
      <w:r w:rsidRPr="00F97602">
        <w:rPr>
          <w:rFonts w:eastAsia="仿宋_GB2312"/>
          <w:kern w:val="0"/>
          <w:sz w:val="32"/>
          <w:szCs w:val="32"/>
        </w:rPr>
        <w:t>日，本部门共有车辆</w:t>
      </w:r>
      <w:r w:rsidR="00E65A71" w:rsidRPr="00F97602">
        <w:rPr>
          <w:rFonts w:eastAsia="仿宋_GB2312"/>
          <w:kern w:val="0"/>
          <w:sz w:val="32"/>
          <w:szCs w:val="32"/>
        </w:rPr>
        <w:t>0</w:t>
      </w:r>
      <w:r w:rsidRPr="00F97602">
        <w:rPr>
          <w:rFonts w:eastAsia="仿宋_GB2312"/>
          <w:kern w:val="0"/>
          <w:sz w:val="32"/>
          <w:szCs w:val="32"/>
        </w:rPr>
        <w:t>辆；单价</w:t>
      </w:r>
      <w:r w:rsidRPr="00F97602">
        <w:rPr>
          <w:rFonts w:eastAsia="仿宋_GB2312"/>
          <w:kern w:val="0"/>
          <w:sz w:val="32"/>
          <w:szCs w:val="32"/>
        </w:rPr>
        <w:t>50</w:t>
      </w:r>
      <w:r w:rsidRPr="00F97602">
        <w:rPr>
          <w:rFonts w:eastAsia="仿宋_GB2312"/>
          <w:kern w:val="0"/>
          <w:sz w:val="32"/>
          <w:szCs w:val="32"/>
        </w:rPr>
        <w:t>万元</w:t>
      </w:r>
      <w:r w:rsidRPr="00F97602">
        <w:rPr>
          <w:rFonts w:eastAsia="仿宋_GB2312"/>
          <w:kern w:val="0"/>
          <w:sz w:val="32"/>
          <w:szCs w:val="32"/>
        </w:rPr>
        <w:t xml:space="preserve"> </w:t>
      </w:r>
      <w:r w:rsidRPr="00F97602">
        <w:rPr>
          <w:rFonts w:eastAsia="仿宋_GB2312"/>
          <w:kern w:val="0"/>
          <w:sz w:val="32"/>
          <w:szCs w:val="32"/>
        </w:rPr>
        <w:t>以上通用设备</w:t>
      </w:r>
      <w:r w:rsidR="00F671D0" w:rsidRPr="00F97602">
        <w:rPr>
          <w:rFonts w:eastAsia="仿宋_GB2312"/>
          <w:kern w:val="0"/>
          <w:sz w:val="32"/>
          <w:szCs w:val="32"/>
        </w:rPr>
        <w:t>2</w:t>
      </w:r>
      <w:r w:rsidR="0047212A" w:rsidRPr="00F97602">
        <w:rPr>
          <w:rFonts w:eastAsia="仿宋_GB2312"/>
          <w:kern w:val="0"/>
          <w:sz w:val="32"/>
          <w:szCs w:val="32"/>
        </w:rPr>
        <w:t>台</w:t>
      </w:r>
      <w:r w:rsidRPr="00F97602">
        <w:rPr>
          <w:rFonts w:eastAsia="仿宋_GB2312"/>
          <w:kern w:val="0"/>
          <w:sz w:val="32"/>
          <w:szCs w:val="32"/>
        </w:rPr>
        <w:t>，单价</w:t>
      </w:r>
      <w:r w:rsidRPr="00F97602">
        <w:rPr>
          <w:rFonts w:eastAsia="仿宋_GB2312"/>
          <w:kern w:val="0"/>
          <w:sz w:val="32"/>
          <w:szCs w:val="32"/>
        </w:rPr>
        <w:t>100</w:t>
      </w:r>
      <w:r w:rsidRPr="00F97602">
        <w:rPr>
          <w:rFonts w:eastAsia="仿宋_GB2312"/>
          <w:kern w:val="0"/>
          <w:sz w:val="32"/>
          <w:szCs w:val="32"/>
        </w:rPr>
        <w:t>万元以上专用设备</w:t>
      </w:r>
      <w:r w:rsidR="00F671D0" w:rsidRPr="00F97602">
        <w:rPr>
          <w:rFonts w:eastAsia="仿宋_GB2312"/>
          <w:kern w:val="0"/>
          <w:sz w:val="32"/>
          <w:szCs w:val="32"/>
        </w:rPr>
        <w:t>1</w:t>
      </w:r>
      <w:r w:rsidR="0047212A" w:rsidRPr="00F97602">
        <w:rPr>
          <w:rFonts w:eastAsia="仿宋_GB2312"/>
          <w:kern w:val="0"/>
          <w:sz w:val="32"/>
          <w:szCs w:val="32"/>
        </w:rPr>
        <w:t>台</w:t>
      </w:r>
      <w:r w:rsidRPr="00F97602">
        <w:rPr>
          <w:rFonts w:eastAsia="仿宋_GB2312"/>
          <w:kern w:val="0"/>
          <w:sz w:val="32"/>
          <w:szCs w:val="32"/>
        </w:rPr>
        <w:t>。</w:t>
      </w:r>
      <w:r w:rsidRPr="00F97602">
        <w:rPr>
          <w:rFonts w:eastAsia="仿宋_GB2312"/>
          <w:kern w:val="0"/>
          <w:sz w:val="32"/>
          <w:szCs w:val="32"/>
        </w:rPr>
        <w:t xml:space="preserve"> </w:t>
      </w:r>
    </w:p>
    <w:p w:rsidR="00FD230F" w:rsidRPr="00F97602" w:rsidRDefault="005816A9" w:rsidP="00D76E00">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（四）预算绩效管理工作开展情况。</w:t>
      </w:r>
    </w:p>
    <w:p w:rsidR="00FD230F" w:rsidRPr="00F97602" w:rsidRDefault="005816A9" w:rsidP="00F97602">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lastRenderedPageBreak/>
        <w:t>1.</w:t>
      </w:r>
      <w:r w:rsidRPr="00F97602">
        <w:rPr>
          <w:rFonts w:eastAsia="仿宋_GB2312"/>
          <w:kern w:val="0"/>
          <w:sz w:val="32"/>
          <w:szCs w:val="32"/>
        </w:rPr>
        <w:t>绩效管理工作开展情况。</w:t>
      </w:r>
    </w:p>
    <w:p w:rsidR="00966FAC" w:rsidRPr="00F97602" w:rsidRDefault="005816A9" w:rsidP="00F97602">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根据财政预算管理要求，我部门组织对</w:t>
      </w:r>
      <w:r w:rsidRPr="00F97602">
        <w:rPr>
          <w:rFonts w:eastAsia="仿宋_GB2312"/>
          <w:kern w:val="0"/>
          <w:sz w:val="32"/>
          <w:szCs w:val="32"/>
        </w:rPr>
        <w:t>2021</w:t>
      </w:r>
      <w:r w:rsidRPr="00F97602">
        <w:rPr>
          <w:rFonts w:eastAsia="仿宋_GB2312"/>
          <w:kern w:val="0"/>
          <w:sz w:val="32"/>
          <w:szCs w:val="32"/>
        </w:rPr>
        <w:t>年度一般公共预算项目支出全面开展绩效自评。共涉及资金</w:t>
      </w:r>
      <w:r w:rsidR="00966FAC" w:rsidRPr="00F97602">
        <w:rPr>
          <w:rFonts w:eastAsia="仿宋_GB2312"/>
          <w:kern w:val="0"/>
          <w:sz w:val="32"/>
          <w:szCs w:val="32"/>
        </w:rPr>
        <w:t>1688.89</w:t>
      </w:r>
      <w:r w:rsidRPr="00F97602">
        <w:rPr>
          <w:rFonts w:eastAsia="仿宋_GB2312"/>
          <w:kern w:val="0"/>
          <w:sz w:val="32"/>
          <w:szCs w:val="32"/>
        </w:rPr>
        <w:t>万元，占一般公共预算项目支出总额的</w:t>
      </w:r>
      <w:r w:rsidR="00966FAC" w:rsidRPr="00F97602">
        <w:rPr>
          <w:rFonts w:eastAsia="仿宋_GB2312"/>
          <w:kern w:val="0"/>
          <w:sz w:val="32"/>
          <w:szCs w:val="32"/>
        </w:rPr>
        <w:t>60.19</w:t>
      </w:r>
      <w:r w:rsidRPr="00F97602">
        <w:rPr>
          <w:rFonts w:eastAsia="仿宋_GB2312"/>
          <w:kern w:val="0"/>
          <w:sz w:val="32"/>
          <w:szCs w:val="32"/>
        </w:rPr>
        <w:t>%</w:t>
      </w:r>
      <w:r w:rsidRPr="00F97602">
        <w:rPr>
          <w:rFonts w:eastAsia="仿宋_GB2312"/>
          <w:kern w:val="0"/>
          <w:sz w:val="32"/>
          <w:szCs w:val="32"/>
        </w:rPr>
        <w:t>。</w:t>
      </w:r>
    </w:p>
    <w:p w:rsidR="00966FAC" w:rsidRPr="00F97602" w:rsidRDefault="00966FAC" w:rsidP="00F97602">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共组织对</w:t>
      </w:r>
      <w:r w:rsidRPr="00F97602">
        <w:rPr>
          <w:rFonts w:eastAsia="仿宋_GB2312"/>
          <w:kern w:val="0"/>
          <w:sz w:val="32"/>
          <w:szCs w:val="32"/>
        </w:rPr>
        <w:t>“</w:t>
      </w:r>
      <w:r w:rsidRPr="00F97602">
        <w:rPr>
          <w:rFonts w:eastAsia="仿宋_GB2312"/>
          <w:kern w:val="0"/>
          <w:sz w:val="32"/>
          <w:szCs w:val="32"/>
        </w:rPr>
        <w:t>招录两新组织党建工作组织员工作经费</w:t>
      </w:r>
      <w:r w:rsidRPr="00F97602">
        <w:rPr>
          <w:rFonts w:eastAsia="仿宋_GB2312"/>
          <w:kern w:val="0"/>
          <w:sz w:val="32"/>
          <w:szCs w:val="32"/>
        </w:rPr>
        <w:t>”</w:t>
      </w:r>
      <w:r w:rsidRPr="00F97602">
        <w:rPr>
          <w:rFonts w:eastAsia="仿宋_GB2312"/>
          <w:kern w:val="0"/>
          <w:sz w:val="32"/>
          <w:szCs w:val="32"/>
        </w:rPr>
        <w:t>、</w:t>
      </w:r>
      <w:r w:rsidRPr="00F97602">
        <w:rPr>
          <w:rFonts w:eastAsia="仿宋_GB2312"/>
          <w:kern w:val="0"/>
          <w:sz w:val="32"/>
          <w:szCs w:val="32"/>
        </w:rPr>
        <w:t>“</w:t>
      </w:r>
      <w:r w:rsidRPr="00F97602">
        <w:rPr>
          <w:rFonts w:eastAsia="仿宋_GB2312"/>
          <w:kern w:val="0"/>
          <w:sz w:val="32"/>
          <w:szCs w:val="32"/>
        </w:rPr>
        <w:t>村级党组织创建</w:t>
      </w:r>
      <w:r w:rsidRPr="00F97602">
        <w:rPr>
          <w:rFonts w:eastAsia="仿宋_GB2312"/>
          <w:kern w:val="0"/>
          <w:sz w:val="32"/>
          <w:szCs w:val="32"/>
        </w:rPr>
        <w:t>‘</w:t>
      </w:r>
      <w:r w:rsidRPr="00F97602">
        <w:rPr>
          <w:rFonts w:eastAsia="仿宋_GB2312"/>
          <w:kern w:val="0"/>
          <w:sz w:val="32"/>
          <w:szCs w:val="32"/>
        </w:rPr>
        <w:t>红旗村</w:t>
      </w:r>
      <w:r w:rsidRPr="00F97602">
        <w:rPr>
          <w:rFonts w:eastAsia="仿宋_GB2312"/>
          <w:kern w:val="0"/>
          <w:sz w:val="32"/>
          <w:szCs w:val="32"/>
        </w:rPr>
        <w:t>’</w:t>
      </w:r>
      <w:r w:rsidRPr="00F97602">
        <w:rPr>
          <w:rFonts w:eastAsia="仿宋_GB2312"/>
          <w:kern w:val="0"/>
          <w:sz w:val="32"/>
          <w:szCs w:val="32"/>
        </w:rPr>
        <w:t>活动经费</w:t>
      </w:r>
      <w:r w:rsidRPr="00F97602">
        <w:rPr>
          <w:rFonts w:eastAsia="仿宋_GB2312"/>
          <w:kern w:val="0"/>
          <w:sz w:val="32"/>
          <w:szCs w:val="32"/>
        </w:rPr>
        <w:t>”</w:t>
      </w:r>
      <w:r w:rsidRPr="00F97602">
        <w:rPr>
          <w:rFonts w:eastAsia="仿宋_GB2312"/>
          <w:kern w:val="0"/>
          <w:sz w:val="32"/>
          <w:szCs w:val="32"/>
        </w:rPr>
        <w:t>等五个项目进行了绩效评价，涉及一般公共预算支出</w:t>
      </w:r>
      <w:r w:rsidRPr="00F97602">
        <w:rPr>
          <w:rFonts w:eastAsia="仿宋_GB2312"/>
          <w:kern w:val="0"/>
          <w:sz w:val="32"/>
          <w:szCs w:val="32"/>
        </w:rPr>
        <w:t>1688.89</w:t>
      </w:r>
      <w:r w:rsidRPr="00F97602">
        <w:rPr>
          <w:rFonts w:eastAsia="仿宋_GB2312"/>
          <w:kern w:val="0"/>
          <w:sz w:val="32"/>
          <w:szCs w:val="32"/>
        </w:rPr>
        <w:t>万元。所涉及绩效评价项目均采用自评方式进行评价。从评价情况来看，各项目均能完成当年预算绩效目标，预算执行率较好。</w:t>
      </w:r>
    </w:p>
    <w:p w:rsidR="00966FAC" w:rsidRPr="00F97602" w:rsidRDefault="00966FAC" w:rsidP="00F97602">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组织对四个单位开展整体支出绩效评价试点，涉及一般公共预算支出</w:t>
      </w:r>
      <w:r w:rsidRPr="00F97602">
        <w:rPr>
          <w:rFonts w:eastAsia="仿宋_GB2312"/>
          <w:kern w:val="0"/>
          <w:sz w:val="32"/>
          <w:szCs w:val="32"/>
        </w:rPr>
        <w:t>4512.19</w:t>
      </w:r>
      <w:r w:rsidRPr="00F97602">
        <w:rPr>
          <w:rFonts w:eastAsia="仿宋_GB2312"/>
          <w:kern w:val="0"/>
          <w:sz w:val="32"/>
          <w:szCs w:val="32"/>
        </w:rPr>
        <w:t>万元。所涉及绩效评价单位均采用自评方式进行评价。从评价情况来看，各单位均能完成当年预算绩效目标，预算执行率较好。</w:t>
      </w:r>
    </w:p>
    <w:p w:rsidR="00FD230F" w:rsidRPr="00F97602" w:rsidRDefault="005816A9" w:rsidP="00F97602">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2.</w:t>
      </w:r>
      <w:r w:rsidRPr="00F97602">
        <w:rPr>
          <w:rFonts w:eastAsia="仿宋_GB2312"/>
          <w:kern w:val="0"/>
          <w:sz w:val="32"/>
          <w:szCs w:val="32"/>
        </w:rPr>
        <w:t>部门决算中项目绩效自评结果。</w:t>
      </w:r>
    </w:p>
    <w:p w:rsidR="00FD230F" w:rsidRPr="00F97602" w:rsidRDefault="00966FAC" w:rsidP="00F97602">
      <w:pPr>
        <w:autoSpaceDE w:val="0"/>
        <w:autoSpaceDN w:val="0"/>
        <w:adjustRightInd w:val="0"/>
        <w:spacing w:line="560" w:lineRule="exact"/>
        <w:ind w:firstLineChars="200" w:firstLine="640"/>
        <w:rPr>
          <w:rFonts w:eastAsia="仿宋_GB2312"/>
          <w:kern w:val="0"/>
          <w:sz w:val="32"/>
          <w:szCs w:val="32"/>
        </w:rPr>
      </w:pPr>
      <w:r w:rsidRPr="00F97602">
        <w:rPr>
          <w:rFonts w:eastAsia="仿宋_GB2312"/>
          <w:kern w:val="0"/>
          <w:sz w:val="32"/>
          <w:szCs w:val="32"/>
        </w:rPr>
        <w:t>我部门根据年初设定的绩效目标，一是</w:t>
      </w:r>
      <w:r w:rsidRPr="00F97602">
        <w:rPr>
          <w:rFonts w:eastAsia="仿宋_GB2312"/>
          <w:kern w:val="0"/>
          <w:sz w:val="32"/>
          <w:szCs w:val="32"/>
        </w:rPr>
        <w:t>“</w:t>
      </w:r>
      <w:r w:rsidRPr="00F97602">
        <w:rPr>
          <w:rFonts w:eastAsia="仿宋_GB2312"/>
          <w:kern w:val="0"/>
          <w:sz w:val="32"/>
          <w:szCs w:val="32"/>
        </w:rPr>
        <w:t>招录两新组织党建工作组织员工作经费</w:t>
      </w:r>
      <w:r w:rsidRPr="00F97602">
        <w:rPr>
          <w:rFonts w:eastAsia="仿宋_GB2312"/>
          <w:kern w:val="0"/>
          <w:sz w:val="32"/>
          <w:szCs w:val="32"/>
        </w:rPr>
        <w:t>”</w:t>
      </w:r>
      <w:r w:rsidRPr="00F97602">
        <w:rPr>
          <w:rFonts w:eastAsia="仿宋_GB2312"/>
          <w:kern w:val="0"/>
          <w:sz w:val="32"/>
          <w:szCs w:val="32"/>
        </w:rPr>
        <w:t>项目自评得分为</w:t>
      </w:r>
      <w:r w:rsidRPr="00F97602">
        <w:rPr>
          <w:rFonts w:eastAsia="仿宋_GB2312"/>
          <w:kern w:val="0"/>
          <w:sz w:val="32"/>
          <w:szCs w:val="32"/>
        </w:rPr>
        <w:t>90</w:t>
      </w:r>
      <w:r w:rsidRPr="00F97602">
        <w:rPr>
          <w:rFonts w:eastAsia="仿宋_GB2312"/>
          <w:kern w:val="0"/>
          <w:sz w:val="32"/>
          <w:szCs w:val="32"/>
        </w:rPr>
        <w:t>分。发现的主要问题及原因：计划</w:t>
      </w:r>
      <w:r w:rsidRPr="00F97602">
        <w:rPr>
          <w:rFonts w:eastAsia="仿宋_GB2312"/>
          <w:kern w:val="0"/>
          <w:sz w:val="32"/>
          <w:szCs w:val="32"/>
        </w:rPr>
        <w:t>2021</w:t>
      </w:r>
      <w:r w:rsidRPr="00F97602">
        <w:rPr>
          <w:rFonts w:eastAsia="仿宋_GB2312"/>
          <w:kern w:val="0"/>
          <w:sz w:val="32"/>
          <w:szCs w:val="32"/>
        </w:rPr>
        <w:t>年开展两新组织党建工作组织员招录工作当年未开展，由于政策原因自治区相关部门要求将该工作延期至</w:t>
      </w:r>
      <w:r w:rsidRPr="00F97602">
        <w:rPr>
          <w:rFonts w:eastAsia="仿宋_GB2312"/>
          <w:kern w:val="0"/>
          <w:sz w:val="32"/>
          <w:szCs w:val="32"/>
        </w:rPr>
        <w:t>2022</w:t>
      </w:r>
      <w:r w:rsidRPr="00F97602">
        <w:rPr>
          <w:rFonts w:eastAsia="仿宋_GB2312"/>
          <w:kern w:val="0"/>
          <w:sz w:val="32"/>
          <w:szCs w:val="32"/>
        </w:rPr>
        <w:t>年开展。下一步改进措施：积极与上级部门沟通，落实当年目标任务，确保工作顺利开展。二是</w:t>
      </w:r>
      <w:r w:rsidRPr="00F97602">
        <w:rPr>
          <w:rFonts w:eastAsia="仿宋_GB2312"/>
          <w:kern w:val="0"/>
          <w:sz w:val="32"/>
          <w:szCs w:val="32"/>
        </w:rPr>
        <w:t>“</w:t>
      </w:r>
      <w:r w:rsidRPr="00F97602">
        <w:rPr>
          <w:rFonts w:eastAsia="仿宋_GB2312"/>
          <w:kern w:val="0"/>
          <w:sz w:val="32"/>
          <w:szCs w:val="32"/>
        </w:rPr>
        <w:t>全市脱贫攻坚（乡村振兴）工作分队工作经费</w:t>
      </w:r>
      <w:r w:rsidRPr="00F97602">
        <w:rPr>
          <w:rFonts w:eastAsia="仿宋_GB2312"/>
          <w:kern w:val="0"/>
          <w:sz w:val="32"/>
          <w:szCs w:val="32"/>
        </w:rPr>
        <w:t>”</w:t>
      </w:r>
      <w:r w:rsidRPr="00F97602">
        <w:rPr>
          <w:rFonts w:eastAsia="仿宋_GB2312"/>
          <w:kern w:val="0"/>
          <w:sz w:val="32"/>
          <w:szCs w:val="32"/>
        </w:rPr>
        <w:t>项目由于政策性原因当年不再拨付相关经费，已向市绩效管理局申请该项目不参与绩效自评工作。三是另外三个项目</w:t>
      </w:r>
      <w:r w:rsidRPr="00F97602">
        <w:rPr>
          <w:rFonts w:eastAsia="仿宋_GB2312"/>
          <w:kern w:val="0"/>
          <w:sz w:val="32"/>
          <w:szCs w:val="32"/>
        </w:rPr>
        <w:t>“</w:t>
      </w:r>
      <w:r w:rsidRPr="00F97602">
        <w:rPr>
          <w:rFonts w:eastAsia="仿宋_GB2312"/>
          <w:kern w:val="0"/>
          <w:sz w:val="32"/>
          <w:szCs w:val="32"/>
        </w:rPr>
        <w:t>村级党组织创建</w:t>
      </w:r>
      <w:r w:rsidRPr="00F97602">
        <w:rPr>
          <w:rFonts w:eastAsia="仿宋_GB2312"/>
          <w:kern w:val="0"/>
          <w:sz w:val="32"/>
          <w:szCs w:val="32"/>
        </w:rPr>
        <w:t>‘</w:t>
      </w:r>
      <w:r w:rsidRPr="00F97602">
        <w:rPr>
          <w:rFonts w:eastAsia="仿宋_GB2312"/>
          <w:kern w:val="0"/>
          <w:sz w:val="32"/>
          <w:szCs w:val="32"/>
        </w:rPr>
        <w:t>红旗村</w:t>
      </w:r>
      <w:r w:rsidRPr="00F97602">
        <w:rPr>
          <w:rFonts w:eastAsia="仿宋_GB2312"/>
          <w:kern w:val="0"/>
          <w:sz w:val="32"/>
          <w:szCs w:val="32"/>
        </w:rPr>
        <w:t>’</w:t>
      </w:r>
      <w:r w:rsidRPr="00F97602">
        <w:rPr>
          <w:rFonts w:eastAsia="仿宋_GB2312"/>
          <w:kern w:val="0"/>
          <w:sz w:val="32"/>
          <w:szCs w:val="32"/>
        </w:rPr>
        <w:t>活动经费</w:t>
      </w:r>
      <w:r w:rsidRPr="00F97602">
        <w:rPr>
          <w:rFonts w:eastAsia="仿宋_GB2312"/>
          <w:kern w:val="0"/>
          <w:sz w:val="32"/>
          <w:szCs w:val="32"/>
        </w:rPr>
        <w:t>”</w:t>
      </w:r>
      <w:r w:rsidRPr="00F97602">
        <w:rPr>
          <w:rFonts w:eastAsia="仿宋_GB2312"/>
          <w:kern w:val="0"/>
          <w:sz w:val="32"/>
          <w:szCs w:val="32"/>
        </w:rPr>
        <w:t>、</w:t>
      </w:r>
      <w:r w:rsidRPr="00F97602">
        <w:rPr>
          <w:rFonts w:eastAsia="仿宋_GB2312"/>
          <w:kern w:val="0"/>
          <w:sz w:val="32"/>
          <w:szCs w:val="32"/>
        </w:rPr>
        <w:t>“</w:t>
      </w:r>
      <w:r w:rsidRPr="00F97602">
        <w:rPr>
          <w:rFonts w:eastAsia="仿宋_GB2312"/>
          <w:kern w:val="0"/>
          <w:sz w:val="32"/>
          <w:szCs w:val="32"/>
        </w:rPr>
        <w:t>全市社区党建组织员补贴经费</w:t>
      </w:r>
      <w:r w:rsidRPr="00F97602">
        <w:rPr>
          <w:rFonts w:eastAsia="仿宋_GB2312"/>
          <w:kern w:val="0"/>
          <w:sz w:val="32"/>
          <w:szCs w:val="32"/>
        </w:rPr>
        <w:t>”</w:t>
      </w:r>
      <w:r w:rsidRPr="00F97602">
        <w:rPr>
          <w:rFonts w:eastAsia="仿宋_GB2312"/>
          <w:kern w:val="0"/>
          <w:sz w:val="32"/>
          <w:szCs w:val="32"/>
        </w:rPr>
        <w:t>、</w:t>
      </w:r>
      <w:r w:rsidRPr="00F97602">
        <w:rPr>
          <w:rFonts w:eastAsia="仿宋_GB2312"/>
          <w:kern w:val="0"/>
          <w:sz w:val="32"/>
          <w:szCs w:val="32"/>
        </w:rPr>
        <w:t>“</w:t>
      </w:r>
      <w:r w:rsidRPr="00F97602">
        <w:rPr>
          <w:rFonts w:eastAsia="仿宋_GB2312"/>
          <w:kern w:val="0"/>
          <w:sz w:val="32"/>
          <w:szCs w:val="32"/>
        </w:rPr>
        <w:t>公务员招录工作</w:t>
      </w:r>
      <w:r w:rsidRPr="00F97602">
        <w:rPr>
          <w:rFonts w:eastAsia="仿宋_GB2312"/>
          <w:kern w:val="0"/>
          <w:sz w:val="32"/>
          <w:szCs w:val="32"/>
        </w:rPr>
        <w:lastRenderedPageBreak/>
        <w:t>经费</w:t>
      </w:r>
      <w:r w:rsidRPr="00F97602">
        <w:rPr>
          <w:rFonts w:eastAsia="仿宋_GB2312"/>
          <w:kern w:val="0"/>
          <w:sz w:val="32"/>
          <w:szCs w:val="32"/>
        </w:rPr>
        <w:t>”</w:t>
      </w:r>
      <w:r w:rsidRPr="00F97602">
        <w:rPr>
          <w:rFonts w:eastAsia="仿宋_GB2312"/>
          <w:kern w:val="0"/>
          <w:sz w:val="32"/>
          <w:szCs w:val="32"/>
        </w:rPr>
        <w:t>自评得分均为</w:t>
      </w:r>
      <w:r w:rsidRPr="00F97602">
        <w:rPr>
          <w:rFonts w:eastAsia="仿宋_GB2312"/>
          <w:kern w:val="0"/>
          <w:sz w:val="32"/>
          <w:szCs w:val="32"/>
        </w:rPr>
        <w:t>100</w:t>
      </w:r>
      <w:r w:rsidRPr="00F97602">
        <w:rPr>
          <w:rFonts w:eastAsia="仿宋_GB2312"/>
          <w:kern w:val="0"/>
          <w:sz w:val="32"/>
          <w:szCs w:val="32"/>
        </w:rPr>
        <w:t>分，已完成当年绩效目标。</w:t>
      </w:r>
      <w:r w:rsidR="00632789" w:rsidRPr="00F97602">
        <w:rPr>
          <w:rFonts w:eastAsia="仿宋_GB2312"/>
          <w:kern w:val="0"/>
          <w:sz w:val="32"/>
          <w:szCs w:val="32"/>
        </w:rPr>
        <w:t>（详见附件：</w:t>
      </w:r>
      <w:r w:rsidR="00632789" w:rsidRPr="00F97602">
        <w:rPr>
          <w:rFonts w:eastAsia="仿宋_GB2312"/>
          <w:kern w:val="0"/>
          <w:sz w:val="32"/>
          <w:szCs w:val="32"/>
        </w:rPr>
        <w:t>2021</w:t>
      </w:r>
      <w:r w:rsidR="00632789" w:rsidRPr="00F97602">
        <w:rPr>
          <w:rFonts w:eastAsia="仿宋_GB2312"/>
          <w:kern w:val="0"/>
          <w:sz w:val="32"/>
          <w:szCs w:val="32"/>
        </w:rPr>
        <w:t>年度中国共产党柳州市委员会组织部预算项目支出绩效自评表）</w:t>
      </w:r>
    </w:p>
    <w:p w:rsidR="00FD230F" w:rsidRPr="00F97602" w:rsidRDefault="005816A9" w:rsidP="00D76E00">
      <w:pPr>
        <w:spacing w:line="580" w:lineRule="exact"/>
        <w:ind w:firstLine="645"/>
        <w:rPr>
          <w:rFonts w:eastAsia="仿宋_GB2312"/>
          <w:b/>
          <w:sz w:val="32"/>
          <w:szCs w:val="32"/>
        </w:rPr>
      </w:pPr>
      <w:r w:rsidRPr="00F97602">
        <w:rPr>
          <w:rFonts w:eastAsia="仿宋_GB2312"/>
          <w:b/>
          <w:sz w:val="32"/>
          <w:szCs w:val="32"/>
        </w:rPr>
        <w:t>第四部分：名词解释</w:t>
      </w:r>
    </w:p>
    <w:p w:rsidR="00FD230F" w:rsidRPr="00F97602" w:rsidRDefault="005816A9" w:rsidP="00D76E00">
      <w:pPr>
        <w:ind w:firstLine="640"/>
        <w:rPr>
          <w:rFonts w:eastAsia="仿宋_GB2312"/>
          <w:sz w:val="32"/>
          <w:szCs w:val="32"/>
        </w:rPr>
      </w:pPr>
      <w:r w:rsidRPr="00F97602">
        <w:rPr>
          <w:rFonts w:eastAsia="仿宋_GB2312"/>
          <w:sz w:val="32"/>
          <w:szCs w:val="32"/>
        </w:rPr>
        <w:t>一、财政拨款收入：指柳州市财政部门当年拨付的资金。</w:t>
      </w:r>
      <w:r w:rsidRPr="00F97602">
        <w:rPr>
          <w:rFonts w:eastAsia="仿宋_GB2312"/>
          <w:sz w:val="32"/>
          <w:szCs w:val="32"/>
        </w:rPr>
        <w:t xml:space="preserve"> </w:t>
      </w:r>
    </w:p>
    <w:p w:rsidR="00FD230F" w:rsidRPr="00F97602" w:rsidRDefault="00C40734" w:rsidP="00D76E00">
      <w:pPr>
        <w:ind w:firstLine="640"/>
        <w:rPr>
          <w:rFonts w:eastAsia="仿宋_GB2312"/>
          <w:sz w:val="32"/>
          <w:szCs w:val="32"/>
        </w:rPr>
      </w:pPr>
      <w:r w:rsidRPr="00F97602">
        <w:rPr>
          <w:rFonts w:eastAsia="仿宋_GB2312"/>
          <w:sz w:val="32"/>
          <w:szCs w:val="32"/>
        </w:rPr>
        <w:t>二</w:t>
      </w:r>
      <w:r w:rsidR="005816A9" w:rsidRPr="00F97602">
        <w:rPr>
          <w:rFonts w:eastAsia="仿宋_GB2312"/>
          <w:sz w:val="32"/>
          <w:szCs w:val="32"/>
        </w:rPr>
        <w:t>、其他收入：指除上述</w:t>
      </w:r>
      <w:r w:rsidR="005816A9" w:rsidRPr="00F97602">
        <w:rPr>
          <w:rFonts w:eastAsia="仿宋_GB2312"/>
          <w:sz w:val="32"/>
          <w:szCs w:val="32"/>
        </w:rPr>
        <w:t>“</w:t>
      </w:r>
      <w:r w:rsidR="005816A9" w:rsidRPr="00F97602">
        <w:rPr>
          <w:rFonts w:eastAsia="仿宋_GB2312"/>
          <w:sz w:val="32"/>
          <w:szCs w:val="32"/>
        </w:rPr>
        <w:t>财政拨款收入</w:t>
      </w:r>
      <w:r w:rsidR="005816A9" w:rsidRPr="00F97602">
        <w:rPr>
          <w:rFonts w:eastAsia="仿宋_GB2312"/>
          <w:sz w:val="32"/>
          <w:szCs w:val="32"/>
        </w:rPr>
        <w:t>”</w:t>
      </w:r>
      <w:r w:rsidR="004E2B48">
        <w:rPr>
          <w:rFonts w:eastAsia="仿宋_GB2312" w:hint="eastAsia"/>
          <w:sz w:val="32"/>
          <w:szCs w:val="32"/>
        </w:rPr>
        <w:t>、</w:t>
      </w:r>
      <w:r w:rsidR="005816A9" w:rsidRPr="00F97602">
        <w:rPr>
          <w:rFonts w:eastAsia="仿宋_GB2312"/>
          <w:sz w:val="32"/>
          <w:szCs w:val="32"/>
        </w:rPr>
        <w:t>“</w:t>
      </w:r>
      <w:r w:rsidR="005816A9" w:rsidRPr="00F97602">
        <w:rPr>
          <w:rFonts w:eastAsia="仿宋_GB2312"/>
          <w:sz w:val="32"/>
          <w:szCs w:val="32"/>
        </w:rPr>
        <w:t>事业收入</w:t>
      </w:r>
      <w:r w:rsidR="005816A9" w:rsidRPr="00F97602">
        <w:rPr>
          <w:rFonts w:eastAsia="仿宋_GB2312"/>
          <w:sz w:val="32"/>
          <w:szCs w:val="32"/>
        </w:rPr>
        <w:t>”</w:t>
      </w:r>
      <w:r w:rsidR="004E2B48">
        <w:rPr>
          <w:rFonts w:eastAsia="仿宋_GB2312" w:hint="eastAsia"/>
          <w:sz w:val="32"/>
          <w:szCs w:val="32"/>
        </w:rPr>
        <w:t>、</w:t>
      </w:r>
      <w:r w:rsidR="005816A9" w:rsidRPr="00F97602">
        <w:rPr>
          <w:rFonts w:eastAsia="仿宋_GB2312"/>
          <w:sz w:val="32"/>
          <w:szCs w:val="32"/>
        </w:rPr>
        <w:t>“</w:t>
      </w:r>
      <w:r w:rsidR="005816A9" w:rsidRPr="00F97602">
        <w:rPr>
          <w:rFonts w:eastAsia="仿宋_GB2312"/>
          <w:sz w:val="32"/>
          <w:szCs w:val="32"/>
        </w:rPr>
        <w:t>经营收入</w:t>
      </w:r>
      <w:r w:rsidR="005816A9" w:rsidRPr="00F97602">
        <w:rPr>
          <w:rFonts w:eastAsia="仿宋_GB2312"/>
          <w:sz w:val="32"/>
          <w:szCs w:val="32"/>
        </w:rPr>
        <w:t>”</w:t>
      </w:r>
      <w:r w:rsidR="005816A9" w:rsidRPr="00F97602">
        <w:rPr>
          <w:rFonts w:eastAsia="仿宋_GB2312"/>
          <w:sz w:val="32"/>
          <w:szCs w:val="32"/>
        </w:rPr>
        <w:t>等以外的收入。</w:t>
      </w:r>
    </w:p>
    <w:p w:rsidR="00FD230F" w:rsidRPr="00F97602" w:rsidRDefault="00C40734" w:rsidP="00D76E00">
      <w:pPr>
        <w:ind w:firstLineChars="200" w:firstLine="640"/>
        <w:rPr>
          <w:rFonts w:eastAsia="仿宋_GB2312"/>
          <w:sz w:val="32"/>
          <w:szCs w:val="32"/>
        </w:rPr>
      </w:pPr>
      <w:r w:rsidRPr="00F97602">
        <w:rPr>
          <w:rFonts w:eastAsia="仿宋_GB2312"/>
          <w:sz w:val="32"/>
          <w:szCs w:val="32"/>
        </w:rPr>
        <w:t>三</w:t>
      </w:r>
      <w:r w:rsidR="005816A9" w:rsidRPr="00F97602">
        <w:rPr>
          <w:rFonts w:eastAsia="仿宋_GB2312"/>
          <w:sz w:val="32"/>
          <w:szCs w:val="32"/>
        </w:rPr>
        <w:t>、年初结转和结余：指以前年度尚未完成、结转到本年按有关规定继续使用的资金。</w:t>
      </w:r>
      <w:r w:rsidR="005816A9" w:rsidRPr="00F97602">
        <w:rPr>
          <w:rFonts w:eastAsia="仿宋_GB2312"/>
          <w:sz w:val="32"/>
          <w:szCs w:val="32"/>
        </w:rPr>
        <w:t xml:space="preserve"> </w:t>
      </w:r>
    </w:p>
    <w:p w:rsidR="00FD230F" w:rsidRPr="00F97602" w:rsidRDefault="00C40734" w:rsidP="00D76E00">
      <w:pPr>
        <w:ind w:firstLineChars="200" w:firstLine="640"/>
        <w:rPr>
          <w:rFonts w:eastAsia="仿宋_GB2312"/>
          <w:sz w:val="32"/>
          <w:szCs w:val="32"/>
        </w:rPr>
      </w:pPr>
      <w:r w:rsidRPr="00F97602">
        <w:rPr>
          <w:rFonts w:eastAsia="仿宋_GB2312"/>
          <w:sz w:val="32"/>
          <w:szCs w:val="32"/>
        </w:rPr>
        <w:t>四</w:t>
      </w:r>
      <w:r w:rsidR="005816A9" w:rsidRPr="00F97602">
        <w:rPr>
          <w:rFonts w:eastAsia="仿宋_GB2312"/>
          <w:sz w:val="32"/>
          <w:szCs w:val="32"/>
        </w:rPr>
        <w:t>、年末结转和结余：指本年度或以前年度预算安排、因客观条件发生变化无法按原计划实施，需要延迟到以后年度按有关规定继续使用的资金。</w:t>
      </w:r>
      <w:r w:rsidR="005816A9" w:rsidRPr="00F97602">
        <w:rPr>
          <w:rFonts w:eastAsia="仿宋_GB2312"/>
          <w:sz w:val="32"/>
          <w:szCs w:val="32"/>
        </w:rPr>
        <w:t xml:space="preserve"> </w:t>
      </w:r>
    </w:p>
    <w:p w:rsidR="00FD230F" w:rsidRPr="00F97602" w:rsidRDefault="00C40734" w:rsidP="00D76E00">
      <w:pPr>
        <w:ind w:firstLineChars="200" w:firstLine="640"/>
        <w:rPr>
          <w:rFonts w:eastAsia="仿宋_GB2312"/>
          <w:sz w:val="32"/>
          <w:szCs w:val="32"/>
        </w:rPr>
      </w:pPr>
      <w:r w:rsidRPr="00F97602">
        <w:rPr>
          <w:rFonts w:eastAsia="仿宋_GB2312"/>
          <w:sz w:val="32"/>
          <w:szCs w:val="32"/>
        </w:rPr>
        <w:t>五</w:t>
      </w:r>
      <w:r w:rsidR="005816A9" w:rsidRPr="00F97602">
        <w:rPr>
          <w:rFonts w:eastAsia="仿宋_GB2312"/>
          <w:sz w:val="32"/>
          <w:szCs w:val="32"/>
        </w:rPr>
        <w:t>、基本支出：指为保障机构正常运转、完成日常工作任务而发生的人员支出和公用支出。</w:t>
      </w:r>
      <w:r w:rsidR="005816A9" w:rsidRPr="00F97602">
        <w:rPr>
          <w:rFonts w:eastAsia="仿宋_GB2312"/>
          <w:sz w:val="32"/>
          <w:szCs w:val="32"/>
        </w:rPr>
        <w:t xml:space="preserve"> </w:t>
      </w:r>
    </w:p>
    <w:p w:rsidR="00FD230F" w:rsidRPr="00F97602" w:rsidRDefault="00C40734" w:rsidP="00D76E00">
      <w:pPr>
        <w:ind w:firstLineChars="200" w:firstLine="640"/>
        <w:rPr>
          <w:rFonts w:eastAsia="仿宋_GB2312"/>
          <w:sz w:val="32"/>
          <w:szCs w:val="32"/>
        </w:rPr>
      </w:pPr>
      <w:r w:rsidRPr="00F97602">
        <w:rPr>
          <w:rFonts w:eastAsia="仿宋_GB2312"/>
          <w:sz w:val="32"/>
          <w:szCs w:val="32"/>
        </w:rPr>
        <w:t>六</w:t>
      </w:r>
      <w:r w:rsidR="005816A9" w:rsidRPr="00F97602">
        <w:rPr>
          <w:rFonts w:eastAsia="仿宋_GB2312"/>
          <w:sz w:val="32"/>
          <w:szCs w:val="32"/>
        </w:rPr>
        <w:t>、项目支出：指在基本支出之外为完成特定行政任务和事业发展目标所发生的支出。</w:t>
      </w:r>
      <w:r w:rsidR="005816A9" w:rsidRPr="00F97602">
        <w:rPr>
          <w:rFonts w:eastAsia="仿宋_GB2312"/>
          <w:sz w:val="32"/>
          <w:szCs w:val="32"/>
        </w:rPr>
        <w:t xml:space="preserve"> </w:t>
      </w:r>
    </w:p>
    <w:p w:rsidR="00FD230F" w:rsidRPr="00F97602" w:rsidRDefault="00C40734" w:rsidP="00D76E00">
      <w:pPr>
        <w:ind w:firstLineChars="200" w:firstLine="640"/>
        <w:rPr>
          <w:rFonts w:eastAsia="仿宋_GB2312"/>
          <w:sz w:val="32"/>
          <w:szCs w:val="32"/>
        </w:rPr>
      </w:pPr>
      <w:r w:rsidRPr="00F97602">
        <w:rPr>
          <w:rFonts w:eastAsia="仿宋_GB2312"/>
          <w:sz w:val="32"/>
          <w:szCs w:val="32"/>
        </w:rPr>
        <w:t>七</w:t>
      </w:r>
      <w:r w:rsidR="005816A9" w:rsidRPr="00F97602">
        <w:rPr>
          <w:rFonts w:eastAsia="仿宋_GB2312"/>
          <w:sz w:val="32"/>
          <w:szCs w:val="32"/>
        </w:rPr>
        <w:t>、</w:t>
      </w:r>
      <w:r w:rsidR="005816A9" w:rsidRPr="00F97602">
        <w:rPr>
          <w:rFonts w:eastAsia="仿宋_GB2312"/>
          <w:sz w:val="32"/>
          <w:szCs w:val="32"/>
        </w:rPr>
        <w:t>“</w:t>
      </w:r>
      <w:r w:rsidR="005816A9" w:rsidRPr="00F97602">
        <w:rPr>
          <w:rFonts w:eastAsia="仿宋_GB2312"/>
          <w:sz w:val="32"/>
          <w:szCs w:val="32"/>
        </w:rPr>
        <w:t>三公</w:t>
      </w:r>
      <w:r w:rsidR="005816A9" w:rsidRPr="00F97602">
        <w:rPr>
          <w:rFonts w:eastAsia="仿宋_GB2312"/>
          <w:sz w:val="32"/>
          <w:szCs w:val="32"/>
        </w:rPr>
        <w:t>”</w:t>
      </w:r>
      <w:r w:rsidR="005816A9" w:rsidRPr="00F97602">
        <w:rPr>
          <w:rFonts w:eastAsia="仿宋_GB2312"/>
          <w:sz w:val="32"/>
          <w:szCs w:val="32"/>
        </w:rPr>
        <w:t>经费：纳入柳州市财政预决算管理的</w:t>
      </w:r>
      <w:r w:rsidR="005816A9" w:rsidRPr="00F97602">
        <w:rPr>
          <w:rFonts w:eastAsia="仿宋_GB2312"/>
          <w:sz w:val="32"/>
          <w:szCs w:val="32"/>
        </w:rPr>
        <w:t>“</w:t>
      </w:r>
      <w:r w:rsidR="005816A9" w:rsidRPr="00F97602">
        <w:rPr>
          <w:rFonts w:eastAsia="仿宋_GB2312"/>
          <w:sz w:val="32"/>
          <w:szCs w:val="32"/>
        </w:rPr>
        <w:t>三公</w:t>
      </w:r>
      <w:r w:rsidR="005816A9" w:rsidRPr="00F97602">
        <w:rPr>
          <w:rFonts w:eastAsia="仿宋_GB2312"/>
          <w:sz w:val="32"/>
          <w:szCs w:val="32"/>
        </w:rPr>
        <w:t>”</w:t>
      </w:r>
      <w:r w:rsidR="005816A9" w:rsidRPr="00F97602">
        <w:rPr>
          <w:rFonts w:eastAsia="仿宋_GB2312"/>
          <w:sz w:val="32"/>
          <w:szCs w:val="32"/>
        </w:rPr>
        <w:t>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w:t>
      </w:r>
      <w:r w:rsidR="005816A9" w:rsidRPr="00F97602">
        <w:rPr>
          <w:rFonts w:eastAsia="仿宋_GB2312"/>
          <w:sz w:val="32"/>
          <w:szCs w:val="32"/>
        </w:rPr>
        <w:lastRenderedPageBreak/>
        <w:t>辆购置税）及租用费、燃料费、维修费、过路过桥费、保险费、安全奖励费用等支出；公务接待费反映单位按规定开支的各类公务接待（含外宾接待）支出。</w:t>
      </w:r>
      <w:r w:rsidR="005816A9" w:rsidRPr="00F97602">
        <w:rPr>
          <w:rFonts w:eastAsia="仿宋_GB2312"/>
          <w:sz w:val="32"/>
          <w:szCs w:val="32"/>
        </w:rPr>
        <w:t xml:space="preserve"> </w:t>
      </w:r>
    </w:p>
    <w:p w:rsidR="00FD230F" w:rsidRPr="00F97602" w:rsidRDefault="00C40734" w:rsidP="00D76E00">
      <w:pPr>
        <w:ind w:firstLineChars="200" w:firstLine="640"/>
        <w:rPr>
          <w:rFonts w:eastAsia="仿宋_GB2312"/>
          <w:sz w:val="32"/>
          <w:szCs w:val="32"/>
        </w:rPr>
      </w:pPr>
      <w:r w:rsidRPr="00F97602">
        <w:rPr>
          <w:rFonts w:eastAsia="仿宋_GB2312"/>
          <w:sz w:val="32"/>
          <w:szCs w:val="32"/>
        </w:rPr>
        <w:t>八</w:t>
      </w:r>
      <w:r w:rsidR="005816A9" w:rsidRPr="00F97602">
        <w:rPr>
          <w:rFonts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D230F" w:rsidRPr="00F97602" w:rsidRDefault="00FD230F">
      <w:pPr>
        <w:ind w:firstLineChars="200" w:firstLine="640"/>
        <w:rPr>
          <w:rFonts w:eastAsia="仿宋_GB2312"/>
          <w:kern w:val="0"/>
          <w:sz w:val="32"/>
          <w:szCs w:val="32"/>
        </w:rPr>
      </w:pPr>
    </w:p>
    <w:sectPr w:rsidR="00FD230F" w:rsidRPr="00F97602" w:rsidSect="00FD230F">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1AF" w:rsidRDefault="009661AF" w:rsidP="00FD230F">
      <w:r>
        <w:separator/>
      </w:r>
    </w:p>
  </w:endnote>
  <w:endnote w:type="continuationSeparator" w:id="1">
    <w:p w:rsidR="009661AF" w:rsidRDefault="009661AF" w:rsidP="00FD2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UnicodeMS">
    <w:altName w:val="宋体"/>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9" w:rsidRDefault="00697D38">
    <w:pPr>
      <w:pStyle w:val="a4"/>
      <w:framePr w:wrap="around" w:vAnchor="text" w:hAnchor="margin" w:xAlign="center" w:y="1"/>
      <w:rPr>
        <w:rStyle w:val="a6"/>
      </w:rPr>
    </w:pPr>
    <w:r>
      <w:fldChar w:fldCharType="begin"/>
    </w:r>
    <w:r w:rsidR="005816A9">
      <w:rPr>
        <w:rStyle w:val="a6"/>
      </w:rPr>
      <w:instrText xml:space="preserve">PAGE  </w:instrText>
    </w:r>
    <w:r>
      <w:fldChar w:fldCharType="end"/>
    </w:r>
  </w:p>
  <w:p w:rsidR="005816A9" w:rsidRDefault="005816A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9" w:rsidRDefault="00697D38">
    <w:pPr>
      <w:pStyle w:val="a4"/>
      <w:framePr w:wrap="around" w:vAnchor="text" w:hAnchor="margin" w:xAlign="center" w:y="1"/>
      <w:rPr>
        <w:rStyle w:val="a6"/>
        <w:sz w:val="30"/>
        <w:szCs w:val="30"/>
      </w:rPr>
    </w:pPr>
    <w:r>
      <w:rPr>
        <w:sz w:val="30"/>
        <w:szCs w:val="30"/>
      </w:rPr>
      <w:fldChar w:fldCharType="begin"/>
    </w:r>
    <w:r w:rsidR="005816A9">
      <w:rPr>
        <w:rStyle w:val="a6"/>
        <w:sz w:val="30"/>
        <w:szCs w:val="30"/>
      </w:rPr>
      <w:instrText xml:space="preserve">PAGE  </w:instrText>
    </w:r>
    <w:r>
      <w:rPr>
        <w:sz w:val="30"/>
        <w:szCs w:val="30"/>
      </w:rPr>
      <w:fldChar w:fldCharType="separate"/>
    </w:r>
    <w:r w:rsidR="003D0669">
      <w:rPr>
        <w:rStyle w:val="a6"/>
        <w:noProof/>
        <w:sz w:val="30"/>
        <w:szCs w:val="30"/>
      </w:rPr>
      <w:t>- 2 -</w:t>
    </w:r>
    <w:r>
      <w:rPr>
        <w:sz w:val="30"/>
        <w:szCs w:val="30"/>
      </w:rPr>
      <w:fldChar w:fldCharType="end"/>
    </w:r>
  </w:p>
  <w:p w:rsidR="005816A9" w:rsidRDefault="005816A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1AF" w:rsidRDefault="009661AF" w:rsidP="00FD230F">
      <w:r>
        <w:separator/>
      </w:r>
    </w:p>
  </w:footnote>
  <w:footnote w:type="continuationSeparator" w:id="1">
    <w:p w:rsidR="009661AF" w:rsidRDefault="009661AF" w:rsidP="00FD23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A9" w:rsidRDefault="005816A9">
    <w:pPr>
      <w:ind w:firstLine="6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11778"/>
    <w:rsid w:val="0001449E"/>
    <w:rsid w:val="0005093C"/>
    <w:rsid w:val="0005268D"/>
    <w:rsid w:val="00065114"/>
    <w:rsid w:val="00066CA3"/>
    <w:rsid w:val="00074255"/>
    <w:rsid w:val="0009746E"/>
    <w:rsid w:val="000A5A1F"/>
    <w:rsid w:val="001200E5"/>
    <w:rsid w:val="001338D4"/>
    <w:rsid w:val="00135DBC"/>
    <w:rsid w:val="001407EB"/>
    <w:rsid w:val="00141666"/>
    <w:rsid w:val="00144961"/>
    <w:rsid w:val="00151987"/>
    <w:rsid w:val="001B789C"/>
    <w:rsid w:val="001C3CED"/>
    <w:rsid w:val="001F4E24"/>
    <w:rsid w:val="00216493"/>
    <w:rsid w:val="00227E20"/>
    <w:rsid w:val="00241A9D"/>
    <w:rsid w:val="00245918"/>
    <w:rsid w:val="00287666"/>
    <w:rsid w:val="002B722F"/>
    <w:rsid w:val="002C2C24"/>
    <w:rsid w:val="002D5D9E"/>
    <w:rsid w:val="00334F2E"/>
    <w:rsid w:val="003C42BB"/>
    <w:rsid w:val="003D0669"/>
    <w:rsid w:val="004557B3"/>
    <w:rsid w:val="0047212A"/>
    <w:rsid w:val="004760CD"/>
    <w:rsid w:val="004E2B48"/>
    <w:rsid w:val="004E5EB5"/>
    <w:rsid w:val="00557FE8"/>
    <w:rsid w:val="005816A9"/>
    <w:rsid w:val="005908EB"/>
    <w:rsid w:val="005A6EE1"/>
    <w:rsid w:val="006079FF"/>
    <w:rsid w:val="00620213"/>
    <w:rsid w:val="00632789"/>
    <w:rsid w:val="00697D38"/>
    <w:rsid w:val="006A3D20"/>
    <w:rsid w:val="006C1367"/>
    <w:rsid w:val="00715385"/>
    <w:rsid w:val="00721DA6"/>
    <w:rsid w:val="00792923"/>
    <w:rsid w:val="007A313C"/>
    <w:rsid w:val="007A5D05"/>
    <w:rsid w:val="00810B63"/>
    <w:rsid w:val="00817928"/>
    <w:rsid w:val="00841AE1"/>
    <w:rsid w:val="00884B94"/>
    <w:rsid w:val="008B7CEF"/>
    <w:rsid w:val="008D6B2D"/>
    <w:rsid w:val="00917AB1"/>
    <w:rsid w:val="00962370"/>
    <w:rsid w:val="00964529"/>
    <w:rsid w:val="009661AF"/>
    <w:rsid w:val="00966FAC"/>
    <w:rsid w:val="00972C62"/>
    <w:rsid w:val="00982696"/>
    <w:rsid w:val="009937B6"/>
    <w:rsid w:val="009A73D2"/>
    <w:rsid w:val="009B2CF8"/>
    <w:rsid w:val="009C5F58"/>
    <w:rsid w:val="00A0548B"/>
    <w:rsid w:val="00A16532"/>
    <w:rsid w:val="00A20506"/>
    <w:rsid w:val="00A37F96"/>
    <w:rsid w:val="00A845F9"/>
    <w:rsid w:val="00AA4464"/>
    <w:rsid w:val="00AC6B87"/>
    <w:rsid w:val="00B076E9"/>
    <w:rsid w:val="00B46194"/>
    <w:rsid w:val="00BD2336"/>
    <w:rsid w:val="00BE2649"/>
    <w:rsid w:val="00C34AC9"/>
    <w:rsid w:val="00C40734"/>
    <w:rsid w:val="00C61EA3"/>
    <w:rsid w:val="00C80F14"/>
    <w:rsid w:val="00C977D2"/>
    <w:rsid w:val="00CA0EC4"/>
    <w:rsid w:val="00CD1A00"/>
    <w:rsid w:val="00D41B5D"/>
    <w:rsid w:val="00D54011"/>
    <w:rsid w:val="00D76E00"/>
    <w:rsid w:val="00D90F1F"/>
    <w:rsid w:val="00DC1954"/>
    <w:rsid w:val="00E65A71"/>
    <w:rsid w:val="00EC517D"/>
    <w:rsid w:val="00EF496D"/>
    <w:rsid w:val="00F05A4C"/>
    <w:rsid w:val="00F66C5B"/>
    <w:rsid w:val="00F671D0"/>
    <w:rsid w:val="00F97602"/>
    <w:rsid w:val="00FA62D7"/>
    <w:rsid w:val="00FB183D"/>
    <w:rsid w:val="00FD230F"/>
    <w:rsid w:val="00FD3DD6"/>
    <w:rsid w:val="00FD6EDB"/>
    <w:rsid w:val="00FE1F55"/>
    <w:rsid w:val="00FF5D09"/>
    <w:rsid w:val="05352423"/>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249565E"/>
    <w:rsid w:val="24D337DC"/>
    <w:rsid w:val="26460DBA"/>
    <w:rsid w:val="2B6F74EB"/>
    <w:rsid w:val="2C1F0B15"/>
    <w:rsid w:val="2C4219FE"/>
    <w:rsid w:val="335718FE"/>
    <w:rsid w:val="34020F86"/>
    <w:rsid w:val="341361ED"/>
    <w:rsid w:val="39A63F06"/>
    <w:rsid w:val="3C017E2C"/>
    <w:rsid w:val="3E6F4772"/>
    <w:rsid w:val="3EA872B2"/>
    <w:rsid w:val="3ED1439F"/>
    <w:rsid w:val="42235D58"/>
    <w:rsid w:val="44500BF5"/>
    <w:rsid w:val="47F43786"/>
    <w:rsid w:val="48374EDC"/>
    <w:rsid w:val="4C256E3D"/>
    <w:rsid w:val="4CB52F0F"/>
    <w:rsid w:val="4E2875DF"/>
    <w:rsid w:val="50C04C3A"/>
    <w:rsid w:val="50F35421"/>
    <w:rsid w:val="532F1F9A"/>
    <w:rsid w:val="5DBB25AC"/>
    <w:rsid w:val="5E995A3E"/>
    <w:rsid w:val="5F933EA7"/>
    <w:rsid w:val="5F95061E"/>
    <w:rsid w:val="5FC1266C"/>
    <w:rsid w:val="617E254E"/>
    <w:rsid w:val="62163194"/>
    <w:rsid w:val="624D024D"/>
    <w:rsid w:val="650E086A"/>
    <w:rsid w:val="65493030"/>
    <w:rsid w:val="6BAA0708"/>
    <w:rsid w:val="70046E9D"/>
    <w:rsid w:val="72231A60"/>
    <w:rsid w:val="743631A3"/>
    <w:rsid w:val="75AF6C8B"/>
    <w:rsid w:val="77474C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23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FD230F"/>
    <w:rPr>
      <w:sz w:val="18"/>
      <w:szCs w:val="18"/>
    </w:rPr>
  </w:style>
  <w:style w:type="paragraph" w:styleId="a4">
    <w:name w:val="footer"/>
    <w:basedOn w:val="a"/>
    <w:qFormat/>
    <w:rsid w:val="00FD230F"/>
    <w:pPr>
      <w:tabs>
        <w:tab w:val="center" w:pos="4153"/>
        <w:tab w:val="right" w:pos="8306"/>
      </w:tabs>
      <w:snapToGrid w:val="0"/>
      <w:jc w:val="left"/>
    </w:pPr>
    <w:rPr>
      <w:sz w:val="18"/>
      <w:szCs w:val="18"/>
    </w:rPr>
  </w:style>
  <w:style w:type="paragraph" w:styleId="a5">
    <w:name w:val="header"/>
    <w:basedOn w:val="a"/>
    <w:qFormat/>
    <w:rsid w:val="00FD230F"/>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FD230F"/>
  </w:style>
  <w:style w:type="character" w:customStyle="1" w:styleId="Char">
    <w:name w:val="批注框文本 Char"/>
    <w:basedOn w:val="a0"/>
    <w:link w:val="a3"/>
    <w:qFormat/>
    <w:rsid w:val="00FD230F"/>
    <w:rPr>
      <w:kern w:val="2"/>
      <w:sz w:val="18"/>
      <w:szCs w:val="18"/>
    </w:rPr>
  </w:style>
  <w:style w:type="character" w:customStyle="1" w:styleId="font11">
    <w:name w:val="font11"/>
    <w:basedOn w:val="a0"/>
    <w:qFormat/>
    <w:rsid w:val="00FD230F"/>
    <w:rPr>
      <w:rFonts w:ascii="宋体" w:eastAsia="宋体" w:hAnsi="宋体" w:cs="宋体" w:hint="eastAsia"/>
      <w:color w:val="000000"/>
      <w:sz w:val="22"/>
      <w:szCs w:val="22"/>
      <w:u w:val="none"/>
    </w:rPr>
  </w:style>
  <w:style w:type="character" w:customStyle="1" w:styleId="font01">
    <w:name w:val="font01"/>
    <w:basedOn w:val="a0"/>
    <w:qFormat/>
    <w:rsid w:val="00FD230F"/>
    <w:rPr>
      <w:rFonts w:ascii="宋体" w:eastAsia="宋体" w:hAnsi="宋体" w:cs="宋体" w:hint="eastAsia"/>
      <w:color w:val="000000"/>
      <w:sz w:val="24"/>
      <w:szCs w:val="24"/>
      <w:u w:val="none"/>
    </w:rPr>
  </w:style>
  <w:style w:type="character" w:customStyle="1" w:styleId="font21">
    <w:name w:val="font21"/>
    <w:basedOn w:val="a0"/>
    <w:qFormat/>
    <w:rsid w:val="00FD230F"/>
    <w:rPr>
      <w:rFonts w:ascii="宋体" w:eastAsia="宋体" w:hAnsi="宋体" w:cs="宋体" w:hint="eastAsia"/>
      <w:color w:val="000000"/>
      <w:sz w:val="24"/>
      <w:szCs w:val="24"/>
      <w:u w:val="none"/>
    </w:rPr>
  </w:style>
  <w:style w:type="paragraph" w:customStyle="1" w:styleId="1">
    <w:name w:val="正文1"/>
    <w:basedOn w:val="a"/>
    <w:qFormat/>
    <w:rsid w:val="000A5A1F"/>
    <w:pPr>
      <w:widowControl/>
    </w:pPr>
    <w:rPr>
      <w:rFonts w:eastAsia="Times New Roman"/>
      <w:kern w:val="0"/>
      <w:szCs w:val="20"/>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2820</TotalTime>
  <Pages>16</Pages>
  <Words>1006</Words>
  <Characters>5736</Characters>
  <Application>Microsoft Office Word</Application>
  <DocSecurity>0</DocSecurity>
  <Lines>47</Lines>
  <Paragraphs>13</Paragraphs>
  <ScaleCrop>false</ScaleCrop>
  <Company>微软中国</Company>
  <LinksUpToDate>false</LinksUpToDate>
  <CharactersWithSpaces>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cp:lastModifiedBy>
  <cp:revision>76</cp:revision>
  <cp:lastPrinted>2022-07-28T01:44:00Z</cp:lastPrinted>
  <dcterms:created xsi:type="dcterms:W3CDTF">2022-07-26T09:16:00Z</dcterms:created>
  <dcterms:modified xsi:type="dcterms:W3CDTF">2022-08-01T00:03:00Z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