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宋体"/>
          <w:b/>
          <w:bCs/>
          <w:lang w:eastAsia="zh-CN"/>
        </w:rPr>
      </w:pPr>
      <w:r>
        <w:rPr>
          <w:rFonts w:hint="eastAsia"/>
          <w:b/>
          <w:bCs/>
          <w:lang w:eastAsia="zh-CN"/>
        </w:rPr>
        <w:t>附件：</w:t>
      </w:r>
    </w:p>
    <w:tbl>
      <w:tblPr>
        <w:tblStyle w:val="4"/>
        <w:tblpPr w:leftFromText="180" w:rightFromText="180" w:vertAnchor="page" w:horzAnchor="page" w:tblpX="1746" w:tblpY="2254"/>
        <w:tblOverlap w:val="never"/>
        <w:tblW w:w="8720" w:type="dxa"/>
        <w:tblInd w:w="0" w:type="dxa"/>
        <w:tblLayout w:type="fixed"/>
        <w:tblCellMar>
          <w:top w:w="0" w:type="dxa"/>
          <w:left w:w="108" w:type="dxa"/>
          <w:bottom w:w="0" w:type="dxa"/>
          <w:right w:w="108" w:type="dxa"/>
        </w:tblCellMar>
      </w:tblPr>
      <w:tblGrid>
        <w:gridCol w:w="2895"/>
        <w:gridCol w:w="1085"/>
        <w:gridCol w:w="3123"/>
        <w:gridCol w:w="1552"/>
        <w:gridCol w:w="65"/>
      </w:tblGrid>
      <w:tr>
        <w:tblPrEx>
          <w:tblLayout w:type="fixed"/>
          <w:tblCellMar>
            <w:top w:w="0" w:type="dxa"/>
            <w:left w:w="108" w:type="dxa"/>
            <w:bottom w:w="0" w:type="dxa"/>
            <w:right w:w="108" w:type="dxa"/>
          </w:tblCellMar>
        </w:tblPrEx>
        <w:trPr>
          <w:gridAfter w:val="1"/>
          <w:wAfter w:w="65" w:type="dxa"/>
          <w:trHeight w:val="570" w:hRule="atLeast"/>
        </w:trPr>
        <w:tc>
          <w:tcPr>
            <w:tcW w:w="8655" w:type="dxa"/>
            <w:gridSpan w:val="4"/>
            <w:tcBorders>
              <w:top w:val="nil"/>
              <w:left w:val="nil"/>
              <w:bottom w:val="nil"/>
              <w:right w:val="nil"/>
            </w:tcBorders>
            <w:noWrap w:val="0"/>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表一：收入支出决算总表</w:t>
            </w:r>
          </w:p>
          <w:p>
            <w:pPr>
              <w:widowControl/>
              <w:jc w:val="right"/>
              <w:rPr>
                <w:rFonts w:hint="eastAsia"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c>
      </w:tr>
      <w:tr>
        <w:tblPrEx>
          <w:tblLayout w:type="fixed"/>
          <w:tblCellMar>
            <w:top w:w="0" w:type="dxa"/>
            <w:left w:w="108" w:type="dxa"/>
            <w:bottom w:w="0" w:type="dxa"/>
            <w:right w:w="108" w:type="dxa"/>
          </w:tblCellMar>
        </w:tblPrEx>
        <w:trPr>
          <w:trHeight w:val="270" w:hRule="atLeast"/>
        </w:trPr>
        <w:tc>
          <w:tcPr>
            <w:tcW w:w="3980" w:type="dxa"/>
            <w:gridSpan w:val="2"/>
            <w:tcBorders>
              <w:top w:val="single" w:color="auto" w:sz="4" w:space="0"/>
              <w:left w:val="single" w:color="auto" w:sz="4" w:space="0"/>
              <w:bottom w:val="single" w:color="auto" w:sz="4" w:space="0"/>
              <w:right w:val="single" w:color="auto" w:sz="4" w:space="0"/>
            </w:tcBorders>
            <w:noWrap w:val="0"/>
            <w:vAlign w:val="center"/>
          </w:tcPr>
          <w:p>
            <w:pPr>
              <w:widowControl/>
              <w:ind w:firstLine="400"/>
              <w:jc w:val="center"/>
              <w:rPr>
                <w:rFonts w:ascii="宋体" w:hAnsi="宋体" w:cs="宋体"/>
                <w:color w:val="000000"/>
                <w:kern w:val="0"/>
                <w:sz w:val="22"/>
                <w:szCs w:val="22"/>
              </w:rPr>
            </w:pPr>
            <w:r>
              <w:rPr>
                <w:rFonts w:hint="eastAsia" w:ascii="宋体" w:hAnsi="宋体" w:cs="宋体"/>
                <w:color w:val="000000"/>
                <w:kern w:val="0"/>
                <w:sz w:val="22"/>
                <w:szCs w:val="22"/>
              </w:rPr>
              <w:t>收    入</w:t>
            </w:r>
          </w:p>
        </w:tc>
        <w:tc>
          <w:tcPr>
            <w:tcW w:w="4740"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支    出</w:t>
            </w:r>
          </w:p>
        </w:tc>
      </w:tr>
      <w:tr>
        <w:tblPrEx>
          <w:tblLayout w:type="fixed"/>
          <w:tblCellMar>
            <w:top w:w="0" w:type="dxa"/>
            <w:left w:w="108" w:type="dxa"/>
            <w:bottom w:w="0" w:type="dxa"/>
            <w:right w:w="108" w:type="dxa"/>
          </w:tblCellMar>
        </w:tblPrEx>
        <w:trPr>
          <w:trHeight w:val="270" w:hRule="atLeast"/>
        </w:trPr>
        <w:tc>
          <w:tcPr>
            <w:tcW w:w="2895"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08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c>
          <w:tcPr>
            <w:tcW w:w="312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617"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r>
      <w:tr>
        <w:tblPrEx>
          <w:tblLayout w:type="fixed"/>
          <w:tblCellMar>
            <w:top w:w="0" w:type="dxa"/>
            <w:left w:w="108" w:type="dxa"/>
            <w:bottom w:w="0" w:type="dxa"/>
            <w:right w:w="108" w:type="dxa"/>
          </w:tblCellMar>
        </w:tblPrEx>
        <w:trPr>
          <w:trHeight w:val="270" w:hRule="atLeast"/>
        </w:trPr>
        <w:tc>
          <w:tcPr>
            <w:tcW w:w="2895"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一、财政拨款</w:t>
            </w:r>
          </w:p>
        </w:tc>
        <w:tc>
          <w:tcPr>
            <w:tcW w:w="1085"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6028.55</w:t>
            </w:r>
          </w:p>
        </w:tc>
        <w:tc>
          <w:tcPr>
            <w:tcW w:w="312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一、一般公共服务支出</w:t>
            </w:r>
          </w:p>
        </w:tc>
        <w:tc>
          <w:tcPr>
            <w:tcW w:w="1617" w:type="dxa"/>
            <w:gridSpan w:val="2"/>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15.84</w:t>
            </w:r>
          </w:p>
        </w:tc>
      </w:tr>
      <w:tr>
        <w:tblPrEx>
          <w:tblLayout w:type="fixed"/>
          <w:tblCellMar>
            <w:top w:w="0" w:type="dxa"/>
            <w:left w:w="108" w:type="dxa"/>
            <w:bottom w:w="0" w:type="dxa"/>
            <w:right w:w="108" w:type="dxa"/>
          </w:tblCellMar>
        </w:tblPrEx>
        <w:trPr>
          <w:trHeight w:val="270" w:hRule="atLeast"/>
        </w:trPr>
        <w:tc>
          <w:tcPr>
            <w:tcW w:w="2895"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二、事业收入</w:t>
            </w:r>
          </w:p>
        </w:tc>
        <w:tc>
          <w:tcPr>
            <w:tcW w:w="108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p>
        </w:tc>
        <w:tc>
          <w:tcPr>
            <w:tcW w:w="312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二、外交支出</w:t>
            </w:r>
          </w:p>
        </w:tc>
        <w:tc>
          <w:tcPr>
            <w:tcW w:w="1617"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trPr>
        <w:tc>
          <w:tcPr>
            <w:tcW w:w="2895"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三、事业单位经营收入</w:t>
            </w:r>
          </w:p>
        </w:tc>
        <w:tc>
          <w:tcPr>
            <w:tcW w:w="1085"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1.70</w:t>
            </w:r>
          </w:p>
        </w:tc>
        <w:tc>
          <w:tcPr>
            <w:tcW w:w="312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三、教育支出</w:t>
            </w:r>
          </w:p>
        </w:tc>
        <w:tc>
          <w:tcPr>
            <w:tcW w:w="1617"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trPr>
        <w:tc>
          <w:tcPr>
            <w:tcW w:w="2895"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四、其他收入</w:t>
            </w:r>
          </w:p>
        </w:tc>
        <w:tc>
          <w:tcPr>
            <w:tcW w:w="1085"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10.36</w:t>
            </w:r>
          </w:p>
        </w:tc>
        <w:tc>
          <w:tcPr>
            <w:tcW w:w="312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四、科学技术支出</w:t>
            </w:r>
          </w:p>
        </w:tc>
        <w:tc>
          <w:tcPr>
            <w:tcW w:w="1617"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trPr>
        <w:tc>
          <w:tcPr>
            <w:tcW w:w="2895"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p>
        </w:tc>
        <w:tc>
          <w:tcPr>
            <w:tcW w:w="108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五、文化体育与传媒支出</w:t>
            </w:r>
          </w:p>
        </w:tc>
        <w:tc>
          <w:tcPr>
            <w:tcW w:w="1617"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90" w:hRule="atLeast"/>
        </w:trPr>
        <w:tc>
          <w:tcPr>
            <w:tcW w:w="2895"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p>
        </w:tc>
        <w:tc>
          <w:tcPr>
            <w:tcW w:w="108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2"/>
                <w:szCs w:val="22"/>
                <w:lang w:eastAsia="zh-CN"/>
              </w:rPr>
            </w:pPr>
            <w:r>
              <w:rPr>
                <w:rFonts w:hint="eastAsia" w:ascii="宋体" w:hAnsi="宋体" w:eastAsia="宋体" w:cs="宋体"/>
                <w:i w:val="0"/>
                <w:color w:val="000000"/>
                <w:kern w:val="0"/>
                <w:sz w:val="22"/>
                <w:szCs w:val="22"/>
                <w:u w:val="none"/>
                <w:lang w:val="en-US" w:eastAsia="zh-CN" w:bidi="ar"/>
              </w:rPr>
              <w:t>六、科学技术支出</w:t>
            </w:r>
          </w:p>
        </w:tc>
        <w:tc>
          <w:tcPr>
            <w:tcW w:w="1617"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trPr>
        <w:tc>
          <w:tcPr>
            <w:tcW w:w="2895"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8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p>
        </w:tc>
        <w:tc>
          <w:tcPr>
            <w:tcW w:w="3123"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七、文化体育与传媒支出</w:t>
            </w:r>
          </w:p>
        </w:tc>
        <w:tc>
          <w:tcPr>
            <w:tcW w:w="1617"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trPr>
        <w:tc>
          <w:tcPr>
            <w:tcW w:w="2895"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8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八、社会保障和就业支出</w:t>
            </w:r>
          </w:p>
        </w:tc>
        <w:tc>
          <w:tcPr>
            <w:tcW w:w="1617" w:type="dxa"/>
            <w:gridSpan w:val="2"/>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252.07</w:t>
            </w:r>
          </w:p>
        </w:tc>
      </w:tr>
      <w:tr>
        <w:tblPrEx>
          <w:tblLayout w:type="fixed"/>
          <w:tblCellMar>
            <w:top w:w="0" w:type="dxa"/>
            <w:left w:w="108" w:type="dxa"/>
            <w:bottom w:w="0" w:type="dxa"/>
            <w:right w:w="108" w:type="dxa"/>
          </w:tblCellMar>
        </w:tblPrEx>
        <w:trPr>
          <w:trHeight w:val="270" w:hRule="atLeast"/>
        </w:trPr>
        <w:tc>
          <w:tcPr>
            <w:tcW w:w="2895"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p>
        </w:tc>
        <w:tc>
          <w:tcPr>
            <w:tcW w:w="108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p>
        </w:tc>
        <w:tc>
          <w:tcPr>
            <w:tcW w:w="3123"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九、医疗卫生与计划生育支出</w:t>
            </w:r>
          </w:p>
        </w:tc>
        <w:tc>
          <w:tcPr>
            <w:tcW w:w="1617" w:type="dxa"/>
            <w:gridSpan w:val="2"/>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5337.87</w:t>
            </w:r>
          </w:p>
        </w:tc>
      </w:tr>
      <w:tr>
        <w:tblPrEx>
          <w:tblLayout w:type="fixed"/>
          <w:tblCellMar>
            <w:top w:w="0" w:type="dxa"/>
            <w:left w:w="108" w:type="dxa"/>
            <w:bottom w:w="0" w:type="dxa"/>
            <w:right w:w="108" w:type="dxa"/>
          </w:tblCellMar>
        </w:tblPrEx>
        <w:trPr>
          <w:trHeight w:val="270" w:hRule="atLeast"/>
        </w:trPr>
        <w:tc>
          <w:tcPr>
            <w:tcW w:w="2895"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p>
        </w:tc>
        <w:tc>
          <w:tcPr>
            <w:tcW w:w="108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p>
        </w:tc>
        <w:tc>
          <w:tcPr>
            <w:tcW w:w="3123"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十、节能环保支出</w:t>
            </w:r>
          </w:p>
        </w:tc>
        <w:tc>
          <w:tcPr>
            <w:tcW w:w="1617"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trPr>
        <w:tc>
          <w:tcPr>
            <w:tcW w:w="2895"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p>
        </w:tc>
        <w:tc>
          <w:tcPr>
            <w:tcW w:w="108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p>
        </w:tc>
        <w:tc>
          <w:tcPr>
            <w:tcW w:w="3123"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十一、城乡社区支出</w:t>
            </w:r>
          </w:p>
        </w:tc>
        <w:tc>
          <w:tcPr>
            <w:tcW w:w="1617"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trPr>
        <w:tc>
          <w:tcPr>
            <w:tcW w:w="2895"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p>
        </w:tc>
        <w:tc>
          <w:tcPr>
            <w:tcW w:w="108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p>
        </w:tc>
        <w:tc>
          <w:tcPr>
            <w:tcW w:w="3123"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十二、农林水支出</w:t>
            </w:r>
          </w:p>
        </w:tc>
        <w:tc>
          <w:tcPr>
            <w:tcW w:w="1617"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trPr>
        <w:tc>
          <w:tcPr>
            <w:tcW w:w="2895"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p>
        </w:tc>
        <w:tc>
          <w:tcPr>
            <w:tcW w:w="108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p>
        </w:tc>
        <w:tc>
          <w:tcPr>
            <w:tcW w:w="3123"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十三、交通运输支出</w:t>
            </w:r>
          </w:p>
        </w:tc>
        <w:tc>
          <w:tcPr>
            <w:tcW w:w="1617"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trPr>
        <w:tc>
          <w:tcPr>
            <w:tcW w:w="2895"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p>
        </w:tc>
        <w:tc>
          <w:tcPr>
            <w:tcW w:w="108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p>
        </w:tc>
        <w:tc>
          <w:tcPr>
            <w:tcW w:w="3123"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十四、资源勘探信息等支出</w:t>
            </w:r>
          </w:p>
        </w:tc>
        <w:tc>
          <w:tcPr>
            <w:tcW w:w="1617"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trPr>
        <w:tc>
          <w:tcPr>
            <w:tcW w:w="2895"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p>
        </w:tc>
        <w:tc>
          <w:tcPr>
            <w:tcW w:w="108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p>
        </w:tc>
        <w:tc>
          <w:tcPr>
            <w:tcW w:w="3123"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十五、商业服务业等支出</w:t>
            </w:r>
          </w:p>
        </w:tc>
        <w:tc>
          <w:tcPr>
            <w:tcW w:w="1617"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trPr>
        <w:tc>
          <w:tcPr>
            <w:tcW w:w="2895"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p>
        </w:tc>
        <w:tc>
          <w:tcPr>
            <w:tcW w:w="108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p>
        </w:tc>
        <w:tc>
          <w:tcPr>
            <w:tcW w:w="3123"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十六、金融支出</w:t>
            </w:r>
          </w:p>
        </w:tc>
        <w:tc>
          <w:tcPr>
            <w:tcW w:w="1617"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trPr>
        <w:tc>
          <w:tcPr>
            <w:tcW w:w="2895"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p>
        </w:tc>
        <w:tc>
          <w:tcPr>
            <w:tcW w:w="108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p>
        </w:tc>
        <w:tc>
          <w:tcPr>
            <w:tcW w:w="3123"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十七、援助其他地区支出</w:t>
            </w:r>
          </w:p>
        </w:tc>
        <w:tc>
          <w:tcPr>
            <w:tcW w:w="1617"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trPr>
        <w:tc>
          <w:tcPr>
            <w:tcW w:w="2895"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p>
        </w:tc>
        <w:tc>
          <w:tcPr>
            <w:tcW w:w="108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p>
        </w:tc>
        <w:tc>
          <w:tcPr>
            <w:tcW w:w="3123"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十八、国土海洋气象等支出</w:t>
            </w:r>
          </w:p>
        </w:tc>
        <w:tc>
          <w:tcPr>
            <w:tcW w:w="1617"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trPr>
        <w:tc>
          <w:tcPr>
            <w:tcW w:w="2895"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p>
        </w:tc>
        <w:tc>
          <w:tcPr>
            <w:tcW w:w="108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p>
        </w:tc>
        <w:tc>
          <w:tcPr>
            <w:tcW w:w="3123"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十九、住房保障支出</w:t>
            </w:r>
          </w:p>
        </w:tc>
        <w:tc>
          <w:tcPr>
            <w:tcW w:w="1617" w:type="dxa"/>
            <w:gridSpan w:val="2"/>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129.65</w:t>
            </w:r>
          </w:p>
        </w:tc>
      </w:tr>
      <w:tr>
        <w:tblPrEx>
          <w:tblLayout w:type="fixed"/>
          <w:tblCellMar>
            <w:top w:w="0" w:type="dxa"/>
            <w:left w:w="108" w:type="dxa"/>
            <w:bottom w:w="0" w:type="dxa"/>
            <w:right w:w="108" w:type="dxa"/>
          </w:tblCellMar>
        </w:tblPrEx>
        <w:trPr>
          <w:trHeight w:val="270" w:hRule="atLeast"/>
        </w:trPr>
        <w:tc>
          <w:tcPr>
            <w:tcW w:w="2895"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p>
        </w:tc>
        <w:tc>
          <w:tcPr>
            <w:tcW w:w="108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p>
        </w:tc>
        <w:tc>
          <w:tcPr>
            <w:tcW w:w="3123"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二十、粮油物资储备支出</w:t>
            </w:r>
          </w:p>
        </w:tc>
        <w:tc>
          <w:tcPr>
            <w:tcW w:w="1617"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trPr>
        <w:tc>
          <w:tcPr>
            <w:tcW w:w="2895"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p>
        </w:tc>
        <w:tc>
          <w:tcPr>
            <w:tcW w:w="108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p>
        </w:tc>
        <w:tc>
          <w:tcPr>
            <w:tcW w:w="3123"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二十一、其他支出</w:t>
            </w:r>
          </w:p>
        </w:tc>
        <w:tc>
          <w:tcPr>
            <w:tcW w:w="1617" w:type="dxa"/>
            <w:gridSpan w:val="2"/>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631.17</w:t>
            </w:r>
          </w:p>
        </w:tc>
      </w:tr>
      <w:tr>
        <w:tblPrEx>
          <w:tblLayout w:type="fixed"/>
          <w:tblCellMar>
            <w:top w:w="0" w:type="dxa"/>
            <w:left w:w="108" w:type="dxa"/>
            <w:bottom w:w="0" w:type="dxa"/>
            <w:right w:w="108" w:type="dxa"/>
          </w:tblCellMar>
        </w:tblPrEx>
        <w:trPr>
          <w:trHeight w:val="270" w:hRule="atLeast"/>
        </w:trPr>
        <w:tc>
          <w:tcPr>
            <w:tcW w:w="2895"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p>
        </w:tc>
        <w:tc>
          <w:tcPr>
            <w:tcW w:w="108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p>
        </w:tc>
        <w:tc>
          <w:tcPr>
            <w:tcW w:w="3123"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二十二、债务还本支出</w:t>
            </w:r>
          </w:p>
        </w:tc>
        <w:tc>
          <w:tcPr>
            <w:tcW w:w="1617"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trPr>
        <w:tc>
          <w:tcPr>
            <w:tcW w:w="2895"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p>
        </w:tc>
        <w:tc>
          <w:tcPr>
            <w:tcW w:w="108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p>
        </w:tc>
        <w:tc>
          <w:tcPr>
            <w:tcW w:w="3123"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二十三、债务付息支出</w:t>
            </w:r>
          </w:p>
        </w:tc>
        <w:tc>
          <w:tcPr>
            <w:tcW w:w="1617"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trPr>
        <w:tc>
          <w:tcPr>
            <w:tcW w:w="2895"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本年收入合计</w:t>
            </w:r>
          </w:p>
        </w:tc>
        <w:tc>
          <w:tcPr>
            <w:tcW w:w="1085"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b/>
                <w:color w:val="000000"/>
                <w:kern w:val="0"/>
                <w:sz w:val="22"/>
                <w:szCs w:val="22"/>
                <w:lang w:val="en-US" w:eastAsia="zh-CN"/>
              </w:rPr>
            </w:pPr>
            <w:r>
              <w:rPr>
                <w:rFonts w:hint="eastAsia" w:ascii="宋体" w:hAnsi="宋体" w:cs="宋体"/>
                <w:b/>
                <w:color w:val="000000"/>
                <w:kern w:val="0"/>
                <w:sz w:val="22"/>
                <w:szCs w:val="22"/>
                <w:lang w:val="en-US" w:eastAsia="zh-CN"/>
              </w:rPr>
              <w:t>6040.61</w:t>
            </w:r>
          </w:p>
        </w:tc>
        <w:tc>
          <w:tcPr>
            <w:tcW w:w="3123" w:type="dxa"/>
            <w:tcBorders>
              <w:top w:val="nil"/>
              <w:left w:val="nil"/>
              <w:bottom w:val="single" w:color="auto" w:sz="4" w:space="0"/>
              <w:right w:val="single" w:color="auto" w:sz="4" w:space="0"/>
            </w:tcBorders>
            <w:noWrap w:val="0"/>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本年支出合计</w:t>
            </w:r>
          </w:p>
        </w:tc>
        <w:tc>
          <w:tcPr>
            <w:tcW w:w="1617" w:type="dxa"/>
            <w:gridSpan w:val="2"/>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b/>
                <w:color w:val="000000"/>
                <w:kern w:val="0"/>
                <w:sz w:val="22"/>
                <w:szCs w:val="22"/>
                <w:lang w:val="en-US" w:eastAsia="zh-CN"/>
              </w:rPr>
            </w:pPr>
            <w:r>
              <w:rPr>
                <w:rFonts w:hint="eastAsia" w:ascii="宋体" w:hAnsi="宋体" w:cs="宋体"/>
                <w:b/>
                <w:color w:val="000000"/>
                <w:kern w:val="0"/>
                <w:sz w:val="22"/>
                <w:szCs w:val="22"/>
                <w:lang w:val="en-US" w:eastAsia="zh-CN"/>
              </w:rPr>
              <w:t>6366.60</w:t>
            </w:r>
          </w:p>
        </w:tc>
      </w:tr>
      <w:tr>
        <w:tblPrEx>
          <w:tblLayout w:type="fixed"/>
          <w:tblCellMar>
            <w:top w:w="0" w:type="dxa"/>
            <w:left w:w="108" w:type="dxa"/>
            <w:bottom w:w="0" w:type="dxa"/>
            <w:right w:w="108" w:type="dxa"/>
          </w:tblCellMar>
        </w:tblPrEx>
        <w:trPr>
          <w:trHeight w:val="270" w:hRule="atLeast"/>
        </w:trPr>
        <w:tc>
          <w:tcPr>
            <w:tcW w:w="2895"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用事业基金弥补收支差额</w:t>
            </w:r>
          </w:p>
        </w:tc>
        <w:tc>
          <w:tcPr>
            <w:tcW w:w="108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结余分配</w:t>
            </w:r>
          </w:p>
        </w:tc>
        <w:tc>
          <w:tcPr>
            <w:tcW w:w="1617" w:type="dxa"/>
            <w:gridSpan w:val="2"/>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2"/>
                <w:szCs w:val="22"/>
                <w:lang w:val="en-US" w:eastAsia="zh-CN"/>
              </w:rPr>
            </w:pPr>
          </w:p>
        </w:tc>
      </w:tr>
      <w:tr>
        <w:tblPrEx>
          <w:tblLayout w:type="fixed"/>
          <w:tblCellMar>
            <w:top w:w="0" w:type="dxa"/>
            <w:left w:w="108" w:type="dxa"/>
            <w:bottom w:w="0" w:type="dxa"/>
            <w:right w:w="108" w:type="dxa"/>
          </w:tblCellMar>
        </w:tblPrEx>
        <w:trPr>
          <w:trHeight w:val="188" w:hRule="atLeast"/>
        </w:trPr>
        <w:tc>
          <w:tcPr>
            <w:tcW w:w="2895"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上年结转</w:t>
            </w:r>
          </w:p>
        </w:tc>
        <w:tc>
          <w:tcPr>
            <w:tcW w:w="1085"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665.59</w:t>
            </w:r>
          </w:p>
        </w:tc>
        <w:tc>
          <w:tcPr>
            <w:tcW w:w="312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年末结转与结余</w:t>
            </w:r>
          </w:p>
        </w:tc>
        <w:tc>
          <w:tcPr>
            <w:tcW w:w="1617" w:type="dxa"/>
            <w:gridSpan w:val="2"/>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339.60</w:t>
            </w:r>
          </w:p>
        </w:tc>
      </w:tr>
      <w:tr>
        <w:tblPrEx>
          <w:tblLayout w:type="fixed"/>
          <w:tblCellMar>
            <w:top w:w="0" w:type="dxa"/>
            <w:left w:w="108" w:type="dxa"/>
            <w:bottom w:w="0" w:type="dxa"/>
            <w:right w:w="108" w:type="dxa"/>
          </w:tblCellMar>
        </w:tblPrEx>
        <w:trPr>
          <w:trHeight w:val="270" w:hRule="atLeast"/>
        </w:trPr>
        <w:tc>
          <w:tcPr>
            <w:tcW w:w="2895"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收入总计</w:t>
            </w:r>
          </w:p>
        </w:tc>
        <w:tc>
          <w:tcPr>
            <w:tcW w:w="1085"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b/>
                <w:color w:val="000000"/>
                <w:kern w:val="0"/>
                <w:sz w:val="22"/>
                <w:szCs w:val="22"/>
                <w:lang w:val="en-US" w:eastAsia="zh-CN"/>
              </w:rPr>
            </w:pPr>
            <w:r>
              <w:rPr>
                <w:rFonts w:hint="eastAsia" w:ascii="宋体" w:hAnsi="宋体" w:cs="宋体"/>
                <w:b/>
                <w:color w:val="000000"/>
                <w:kern w:val="0"/>
                <w:sz w:val="22"/>
                <w:szCs w:val="22"/>
                <w:lang w:val="en-US" w:eastAsia="zh-CN"/>
              </w:rPr>
              <w:t>6706.20</w:t>
            </w:r>
          </w:p>
        </w:tc>
        <w:tc>
          <w:tcPr>
            <w:tcW w:w="3123" w:type="dxa"/>
            <w:tcBorders>
              <w:top w:val="nil"/>
              <w:left w:val="nil"/>
              <w:bottom w:val="single" w:color="auto" w:sz="4" w:space="0"/>
              <w:right w:val="single" w:color="auto" w:sz="4" w:space="0"/>
            </w:tcBorders>
            <w:noWrap w:val="0"/>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支出总计</w:t>
            </w:r>
          </w:p>
        </w:tc>
        <w:tc>
          <w:tcPr>
            <w:tcW w:w="1617" w:type="dxa"/>
            <w:gridSpan w:val="2"/>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b/>
                <w:color w:val="000000"/>
                <w:kern w:val="0"/>
                <w:sz w:val="22"/>
                <w:szCs w:val="22"/>
                <w:lang w:val="en-US" w:eastAsia="zh-CN"/>
              </w:rPr>
            </w:pPr>
            <w:r>
              <w:rPr>
                <w:rFonts w:hint="eastAsia" w:ascii="宋体" w:hAnsi="宋体" w:cs="宋体"/>
                <w:b/>
                <w:color w:val="000000"/>
                <w:kern w:val="0"/>
                <w:sz w:val="22"/>
                <w:szCs w:val="22"/>
                <w:lang w:val="en-US" w:eastAsia="zh-CN"/>
              </w:rPr>
              <w:t>6706.20</w:t>
            </w:r>
          </w:p>
        </w:tc>
      </w:tr>
    </w:tbl>
    <w:p>
      <w:pPr>
        <w:rPr>
          <w:rFonts w:hint="eastAsia" w:eastAsia="宋体"/>
          <w:lang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701" w:right="1418" w:bottom="1134" w:left="1588" w:header="851" w:footer="992" w:gutter="0"/>
          <w:cols w:space="720" w:num="1"/>
          <w:docGrid w:type="lines" w:linePitch="312" w:charSpace="0"/>
        </w:sectPr>
      </w:pPr>
      <w:r>
        <w:rPr>
          <w:rFonts w:hint="eastAsia"/>
          <w:lang w:eastAsia="zh-CN"/>
        </w:rPr>
        <w:t>注：本表反映部门本年度的总收支和年末结转结余情况。</w:t>
      </w:r>
    </w:p>
    <w:p>
      <w:pPr>
        <w:jc w:val="center"/>
        <w:rPr>
          <w:rFonts w:hint="eastAsia"/>
        </w:rPr>
      </w:pPr>
      <w:r>
        <w:rPr>
          <w:rFonts w:hint="eastAsia" w:ascii="方正小标宋简体" w:hAnsi="宋体" w:eastAsia="方正小标宋简体" w:cs="宋体"/>
          <w:kern w:val="0"/>
          <w:sz w:val="36"/>
          <w:szCs w:val="36"/>
        </w:rPr>
        <w:t>表二：收入决算表</w:t>
      </w:r>
    </w:p>
    <w:p>
      <w:pPr>
        <w:jc w:val="right"/>
        <w:rPr>
          <w:rFonts w:hint="eastAsia"/>
          <w:sz w:val="22"/>
          <w:szCs w:val="22"/>
        </w:rPr>
      </w:pPr>
      <w:r>
        <w:rPr>
          <w:rFonts w:hint="eastAsia"/>
          <w:sz w:val="22"/>
          <w:szCs w:val="22"/>
        </w:rPr>
        <w:t xml:space="preserve">单位：万元                     </w:t>
      </w:r>
    </w:p>
    <w:tbl>
      <w:tblPr>
        <w:tblStyle w:val="4"/>
        <w:tblW w:w="14140" w:type="dxa"/>
        <w:jc w:val="center"/>
        <w:tblInd w:w="93" w:type="dxa"/>
        <w:tblLayout w:type="fixed"/>
        <w:tblCellMar>
          <w:top w:w="0" w:type="dxa"/>
          <w:left w:w="108" w:type="dxa"/>
          <w:bottom w:w="0" w:type="dxa"/>
          <w:right w:w="108" w:type="dxa"/>
        </w:tblCellMar>
      </w:tblPr>
      <w:tblGrid>
        <w:gridCol w:w="1049"/>
        <w:gridCol w:w="2311"/>
        <w:gridCol w:w="1540"/>
        <w:gridCol w:w="1540"/>
        <w:gridCol w:w="1540"/>
        <w:gridCol w:w="1540"/>
        <w:gridCol w:w="1540"/>
        <w:gridCol w:w="1540"/>
        <w:gridCol w:w="1540"/>
      </w:tblGrid>
      <w:tr>
        <w:tblPrEx>
          <w:tblLayout w:type="fixed"/>
          <w:tblCellMar>
            <w:top w:w="0" w:type="dxa"/>
            <w:left w:w="108" w:type="dxa"/>
            <w:bottom w:w="0" w:type="dxa"/>
            <w:right w:w="108" w:type="dxa"/>
          </w:tblCellMar>
        </w:tblPrEx>
        <w:trPr>
          <w:trHeight w:val="288" w:hRule="atLeast"/>
          <w:jc w:val="center"/>
        </w:trPr>
        <w:tc>
          <w:tcPr>
            <w:tcW w:w="3360" w:type="dxa"/>
            <w:gridSpan w:val="2"/>
            <w:tcBorders>
              <w:top w:val="single" w:color="auto" w:sz="4" w:space="0"/>
              <w:left w:val="single" w:color="auto" w:sz="4" w:space="0"/>
              <w:bottom w:val="single" w:color="auto" w:sz="4" w:space="0"/>
              <w:right w:val="single" w:color="000000" w:sz="4" w:space="0"/>
            </w:tcBorders>
            <w:noWrap w:val="0"/>
            <w:vAlign w:val="top"/>
          </w:tcPr>
          <w:p>
            <w:pPr>
              <w:widowControl/>
              <w:jc w:val="center"/>
              <w:rPr>
                <w:rFonts w:ascii="宋体" w:hAnsi="宋体" w:cs="Arial"/>
                <w:color w:val="000000"/>
                <w:kern w:val="0"/>
                <w:sz w:val="22"/>
                <w:szCs w:val="22"/>
              </w:rPr>
            </w:pPr>
            <w:r>
              <w:rPr>
                <w:rFonts w:hint="eastAsia" w:ascii="宋体" w:hAnsi="宋体" w:cs="Arial"/>
                <w:kern w:val="0"/>
                <w:sz w:val="22"/>
                <w:szCs w:val="22"/>
                <w:lang w:eastAsia="zh-CN"/>
              </w:rPr>
              <w:t>支出功能</w:t>
            </w:r>
            <w:r>
              <w:rPr>
                <w:rFonts w:hint="eastAsia" w:ascii="宋体" w:hAnsi="宋体" w:cs="Arial"/>
                <w:kern w:val="0"/>
                <w:sz w:val="22"/>
                <w:szCs w:val="22"/>
              </w:rPr>
              <w:t>项 目</w:t>
            </w:r>
          </w:p>
        </w:tc>
        <w:tc>
          <w:tcPr>
            <w:tcW w:w="154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kern w:val="0"/>
                <w:sz w:val="22"/>
                <w:szCs w:val="22"/>
              </w:rPr>
            </w:pPr>
            <w:r>
              <w:rPr>
                <w:rFonts w:hint="eastAsia" w:ascii="宋体" w:hAnsi="宋体" w:cs="Arial"/>
                <w:kern w:val="0"/>
                <w:sz w:val="22"/>
                <w:szCs w:val="22"/>
              </w:rPr>
              <w:t>本年收入合计</w:t>
            </w:r>
          </w:p>
        </w:tc>
        <w:tc>
          <w:tcPr>
            <w:tcW w:w="154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kern w:val="0"/>
                <w:sz w:val="22"/>
                <w:szCs w:val="22"/>
              </w:rPr>
            </w:pPr>
            <w:r>
              <w:rPr>
                <w:rFonts w:hint="eastAsia" w:ascii="宋体" w:hAnsi="宋体" w:cs="Arial"/>
                <w:kern w:val="0"/>
                <w:sz w:val="22"/>
                <w:szCs w:val="22"/>
              </w:rPr>
              <w:t>财政拨款收入</w:t>
            </w:r>
          </w:p>
        </w:tc>
        <w:tc>
          <w:tcPr>
            <w:tcW w:w="154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kern w:val="0"/>
                <w:sz w:val="22"/>
                <w:szCs w:val="22"/>
              </w:rPr>
            </w:pPr>
            <w:r>
              <w:rPr>
                <w:rFonts w:hint="eastAsia" w:ascii="宋体" w:hAnsi="宋体" w:cs="Arial"/>
                <w:kern w:val="0"/>
                <w:sz w:val="22"/>
                <w:szCs w:val="22"/>
              </w:rPr>
              <w:t>上级补助收入</w:t>
            </w:r>
          </w:p>
        </w:tc>
        <w:tc>
          <w:tcPr>
            <w:tcW w:w="154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事业收入</w:t>
            </w:r>
          </w:p>
        </w:tc>
        <w:tc>
          <w:tcPr>
            <w:tcW w:w="154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经营收入</w:t>
            </w:r>
          </w:p>
        </w:tc>
        <w:tc>
          <w:tcPr>
            <w:tcW w:w="154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kern w:val="0"/>
                <w:sz w:val="22"/>
                <w:szCs w:val="22"/>
              </w:rPr>
            </w:pPr>
            <w:r>
              <w:rPr>
                <w:rFonts w:hint="eastAsia" w:ascii="宋体" w:hAnsi="宋体" w:cs="Arial"/>
                <w:kern w:val="0"/>
                <w:sz w:val="22"/>
                <w:szCs w:val="22"/>
              </w:rPr>
              <w:t>附属单位上缴收入</w:t>
            </w:r>
          </w:p>
        </w:tc>
        <w:tc>
          <w:tcPr>
            <w:tcW w:w="154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其他收入</w:t>
            </w:r>
          </w:p>
        </w:tc>
      </w:tr>
      <w:tr>
        <w:tblPrEx>
          <w:tblLayout w:type="fixed"/>
          <w:tblCellMar>
            <w:top w:w="0" w:type="dxa"/>
            <w:left w:w="108" w:type="dxa"/>
            <w:bottom w:w="0" w:type="dxa"/>
            <w:right w:w="108" w:type="dxa"/>
          </w:tblCellMar>
        </w:tblPrEx>
        <w:trPr>
          <w:trHeight w:val="288" w:hRule="atLeast"/>
          <w:jc w:val="center"/>
        </w:trPr>
        <w:tc>
          <w:tcPr>
            <w:tcW w:w="1049" w:type="dxa"/>
            <w:tcBorders>
              <w:top w:val="nil"/>
              <w:left w:val="single" w:color="auto" w:sz="4" w:space="0"/>
              <w:bottom w:val="single" w:color="auto" w:sz="4" w:space="0"/>
              <w:right w:val="single" w:color="auto" w:sz="4" w:space="0"/>
            </w:tcBorders>
            <w:noWrap w:val="0"/>
            <w:vAlign w:val="top"/>
          </w:tcPr>
          <w:p>
            <w:pPr>
              <w:widowControl/>
              <w:jc w:val="left"/>
              <w:rPr>
                <w:rFonts w:ascii="宋体" w:hAnsi="宋体" w:cs="Arial"/>
                <w:kern w:val="0"/>
                <w:sz w:val="22"/>
                <w:szCs w:val="22"/>
              </w:rPr>
            </w:pPr>
            <w:r>
              <w:rPr>
                <w:rFonts w:hint="eastAsia" w:ascii="宋体" w:hAnsi="宋体" w:cs="Arial"/>
                <w:kern w:val="0"/>
                <w:sz w:val="22"/>
                <w:szCs w:val="22"/>
              </w:rPr>
              <w:t>科目编码</w:t>
            </w:r>
          </w:p>
        </w:tc>
        <w:tc>
          <w:tcPr>
            <w:tcW w:w="2311" w:type="dxa"/>
            <w:tcBorders>
              <w:top w:val="nil"/>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科目名称</w:t>
            </w:r>
          </w:p>
        </w:tc>
        <w:tc>
          <w:tcPr>
            <w:tcW w:w="15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90" w:hRule="atLeast"/>
          <w:jc w:val="center"/>
        </w:trPr>
        <w:tc>
          <w:tcPr>
            <w:tcW w:w="3360" w:type="dxa"/>
            <w:gridSpan w:val="2"/>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b/>
                <w:bCs/>
                <w:kern w:val="0"/>
                <w:sz w:val="22"/>
                <w:szCs w:val="22"/>
              </w:rPr>
              <w:t>栏次</w:t>
            </w:r>
          </w:p>
        </w:tc>
        <w:tc>
          <w:tcPr>
            <w:tcW w:w="1540" w:type="dxa"/>
            <w:tcBorders>
              <w:top w:val="nil"/>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1</w:t>
            </w:r>
          </w:p>
        </w:tc>
        <w:tc>
          <w:tcPr>
            <w:tcW w:w="1540" w:type="dxa"/>
            <w:tcBorders>
              <w:top w:val="nil"/>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2</w:t>
            </w:r>
          </w:p>
        </w:tc>
        <w:tc>
          <w:tcPr>
            <w:tcW w:w="1540" w:type="dxa"/>
            <w:tcBorders>
              <w:top w:val="nil"/>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3</w:t>
            </w:r>
          </w:p>
        </w:tc>
        <w:tc>
          <w:tcPr>
            <w:tcW w:w="1540" w:type="dxa"/>
            <w:tcBorders>
              <w:top w:val="nil"/>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4</w:t>
            </w:r>
          </w:p>
        </w:tc>
        <w:tc>
          <w:tcPr>
            <w:tcW w:w="1540" w:type="dxa"/>
            <w:tcBorders>
              <w:top w:val="nil"/>
              <w:left w:val="nil"/>
              <w:bottom w:val="single" w:color="auto" w:sz="4" w:space="0"/>
              <w:right w:val="single" w:color="auto" w:sz="4" w:space="0"/>
            </w:tcBorders>
            <w:noWrap w:val="0"/>
            <w:vAlign w:val="top"/>
          </w:tcPr>
          <w:p>
            <w:pPr>
              <w:widowControl/>
              <w:ind w:firstLine="660" w:firstLineChars="300"/>
              <w:rPr>
                <w:rFonts w:ascii="宋体" w:hAnsi="宋体" w:cs="Arial"/>
                <w:color w:val="000000"/>
                <w:kern w:val="0"/>
                <w:sz w:val="22"/>
                <w:szCs w:val="22"/>
              </w:rPr>
            </w:pPr>
            <w:r>
              <w:rPr>
                <w:rFonts w:hint="eastAsia" w:ascii="宋体" w:hAnsi="宋体" w:cs="Arial"/>
                <w:kern w:val="0"/>
                <w:sz w:val="22"/>
                <w:szCs w:val="22"/>
              </w:rPr>
              <w:t>5</w:t>
            </w:r>
          </w:p>
        </w:tc>
        <w:tc>
          <w:tcPr>
            <w:tcW w:w="1540" w:type="dxa"/>
            <w:tcBorders>
              <w:top w:val="nil"/>
              <w:left w:val="nil"/>
              <w:bottom w:val="single" w:color="auto" w:sz="4" w:space="0"/>
              <w:right w:val="single" w:color="auto" w:sz="4" w:space="0"/>
            </w:tcBorders>
            <w:noWrap w:val="0"/>
            <w:vAlign w:val="top"/>
          </w:tcPr>
          <w:p>
            <w:pPr>
              <w:widowControl/>
              <w:ind w:firstLine="660" w:firstLineChars="300"/>
              <w:rPr>
                <w:rFonts w:ascii="宋体" w:hAnsi="宋体" w:cs="Arial"/>
                <w:color w:val="000000"/>
                <w:kern w:val="0"/>
                <w:sz w:val="22"/>
                <w:szCs w:val="22"/>
              </w:rPr>
            </w:pPr>
            <w:r>
              <w:rPr>
                <w:rFonts w:hint="eastAsia" w:ascii="宋体" w:hAnsi="宋体" w:cs="Arial"/>
                <w:kern w:val="0"/>
                <w:sz w:val="22"/>
                <w:szCs w:val="22"/>
              </w:rPr>
              <w:t>6</w:t>
            </w:r>
          </w:p>
        </w:tc>
        <w:tc>
          <w:tcPr>
            <w:tcW w:w="1540" w:type="dxa"/>
            <w:tcBorders>
              <w:top w:val="nil"/>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7</w:t>
            </w:r>
          </w:p>
        </w:tc>
      </w:tr>
      <w:tr>
        <w:tblPrEx>
          <w:tblLayout w:type="fixed"/>
          <w:tblCellMar>
            <w:top w:w="0" w:type="dxa"/>
            <w:left w:w="108" w:type="dxa"/>
            <w:bottom w:w="0" w:type="dxa"/>
            <w:right w:w="108" w:type="dxa"/>
          </w:tblCellMar>
        </w:tblPrEx>
        <w:trPr>
          <w:trHeight w:val="288" w:hRule="atLeast"/>
          <w:jc w:val="center"/>
        </w:trPr>
        <w:tc>
          <w:tcPr>
            <w:tcW w:w="3360" w:type="dxa"/>
            <w:gridSpan w:val="2"/>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540" w:type="dxa"/>
            <w:tcBorders>
              <w:top w:val="nil"/>
              <w:left w:val="nil"/>
              <w:bottom w:val="single" w:color="auto" w:sz="4" w:space="0"/>
              <w:right w:val="single" w:color="auto" w:sz="4" w:space="0"/>
            </w:tcBorders>
            <w:noWrap w:val="0"/>
            <w:vAlign w:val="top"/>
          </w:tcPr>
          <w:p>
            <w:pPr>
              <w:widowControl/>
              <w:ind w:firstLine="442" w:firstLineChars="200"/>
              <w:jc w:val="center"/>
              <w:rPr>
                <w:rFonts w:hint="default" w:ascii="宋体" w:hAnsi="宋体" w:eastAsia="宋体" w:cs="Arial"/>
                <w:b/>
                <w:bCs/>
                <w:color w:val="000000"/>
                <w:kern w:val="0"/>
                <w:sz w:val="22"/>
                <w:szCs w:val="22"/>
                <w:lang w:val="en-US" w:eastAsia="zh-CN"/>
              </w:rPr>
            </w:pPr>
            <w:r>
              <w:rPr>
                <w:rFonts w:hint="eastAsia" w:ascii="宋体" w:hAnsi="宋体" w:cs="Arial"/>
                <w:b/>
                <w:bCs/>
                <w:color w:val="000000"/>
                <w:kern w:val="0"/>
                <w:sz w:val="22"/>
                <w:szCs w:val="22"/>
                <w:lang w:val="en-US" w:eastAsia="zh-CN"/>
              </w:rPr>
              <w:t>6040.61</w:t>
            </w:r>
          </w:p>
        </w:tc>
        <w:tc>
          <w:tcPr>
            <w:tcW w:w="1540" w:type="dxa"/>
            <w:tcBorders>
              <w:top w:val="nil"/>
              <w:left w:val="nil"/>
              <w:bottom w:val="single" w:color="auto" w:sz="4" w:space="0"/>
              <w:right w:val="single" w:color="auto" w:sz="4" w:space="0"/>
            </w:tcBorders>
            <w:noWrap w:val="0"/>
            <w:vAlign w:val="top"/>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lang w:val="en-US" w:eastAsia="zh-CN"/>
              </w:rPr>
              <w:t>6028.55</w:t>
            </w:r>
          </w:p>
        </w:tc>
        <w:tc>
          <w:tcPr>
            <w:tcW w:w="1540" w:type="dxa"/>
            <w:tcBorders>
              <w:top w:val="nil"/>
              <w:left w:val="nil"/>
              <w:bottom w:val="single" w:color="auto" w:sz="4" w:space="0"/>
              <w:right w:val="single" w:color="auto" w:sz="4" w:space="0"/>
            </w:tcBorders>
            <w:noWrap w:val="0"/>
            <w:vAlign w:val="top"/>
          </w:tcPr>
          <w:p>
            <w:pPr>
              <w:widowControl/>
              <w:ind w:firstLine="221" w:firstLineChars="100"/>
              <w:jc w:val="center"/>
              <w:rPr>
                <w:rFonts w:ascii="宋体" w:hAnsi="宋体" w:cs="Arial"/>
                <w:b/>
                <w:bCs/>
                <w:color w:val="000000"/>
                <w:kern w:val="0"/>
                <w:sz w:val="22"/>
                <w:szCs w:val="22"/>
              </w:rPr>
            </w:pPr>
          </w:p>
        </w:tc>
        <w:tc>
          <w:tcPr>
            <w:tcW w:w="1540" w:type="dxa"/>
            <w:tcBorders>
              <w:top w:val="nil"/>
              <w:left w:val="nil"/>
              <w:bottom w:val="single" w:color="auto" w:sz="4" w:space="0"/>
              <w:right w:val="single" w:color="auto" w:sz="4" w:space="0"/>
            </w:tcBorders>
            <w:noWrap w:val="0"/>
            <w:vAlign w:val="top"/>
          </w:tcPr>
          <w:p>
            <w:pPr>
              <w:widowControl/>
              <w:ind w:firstLine="440" w:firstLineChars="200"/>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noWrap w:val="0"/>
            <w:vAlign w:val="top"/>
          </w:tcPr>
          <w:p>
            <w:pPr>
              <w:widowControl/>
              <w:ind w:firstLine="442" w:firstLineChars="200"/>
              <w:jc w:val="center"/>
              <w:rPr>
                <w:rFonts w:hint="default" w:ascii="宋体" w:hAnsi="宋体" w:eastAsia="宋体" w:cs="Arial"/>
                <w:b/>
                <w:bCs/>
                <w:color w:val="000000"/>
                <w:kern w:val="0"/>
                <w:sz w:val="22"/>
                <w:szCs w:val="22"/>
                <w:lang w:val="en-US" w:eastAsia="zh-CN"/>
              </w:rPr>
            </w:pPr>
            <w:r>
              <w:rPr>
                <w:rFonts w:hint="eastAsia" w:ascii="宋体" w:hAnsi="宋体" w:cs="Arial"/>
                <w:b/>
                <w:bCs/>
                <w:color w:val="000000"/>
                <w:kern w:val="0"/>
                <w:sz w:val="22"/>
                <w:szCs w:val="22"/>
                <w:lang w:val="en-US" w:eastAsia="zh-CN"/>
              </w:rPr>
              <w:t>1.70</w:t>
            </w:r>
          </w:p>
        </w:tc>
        <w:tc>
          <w:tcPr>
            <w:tcW w:w="1540" w:type="dxa"/>
            <w:tcBorders>
              <w:top w:val="nil"/>
              <w:left w:val="nil"/>
              <w:bottom w:val="single" w:color="auto" w:sz="4" w:space="0"/>
              <w:right w:val="single" w:color="auto" w:sz="4" w:space="0"/>
            </w:tcBorders>
            <w:noWrap w:val="0"/>
            <w:vAlign w:val="top"/>
          </w:tcPr>
          <w:p>
            <w:pPr>
              <w:widowControl/>
              <w:ind w:firstLine="221" w:firstLineChars="100"/>
              <w:jc w:val="center"/>
              <w:rPr>
                <w:rFonts w:ascii="宋体" w:hAnsi="宋体" w:cs="Arial"/>
                <w:b/>
                <w:bCs/>
                <w:color w:val="000000"/>
                <w:kern w:val="0"/>
                <w:sz w:val="22"/>
                <w:szCs w:val="22"/>
              </w:rPr>
            </w:pPr>
          </w:p>
        </w:tc>
        <w:tc>
          <w:tcPr>
            <w:tcW w:w="1540" w:type="dxa"/>
            <w:tcBorders>
              <w:top w:val="nil"/>
              <w:left w:val="nil"/>
              <w:bottom w:val="single" w:color="auto" w:sz="4" w:space="0"/>
              <w:right w:val="single" w:color="auto" w:sz="4" w:space="0"/>
            </w:tcBorders>
            <w:noWrap w:val="0"/>
            <w:vAlign w:val="top"/>
          </w:tcPr>
          <w:p>
            <w:pPr>
              <w:widowControl/>
              <w:ind w:firstLine="442" w:firstLineChars="200"/>
              <w:jc w:val="center"/>
              <w:rPr>
                <w:rFonts w:hint="default" w:ascii="宋体" w:hAnsi="宋体" w:eastAsia="宋体" w:cs="Arial"/>
                <w:b/>
                <w:bCs/>
                <w:color w:val="000000"/>
                <w:kern w:val="0"/>
                <w:sz w:val="22"/>
                <w:szCs w:val="22"/>
                <w:lang w:val="en-US" w:eastAsia="zh-CN"/>
              </w:rPr>
            </w:pPr>
            <w:r>
              <w:rPr>
                <w:rFonts w:hint="eastAsia" w:ascii="宋体" w:hAnsi="宋体" w:cs="Arial"/>
                <w:b/>
                <w:bCs/>
                <w:color w:val="000000"/>
                <w:kern w:val="0"/>
                <w:sz w:val="22"/>
                <w:szCs w:val="22"/>
                <w:lang w:val="en-US" w:eastAsia="zh-CN"/>
              </w:rPr>
              <w:t>10.36</w:t>
            </w:r>
          </w:p>
        </w:tc>
      </w:tr>
      <w:tr>
        <w:tblPrEx>
          <w:tblLayout w:type="fixed"/>
          <w:tblCellMar>
            <w:top w:w="0" w:type="dxa"/>
            <w:left w:w="108" w:type="dxa"/>
            <w:bottom w:w="0" w:type="dxa"/>
            <w:right w:w="108" w:type="dxa"/>
          </w:tblCellMar>
        </w:tblPrEx>
        <w:trPr>
          <w:trHeight w:val="288" w:hRule="atLeast"/>
          <w:jc w:val="center"/>
        </w:trPr>
        <w:tc>
          <w:tcPr>
            <w:tcW w:w="1049"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Arial"/>
                <w:b/>
                <w:bCs/>
                <w:color w:val="000000"/>
                <w:kern w:val="0"/>
                <w:sz w:val="22"/>
                <w:szCs w:val="22"/>
              </w:rPr>
            </w:pPr>
            <w:r>
              <w:rPr>
                <w:rFonts w:hint="eastAsia" w:ascii="宋体" w:hAnsi="宋体" w:eastAsia="宋体" w:cs="宋体"/>
                <w:b/>
                <w:bCs/>
                <w:i w:val="0"/>
                <w:color w:val="000000"/>
                <w:kern w:val="0"/>
                <w:sz w:val="22"/>
                <w:szCs w:val="22"/>
                <w:u w:val="none"/>
                <w:lang w:val="en-US" w:eastAsia="zh-CN" w:bidi="ar"/>
              </w:rPr>
              <w:t>201</w:t>
            </w:r>
          </w:p>
        </w:tc>
        <w:tc>
          <w:tcPr>
            <w:tcW w:w="2311"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Arial"/>
                <w:b/>
                <w:bCs/>
                <w:color w:val="000000"/>
                <w:kern w:val="0"/>
                <w:sz w:val="22"/>
                <w:szCs w:val="22"/>
              </w:rPr>
            </w:pPr>
            <w:r>
              <w:rPr>
                <w:rFonts w:hint="eastAsia" w:ascii="宋体" w:hAnsi="宋体" w:eastAsia="宋体" w:cs="宋体"/>
                <w:b/>
                <w:bCs/>
                <w:i w:val="0"/>
                <w:color w:val="000000"/>
                <w:kern w:val="0"/>
                <w:sz w:val="22"/>
                <w:szCs w:val="22"/>
                <w:u w:val="none"/>
                <w:lang w:val="en-US" w:eastAsia="zh-CN" w:bidi="ar"/>
              </w:rPr>
              <w:t>一般公共服务支出</w:t>
            </w:r>
          </w:p>
        </w:tc>
        <w:tc>
          <w:tcPr>
            <w:tcW w:w="1540" w:type="dxa"/>
            <w:tcBorders>
              <w:top w:val="nil"/>
              <w:left w:val="nil"/>
              <w:bottom w:val="single" w:color="auto" w:sz="4" w:space="0"/>
              <w:right w:val="single" w:color="auto" w:sz="4" w:space="0"/>
            </w:tcBorders>
            <w:noWrap w:val="0"/>
            <w:vAlign w:val="top"/>
          </w:tcPr>
          <w:p>
            <w:pPr>
              <w:widowControl/>
              <w:jc w:val="center"/>
              <w:rPr>
                <w:rFonts w:hint="default" w:ascii="宋体" w:hAnsi="宋体" w:eastAsia="宋体" w:cs="Arial"/>
                <w:b/>
                <w:bCs/>
                <w:color w:val="000000"/>
                <w:kern w:val="0"/>
                <w:sz w:val="22"/>
                <w:szCs w:val="22"/>
                <w:lang w:val="en-US" w:eastAsia="zh-CN"/>
              </w:rPr>
            </w:pPr>
            <w:r>
              <w:rPr>
                <w:rFonts w:hint="eastAsia" w:ascii="宋体" w:hAnsi="宋体" w:cs="Arial"/>
                <w:b/>
                <w:bCs/>
                <w:color w:val="000000"/>
                <w:kern w:val="0"/>
                <w:sz w:val="22"/>
                <w:szCs w:val="22"/>
                <w:lang w:val="en-US" w:eastAsia="zh-CN"/>
              </w:rPr>
              <w:t>15.84</w:t>
            </w:r>
          </w:p>
        </w:tc>
        <w:tc>
          <w:tcPr>
            <w:tcW w:w="1540" w:type="dxa"/>
            <w:tcBorders>
              <w:top w:val="nil"/>
              <w:left w:val="nil"/>
              <w:bottom w:val="single" w:color="auto" w:sz="4" w:space="0"/>
              <w:right w:val="single" w:color="auto" w:sz="4" w:space="0"/>
            </w:tcBorders>
            <w:noWrap w:val="0"/>
            <w:vAlign w:val="top"/>
          </w:tcPr>
          <w:p>
            <w:pPr>
              <w:widowControl/>
              <w:jc w:val="center"/>
              <w:rPr>
                <w:rFonts w:hint="default" w:ascii="宋体" w:hAnsi="宋体" w:eastAsia="宋体" w:cs="Arial"/>
                <w:b/>
                <w:bCs/>
                <w:color w:val="000000"/>
                <w:kern w:val="0"/>
                <w:sz w:val="22"/>
                <w:szCs w:val="22"/>
                <w:lang w:val="en-US" w:eastAsia="zh-CN"/>
              </w:rPr>
            </w:pPr>
            <w:r>
              <w:rPr>
                <w:rFonts w:hint="eastAsia" w:ascii="宋体" w:hAnsi="宋体" w:cs="Arial"/>
                <w:b/>
                <w:bCs/>
                <w:color w:val="000000"/>
                <w:kern w:val="0"/>
                <w:sz w:val="22"/>
                <w:szCs w:val="22"/>
                <w:lang w:val="en-US" w:eastAsia="zh-CN"/>
              </w:rPr>
              <w:t>15.84</w:t>
            </w:r>
          </w:p>
        </w:tc>
        <w:tc>
          <w:tcPr>
            <w:tcW w:w="1540" w:type="dxa"/>
            <w:tcBorders>
              <w:top w:val="nil"/>
              <w:left w:val="nil"/>
              <w:bottom w:val="single" w:color="auto" w:sz="4" w:space="0"/>
              <w:right w:val="single" w:color="auto" w:sz="4" w:space="0"/>
            </w:tcBorders>
            <w:noWrap w:val="0"/>
            <w:vAlign w:val="top"/>
          </w:tcPr>
          <w:p>
            <w:pPr>
              <w:widowControl/>
              <w:ind w:firstLine="220" w:firstLineChars="100"/>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noWrap w:val="0"/>
            <w:vAlign w:val="top"/>
          </w:tcPr>
          <w:p>
            <w:pPr>
              <w:widowControl/>
              <w:ind w:firstLine="880" w:firstLineChars="400"/>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noWrap w:val="0"/>
            <w:vAlign w:val="top"/>
          </w:tcPr>
          <w:p>
            <w:pPr>
              <w:widowControl/>
              <w:ind w:firstLine="220" w:firstLineChars="100"/>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noWrap w:val="0"/>
            <w:vAlign w:val="top"/>
          </w:tcPr>
          <w:p>
            <w:pPr>
              <w:widowControl/>
              <w:ind w:firstLine="220" w:firstLineChars="100"/>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noWrap w:val="0"/>
            <w:vAlign w:val="top"/>
          </w:tcPr>
          <w:p>
            <w:pPr>
              <w:widowControl/>
              <w:ind w:firstLine="1100" w:firstLineChars="500"/>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49"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Arial"/>
                <w:b w:val="0"/>
                <w:bCs w:val="0"/>
                <w:color w:val="000000"/>
                <w:kern w:val="0"/>
                <w:sz w:val="22"/>
                <w:szCs w:val="22"/>
              </w:rPr>
            </w:pPr>
            <w:r>
              <w:rPr>
                <w:rFonts w:hint="eastAsia" w:ascii="宋体" w:hAnsi="宋体" w:eastAsia="宋体" w:cs="宋体"/>
                <w:b w:val="0"/>
                <w:bCs w:val="0"/>
                <w:i w:val="0"/>
                <w:color w:val="000000"/>
                <w:kern w:val="0"/>
                <w:sz w:val="22"/>
                <w:szCs w:val="22"/>
                <w:u w:val="none"/>
                <w:lang w:val="en-US" w:eastAsia="zh-CN" w:bidi="ar"/>
              </w:rPr>
              <w:t>20115</w:t>
            </w:r>
          </w:p>
        </w:tc>
        <w:tc>
          <w:tcPr>
            <w:tcW w:w="2311"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Arial"/>
                <w:b w:val="0"/>
                <w:bCs w:val="0"/>
                <w:color w:val="000000"/>
                <w:kern w:val="0"/>
                <w:sz w:val="22"/>
                <w:szCs w:val="22"/>
              </w:rPr>
            </w:pPr>
            <w:r>
              <w:rPr>
                <w:rFonts w:hint="eastAsia" w:ascii="宋体" w:hAnsi="宋体" w:eastAsia="宋体" w:cs="宋体"/>
                <w:b w:val="0"/>
                <w:bCs w:val="0"/>
                <w:i w:val="0"/>
                <w:color w:val="000000"/>
                <w:kern w:val="0"/>
                <w:sz w:val="22"/>
                <w:szCs w:val="22"/>
                <w:u w:val="none"/>
                <w:lang w:val="en-US" w:eastAsia="zh-CN" w:bidi="ar"/>
              </w:rPr>
              <w:t>工商行政管理事务</w:t>
            </w:r>
          </w:p>
        </w:tc>
        <w:tc>
          <w:tcPr>
            <w:tcW w:w="1540" w:type="dxa"/>
            <w:tcBorders>
              <w:top w:val="nil"/>
              <w:left w:val="nil"/>
              <w:bottom w:val="single" w:color="auto" w:sz="4" w:space="0"/>
              <w:right w:val="single" w:color="auto" w:sz="4" w:space="0"/>
            </w:tcBorders>
            <w:noWrap w:val="0"/>
            <w:vAlign w:val="top"/>
          </w:tcPr>
          <w:p>
            <w:pPr>
              <w:widowControl/>
              <w:jc w:val="center"/>
              <w:rPr>
                <w:rFonts w:hint="default" w:ascii="宋体" w:hAnsi="宋体" w:eastAsia="宋体" w:cs="Arial"/>
                <w:b w:val="0"/>
                <w:bCs w:val="0"/>
                <w:color w:val="000000"/>
                <w:kern w:val="0"/>
                <w:sz w:val="22"/>
                <w:szCs w:val="22"/>
                <w:lang w:val="en-US" w:eastAsia="zh-CN"/>
              </w:rPr>
            </w:pPr>
            <w:r>
              <w:rPr>
                <w:rFonts w:hint="eastAsia" w:ascii="宋体" w:hAnsi="宋体" w:cs="Arial"/>
                <w:b w:val="0"/>
                <w:bCs w:val="0"/>
                <w:color w:val="000000"/>
                <w:kern w:val="0"/>
                <w:sz w:val="22"/>
                <w:szCs w:val="22"/>
                <w:lang w:val="en-US" w:eastAsia="zh-CN"/>
              </w:rPr>
              <w:t>15.84</w:t>
            </w:r>
          </w:p>
        </w:tc>
        <w:tc>
          <w:tcPr>
            <w:tcW w:w="1540" w:type="dxa"/>
            <w:tcBorders>
              <w:top w:val="nil"/>
              <w:left w:val="nil"/>
              <w:bottom w:val="single" w:color="auto" w:sz="4" w:space="0"/>
              <w:right w:val="single" w:color="auto" w:sz="4" w:space="0"/>
            </w:tcBorders>
            <w:noWrap w:val="0"/>
            <w:vAlign w:val="top"/>
          </w:tcPr>
          <w:p>
            <w:pPr>
              <w:widowControl/>
              <w:jc w:val="center"/>
              <w:rPr>
                <w:rFonts w:hint="default" w:ascii="宋体" w:hAnsi="宋体" w:eastAsia="宋体" w:cs="Arial"/>
                <w:b w:val="0"/>
                <w:bCs w:val="0"/>
                <w:color w:val="000000"/>
                <w:kern w:val="0"/>
                <w:sz w:val="22"/>
                <w:szCs w:val="22"/>
                <w:lang w:val="en-US" w:eastAsia="zh-CN"/>
              </w:rPr>
            </w:pPr>
            <w:r>
              <w:rPr>
                <w:rFonts w:hint="eastAsia" w:ascii="宋体" w:hAnsi="宋体" w:cs="Arial"/>
                <w:b w:val="0"/>
                <w:bCs w:val="0"/>
                <w:color w:val="000000"/>
                <w:kern w:val="0"/>
                <w:sz w:val="22"/>
                <w:szCs w:val="22"/>
                <w:lang w:val="en-US" w:eastAsia="zh-CN"/>
              </w:rPr>
              <w:t>15.84</w:t>
            </w:r>
          </w:p>
        </w:tc>
        <w:tc>
          <w:tcPr>
            <w:tcW w:w="1540" w:type="dxa"/>
            <w:tcBorders>
              <w:top w:val="nil"/>
              <w:left w:val="nil"/>
              <w:bottom w:val="single" w:color="auto" w:sz="4" w:space="0"/>
              <w:right w:val="single" w:color="auto" w:sz="4" w:space="0"/>
            </w:tcBorders>
            <w:noWrap w:val="0"/>
            <w:vAlign w:val="top"/>
          </w:tcPr>
          <w:p>
            <w:pPr>
              <w:widowControl/>
              <w:ind w:firstLine="220" w:firstLineChars="100"/>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noWrap w:val="0"/>
            <w:vAlign w:val="top"/>
          </w:tcPr>
          <w:p>
            <w:pPr>
              <w:widowControl/>
              <w:ind w:firstLine="880" w:firstLineChars="400"/>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noWrap w:val="0"/>
            <w:vAlign w:val="top"/>
          </w:tcPr>
          <w:p>
            <w:pPr>
              <w:widowControl/>
              <w:ind w:firstLine="220" w:firstLineChars="100"/>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noWrap w:val="0"/>
            <w:vAlign w:val="top"/>
          </w:tcPr>
          <w:p>
            <w:pPr>
              <w:widowControl/>
              <w:ind w:firstLine="220" w:firstLineChars="100"/>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noWrap w:val="0"/>
            <w:vAlign w:val="top"/>
          </w:tcPr>
          <w:p>
            <w:pPr>
              <w:widowControl/>
              <w:ind w:firstLine="1100" w:firstLineChars="500"/>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49"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2011501</w:t>
            </w:r>
          </w:p>
        </w:tc>
        <w:tc>
          <w:tcPr>
            <w:tcW w:w="2311"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行政运行</w:t>
            </w:r>
          </w:p>
        </w:tc>
        <w:tc>
          <w:tcPr>
            <w:tcW w:w="1540" w:type="dxa"/>
            <w:tcBorders>
              <w:top w:val="nil"/>
              <w:left w:val="nil"/>
              <w:bottom w:val="single" w:color="auto" w:sz="4" w:space="0"/>
              <w:right w:val="single" w:color="auto" w:sz="4" w:space="0"/>
            </w:tcBorders>
            <w:noWrap w:val="0"/>
            <w:vAlign w:val="top"/>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10.30</w:t>
            </w:r>
          </w:p>
        </w:tc>
        <w:tc>
          <w:tcPr>
            <w:tcW w:w="1540" w:type="dxa"/>
            <w:tcBorders>
              <w:top w:val="nil"/>
              <w:left w:val="nil"/>
              <w:bottom w:val="single" w:color="auto" w:sz="4" w:space="0"/>
              <w:right w:val="single" w:color="auto" w:sz="4" w:space="0"/>
            </w:tcBorders>
            <w:noWrap w:val="0"/>
            <w:vAlign w:val="top"/>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10.30</w:t>
            </w:r>
          </w:p>
        </w:tc>
        <w:tc>
          <w:tcPr>
            <w:tcW w:w="1540" w:type="dxa"/>
            <w:tcBorders>
              <w:top w:val="nil"/>
              <w:left w:val="nil"/>
              <w:bottom w:val="single" w:color="auto" w:sz="4" w:space="0"/>
              <w:right w:val="single" w:color="auto" w:sz="4" w:space="0"/>
            </w:tcBorders>
            <w:noWrap w:val="0"/>
            <w:vAlign w:val="top"/>
          </w:tcPr>
          <w:p>
            <w:pPr>
              <w:widowControl/>
              <w:ind w:firstLine="220" w:firstLineChars="100"/>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noWrap w:val="0"/>
            <w:vAlign w:val="top"/>
          </w:tcPr>
          <w:p>
            <w:pPr>
              <w:widowControl/>
              <w:ind w:firstLine="880" w:firstLineChars="400"/>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noWrap w:val="0"/>
            <w:vAlign w:val="top"/>
          </w:tcPr>
          <w:p>
            <w:pPr>
              <w:widowControl/>
              <w:ind w:firstLine="220" w:firstLineChars="100"/>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noWrap w:val="0"/>
            <w:vAlign w:val="top"/>
          </w:tcPr>
          <w:p>
            <w:pPr>
              <w:widowControl/>
              <w:ind w:firstLine="220" w:firstLineChars="100"/>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noWrap w:val="0"/>
            <w:vAlign w:val="top"/>
          </w:tcPr>
          <w:p>
            <w:pPr>
              <w:widowControl/>
              <w:ind w:firstLine="1100" w:firstLineChars="500"/>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49"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2011550</w:t>
            </w:r>
          </w:p>
        </w:tc>
        <w:tc>
          <w:tcPr>
            <w:tcW w:w="2311"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事业运行</w:t>
            </w:r>
          </w:p>
        </w:tc>
        <w:tc>
          <w:tcPr>
            <w:tcW w:w="1540" w:type="dxa"/>
            <w:tcBorders>
              <w:top w:val="nil"/>
              <w:left w:val="nil"/>
              <w:bottom w:val="single" w:color="auto" w:sz="4" w:space="0"/>
              <w:right w:val="single" w:color="auto" w:sz="4" w:space="0"/>
            </w:tcBorders>
            <w:noWrap w:val="0"/>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5.54</w:t>
            </w:r>
          </w:p>
        </w:tc>
        <w:tc>
          <w:tcPr>
            <w:tcW w:w="1540" w:type="dxa"/>
            <w:tcBorders>
              <w:top w:val="nil"/>
              <w:left w:val="nil"/>
              <w:bottom w:val="single" w:color="auto" w:sz="4" w:space="0"/>
              <w:right w:val="single" w:color="auto" w:sz="4" w:space="0"/>
            </w:tcBorders>
            <w:noWrap w:val="0"/>
            <w:vAlign w:val="top"/>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5.54</w:t>
            </w:r>
          </w:p>
        </w:tc>
        <w:tc>
          <w:tcPr>
            <w:tcW w:w="1540" w:type="dxa"/>
            <w:tcBorders>
              <w:top w:val="nil"/>
              <w:left w:val="nil"/>
              <w:bottom w:val="single" w:color="auto" w:sz="4" w:space="0"/>
              <w:right w:val="single" w:color="auto" w:sz="4" w:space="0"/>
            </w:tcBorders>
            <w:noWrap w:val="0"/>
            <w:vAlign w:val="top"/>
          </w:tcPr>
          <w:p>
            <w:pPr>
              <w:widowControl/>
              <w:ind w:firstLine="220" w:firstLineChars="100"/>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noWrap w:val="0"/>
            <w:vAlign w:val="top"/>
          </w:tcPr>
          <w:p>
            <w:pPr>
              <w:widowControl/>
              <w:ind w:firstLine="220" w:firstLineChars="100"/>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noWrap w:val="0"/>
            <w:vAlign w:val="top"/>
          </w:tcPr>
          <w:p>
            <w:pPr>
              <w:widowControl/>
              <w:ind w:firstLine="220" w:firstLineChars="100"/>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noWrap w:val="0"/>
            <w:vAlign w:val="top"/>
          </w:tcPr>
          <w:p>
            <w:pPr>
              <w:widowControl/>
              <w:ind w:firstLine="220" w:firstLineChars="100"/>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noWrap w:val="0"/>
            <w:vAlign w:val="top"/>
          </w:tcPr>
          <w:p>
            <w:pPr>
              <w:widowControl/>
              <w:ind w:firstLine="220" w:firstLineChars="100"/>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49"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Arial"/>
                <w:b/>
                <w:bCs/>
                <w:color w:val="000000"/>
                <w:kern w:val="0"/>
                <w:sz w:val="22"/>
                <w:szCs w:val="22"/>
              </w:rPr>
            </w:pPr>
            <w:r>
              <w:rPr>
                <w:rFonts w:hint="eastAsia" w:ascii="宋体" w:hAnsi="宋体" w:eastAsia="宋体" w:cs="宋体"/>
                <w:b/>
                <w:bCs/>
                <w:i w:val="0"/>
                <w:color w:val="000000"/>
                <w:kern w:val="0"/>
                <w:sz w:val="22"/>
                <w:szCs w:val="22"/>
                <w:u w:val="none"/>
                <w:lang w:val="en-US" w:eastAsia="zh-CN" w:bidi="ar"/>
              </w:rPr>
              <w:t>208</w:t>
            </w:r>
          </w:p>
        </w:tc>
        <w:tc>
          <w:tcPr>
            <w:tcW w:w="2311"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Arial"/>
                <w:b/>
                <w:bCs/>
                <w:color w:val="000000"/>
                <w:kern w:val="0"/>
                <w:sz w:val="22"/>
                <w:szCs w:val="22"/>
              </w:rPr>
            </w:pPr>
            <w:r>
              <w:rPr>
                <w:rFonts w:hint="eastAsia" w:ascii="宋体" w:hAnsi="宋体" w:eastAsia="宋体" w:cs="宋体"/>
                <w:b/>
                <w:bCs/>
                <w:i w:val="0"/>
                <w:color w:val="000000"/>
                <w:kern w:val="0"/>
                <w:sz w:val="22"/>
                <w:szCs w:val="22"/>
                <w:u w:val="none"/>
                <w:lang w:val="en-US" w:eastAsia="zh-CN" w:bidi="ar"/>
              </w:rPr>
              <w:t>社会保障和就业支出</w:t>
            </w:r>
          </w:p>
        </w:tc>
        <w:tc>
          <w:tcPr>
            <w:tcW w:w="1540" w:type="dxa"/>
            <w:tcBorders>
              <w:top w:val="nil"/>
              <w:left w:val="nil"/>
              <w:bottom w:val="single" w:color="auto" w:sz="4" w:space="0"/>
              <w:right w:val="single" w:color="auto" w:sz="4" w:space="0"/>
            </w:tcBorders>
            <w:noWrap w:val="0"/>
            <w:vAlign w:val="top"/>
          </w:tcPr>
          <w:p>
            <w:pPr>
              <w:widowControl/>
              <w:jc w:val="center"/>
              <w:rPr>
                <w:rFonts w:hint="default" w:ascii="宋体" w:hAnsi="宋体" w:eastAsia="宋体" w:cs="Arial"/>
                <w:b/>
                <w:bCs/>
                <w:color w:val="000000"/>
                <w:kern w:val="0"/>
                <w:sz w:val="22"/>
                <w:szCs w:val="22"/>
                <w:lang w:val="en-US" w:eastAsia="zh-CN"/>
              </w:rPr>
            </w:pPr>
            <w:r>
              <w:rPr>
                <w:rFonts w:hint="eastAsia" w:ascii="宋体" w:hAnsi="宋体" w:cs="Arial"/>
                <w:b/>
                <w:bCs/>
                <w:color w:val="000000"/>
                <w:kern w:val="0"/>
                <w:sz w:val="22"/>
                <w:szCs w:val="22"/>
                <w:lang w:val="en-US" w:eastAsia="zh-CN"/>
              </w:rPr>
              <w:t>256.38</w:t>
            </w:r>
          </w:p>
        </w:tc>
        <w:tc>
          <w:tcPr>
            <w:tcW w:w="1540" w:type="dxa"/>
            <w:tcBorders>
              <w:top w:val="nil"/>
              <w:left w:val="nil"/>
              <w:bottom w:val="single" w:color="auto" w:sz="4" w:space="0"/>
              <w:right w:val="single" w:color="auto" w:sz="4" w:space="0"/>
            </w:tcBorders>
            <w:noWrap w:val="0"/>
            <w:vAlign w:val="top"/>
          </w:tcPr>
          <w:p>
            <w:pPr>
              <w:widowControl/>
              <w:jc w:val="center"/>
              <w:rPr>
                <w:rFonts w:hint="default" w:ascii="宋体" w:hAnsi="宋体" w:eastAsia="宋体" w:cs="Arial"/>
                <w:b/>
                <w:bCs/>
                <w:color w:val="000000"/>
                <w:kern w:val="0"/>
                <w:sz w:val="22"/>
                <w:szCs w:val="22"/>
                <w:lang w:val="en-US" w:eastAsia="zh-CN"/>
              </w:rPr>
            </w:pPr>
            <w:r>
              <w:rPr>
                <w:rFonts w:hint="eastAsia" w:ascii="宋体" w:hAnsi="宋体" w:cs="Arial"/>
                <w:b/>
                <w:bCs/>
                <w:color w:val="000000"/>
                <w:kern w:val="0"/>
                <w:sz w:val="22"/>
                <w:szCs w:val="22"/>
                <w:lang w:val="en-US" w:eastAsia="zh-CN"/>
              </w:rPr>
              <w:t>256.38</w:t>
            </w:r>
          </w:p>
        </w:tc>
        <w:tc>
          <w:tcPr>
            <w:tcW w:w="1540" w:type="dxa"/>
            <w:tcBorders>
              <w:top w:val="nil"/>
              <w:left w:val="nil"/>
              <w:bottom w:val="single" w:color="auto" w:sz="4" w:space="0"/>
              <w:right w:val="single" w:color="auto" w:sz="4" w:space="0"/>
            </w:tcBorders>
            <w:noWrap w:val="0"/>
            <w:vAlign w:val="top"/>
          </w:tcPr>
          <w:p>
            <w:pPr>
              <w:widowControl/>
              <w:ind w:firstLine="220" w:firstLineChars="100"/>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noWrap w:val="0"/>
            <w:vAlign w:val="top"/>
          </w:tcPr>
          <w:p>
            <w:pPr>
              <w:widowControl/>
              <w:ind w:firstLine="220" w:firstLineChars="100"/>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noWrap w:val="0"/>
            <w:vAlign w:val="top"/>
          </w:tcPr>
          <w:p>
            <w:pPr>
              <w:widowControl/>
              <w:ind w:firstLine="220" w:firstLineChars="100"/>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noWrap w:val="0"/>
            <w:vAlign w:val="top"/>
          </w:tcPr>
          <w:p>
            <w:pPr>
              <w:widowControl/>
              <w:ind w:firstLine="220" w:firstLineChars="100"/>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noWrap w:val="0"/>
            <w:vAlign w:val="top"/>
          </w:tcPr>
          <w:p>
            <w:pPr>
              <w:widowControl/>
              <w:ind w:firstLine="220" w:firstLineChars="100"/>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49"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Arial"/>
                <w:b w:val="0"/>
                <w:bCs w:val="0"/>
                <w:color w:val="000000"/>
                <w:kern w:val="0"/>
                <w:sz w:val="22"/>
                <w:szCs w:val="22"/>
              </w:rPr>
            </w:pPr>
            <w:r>
              <w:rPr>
                <w:rFonts w:hint="eastAsia" w:ascii="宋体" w:hAnsi="宋体" w:eastAsia="宋体" w:cs="宋体"/>
                <w:b w:val="0"/>
                <w:bCs w:val="0"/>
                <w:i w:val="0"/>
                <w:color w:val="000000"/>
                <w:kern w:val="0"/>
                <w:sz w:val="22"/>
                <w:szCs w:val="22"/>
                <w:u w:val="none"/>
                <w:lang w:val="en-US" w:eastAsia="zh-CN" w:bidi="ar"/>
              </w:rPr>
              <w:t>20805</w:t>
            </w:r>
          </w:p>
        </w:tc>
        <w:tc>
          <w:tcPr>
            <w:tcW w:w="2311"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Arial"/>
                <w:b w:val="0"/>
                <w:bCs w:val="0"/>
                <w:color w:val="000000"/>
                <w:kern w:val="0"/>
                <w:sz w:val="22"/>
                <w:szCs w:val="22"/>
              </w:rPr>
            </w:pPr>
            <w:r>
              <w:rPr>
                <w:rFonts w:hint="eastAsia" w:ascii="宋体" w:hAnsi="宋体" w:eastAsia="宋体" w:cs="宋体"/>
                <w:b w:val="0"/>
                <w:bCs w:val="0"/>
                <w:i w:val="0"/>
                <w:color w:val="000000"/>
                <w:kern w:val="0"/>
                <w:sz w:val="22"/>
                <w:szCs w:val="22"/>
                <w:u w:val="none"/>
                <w:lang w:val="en-US" w:eastAsia="zh-CN" w:bidi="ar"/>
              </w:rPr>
              <w:t>行政事业单位离退休</w:t>
            </w:r>
          </w:p>
        </w:tc>
        <w:tc>
          <w:tcPr>
            <w:tcW w:w="1540" w:type="dxa"/>
            <w:tcBorders>
              <w:top w:val="nil"/>
              <w:left w:val="nil"/>
              <w:bottom w:val="single" w:color="auto" w:sz="4" w:space="0"/>
              <w:right w:val="single" w:color="auto" w:sz="4" w:space="0"/>
            </w:tcBorders>
            <w:noWrap w:val="0"/>
            <w:vAlign w:val="top"/>
          </w:tcPr>
          <w:p>
            <w:pPr>
              <w:widowControl/>
              <w:jc w:val="center"/>
              <w:rPr>
                <w:rFonts w:hint="default" w:ascii="宋体" w:hAnsi="宋体" w:eastAsia="宋体" w:cs="Arial"/>
                <w:b w:val="0"/>
                <w:bCs w:val="0"/>
                <w:color w:val="000000"/>
                <w:kern w:val="0"/>
                <w:sz w:val="22"/>
                <w:szCs w:val="22"/>
                <w:lang w:val="en-US" w:eastAsia="zh-CN"/>
              </w:rPr>
            </w:pPr>
            <w:r>
              <w:rPr>
                <w:rFonts w:hint="eastAsia" w:ascii="宋体" w:hAnsi="宋体" w:cs="Arial"/>
                <w:b w:val="0"/>
                <w:bCs w:val="0"/>
                <w:color w:val="000000"/>
                <w:kern w:val="0"/>
                <w:sz w:val="22"/>
                <w:szCs w:val="22"/>
                <w:lang w:val="en-US" w:eastAsia="zh-CN"/>
              </w:rPr>
              <w:t>256.38</w:t>
            </w:r>
          </w:p>
        </w:tc>
        <w:tc>
          <w:tcPr>
            <w:tcW w:w="1540" w:type="dxa"/>
            <w:tcBorders>
              <w:top w:val="nil"/>
              <w:left w:val="nil"/>
              <w:bottom w:val="single" w:color="auto" w:sz="4" w:space="0"/>
              <w:right w:val="single" w:color="auto" w:sz="4" w:space="0"/>
            </w:tcBorders>
            <w:noWrap w:val="0"/>
            <w:vAlign w:val="top"/>
          </w:tcPr>
          <w:p>
            <w:pPr>
              <w:widowControl/>
              <w:jc w:val="center"/>
              <w:rPr>
                <w:rFonts w:hint="default" w:ascii="宋体" w:hAnsi="宋体" w:eastAsia="宋体" w:cs="Arial"/>
                <w:b w:val="0"/>
                <w:bCs w:val="0"/>
                <w:color w:val="000000"/>
                <w:kern w:val="0"/>
                <w:sz w:val="22"/>
                <w:szCs w:val="22"/>
                <w:lang w:val="en-US" w:eastAsia="zh-CN"/>
              </w:rPr>
            </w:pPr>
            <w:r>
              <w:rPr>
                <w:rFonts w:hint="eastAsia" w:ascii="宋体" w:hAnsi="宋体" w:cs="Arial"/>
                <w:b w:val="0"/>
                <w:bCs w:val="0"/>
                <w:color w:val="000000"/>
                <w:kern w:val="0"/>
                <w:sz w:val="22"/>
                <w:szCs w:val="22"/>
                <w:lang w:val="en-US" w:eastAsia="zh-CN"/>
              </w:rPr>
              <w:t>256.38</w:t>
            </w:r>
          </w:p>
        </w:tc>
        <w:tc>
          <w:tcPr>
            <w:tcW w:w="1540" w:type="dxa"/>
            <w:tcBorders>
              <w:top w:val="nil"/>
              <w:left w:val="nil"/>
              <w:bottom w:val="single" w:color="auto" w:sz="4" w:space="0"/>
              <w:right w:val="single" w:color="auto" w:sz="4" w:space="0"/>
            </w:tcBorders>
            <w:noWrap w:val="0"/>
            <w:vAlign w:val="top"/>
          </w:tcPr>
          <w:p>
            <w:pPr>
              <w:widowControl/>
              <w:ind w:firstLine="220" w:firstLineChars="100"/>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noWrap w:val="0"/>
            <w:vAlign w:val="top"/>
          </w:tcPr>
          <w:p>
            <w:pPr>
              <w:widowControl/>
              <w:ind w:firstLine="220" w:firstLineChars="100"/>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noWrap w:val="0"/>
            <w:vAlign w:val="top"/>
          </w:tcPr>
          <w:p>
            <w:pPr>
              <w:widowControl/>
              <w:ind w:firstLine="220" w:firstLineChars="100"/>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noWrap w:val="0"/>
            <w:vAlign w:val="top"/>
          </w:tcPr>
          <w:p>
            <w:pPr>
              <w:widowControl/>
              <w:ind w:firstLine="220" w:firstLineChars="100"/>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noWrap w:val="0"/>
            <w:vAlign w:val="top"/>
          </w:tcPr>
          <w:p>
            <w:pPr>
              <w:widowControl/>
              <w:ind w:firstLine="220" w:firstLineChars="100"/>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49"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2080501</w:t>
            </w:r>
          </w:p>
        </w:tc>
        <w:tc>
          <w:tcPr>
            <w:tcW w:w="2311"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归口管理的行政单位离退休</w:t>
            </w:r>
          </w:p>
        </w:tc>
        <w:tc>
          <w:tcPr>
            <w:tcW w:w="1540"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19.04</w:t>
            </w:r>
          </w:p>
        </w:tc>
        <w:tc>
          <w:tcPr>
            <w:tcW w:w="1540"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19.04</w:t>
            </w:r>
          </w:p>
        </w:tc>
        <w:tc>
          <w:tcPr>
            <w:tcW w:w="1540" w:type="dxa"/>
            <w:tcBorders>
              <w:top w:val="nil"/>
              <w:left w:val="nil"/>
              <w:bottom w:val="single" w:color="auto" w:sz="4" w:space="0"/>
              <w:right w:val="single" w:color="auto" w:sz="4" w:space="0"/>
            </w:tcBorders>
            <w:noWrap w:val="0"/>
            <w:vAlign w:val="top"/>
          </w:tcPr>
          <w:p>
            <w:pPr>
              <w:widowControl/>
              <w:ind w:firstLine="220" w:firstLineChars="100"/>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noWrap w:val="0"/>
            <w:vAlign w:val="top"/>
          </w:tcPr>
          <w:p>
            <w:pPr>
              <w:widowControl/>
              <w:ind w:firstLine="220" w:firstLineChars="100"/>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noWrap w:val="0"/>
            <w:vAlign w:val="top"/>
          </w:tcPr>
          <w:p>
            <w:pPr>
              <w:widowControl/>
              <w:ind w:firstLine="220" w:firstLineChars="100"/>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noWrap w:val="0"/>
            <w:vAlign w:val="top"/>
          </w:tcPr>
          <w:p>
            <w:pPr>
              <w:widowControl/>
              <w:ind w:firstLine="220" w:firstLineChars="100"/>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noWrap w:val="0"/>
            <w:vAlign w:val="top"/>
          </w:tcPr>
          <w:p>
            <w:pPr>
              <w:widowControl/>
              <w:ind w:firstLine="220" w:firstLineChars="100"/>
              <w:jc w:val="center"/>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2080502</w:t>
            </w:r>
          </w:p>
        </w:tc>
        <w:tc>
          <w:tcPr>
            <w:tcW w:w="2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事业单位离退休</w:t>
            </w:r>
          </w:p>
        </w:tc>
        <w:tc>
          <w:tcPr>
            <w:tcW w:w="15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14.85</w:t>
            </w:r>
          </w:p>
        </w:tc>
        <w:tc>
          <w:tcPr>
            <w:tcW w:w="15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14.85</w:t>
            </w:r>
          </w:p>
        </w:tc>
        <w:tc>
          <w:tcPr>
            <w:tcW w:w="1540" w:type="dxa"/>
            <w:tcBorders>
              <w:top w:val="single" w:color="auto" w:sz="4" w:space="0"/>
              <w:left w:val="single" w:color="auto" w:sz="4" w:space="0"/>
              <w:bottom w:val="single" w:color="auto" w:sz="4" w:space="0"/>
              <w:right w:val="single" w:color="auto" w:sz="4" w:space="0"/>
            </w:tcBorders>
            <w:noWrap w:val="0"/>
            <w:vAlign w:val="top"/>
          </w:tcPr>
          <w:p>
            <w:pPr>
              <w:widowControl/>
              <w:ind w:firstLine="220" w:firstLineChars="100"/>
              <w:jc w:val="center"/>
              <w:rPr>
                <w:rFonts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noWrap w:val="0"/>
            <w:vAlign w:val="top"/>
          </w:tcPr>
          <w:p>
            <w:pPr>
              <w:widowControl/>
              <w:ind w:firstLine="220" w:firstLineChars="100"/>
              <w:jc w:val="center"/>
              <w:rPr>
                <w:rFonts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noWrap w:val="0"/>
            <w:vAlign w:val="top"/>
          </w:tcPr>
          <w:p>
            <w:pPr>
              <w:widowControl/>
              <w:ind w:firstLine="220" w:firstLineChars="100"/>
              <w:jc w:val="center"/>
              <w:rPr>
                <w:rFonts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noWrap w:val="0"/>
            <w:vAlign w:val="top"/>
          </w:tcPr>
          <w:p>
            <w:pPr>
              <w:widowControl/>
              <w:ind w:firstLine="220" w:firstLineChars="100"/>
              <w:jc w:val="center"/>
              <w:rPr>
                <w:rFonts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noWrap w:val="0"/>
            <w:vAlign w:val="top"/>
          </w:tcPr>
          <w:p>
            <w:pPr>
              <w:widowControl/>
              <w:ind w:firstLine="220" w:firstLineChars="100"/>
              <w:jc w:val="center"/>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2080505</w:t>
            </w:r>
          </w:p>
        </w:tc>
        <w:tc>
          <w:tcPr>
            <w:tcW w:w="231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154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222.48</w:t>
            </w:r>
          </w:p>
        </w:tc>
        <w:tc>
          <w:tcPr>
            <w:tcW w:w="154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222.48</w:t>
            </w:r>
          </w:p>
        </w:tc>
        <w:tc>
          <w:tcPr>
            <w:tcW w:w="1540" w:type="dxa"/>
            <w:tcBorders>
              <w:top w:val="single" w:color="auto" w:sz="4" w:space="0"/>
              <w:left w:val="nil"/>
              <w:bottom w:val="single" w:color="auto" w:sz="4" w:space="0"/>
              <w:right w:val="single" w:color="auto" w:sz="4" w:space="0"/>
            </w:tcBorders>
            <w:noWrap w:val="0"/>
            <w:vAlign w:val="top"/>
          </w:tcPr>
          <w:p>
            <w:pPr>
              <w:widowControl/>
              <w:ind w:firstLine="220" w:firstLineChars="100"/>
              <w:jc w:val="center"/>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top"/>
          </w:tcPr>
          <w:p>
            <w:pPr>
              <w:widowControl/>
              <w:ind w:firstLine="220" w:firstLineChars="100"/>
              <w:jc w:val="center"/>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top"/>
          </w:tcPr>
          <w:p>
            <w:pPr>
              <w:widowControl/>
              <w:ind w:firstLine="220" w:firstLineChars="100"/>
              <w:jc w:val="center"/>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top"/>
          </w:tcPr>
          <w:p>
            <w:pPr>
              <w:widowControl/>
              <w:ind w:firstLine="220" w:firstLineChars="100"/>
              <w:jc w:val="center"/>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top"/>
          </w:tcPr>
          <w:p>
            <w:pPr>
              <w:widowControl/>
              <w:jc w:val="center"/>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b/>
                <w:bCs/>
                <w:color w:val="000000"/>
                <w:kern w:val="0"/>
                <w:sz w:val="22"/>
                <w:szCs w:val="22"/>
              </w:rPr>
            </w:pPr>
            <w:r>
              <w:rPr>
                <w:rFonts w:hint="eastAsia" w:ascii="宋体" w:hAnsi="宋体" w:eastAsia="宋体" w:cs="宋体"/>
                <w:b/>
                <w:bCs/>
                <w:i w:val="0"/>
                <w:color w:val="000000"/>
                <w:kern w:val="0"/>
                <w:sz w:val="22"/>
                <w:szCs w:val="22"/>
                <w:u w:val="none"/>
                <w:lang w:val="en-US" w:eastAsia="zh-CN" w:bidi="ar"/>
              </w:rPr>
              <w:t>210</w:t>
            </w:r>
          </w:p>
        </w:tc>
        <w:tc>
          <w:tcPr>
            <w:tcW w:w="231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b/>
                <w:bCs/>
                <w:color w:val="000000"/>
                <w:kern w:val="0"/>
                <w:sz w:val="22"/>
                <w:szCs w:val="22"/>
              </w:rPr>
            </w:pPr>
            <w:r>
              <w:rPr>
                <w:rFonts w:hint="eastAsia" w:ascii="宋体" w:hAnsi="宋体" w:eastAsia="宋体" w:cs="宋体"/>
                <w:b/>
                <w:bCs/>
                <w:i w:val="0"/>
                <w:color w:val="000000"/>
                <w:kern w:val="0"/>
                <w:sz w:val="22"/>
                <w:szCs w:val="22"/>
                <w:u w:val="none"/>
                <w:lang w:val="en-US" w:eastAsia="zh-CN" w:bidi="ar"/>
              </w:rPr>
              <w:t>医疗卫生与计划生育支出</w:t>
            </w:r>
          </w:p>
        </w:tc>
        <w:tc>
          <w:tcPr>
            <w:tcW w:w="154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Arial"/>
                <w:b/>
                <w:bCs/>
                <w:color w:val="000000"/>
                <w:kern w:val="0"/>
                <w:sz w:val="22"/>
                <w:szCs w:val="22"/>
                <w:lang w:val="en-US" w:eastAsia="zh-CN"/>
              </w:rPr>
            </w:pPr>
            <w:r>
              <w:rPr>
                <w:rFonts w:hint="eastAsia" w:ascii="宋体" w:hAnsi="宋体" w:cs="Arial"/>
                <w:b/>
                <w:bCs/>
                <w:color w:val="000000"/>
                <w:kern w:val="0"/>
                <w:sz w:val="22"/>
                <w:szCs w:val="22"/>
                <w:lang w:val="en-US" w:eastAsia="zh-CN"/>
              </w:rPr>
              <w:t>5019.97</w:t>
            </w:r>
          </w:p>
        </w:tc>
        <w:tc>
          <w:tcPr>
            <w:tcW w:w="154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Arial"/>
                <w:b/>
                <w:bCs/>
                <w:color w:val="000000"/>
                <w:kern w:val="0"/>
                <w:sz w:val="22"/>
                <w:szCs w:val="22"/>
                <w:lang w:val="en-US" w:eastAsia="zh-CN"/>
              </w:rPr>
            </w:pPr>
            <w:r>
              <w:rPr>
                <w:rFonts w:hint="eastAsia" w:ascii="宋体" w:hAnsi="宋体" w:cs="Arial"/>
                <w:b/>
                <w:bCs/>
                <w:color w:val="000000"/>
                <w:kern w:val="0"/>
                <w:sz w:val="22"/>
                <w:szCs w:val="22"/>
                <w:lang w:val="en-US" w:eastAsia="zh-CN"/>
              </w:rPr>
              <w:t>5009.60</w:t>
            </w:r>
          </w:p>
        </w:tc>
        <w:tc>
          <w:tcPr>
            <w:tcW w:w="1540" w:type="dxa"/>
            <w:tcBorders>
              <w:top w:val="single" w:color="auto" w:sz="4" w:space="0"/>
              <w:left w:val="nil"/>
              <w:bottom w:val="single" w:color="auto" w:sz="4" w:space="0"/>
              <w:right w:val="single" w:color="auto" w:sz="4" w:space="0"/>
            </w:tcBorders>
            <w:noWrap w:val="0"/>
            <w:vAlign w:val="top"/>
          </w:tcPr>
          <w:p>
            <w:pPr>
              <w:widowControl/>
              <w:ind w:firstLine="220" w:firstLineChars="100"/>
              <w:jc w:val="center"/>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top"/>
          </w:tcPr>
          <w:p>
            <w:pPr>
              <w:widowControl/>
              <w:ind w:firstLine="220" w:firstLineChars="100"/>
              <w:jc w:val="center"/>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top"/>
          </w:tcPr>
          <w:p>
            <w:pPr>
              <w:widowControl/>
              <w:ind w:firstLine="220" w:firstLineChars="100"/>
              <w:jc w:val="center"/>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top"/>
          </w:tcPr>
          <w:p>
            <w:pPr>
              <w:widowControl/>
              <w:ind w:firstLine="220" w:firstLineChars="100"/>
              <w:jc w:val="center"/>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b/>
                <w:bCs/>
                <w:color w:val="000000"/>
                <w:kern w:val="0"/>
                <w:sz w:val="22"/>
                <w:szCs w:val="22"/>
                <w:lang w:val="en-US" w:eastAsia="zh-CN"/>
              </w:rPr>
              <w:t>10.36</w:t>
            </w:r>
          </w:p>
        </w:tc>
      </w:tr>
      <w:tr>
        <w:tblPrEx>
          <w:tblLayout w:type="fixed"/>
          <w:tblCellMar>
            <w:top w:w="0" w:type="dxa"/>
            <w:left w:w="108" w:type="dxa"/>
            <w:bottom w:w="0" w:type="dxa"/>
            <w:right w:w="108" w:type="dxa"/>
          </w:tblCellMar>
        </w:tblPrEx>
        <w:trPr>
          <w:trHeight w:val="288" w:hRule="atLeast"/>
          <w:jc w:val="center"/>
        </w:trPr>
        <w:tc>
          <w:tcPr>
            <w:tcW w:w="10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21001</w:t>
            </w:r>
          </w:p>
        </w:tc>
        <w:tc>
          <w:tcPr>
            <w:tcW w:w="231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医疗卫生与计划生育管理事务</w:t>
            </w:r>
          </w:p>
        </w:tc>
        <w:tc>
          <w:tcPr>
            <w:tcW w:w="154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48.00</w:t>
            </w:r>
          </w:p>
        </w:tc>
        <w:tc>
          <w:tcPr>
            <w:tcW w:w="154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48.00</w:t>
            </w:r>
          </w:p>
        </w:tc>
        <w:tc>
          <w:tcPr>
            <w:tcW w:w="1540" w:type="dxa"/>
            <w:tcBorders>
              <w:top w:val="single" w:color="auto" w:sz="4" w:space="0"/>
              <w:left w:val="nil"/>
              <w:bottom w:val="single" w:color="auto" w:sz="4" w:space="0"/>
              <w:right w:val="single" w:color="auto" w:sz="4" w:space="0"/>
            </w:tcBorders>
            <w:noWrap w:val="0"/>
            <w:vAlign w:val="top"/>
          </w:tcPr>
          <w:p>
            <w:pPr>
              <w:widowControl/>
              <w:ind w:firstLine="220" w:firstLineChars="100"/>
              <w:jc w:val="center"/>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top"/>
          </w:tcPr>
          <w:p>
            <w:pPr>
              <w:widowControl/>
              <w:ind w:firstLine="220" w:firstLineChars="100"/>
              <w:jc w:val="center"/>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top"/>
          </w:tcPr>
          <w:p>
            <w:pPr>
              <w:widowControl/>
              <w:ind w:firstLine="220" w:firstLineChars="100"/>
              <w:jc w:val="center"/>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top"/>
          </w:tcPr>
          <w:p>
            <w:pPr>
              <w:widowControl/>
              <w:ind w:firstLine="220" w:firstLineChars="100"/>
              <w:jc w:val="center"/>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2100199</w:t>
            </w:r>
          </w:p>
        </w:tc>
        <w:tc>
          <w:tcPr>
            <w:tcW w:w="231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其他医疗卫生与计划生育管理事务支出</w:t>
            </w:r>
          </w:p>
        </w:tc>
        <w:tc>
          <w:tcPr>
            <w:tcW w:w="154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48.00</w:t>
            </w:r>
          </w:p>
        </w:tc>
        <w:tc>
          <w:tcPr>
            <w:tcW w:w="154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48.00</w:t>
            </w:r>
          </w:p>
        </w:tc>
        <w:tc>
          <w:tcPr>
            <w:tcW w:w="1540" w:type="dxa"/>
            <w:tcBorders>
              <w:top w:val="single" w:color="auto" w:sz="4" w:space="0"/>
              <w:left w:val="nil"/>
              <w:bottom w:val="single" w:color="auto" w:sz="4" w:space="0"/>
              <w:right w:val="single" w:color="auto" w:sz="4" w:space="0"/>
            </w:tcBorders>
            <w:noWrap w:val="0"/>
            <w:vAlign w:val="top"/>
          </w:tcPr>
          <w:p>
            <w:pPr>
              <w:widowControl/>
              <w:ind w:firstLine="220" w:firstLineChars="100"/>
              <w:jc w:val="center"/>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top"/>
          </w:tcPr>
          <w:p>
            <w:pPr>
              <w:widowControl/>
              <w:ind w:firstLine="220" w:firstLineChars="100"/>
              <w:jc w:val="center"/>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top"/>
          </w:tcPr>
          <w:p>
            <w:pPr>
              <w:widowControl/>
              <w:ind w:firstLine="220" w:firstLineChars="100"/>
              <w:jc w:val="center"/>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top"/>
          </w:tcPr>
          <w:p>
            <w:pPr>
              <w:widowControl/>
              <w:ind w:firstLine="220" w:firstLineChars="100"/>
              <w:jc w:val="center"/>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21010</w:t>
            </w:r>
          </w:p>
        </w:tc>
        <w:tc>
          <w:tcPr>
            <w:tcW w:w="231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食品和药品监督管理事务</w:t>
            </w:r>
          </w:p>
        </w:tc>
        <w:tc>
          <w:tcPr>
            <w:tcW w:w="154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4871.55</w:t>
            </w:r>
          </w:p>
        </w:tc>
        <w:tc>
          <w:tcPr>
            <w:tcW w:w="154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4871.54</w:t>
            </w:r>
          </w:p>
        </w:tc>
        <w:tc>
          <w:tcPr>
            <w:tcW w:w="1540" w:type="dxa"/>
            <w:tcBorders>
              <w:top w:val="single" w:color="auto" w:sz="4" w:space="0"/>
              <w:left w:val="nil"/>
              <w:bottom w:val="single" w:color="auto" w:sz="4" w:space="0"/>
              <w:right w:val="single" w:color="auto" w:sz="4" w:space="0"/>
            </w:tcBorders>
            <w:noWrap w:val="0"/>
            <w:vAlign w:val="top"/>
          </w:tcPr>
          <w:p>
            <w:pPr>
              <w:widowControl/>
              <w:ind w:firstLine="220" w:firstLineChars="100"/>
              <w:jc w:val="center"/>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top"/>
          </w:tcPr>
          <w:p>
            <w:pPr>
              <w:widowControl/>
              <w:ind w:firstLine="220" w:firstLineChars="100"/>
              <w:jc w:val="center"/>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top"/>
          </w:tcPr>
          <w:p>
            <w:pPr>
              <w:widowControl/>
              <w:ind w:firstLine="220" w:firstLineChars="100"/>
              <w:jc w:val="center"/>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top"/>
          </w:tcPr>
          <w:p>
            <w:pPr>
              <w:widowControl/>
              <w:ind w:firstLine="220" w:firstLineChars="100"/>
              <w:jc w:val="center"/>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10.36</w:t>
            </w:r>
          </w:p>
        </w:tc>
      </w:tr>
      <w:tr>
        <w:tblPrEx>
          <w:tblLayout w:type="fixed"/>
          <w:tblCellMar>
            <w:top w:w="0" w:type="dxa"/>
            <w:left w:w="108" w:type="dxa"/>
            <w:bottom w:w="0" w:type="dxa"/>
            <w:right w:w="108" w:type="dxa"/>
          </w:tblCellMar>
        </w:tblPrEx>
        <w:trPr>
          <w:trHeight w:val="288" w:hRule="atLeast"/>
          <w:jc w:val="center"/>
        </w:trPr>
        <w:tc>
          <w:tcPr>
            <w:tcW w:w="10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2101001</w:t>
            </w:r>
          </w:p>
        </w:tc>
        <w:tc>
          <w:tcPr>
            <w:tcW w:w="231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行政运行</w:t>
            </w:r>
          </w:p>
        </w:tc>
        <w:tc>
          <w:tcPr>
            <w:tcW w:w="154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1002.50</w:t>
            </w:r>
          </w:p>
        </w:tc>
        <w:tc>
          <w:tcPr>
            <w:tcW w:w="154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1002.50</w:t>
            </w:r>
          </w:p>
        </w:tc>
        <w:tc>
          <w:tcPr>
            <w:tcW w:w="1540" w:type="dxa"/>
            <w:tcBorders>
              <w:top w:val="single" w:color="auto" w:sz="4" w:space="0"/>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top"/>
          </w:tcPr>
          <w:p>
            <w:pPr>
              <w:widowControl/>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2101002</w:t>
            </w:r>
          </w:p>
        </w:tc>
        <w:tc>
          <w:tcPr>
            <w:tcW w:w="231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一般行政管理事务</w:t>
            </w:r>
          </w:p>
        </w:tc>
        <w:tc>
          <w:tcPr>
            <w:tcW w:w="154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18.00</w:t>
            </w:r>
          </w:p>
        </w:tc>
        <w:tc>
          <w:tcPr>
            <w:tcW w:w="154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18.00</w:t>
            </w:r>
          </w:p>
        </w:tc>
        <w:tc>
          <w:tcPr>
            <w:tcW w:w="1540" w:type="dxa"/>
            <w:tcBorders>
              <w:top w:val="single" w:color="auto" w:sz="4" w:space="0"/>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top"/>
          </w:tcPr>
          <w:p>
            <w:pPr>
              <w:widowControl/>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2101012</w:t>
            </w:r>
          </w:p>
        </w:tc>
        <w:tc>
          <w:tcPr>
            <w:tcW w:w="231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药品事务</w:t>
            </w:r>
          </w:p>
        </w:tc>
        <w:tc>
          <w:tcPr>
            <w:tcW w:w="154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66.81</w:t>
            </w:r>
          </w:p>
        </w:tc>
        <w:tc>
          <w:tcPr>
            <w:tcW w:w="154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66.81</w:t>
            </w:r>
          </w:p>
        </w:tc>
        <w:tc>
          <w:tcPr>
            <w:tcW w:w="1540" w:type="dxa"/>
            <w:tcBorders>
              <w:top w:val="single" w:color="auto" w:sz="4" w:space="0"/>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top"/>
          </w:tcPr>
          <w:p>
            <w:pPr>
              <w:widowControl/>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2101014</w:t>
            </w:r>
          </w:p>
        </w:tc>
        <w:tc>
          <w:tcPr>
            <w:tcW w:w="231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化妆品事务</w:t>
            </w:r>
          </w:p>
        </w:tc>
        <w:tc>
          <w:tcPr>
            <w:tcW w:w="154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25.87</w:t>
            </w:r>
          </w:p>
        </w:tc>
        <w:tc>
          <w:tcPr>
            <w:tcW w:w="154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25.87</w:t>
            </w:r>
          </w:p>
        </w:tc>
        <w:tc>
          <w:tcPr>
            <w:tcW w:w="1540" w:type="dxa"/>
            <w:tcBorders>
              <w:top w:val="single" w:color="auto" w:sz="4" w:space="0"/>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top"/>
          </w:tcPr>
          <w:p>
            <w:pPr>
              <w:widowControl/>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2101015</w:t>
            </w:r>
          </w:p>
        </w:tc>
        <w:tc>
          <w:tcPr>
            <w:tcW w:w="231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医疗器械事务</w:t>
            </w:r>
          </w:p>
        </w:tc>
        <w:tc>
          <w:tcPr>
            <w:tcW w:w="154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6.40</w:t>
            </w:r>
          </w:p>
        </w:tc>
        <w:tc>
          <w:tcPr>
            <w:tcW w:w="154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6.40</w:t>
            </w:r>
          </w:p>
        </w:tc>
        <w:tc>
          <w:tcPr>
            <w:tcW w:w="1540" w:type="dxa"/>
            <w:tcBorders>
              <w:top w:val="single" w:color="auto" w:sz="4" w:space="0"/>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top"/>
          </w:tcPr>
          <w:p>
            <w:pPr>
              <w:widowControl/>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2101016</w:t>
            </w:r>
          </w:p>
        </w:tc>
        <w:tc>
          <w:tcPr>
            <w:tcW w:w="231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食品安全事务</w:t>
            </w:r>
          </w:p>
        </w:tc>
        <w:tc>
          <w:tcPr>
            <w:tcW w:w="154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598.84</w:t>
            </w:r>
          </w:p>
        </w:tc>
        <w:tc>
          <w:tcPr>
            <w:tcW w:w="154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598.84</w:t>
            </w:r>
          </w:p>
        </w:tc>
        <w:tc>
          <w:tcPr>
            <w:tcW w:w="1540" w:type="dxa"/>
            <w:tcBorders>
              <w:top w:val="single" w:color="auto" w:sz="4" w:space="0"/>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top"/>
          </w:tcPr>
          <w:p>
            <w:pPr>
              <w:widowControl/>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2101050</w:t>
            </w:r>
          </w:p>
        </w:tc>
        <w:tc>
          <w:tcPr>
            <w:tcW w:w="231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事业运行</w:t>
            </w:r>
          </w:p>
        </w:tc>
        <w:tc>
          <w:tcPr>
            <w:tcW w:w="154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749.24</w:t>
            </w:r>
          </w:p>
        </w:tc>
        <w:tc>
          <w:tcPr>
            <w:tcW w:w="154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749.24</w:t>
            </w:r>
          </w:p>
        </w:tc>
        <w:tc>
          <w:tcPr>
            <w:tcW w:w="1540" w:type="dxa"/>
            <w:tcBorders>
              <w:top w:val="single" w:color="auto" w:sz="4" w:space="0"/>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top"/>
          </w:tcPr>
          <w:p>
            <w:pPr>
              <w:widowControl/>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2101099</w:t>
            </w:r>
          </w:p>
        </w:tc>
        <w:tc>
          <w:tcPr>
            <w:tcW w:w="231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其他食品和药品监督管理事务支出</w:t>
            </w:r>
          </w:p>
        </w:tc>
        <w:tc>
          <w:tcPr>
            <w:tcW w:w="154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2403.89</w:t>
            </w:r>
          </w:p>
        </w:tc>
        <w:tc>
          <w:tcPr>
            <w:tcW w:w="154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2393.52</w:t>
            </w:r>
          </w:p>
        </w:tc>
        <w:tc>
          <w:tcPr>
            <w:tcW w:w="1540" w:type="dxa"/>
            <w:tcBorders>
              <w:top w:val="single" w:color="auto" w:sz="4" w:space="0"/>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top"/>
          </w:tcPr>
          <w:p>
            <w:pPr>
              <w:widowControl/>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w:t>
            </w:r>
          </w:p>
        </w:tc>
        <w:tc>
          <w:tcPr>
            <w:tcW w:w="231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行政事业单位医疗</w:t>
            </w:r>
          </w:p>
        </w:tc>
        <w:tc>
          <w:tcPr>
            <w:tcW w:w="154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100.42</w:t>
            </w:r>
          </w:p>
        </w:tc>
        <w:tc>
          <w:tcPr>
            <w:tcW w:w="154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100.42</w:t>
            </w:r>
          </w:p>
        </w:tc>
        <w:tc>
          <w:tcPr>
            <w:tcW w:w="1540" w:type="dxa"/>
            <w:tcBorders>
              <w:top w:val="single" w:color="auto" w:sz="4" w:space="0"/>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top"/>
          </w:tcPr>
          <w:p>
            <w:pPr>
              <w:widowControl/>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2101101</w:t>
            </w:r>
          </w:p>
        </w:tc>
        <w:tc>
          <w:tcPr>
            <w:tcW w:w="231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行政单位医疗</w:t>
            </w:r>
          </w:p>
        </w:tc>
        <w:tc>
          <w:tcPr>
            <w:tcW w:w="154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54.15</w:t>
            </w:r>
          </w:p>
        </w:tc>
        <w:tc>
          <w:tcPr>
            <w:tcW w:w="154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54.15</w:t>
            </w:r>
          </w:p>
        </w:tc>
        <w:tc>
          <w:tcPr>
            <w:tcW w:w="1540" w:type="dxa"/>
            <w:tcBorders>
              <w:top w:val="single" w:color="auto" w:sz="4" w:space="0"/>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top"/>
          </w:tcPr>
          <w:p>
            <w:pPr>
              <w:widowControl/>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2101102</w:t>
            </w:r>
          </w:p>
        </w:tc>
        <w:tc>
          <w:tcPr>
            <w:tcW w:w="231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事业单位医疗</w:t>
            </w:r>
          </w:p>
        </w:tc>
        <w:tc>
          <w:tcPr>
            <w:tcW w:w="154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29.28</w:t>
            </w:r>
          </w:p>
        </w:tc>
        <w:tc>
          <w:tcPr>
            <w:tcW w:w="154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29.28</w:t>
            </w:r>
          </w:p>
        </w:tc>
        <w:tc>
          <w:tcPr>
            <w:tcW w:w="1540" w:type="dxa"/>
            <w:tcBorders>
              <w:top w:val="single" w:color="auto" w:sz="4" w:space="0"/>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top"/>
          </w:tcPr>
          <w:p>
            <w:pPr>
              <w:widowControl/>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2101103</w:t>
            </w:r>
          </w:p>
        </w:tc>
        <w:tc>
          <w:tcPr>
            <w:tcW w:w="231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公务员医疗补助</w:t>
            </w:r>
          </w:p>
        </w:tc>
        <w:tc>
          <w:tcPr>
            <w:tcW w:w="154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16.99</w:t>
            </w:r>
          </w:p>
        </w:tc>
        <w:tc>
          <w:tcPr>
            <w:tcW w:w="154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16.99</w:t>
            </w:r>
          </w:p>
        </w:tc>
        <w:tc>
          <w:tcPr>
            <w:tcW w:w="1540" w:type="dxa"/>
            <w:tcBorders>
              <w:top w:val="single" w:color="auto" w:sz="4" w:space="0"/>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top"/>
          </w:tcPr>
          <w:p>
            <w:pPr>
              <w:widowControl/>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b/>
                <w:bCs/>
                <w:color w:val="000000"/>
                <w:kern w:val="0"/>
                <w:sz w:val="22"/>
                <w:szCs w:val="22"/>
              </w:rPr>
            </w:pPr>
            <w:r>
              <w:rPr>
                <w:rFonts w:hint="eastAsia" w:ascii="宋体" w:hAnsi="宋体" w:eastAsia="宋体" w:cs="宋体"/>
                <w:b/>
                <w:bCs/>
                <w:i w:val="0"/>
                <w:color w:val="000000"/>
                <w:kern w:val="0"/>
                <w:sz w:val="22"/>
                <w:szCs w:val="22"/>
                <w:u w:val="none"/>
                <w:lang w:val="en-US" w:eastAsia="zh-CN" w:bidi="ar"/>
              </w:rPr>
              <w:t>221</w:t>
            </w:r>
          </w:p>
        </w:tc>
        <w:tc>
          <w:tcPr>
            <w:tcW w:w="231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b/>
                <w:bCs/>
                <w:color w:val="000000"/>
                <w:kern w:val="0"/>
                <w:sz w:val="22"/>
                <w:szCs w:val="22"/>
              </w:rPr>
            </w:pPr>
            <w:r>
              <w:rPr>
                <w:rFonts w:hint="eastAsia" w:ascii="宋体" w:hAnsi="宋体" w:eastAsia="宋体" w:cs="宋体"/>
                <w:b/>
                <w:bCs/>
                <w:i w:val="0"/>
                <w:color w:val="000000"/>
                <w:kern w:val="0"/>
                <w:sz w:val="22"/>
                <w:szCs w:val="22"/>
                <w:u w:val="none"/>
                <w:lang w:val="en-US" w:eastAsia="zh-CN" w:bidi="ar"/>
              </w:rPr>
              <w:t>住房保障支出</w:t>
            </w:r>
          </w:p>
        </w:tc>
        <w:tc>
          <w:tcPr>
            <w:tcW w:w="154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Arial"/>
                <w:b/>
                <w:bCs/>
                <w:color w:val="000000"/>
                <w:kern w:val="0"/>
                <w:sz w:val="22"/>
                <w:szCs w:val="22"/>
                <w:lang w:val="en-US" w:eastAsia="zh-CN"/>
              </w:rPr>
            </w:pPr>
            <w:r>
              <w:rPr>
                <w:rFonts w:hint="eastAsia" w:ascii="宋体" w:hAnsi="宋体" w:cs="Arial"/>
                <w:b/>
                <w:bCs/>
                <w:color w:val="000000"/>
                <w:kern w:val="0"/>
                <w:sz w:val="22"/>
                <w:szCs w:val="22"/>
                <w:lang w:val="en-US" w:eastAsia="zh-CN"/>
              </w:rPr>
              <w:t>129.65</w:t>
            </w:r>
          </w:p>
        </w:tc>
        <w:tc>
          <w:tcPr>
            <w:tcW w:w="154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Arial"/>
                <w:b/>
                <w:bCs/>
                <w:color w:val="000000"/>
                <w:kern w:val="0"/>
                <w:sz w:val="22"/>
                <w:szCs w:val="22"/>
                <w:lang w:val="en-US" w:eastAsia="zh-CN"/>
              </w:rPr>
            </w:pPr>
            <w:r>
              <w:rPr>
                <w:rFonts w:hint="eastAsia" w:ascii="宋体" w:hAnsi="宋体" w:cs="Arial"/>
                <w:b/>
                <w:bCs/>
                <w:color w:val="000000"/>
                <w:kern w:val="0"/>
                <w:sz w:val="22"/>
                <w:szCs w:val="22"/>
                <w:lang w:val="en-US" w:eastAsia="zh-CN"/>
              </w:rPr>
              <w:t>129.65</w:t>
            </w:r>
          </w:p>
        </w:tc>
        <w:tc>
          <w:tcPr>
            <w:tcW w:w="1540" w:type="dxa"/>
            <w:tcBorders>
              <w:top w:val="single" w:color="auto" w:sz="4" w:space="0"/>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top"/>
          </w:tcPr>
          <w:p>
            <w:pPr>
              <w:widowControl/>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22102</w:t>
            </w:r>
          </w:p>
        </w:tc>
        <w:tc>
          <w:tcPr>
            <w:tcW w:w="231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住房改革支出</w:t>
            </w:r>
          </w:p>
        </w:tc>
        <w:tc>
          <w:tcPr>
            <w:tcW w:w="154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129.65</w:t>
            </w:r>
          </w:p>
        </w:tc>
        <w:tc>
          <w:tcPr>
            <w:tcW w:w="154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129.65</w:t>
            </w:r>
          </w:p>
        </w:tc>
        <w:tc>
          <w:tcPr>
            <w:tcW w:w="1540" w:type="dxa"/>
            <w:tcBorders>
              <w:top w:val="single" w:color="auto" w:sz="4" w:space="0"/>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top"/>
          </w:tcPr>
          <w:p>
            <w:pPr>
              <w:widowControl/>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2210201</w:t>
            </w:r>
          </w:p>
        </w:tc>
        <w:tc>
          <w:tcPr>
            <w:tcW w:w="231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住房公积金</w:t>
            </w:r>
          </w:p>
        </w:tc>
        <w:tc>
          <w:tcPr>
            <w:tcW w:w="154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128.19</w:t>
            </w:r>
          </w:p>
        </w:tc>
        <w:tc>
          <w:tcPr>
            <w:tcW w:w="154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128.19</w:t>
            </w:r>
          </w:p>
        </w:tc>
        <w:tc>
          <w:tcPr>
            <w:tcW w:w="1540" w:type="dxa"/>
            <w:tcBorders>
              <w:top w:val="single" w:color="auto" w:sz="4" w:space="0"/>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top"/>
          </w:tcPr>
          <w:p>
            <w:pPr>
              <w:widowControl/>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2210203</w:t>
            </w:r>
          </w:p>
        </w:tc>
        <w:tc>
          <w:tcPr>
            <w:tcW w:w="231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购房补贴</w:t>
            </w:r>
          </w:p>
        </w:tc>
        <w:tc>
          <w:tcPr>
            <w:tcW w:w="154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1.46</w:t>
            </w:r>
          </w:p>
        </w:tc>
        <w:tc>
          <w:tcPr>
            <w:tcW w:w="154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1.46</w:t>
            </w:r>
          </w:p>
        </w:tc>
        <w:tc>
          <w:tcPr>
            <w:tcW w:w="1540" w:type="dxa"/>
            <w:tcBorders>
              <w:top w:val="single" w:color="auto" w:sz="4" w:space="0"/>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top"/>
          </w:tcPr>
          <w:p>
            <w:pPr>
              <w:widowControl/>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b/>
                <w:bCs/>
                <w:color w:val="000000"/>
                <w:kern w:val="0"/>
                <w:sz w:val="22"/>
                <w:szCs w:val="22"/>
              </w:rPr>
            </w:pPr>
            <w:r>
              <w:rPr>
                <w:rFonts w:hint="eastAsia" w:ascii="宋体" w:hAnsi="宋体" w:eastAsia="宋体" w:cs="宋体"/>
                <w:b/>
                <w:bCs/>
                <w:i w:val="0"/>
                <w:color w:val="000000"/>
                <w:kern w:val="0"/>
                <w:sz w:val="22"/>
                <w:szCs w:val="22"/>
                <w:u w:val="none"/>
                <w:lang w:val="en-US" w:eastAsia="zh-CN" w:bidi="ar"/>
              </w:rPr>
              <w:t>229</w:t>
            </w:r>
          </w:p>
        </w:tc>
        <w:tc>
          <w:tcPr>
            <w:tcW w:w="231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b/>
                <w:bCs/>
                <w:color w:val="000000"/>
                <w:kern w:val="0"/>
                <w:sz w:val="22"/>
                <w:szCs w:val="22"/>
              </w:rPr>
            </w:pPr>
            <w:r>
              <w:rPr>
                <w:rFonts w:hint="eastAsia" w:ascii="宋体" w:hAnsi="宋体" w:eastAsia="宋体" w:cs="宋体"/>
                <w:b/>
                <w:bCs/>
                <w:i w:val="0"/>
                <w:color w:val="000000"/>
                <w:kern w:val="0"/>
                <w:sz w:val="22"/>
                <w:szCs w:val="22"/>
                <w:u w:val="none"/>
                <w:lang w:val="en-US" w:eastAsia="zh-CN" w:bidi="ar"/>
              </w:rPr>
              <w:t>其他支出</w:t>
            </w:r>
          </w:p>
        </w:tc>
        <w:tc>
          <w:tcPr>
            <w:tcW w:w="154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Arial"/>
                <w:b/>
                <w:bCs/>
                <w:color w:val="000000"/>
                <w:kern w:val="0"/>
                <w:sz w:val="22"/>
                <w:szCs w:val="22"/>
                <w:lang w:val="en-US" w:eastAsia="zh-CN"/>
              </w:rPr>
            </w:pPr>
            <w:r>
              <w:rPr>
                <w:rFonts w:hint="eastAsia" w:ascii="宋体" w:hAnsi="宋体" w:cs="Arial"/>
                <w:b/>
                <w:bCs/>
                <w:color w:val="000000"/>
                <w:kern w:val="0"/>
                <w:sz w:val="22"/>
                <w:szCs w:val="22"/>
                <w:lang w:val="en-US" w:eastAsia="zh-CN"/>
              </w:rPr>
              <w:t>618.77</w:t>
            </w:r>
          </w:p>
        </w:tc>
        <w:tc>
          <w:tcPr>
            <w:tcW w:w="154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Arial"/>
                <w:b/>
                <w:bCs/>
                <w:color w:val="000000"/>
                <w:kern w:val="0"/>
                <w:sz w:val="22"/>
                <w:szCs w:val="22"/>
                <w:lang w:val="en-US" w:eastAsia="zh-CN"/>
              </w:rPr>
            </w:pPr>
            <w:r>
              <w:rPr>
                <w:rFonts w:hint="eastAsia" w:ascii="宋体" w:hAnsi="宋体" w:cs="Arial"/>
                <w:b/>
                <w:bCs/>
                <w:color w:val="000000"/>
                <w:kern w:val="0"/>
                <w:sz w:val="22"/>
                <w:szCs w:val="22"/>
                <w:lang w:val="en-US" w:eastAsia="zh-CN"/>
              </w:rPr>
              <w:t>617.07</w:t>
            </w:r>
          </w:p>
        </w:tc>
        <w:tc>
          <w:tcPr>
            <w:tcW w:w="1540" w:type="dxa"/>
            <w:tcBorders>
              <w:top w:val="single" w:color="auto" w:sz="4" w:space="0"/>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top"/>
          </w:tcPr>
          <w:p>
            <w:pPr>
              <w:widowControl/>
              <w:ind w:firstLine="221" w:firstLineChars="100"/>
              <w:jc w:val="center"/>
              <w:rPr>
                <w:rFonts w:hint="default" w:ascii="宋体" w:hAnsi="宋体" w:eastAsia="宋体" w:cs="Arial"/>
                <w:b/>
                <w:bCs/>
                <w:color w:val="000000"/>
                <w:kern w:val="0"/>
                <w:sz w:val="22"/>
                <w:szCs w:val="22"/>
                <w:lang w:val="en-US" w:eastAsia="zh-CN"/>
              </w:rPr>
            </w:pPr>
            <w:r>
              <w:rPr>
                <w:rFonts w:hint="eastAsia" w:ascii="宋体" w:hAnsi="宋体" w:cs="Arial"/>
                <w:b/>
                <w:bCs/>
                <w:color w:val="000000"/>
                <w:kern w:val="0"/>
                <w:sz w:val="22"/>
                <w:szCs w:val="22"/>
                <w:lang w:val="en-US" w:eastAsia="zh-CN"/>
              </w:rPr>
              <w:t>1.70</w:t>
            </w:r>
          </w:p>
        </w:tc>
        <w:tc>
          <w:tcPr>
            <w:tcW w:w="1540" w:type="dxa"/>
            <w:tcBorders>
              <w:top w:val="single" w:color="auto" w:sz="4" w:space="0"/>
              <w:left w:val="nil"/>
              <w:bottom w:val="single" w:color="auto" w:sz="4" w:space="0"/>
              <w:right w:val="single" w:color="auto" w:sz="4" w:space="0"/>
            </w:tcBorders>
            <w:noWrap w:val="0"/>
            <w:vAlign w:val="top"/>
          </w:tcPr>
          <w:p>
            <w:pPr>
              <w:widowControl/>
              <w:ind w:firstLine="221" w:firstLineChars="100"/>
              <w:jc w:val="left"/>
              <w:rPr>
                <w:rFonts w:hint="eastAsia" w:ascii="宋体" w:hAnsi="宋体" w:cs="Arial"/>
                <w:b/>
                <w:bCs/>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top"/>
          </w:tcPr>
          <w:p>
            <w:pPr>
              <w:widowControl/>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22999</w:t>
            </w:r>
          </w:p>
        </w:tc>
        <w:tc>
          <w:tcPr>
            <w:tcW w:w="231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其他支出</w:t>
            </w:r>
          </w:p>
        </w:tc>
        <w:tc>
          <w:tcPr>
            <w:tcW w:w="154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cs="Arial"/>
                <w:color w:val="000000"/>
                <w:kern w:val="0"/>
                <w:sz w:val="22"/>
                <w:szCs w:val="22"/>
                <w:lang w:val="en-US"/>
              </w:rPr>
            </w:pPr>
            <w:r>
              <w:rPr>
                <w:rFonts w:hint="eastAsia" w:ascii="宋体" w:hAnsi="宋体" w:cs="Arial"/>
                <w:color w:val="000000"/>
                <w:kern w:val="0"/>
                <w:sz w:val="22"/>
                <w:szCs w:val="22"/>
                <w:lang w:val="en-US" w:eastAsia="zh-CN"/>
              </w:rPr>
              <w:t>618.77</w:t>
            </w:r>
          </w:p>
        </w:tc>
        <w:tc>
          <w:tcPr>
            <w:tcW w:w="154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cs="Arial"/>
                <w:color w:val="000000"/>
                <w:kern w:val="0"/>
                <w:sz w:val="22"/>
                <w:szCs w:val="22"/>
                <w:lang w:val="en-US"/>
              </w:rPr>
            </w:pPr>
            <w:r>
              <w:rPr>
                <w:rFonts w:hint="eastAsia" w:ascii="宋体" w:hAnsi="宋体" w:cs="Arial"/>
                <w:color w:val="000000"/>
                <w:kern w:val="0"/>
                <w:sz w:val="22"/>
                <w:szCs w:val="22"/>
                <w:lang w:val="en-US" w:eastAsia="zh-CN"/>
              </w:rPr>
              <w:t>617.07</w:t>
            </w:r>
          </w:p>
        </w:tc>
        <w:tc>
          <w:tcPr>
            <w:tcW w:w="1540" w:type="dxa"/>
            <w:tcBorders>
              <w:top w:val="single" w:color="auto" w:sz="4" w:space="0"/>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top"/>
          </w:tcPr>
          <w:p>
            <w:pPr>
              <w:widowControl/>
              <w:ind w:firstLine="220" w:firstLineChars="1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1.70</w:t>
            </w:r>
          </w:p>
        </w:tc>
        <w:tc>
          <w:tcPr>
            <w:tcW w:w="1540" w:type="dxa"/>
            <w:tcBorders>
              <w:top w:val="single" w:color="auto" w:sz="4" w:space="0"/>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top"/>
          </w:tcPr>
          <w:p>
            <w:pPr>
              <w:widowControl/>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2299901</w:t>
            </w:r>
          </w:p>
        </w:tc>
        <w:tc>
          <w:tcPr>
            <w:tcW w:w="231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其他支出</w:t>
            </w:r>
          </w:p>
        </w:tc>
        <w:tc>
          <w:tcPr>
            <w:tcW w:w="154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cs="Arial"/>
                <w:color w:val="000000"/>
                <w:kern w:val="0"/>
                <w:sz w:val="22"/>
                <w:szCs w:val="22"/>
                <w:lang w:val="en-US"/>
              </w:rPr>
            </w:pPr>
            <w:r>
              <w:rPr>
                <w:rFonts w:hint="eastAsia" w:ascii="宋体" w:hAnsi="宋体" w:cs="Arial"/>
                <w:color w:val="000000"/>
                <w:kern w:val="0"/>
                <w:sz w:val="22"/>
                <w:szCs w:val="22"/>
                <w:lang w:val="en-US" w:eastAsia="zh-CN"/>
              </w:rPr>
              <w:t>618.77</w:t>
            </w:r>
          </w:p>
        </w:tc>
        <w:tc>
          <w:tcPr>
            <w:tcW w:w="154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cs="Arial"/>
                <w:color w:val="000000"/>
                <w:kern w:val="0"/>
                <w:sz w:val="22"/>
                <w:szCs w:val="22"/>
                <w:lang w:val="en-US"/>
              </w:rPr>
            </w:pPr>
            <w:r>
              <w:rPr>
                <w:rFonts w:hint="eastAsia" w:ascii="宋体" w:hAnsi="宋体" w:cs="Arial"/>
                <w:color w:val="000000"/>
                <w:kern w:val="0"/>
                <w:sz w:val="22"/>
                <w:szCs w:val="22"/>
                <w:lang w:val="en-US" w:eastAsia="zh-CN"/>
              </w:rPr>
              <w:t>617.07</w:t>
            </w:r>
          </w:p>
        </w:tc>
        <w:tc>
          <w:tcPr>
            <w:tcW w:w="1540" w:type="dxa"/>
            <w:tcBorders>
              <w:top w:val="single" w:color="auto" w:sz="4" w:space="0"/>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top"/>
          </w:tcPr>
          <w:p>
            <w:pPr>
              <w:widowControl/>
              <w:ind w:firstLine="220" w:firstLineChars="1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1.70</w:t>
            </w:r>
          </w:p>
        </w:tc>
        <w:tc>
          <w:tcPr>
            <w:tcW w:w="1540" w:type="dxa"/>
            <w:tcBorders>
              <w:top w:val="single" w:color="auto" w:sz="4" w:space="0"/>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top"/>
          </w:tcPr>
          <w:p>
            <w:pPr>
              <w:widowControl/>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p>
        </w:tc>
        <w:tc>
          <w:tcPr>
            <w:tcW w:w="231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top"/>
          </w:tcPr>
          <w:p>
            <w:pPr>
              <w:widowControl/>
              <w:ind w:firstLine="1100" w:firstLineChars="5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top"/>
          </w:tcPr>
          <w:p>
            <w:pPr>
              <w:widowControl/>
              <w:ind w:firstLine="880" w:firstLineChars="4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top"/>
          </w:tcPr>
          <w:p>
            <w:pPr>
              <w:widowControl/>
              <w:ind w:firstLine="220" w:firstLineChars="100"/>
              <w:jc w:val="center"/>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top"/>
          </w:tcPr>
          <w:p>
            <w:pPr>
              <w:widowControl/>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p>
        </w:tc>
        <w:tc>
          <w:tcPr>
            <w:tcW w:w="231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top"/>
          </w:tcPr>
          <w:p>
            <w:pPr>
              <w:widowControl/>
              <w:ind w:firstLine="1100" w:firstLineChars="5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top"/>
          </w:tcPr>
          <w:p>
            <w:pPr>
              <w:widowControl/>
              <w:ind w:firstLine="880" w:firstLineChars="4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noWrap w:val="0"/>
            <w:vAlign w:val="top"/>
          </w:tcPr>
          <w:p>
            <w:pPr>
              <w:widowControl/>
              <w:jc w:val="left"/>
              <w:rPr>
                <w:rFonts w:hint="eastAsia" w:ascii="宋体" w:hAnsi="宋体" w:cs="Arial"/>
                <w:color w:val="000000"/>
                <w:kern w:val="0"/>
                <w:sz w:val="22"/>
                <w:szCs w:val="22"/>
              </w:rPr>
            </w:pPr>
          </w:p>
        </w:tc>
      </w:tr>
    </w:tbl>
    <w:p>
      <w:pPr>
        <w:jc w:val="left"/>
        <w:rPr>
          <w:rFonts w:hint="eastAsia"/>
        </w:rPr>
      </w:pPr>
    </w:p>
    <w:p>
      <w:pPr>
        <w:rPr>
          <w:rFonts w:hint="eastAsia" w:eastAsia="宋体"/>
          <w:lang w:eastAsia="zh-CN"/>
        </w:rPr>
      </w:pPr>
      <w:r>
        <w:rPr>
          <w:rFonts w:hint="eastAsia"/>
          <w:lang w:eastAsia="zh-CN"/>
        </w:rPr>
        <w:t>注：本表反映部门本年度取得的各项收入情况。</w:t>
      </w:r>
    </w:p>
    <w:p>
      <w:pPr>
        <w:rPr>
          <w:rFonts w:hint="eastAsia"/>
        </w:rPr>
      </w:pPr>
    </w:p>
    <w:p>
      <w:pPr>
        <w:rPr>
          <w:rFonts w:hint="eastAsia"/>
        </w:rPr>
      </w:pPr>
    </w:p>
    <w:p>
      <w:pPr>
        <w:rPr>
          <w:rFonts w:hint="eastAsia"/>
        </w:rPr>
      </w:pPr>
    </w:p>
    <w:p>
      <w:pPr>
        <w:jc w:val="center"/>
        <w:rPr>
          <w:rFonts w:hint="eastAsia"/>
        </w:rPr>
      </w:pPr>
      <w:r>
        <w:rPr>
          <w:rFonts w:hint="eastAsia" w:ascii="方正小标宋简体" w:hAnsi="宋体" w:eastAsia="方正小标宋简体" w:cs="宋体"/>
          <w:kern w:val="0"/>
          <w:sz w:val="36"/>
          <w:szCs w:val="36"/>
        </w:rPr>
        <w:t>表三：支出决算表</w:t>
      </w:r>
    </w:p>
    <w:p>
      <w:pPr>
        <w:jc w:val="right"/>
        <w:rPr>
          <w:rFonts w:hint="eastAsia"/>
        </w:rPr>
      </w:pPr>
      <w:r>
        <w:rPr>
          <w:rFonts w:hint="eastAsia"/>
          <w:sz w:val="22"/>
          <w:szCs w:val="22"/>
        </w:rPr>
        <w:t>单位：万元</w:t>
      </w:r>
    </w:p>
    <w:tbl>
      <w:tblPr>
        <w:tblStyle w:val="4"/>
        <w:tblW w:w="14049" w:type="dxa"/>
        <w:jc w:val="center"/>
        <w:tblInd w:w="93" w:type="dxa"/>
        <w:tblLayout w:type="fixed"/>
        <w:tblCellMar>
          <w:top w:w="0" w:type="dxa"/>
          <w:left w:w="108" w:type="dxa"/>
          <w:bottom w:w="0" w:type="dxa"/>
          <w:right w:w="108" w:type="dxa"/>
        </w:tblCellMar>
      </w:tblPr>
      <w:tblGrid>
        <w:gridCol w:w="1180"/>
        <w:gridCol w:w="2347"/>
        <w:gridCol w:w="1554"/>
        <w:gridCol w:w="1738"/>
        <w:gridCol w:w="1701"/>
        <w:gridCol w:w="1593"/>
        <w:gridCol w:w="1623"/>
        <w:gridCol w:w="2313"/>
      </w:tblGrid>
      <w:tr>
        <w:tblPrEx>
          <w:tblLayout w:type="fixed"/>
          <w:tblCellMar>
            <w:top w:w="0" w:type="dxa"/>
            <w:left w:w="108" w:type="dxa"/>
            <w:bottom w:w="0" w:type="dxa"/>
            <w:right w:w="108" w:type="dxa"/>
          </w:tblCellMar>
        </w:tblPrEx>
        <w:trPr>
          <w:trHeight w:val="288" w:hRule="atLeast"/>
          <w:jc w:val="center"/>
        </w:trPr>
        <w:tc>
          <w:tcPr>
            <w:tcW w:w="352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lang w:eastAsia="zh-CN"/>
              </w:rPr>
              <w:t>支出功能</w:t>
            </w:r>
            <w:r>
              <w:rPr>
                <w:rFonts w:hint="eastAsia" w:ascii="宋体" w:hAnsi="宋体" w:cs="Arial"/>
                <w:kern w:val="0"/>
                <w:sz w:val="22"/>
                <w:szCs w:val="22"/>
              </w:rPr>
              <w:t>项 目</w:t>
            </w:r>
          </w:p>
        </w:tc>
        <w:tc>
          <w:tcPr>
            <w:tcW w:w="15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kern w:val="0"/>
                <w:sz w:val="22"/>
                <w:szCs w:val="22"/>
              </w:rPr>
            </w:pPr>
            <w:r>
              <w:rPr>
                <w:rFonts w:hint="eastAsia" w:ascii="宋体" w:hAnsi="宋体" w:cs="Arial"/>
                <w:kern w:val="0"/>
                <w:sz w:val="22"/>
                <w:szCs w:val="22"/>
              </w:rPr>
              <w:t>本年支出合计</w:t>
            </w:r>
          </w:p>
        </w:tc>
        <w:tc>
          <w:tcPr>
            <w:tcW w:w="173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基本支出</w:t>
            </w:r>
          </w:p>
        </w:tc>
        <w:tc>
          <w:tcPr>
            <w:tcW w:w="170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项目支出</w:t>
            </w:r>
          </w:p>
        </w:tc>
        <w:tc>
          <w:tcPr>
            <w:tcW w:w="159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kern w:val="0"/>
                <w:sz w:val="22"/>
                <w:szCs w:val="22"/>
              </w:rPr>
            </w:pPr>
            <w:r>
              <w:rPr>
                <w:rFonts w:hint="eastAsia" w:ascii="宋体" w:hAnsi="宋体" w:cs="Arial"/>
                <w:kern w:val="0"/>
                <w:sz w:val="22"/>
                <w:szCs w:val="22"/>
              </w:rPr>
              <w:t>上缴上级支出</w:t>
            </w:r>
          </w:p>
        </w:tc>
        <w:tc>
          <w:tcPr>
            <w:tcW w:w="162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经营支出</w:t>
            </w:r>
          </w:p>
        </w:tc>
        <w:tc>
          <w:tcPr>
            <w:tcW w:w="231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kern w:val="0"/>
                <w:sz w:val="22"/>
                <w:szCs w:val="22"/>
              </w:rPr>
            </w:pPr>
            <w:r>
              <w:rPr>
                <w:rFonts w:hint="eastAsia" w:ascii="宋体" w:hAnsi="宋体" w:cs="Arial"/>
                <w:kern w:val="0"/>
                <w:sz w:val="22"/>
                <w:szCs w:val="22"/>
              </w:rPr>
              <w:t>对附属单位补助支出</w:t>
            </w:r>
          </w:p>
        </w:tc>
      </w:tr>
      <w:tr>
        <w:tblPrEx>
          <w:tblLayout w:type="fixed"/>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Arial"/>
                <w:kern w:val="0"/>
                <w:sz w:val="22"/>
                <w:szCs w:val="22"/>
              </w:rPr>
            </w:pPr>
            <w:r>
              <w:rPr>
                <w:rFonts w:hint="eastAsia" w:ascii="宋体" w:hAnsi="宋体" w:cs="Arial"/>
                <w:kern w:val="0"/>
                <w:sz w:val="22"/>
                <w:szCs w:val="22"/>
              </w:rPr>
              <w:t>科目编码</w:t>
            </w:r>
          </w:p>
        </w:tc>
        <w:tc>
          <w:tcPr>
            <w:tcW w:w="2347"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科目名称</w:t>
            </w:r>
          </w:p>
        </w:tc>
        <w:tc>
          <w:tcPr>
            <w:tcW w:w="15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kern w:val="0"/>
                <w:sz w:val="22"/>
                <w:szCs w:val="22"/>
              </w:rPr>
            </w:pPr>
          </w:p>
        </w:tc>
        <w:tc>
          <w:tcPr>
            <w:tcW w:w="173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c>
          <w:tcPr>
            <w:tcW w:w="17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c>
          <w:tcPr>
            <w:tcW w:w="159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kern w:val="0"/>
                <w:sz w:val="22"/>
                <w:szCs w:val="22"/>
              </w:rPr>
            </w:pPr>
          </w:p>
        </w:tc>
        <w:tc>
          <w:tcPr>
            <w:tcW w:w="162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c>
          <w:tcPr>
            <w:tcW w:w="231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3527" w:type="dxa"/>
            <w:gridSpan w:val="2"/>
            <w:tcBorders>
              <w:top w:val="single" w:color="auto" w:sz="4" w:space="0"/>
              <w:left w:val="single" w:color="auto" w:sz="4" w:space="0"/>
              <w:bottom w:val="single" w:color="auto" w:sz="4" w:space="0"/>
              <w:right w:val="single" w:color="auto" w:sz="4" w:space="0"/>
            </w:tcBorders>
            <w:noWrap w:val="0"/>
            <w:vAlign w:val="top"/>
          </w:tcPr>
          <w:p>
            <w:pPr>
              <w:widowControl/>
              <w:ind w:firstLine="1980" w:firstLineChars="900"/>
              <w:jc w:val="left"/>
              <w:rPr>
                <w:rFonts w:ascii="宋体" w:hAnsi="宋体" w:cs="Arial"/>
                <w:color w:val="000000"/>
                <w:kern w:val="0"/>
                <w:sz w:val="22"/>
                <w:szCs w:val="22"/>
              </w:rPr>
            </w:pPr>
            <w:r>
              <w:rPr>
                <w:rFonts w:hint="eastAsia" w:ascii="宋体" w:hAnsi="宋体" w:cs="Arial"/>
                <w:kern w:val="0"/>
                <w:sz w:val="22"/>
                <w:szCs w:val="22"/>
              </w:rPr>
              <w:t>栏次</w:t>
            </w:r>
          </w:p>
        </w:tc>
        <w:tc>
          <w:tcPr>
            <w:tcW w:w="1554" w:type="dxa"/>
            <w:tcBorders>
              <w:top w:val="nil"/>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1</w:t>
            </w:r>
          </w:p>
        </w:tc>
        <w:tc>
          <w:tcPr>
            <w:tcW w:w="1738" w:type="dxa"/>
            <w:tcBorders>
              <w:top w:val="nil"/>
              <w:left w:val="nil"/>
              <w:bottom w:val="single" w:color="auto" w:sz="4" w:space="0"/>
              <w:right w:val="single" w:color="auto" w:sz="4" w:space="0"/>
            </w:tcBorders>
            <w:noWrap w:val="0"/>
            <w:vAlign w:val="top"/>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2</w:t>
            </w:r>
          </w:p>
        </w:tc>
        <w:tc>
          <w:tcPr>
            <w:tcW w:w="1701" w:type="dxa"/>
            <w:tcBorders>
              <w:top w:val="nil"/>
              <w:left w:val="nil"/>
              <w:bottom w:val="single" w:color="auto" w:sz="4" w:space="0"/>
              <w:right w:val="single" w:color="auto" w:sz="4" w:space="0"/>
            </w:tcBorders>
            <w:noWrap w:val="0"/>
            <w:vAlign w:val="top"/>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3</w:t>
            </w:r>
          </w:p>
        </w:tc>
        <w:tc>
          <w:tcPr>
            <w:tcW w:w="1593" w:type="dxa"/>
            <w:tcBorders>
              <w:top w:val="nil"/>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4</w:t>
            </w:r>
          </w:p>
        </w:tc>
        <w:tc>
          <w:tcPr>
            <w:tcW w:w="1623" w:type="dxa"/>
            <w:tcBorders>
              <w:top w:val="nil"/>
              <w:left w:val="nil"/>
              <w:bottom w:val="single" w:color="auto" w:sz="4" w:space="0"/>
              <w:right w:val="single" w:color="auto" w:sz="4" w:space="0"/>
            </w:tcBorders>
            <w:noWrap w:val="0"/>
            <w:vAlign w:val="top"/>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5</w:t>
            </w:r>
          </w:p>
        </w:tc>
        <w:tc>
          <w:tcPr>
            <w:tcW w:w="2313" w:type="dxa"/>
            <w:tcBorders>
              <w:top w:val="nil"/>
              <w:left w:val="nil"/>
              <w:bottom w:val="single" w:color="auto" w:sz="4" w:space="0"/>
              <w:right w:val="single" w:color="auto" w:sz="4" w:space="0"/>
            </w:tcBorders>
            <w:noWrap w:val="0"/>
            <w:vAlign w:val="top"/>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6</w:t>
            </w:r>
          </w:p>
        </w:tc>
      </w:tr>
      <w:tr>
        <w:tblPrEx>
          <w:tblLayout w:type="fixed"/>
          <w:tblCellMar>
            <w:top w:w="0" w:type="dxa"/>
            <w:left w:w="108" w:type="dxa"/>
            <w:bottom w:w="0" w:type="dxa"/>
            <w:right w:w="108" w:type="dxa"/>
          </w:tblCellMar>
        </w:tblPrEx>
        <w:trPr>
          <w:trHeight w:val="288" w:hRule="atLeast"/>
          <w:jc w:val="center"/>
        </w:trPr>
        <w:tc>
          <w:tcPr>
            <w:tcW w:w="3527" w:type="dxa"/>
            <w:gridSpan w:val="2"/>
            <w:tcBorders>
              <w:top w:val="single" w:color="auto" w:sz="4" w:space="0"/>
              <w:left w:val="single" w:color="auto" w:sz="4" w:space="0"/>
              <w:bottom w:val="single" w:color="auto" w:sz="4" w:space="0"/>
              <w:right w:val="single" w:color="auto" w:sz="4" w:space="0"/>
            </w:tcBorders>
            <w:noWrap w:val="0"/>
            <w:vAlign w:val="top"/>
          </w:tcPr>
          <w:p>
            <w:pPr>
              <w:widowControl/>
              <w:ind w:firstLine="1988" w:firstLineChars="900"/>
              <w:jc w:val="left"/>
              <w:rPr>
                <w:rFonts w:ascii="宋体" w:hAnsi="宋体" w:cs="Arial"/>
                <w:b/>
                <w:bCs/>
                <w:color w:val="000000"/>
                <w:kern w:val="0"/>
                <w:sz w:val="22"/>
                <w:szCs w:val="22"/>
              </w:rPr>
            </w:pPr>
            <w:r>
              <w:rPr>
                <w:rFonts w:hint="eastAsia" w:ascii="宋体" w:hAnsi="宋体" w:cs="Arial"/>
                <w:b/>
                <w:bCs/>
                <w:kern w:val="0"/>
                <w:sz w:val="22"/>
                <w:szCs w:val="22"/>
              </w:rPr>
              <w:t>合计</w:t>
            </w:r>
          </w:p>
        </w:tc>
        <w:tc>
          <w:tcPr>
            <w:tcW w:w="1554"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b/>
                <w:bCs/>
                <w:color w:val="000000"/>
                <w:kern w:val="0"/>
                <w:sz w:val="22"/>
                <w:szCs w:val="22"/>
              </w:rPr>
            </w:pPr>
            <w:r>
              <w:rPr>
                <w:rFonts w:hint="eastAsia" w:ascii="宋体" w:hAnsi="宋体" w:eastAsia="宋体" w:cs="宋体"/>
                <w:b/>
                <w:bCs/>
                <w:i w:val="0"/>
                <w:color w:val="000000"/>
                <w:kern w:val="0"/>
                <w:sz w:val="22"/>
                <w:szCs w:val="22"/>
                <w:u w:val="none"/>
                <w:lang w:val="en-US" w:eastAsia="zh-CN" w:bidi="ar"/>
              </w:rPr>
              <w:t>6,366.60</w:t>
            </w:r>
          </w:p>
        </w:tc>
        <w:tc>
          <w:tcPr>
            <w:tcW w:w="1738"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b/>
                <w:bCs/>
                <w:color w:val="000000"/>
                <w:kern w:val="0"/>
                <w:sz w:val="22"/>
                <w:szCs w:val="22"/>
              </w:rPr>
            </w:pPr>
            <w:r>
              <w:rPr>
                <w:rFonts w:hint="eastAsia" w:ascii="宋体" w:hAnsi="宋体" w:eastAsia="宋体" w:cs="宋体"/>
                <w:b/>
                <w:bCs/>
                <w:i w:val="0"/>
                <w:color w:val="000000"/>
                <w:kern w:val="0"/>
                <w:sz w:val="22"/>
                <w:szCs w:val="22"/>
                <w:u w:val="none"/>
                <w:lang w:val="en-US" w:eastAsia="zh-CN" w:bidi="ar"/>
              </w:rPr>
              <w:t>1,913.98</w:t>
            </w:r>
          </w:p>
        </w:tc>
        <w:tc>
          <w:tcPr>
            <w:tcW w:w="1701"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宋体" w:hAnsi="宋体" w:cs="Arial"/>
                <w:b/>
                <w:bCs/>
                <w:color w:val="000000"/>
                <w:kern w:val="0"/>
                <w:sz w:val="22"/>
                <w:szCs w:val="22"/>
                <w:lang w:val="en-US"/>
              </w:rPr>
            </w:pPr>
            <w:r>
              <w:rPr>
                <w:rFonts w:hint="eastAsia" w:ascii="宋体" w:hAnsi="宋体" w:cs="宋体"/>
                <w:b/>
                <w:bCs/>
                <w:i w:val="0"/>
                <w:color w:val="000000"/>
                <w:kern w:val="0"/>
                <w:sz w:val="22"/>
                <w:szCs w:val="22"/>
                <w:u w:val="none"/>
                <w:lang w:val="en-US" w:eastAsia="zh-CN" w:bidi="ar"/>
              </w:rPr>
              <w:t>4438.53</w:t>
            </w:r>
          </w:p>
        </w:tc>
        <w:tc>
          <w:tcPr>
            <w:tcW w:w="1593"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b/>
                <w:bCs/>
                <w:color w:val="000000"/>
                <w:kern w:val="0"/>
                <w:sz w:val="22"/>
                <w:szCs w:val="22"/>
              </w:rPr>
            </w:pPr>
          </w:p>
        </w:tc>
        <w:tc>
          <w:tcPr>
            <w:tcW w:w="1623"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b/>
                <w:bCs/>
                <w:color w:val="000000"/>
                <w:kern w:val="0"/>
                <w:sz w:val="22"/>
                <w:szCs w:val="22"/>
              </w:rPr>
            </w:pPr>
            <w:r>
              <w:rPr>
                <w:rFonts w:hint="eastAsia" w:ascii="宋体" w:hAnsi="宋体" w:eastAsia="宋体" w:cs="宋体"/>
                <w:b/>
                <w:bCs/>
                <w:i w:val="0"/>
                <w:color w:val="000000"/>
                <w:kern w:val="0"/>
                <w:sz w:val="22"/>
                <w:szCs w:val="22"/>
                <w:u w:val="none"/>
                <w:lang w:val="en-US" w:eastAsia="zh-CN" w:bidi="ar"/>
              </w:rPr>
              <w:t>14.09</w:t>
            </w:r>
          </w:p>
        </w:tc>
        <w:tc>
          <w:tcPr>
            <w:tcW w:w="2313"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b/>
                <w:bCs/>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Arial"/>
                <w:b/>
                <w:bCs/>
                <w:color w:val="000000"/>
                <w:kern w:val="0"/>
                <w:sz w:val="22"/>
                <w:szCs w:val="22"/>
              </w:rPr>
            </w:pPr>
            <w:r>
              <w:rPr>
                <w:rFonts w:hint="eastAsia" w:ascii="宋体" w:hAnsi="宋体" w:eastAsia="宋体" w:cs="宋体"/>
                <w:b/>
                <w:bCs/>
                <w:i w:val="0"/>
                <w:color w:val="000000"/>
                <w:kern w:val="0"/>
                <w:sz w:val="22"/>
                <w:szCs w:val="22"/>
                <w:u w:val="none"/>
                <w:lang w:val="en-US" w:eastAsia="zh-CN" w:bidi="ar"/>
              </w:rPr>
              <w:t>201</w:t>
            </w:r>
          </w:p>
        </w:tc>
        <w:tc>
          <w:tcPr>
            <w:tcW w:w="2347"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Arial"/>
                <w:b/>
                <w:bCs/>
                <w:color w:val="000000"/>
                <w:kern w:val="0"/>
                <w:sz w:val="22"/>
                <w:szCs w:val="22"/>
              </w:rPr>
            </w:pPr>
            <w:r>
              <w:rPr>
                <w:rFonts w:hint="eastAsia" w:ascii="宋体" w:hAnsi="宋体" w:eastAsia="宋体" w:cs="宋体"/>
                <w:b/>
                <w:bCs/>
                <w:i w:val="0"/>
                <w:color w:val="000000"/>
                <w:kern w:val="0"/>
                <w:sz w:val="22"/>
                <w:szCs w:val="22"/>
                <w:u w:val="none"/>
                <w:lang w:val="en-US" w:eastAsia="zh-CN" w:bidi="ar"/>
              </w:rPr>
              <w:t>一般公共服务支出</w:t>
            </w:r>
          </w:p>
        </w:tc>
        <w:tc>
          <w:tcPr>
            <w:tcW w:w="1554"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b/>
                <w:bCs/>
                <w:color w:val="000000"/>
                <w:kern w:val="0"/>
                <w:sz w:val="22"/>
                <w:szCs w:val="22"/>
              </w:rPr>
            </w:pPr>
            <w:r>
              <w:rPr>
                <w:rFonts w:hint="eastAsia" w:ascii="宋体" w:hAnsi="宋体" w:eastAsia="宋体" w:cs="宋体"/>
                <w:b/>
                <w:bCs/>
                <w:i w:val="0"/>
                <w:color w:val="000000"/>
                <w:kern w:val="0"/>
                <w:sz w:val="22"/>
                <w:szCs w:val="22"/>
                <w:u w:val="none"/>
                <w:lang w:val="en-US" w:eastAsia="zh-CN" w:bidi="ar"/>
              </w:rPr>
              <w:t>15.84</w:t>
            </w:r>
          </w:p>
        </w:tc>
        <w:tc>
          <w:tcPr>
            <w:tcW w:w="1738"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b/>
                <w:bCs/>
                <w:color w:val="000000"/>
                <w:kern w:val="0"/>
                <w:sz w:val="22"/>
                <w:szCs w:val="22"/>
              </w:rPr>
            </w:pPr>
            <w:r>
              <w:rPr>
                <w:rFonts w:hint="eastAsia" w:ascii="宋体" w:hAnsi="宋体" w:eastAsia="宋体" w:cs="宋体"/>
                <w:b/>
                <w:bCs/>
                <w:i w:val="0"/>
                <w:color w:val="000000"/>
                <w:kern w:val="0"/>
                <w:sz w:val="22"/>
                <w:szCs w:val="22"/>
                <w:u w:val="none"/>
                <w:lang w:val="en-US" w:eastAsia="zh-CN" w:bidi="ar"/>
              </w:rPr>
              <w:t>15.84</w:t>
            </w:r>
          </w:p>
        </w:tc>
        <w:tc>
          <w:tcPr>
            <w:tcW w:w="1701"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rPr>
            </w:pPr>
          </w:p>
        </w:tc>
        <w:tc>
          <w:tcPr>
            <w:tcW w:w="1593" w:type="dxa"/>
            <w:tcBorders>
              <w:top w:val="nil"/>
              <w:left w:val="nil"/>
              <w:bottom w:val="single" w:color="auto" w:sz="4" w:space="0"/>
              <w:right w:val="single" w:color="auto" w:sz="4" w:space="0"/>
            </w:tcBorders>
            <w:noWrap w:val="0"/>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23" w:type="dxa"/>
            <w:tcBorders>
              <w:top w:val="nil"/>
              <w:left w:val="nil"/>
              <w:bottom w:val="single" w:color="auto" w:sz="4" w:space="0"/>
              <w:right w:val="single" w:color="auto" w:sz="4" w:space="0"/>
            </w:tcBorders>
            <w:noWrap w:val="0"/>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313" w:type="dxa"/>
            <w:tcBorders>
              <w:top w:val="nil"/>
              <w:left w:val="nil"/>
              <w:bottom w:val="single" w:color="auto" w:sz="4" w:space="0"/>
              <w:right w:val="single" w:color="auto" w:sz="4" w:space="0"/>
            </w:tcBorders>
            <w:noWrap w:val="0"/>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20115</w:t>
            </w:r>
          </w:p>
        </w:tc>
        <w:tc>
          <w:tcPr>
            <w:tcW w:w="2347"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工商行政管理事务</w:t>
            </w:r>
          </w:p>
        </w:tc>
        <w:tc>
          <w:tcPr>
            <w:tcW w:w="1554"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15.84</w:t>
            </w:r>
          </w:p>
        </w:tc>
        <w:tc>
          <w:tcPr>
            <w:tcW w:w="1738"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15.84</w:t>
            </w:r>
          </w:p>
        </w:tc>
        <w:tc>
          <w:tcPr>
            <w:tcW w:w="1701"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rPr>
            </w:pPr>
          </w:p>
        </w:tc>
        <w:tc>
          <w:tcPr>
            <w:tcW w:w="1593" w:type="dxa"/>
            <w:tcBorders>
              <w:top w:val="nil"/>
              <w:left w:val="nil"/>
              <w:bottom w:val="single" w:color="auto" w:sz="4" w:space="0"/>
              <w:right w:val="single" w:color="auto" w:sz="4" w:space="0"/>
            </w:tcBorders>
            <w:noWrap w:val="0"/>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23" w:type="dxa"/>
            <w:tcBorders>
              <w:top w:val="nil"/>
              <w:left w:val="nil"/>
              <w:bottom w:val="single" w:color="auto" w:sz="4" w:space="0"/>
              <w:right w:val="single" w:color="auto" w:sz="4" w:space="0"/>
            </w:tcBorders>
            <w:noWrap w:val="0"/>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313" w:type="dxa"/>
            <w:tcBorders>
              <w:top w:val="nil"/>
              <w:left w:val="nil"/>
              <w:bottom w:val="single" w:color="auto" w:sz="4" w:space="0"/>
              <w:right w:val="single" w:color="auto" w:sz="4" w:space="0"/>
            </w:tcBorders>
            <w:noWrap w:val="0"/>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2011501</w:t>
            </w:r>
          </w:p>
        </w:tc>
        <w:tc>
          <w:tcPr>
            <w:tcW w:w="2347"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行政运行</w:t>
            </w:r>
          </w:p>
        </w:tc>
        <w:tc>
          <w:tcPr>
            <w:tcW w:w="1554"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10.30</w:t>
            </w:r>
          </w:p>
        </w:tc>
        <w:tc>
          <w:tcPr>
            <w:tcW w:w="1738"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10.30</w:t>
            </w:r>
          </w:p>
        </w:tc>
        <w:tc>
          <w:tcPr>
            <w:tcW w:w="1701"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rPr>
            </w:pPr>
          </w:p>
        </w:tc>
        <w:tc>
          <w:tcPr>
            <w:tcW w:w="1593" w:type="dxa"/>
            <w:tcBorders>
              <w:top w:val="nil"/>
              <w:left w:val="nil"/>
              <w:bottom w:val="single" w:color="auto" w:sz="4" w:space="0"/>
              <w:right w:val="single" w:color="auto" w:sz="4" w:space="0"/>
            </w:tcBorders>
            <w:noWrap w:val="0"/>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23" w:type="dxa"/>
            <w:tcBorders>
              <w:top w:val="nil"/>
              <w:left w:val="nil"/>
              <w:bottom w:val="single" w:color="auto" w:sz="4" w:space="0"/>
              <w:right w:val="single" w:color="auto" w:sz="4" w:space="0"/>
            </w:tcBorders>
            <w:noWrap w:val="0"/>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313" w:type="dxa"/>
            <w:tcBorders>
              <w:top w:val="nil"/>
              <w:left w:val="nil"/>
              <w:bottom w:val="single" w:color="auto" w:sz="4" w:space="0"/>
              <w:right w:val="single" w:color="auto" w:sz="4" w:space="0"/>
            </w:tcBorders>
            <w:noWrap w:val="0"/>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2011550</w:t>
            </w:r>
          </w:p>
        </w:tc>
        <w:tc>
          <w:tcPr>
            <w:tcW w:w="2347"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事业运行</w:t>
            </w:r>
          </w:p>
        </w:tc>
        <w:tc>
          <w:tcPr>
            <w:tcW w:w="1554"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5.54</w:t>
            </w:r>
          </w:p>
        </w:tc>
        <w:tc>
          <w:tcPr>
            <w:tcW w:w="1738"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5.54</w:t>
            </w:r>
          </w:p>
        </w:tc>
        <w:tc>
          <w:tcPr>
            <w:tcW w:w="1701"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rPr>
            </w:pPr>
          </w:p>
        </w:tc>
        <w:tc>
          <w:tcPr>
            <w:tcW w:w="1593" w:type="dxa"/>
            <w:tcBorders>
              <w:top w:val="nil"/>
              <w:left w:val="nil"/>
              <w:bottom w:val="single" w:color="auto" w:sz="4" w:space="0"/>
              <w:right w:val="single" w:color="auto" w:sz="4" w:space="0"/>
            </w:tcBorders>
            <w:noWrap w:val="0"/>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23" w:type="dxa"/>
            <w:tcBorders>
              <w:top w:val="nil"/>
              <w:left w:val="nil"/>
              <w:bottom w:val="single" w:color="auto" w:sz="4" w:space="0"/>
              <w:right w:val="single" w:color="auto" w:sz="4" w:space="0"/>
            </w:tcBorders>
            <w:noWrap w:val="0"/>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313" w:type="dxa"/>
            <w:tcBorders>
              <w:top w:val="nil"/>
              <w:left w:val="nil"/>
              <w:bottom w:val="single" w:color="auto" w:sz="4" w:space="0"/>
              <w:right w:val="single" w:color="auto" w:sz="4" w:space="0"/>
            </w:tcBorders>
            <w:noWrap w:val="0"/>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Arial"/>
                <w:b/>
                <w:bCs/>
                <w:color w:val="000000"/>
                <w:kern w:val="0"/>
                <w:sz w:val="22"/>
                <w:szCs w:val="22"/>
              </w:rPr>
            </w:pPr>
            <w:r>
              <w:rPr>
                <w:rFonts w:hint="eastAsia" w:ascii="宋体" w:hAnsi="宋体" w:eastAsia="宋体" w:cs="宋体"/>
                <w:b/>
                <w:bCs/>
                <w:i w:val="0"/>
                <w:color w:val="000000"/>
                <w:kern w:val="0"/>
                <w:sz w:val="22"/>
                <w:szCs w:val="22"/>
                <w:u w:val="none"/>
                <w:lang w:val="en-US" w:eastAsia="zh-CN" w:bidi="ar"/>
              </w:rPr>
              <w:t>208</w:t>
            </w:r>
          </w:p>
        </w:tc>
        <w:tc>
          <w:tcPr>
            <w:tcW w:w="2347"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Arial"/>
                <w:b/>
                <w:bCs/>
                <w:color w:val="000000"/>
                <w:kern w:val="0"/>
                <w:sz w:val="22"/>
                <w:szCs w:val="22"/>
              </w:rPr>
            </w:pPr>
            <w:r>
              <w:rPr>
                <w:rFonts w:hint="eastAsia" w:ascii="宋体" w:hAnsi="宋体" w:eastAsia="宋体" w:cs="宋体"/>
                <w:b/>
                <w:bCs/>
                <w:i w:val="0"/>
                <w:color w:val="000000"/>
                <w:kern w:val="0"/>
                <w:sz w:val="22"/>
                <w:szCs w:val="22"/>
                <w:u w:val="none"/>
                <w:lang w:val="en-US" w:eastAsia="zh-CN" w:bidi="ar"/>
              </w:rPr>
              <w:t>社会保障和就业支出</w:t>
            </w:r>
          </w:p>
        </w:tc>
        <w:tc>
          <w:tcPr>
            <w:tcW w:w="1554"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b/>
                <w:bCs/>
                <w:color w:val="000000"/>
                <w:kern w:val="0"/>
                <w:sz w:val="22"/>
                <w:szCs w:val="22"/>
              </w:rPr>
            </w:pPr>
            <w:r>
              <w:rPr>
                <w:rFonts w:hint="eastAsia" w:ascii="宋体" w:hAnsi="宋体" w:eastAsia="宋体" w:cs="宋体"/>
                <w:b/>
                <w:bCs/>
                <w:i w:val="0"/>
                <w:color w:val="000000"/>
                <w:kern w:val="0"/>
                <w:sz w:val="22"/>
                <w:szCs w:val="22"/>
                <w:u w:val="none"/>
                <w:lang w:val="en-US" w:eastAsia="zh-CN" w:bidi="ar"/>
              </w:rPr>
              <w:t>252.07</w:t>
            </w:r>
          </w:p>
        </w:tc>
        <w:tc>
          <w:tcPr>
            <w:tcW w:w="1738"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b/>
                <w:bCs/>
                <w:color w:val="000000"/>
                <w:kern w:val="0"/>
                <w:sz w:val="22"/>
                <w:szCs w:val="22"/>
              </w:rPr>
            </w:pPr>
            <w:r>
              <w:rPr>
                <w:rFonts w:hint="eastAsia" w:ascii="宋体" w:hAnsi="宋体" w:eastAsia="宋体" w:cs="宋体"/>
                <w:b/>
                <w:bCs/>
                <w:i w:val="0"/>
                <w:color w:val="000000"/>
                <w:kern w:val="0"/>
                <w:sz w:val="22"/>
                <w:szCs w:val="22"/>
                <w:u w:val="none"/>
                <w:lang w:val="en-US" w:eastAsia="zh-CN" w:bidi="ar"/>
              </w:rPr>
              <w:t>252.07</w:t>
            </w:r>
          </w:p>
        </w:tc>
        <w:tc>
          <w:tcPr>
            <w:tcW w:w="1701"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rPr>
            </w:pPr>
          </w:p>
        </w:tc>
        <w:tc>
          <w:tcPr>
            <w:tcW w:w="1593" w:type="dxa"/>
            <w:tcBorders>
              <w:top w:val="nil"/>
              <w:left w:val="nil"/>
              <w:bottom w:val="single" w:color="auto" w:sz="4" w:space="0"/>
              <w:right w:val="single" w:color="auto" w:sz="4" w:space="0"/>
            </w:tcBorders>
            <w:noWrap w:val="0"/>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23" w:type="dxa"/>
            <w:tcBorders>
              <w:top w:val="nil"/>
              <w:left w:val="nil"/>
              <w:bottom w:val="single" w:color="auto" w:sz="4" w:space="0"/>
              <w:right w:val="single" w:color="auto" w:sz="4" w:space="0"/>
            </w:tcBorders>
            <w:noWrap w:val="0"/>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313" w:type="dxa"/>
            <w:tcBorders>
              <w:top w:val="nil"/>
              <w:left w:val="nil"/>
              <w:bottom w:val="single" w:color="auto" w:sz="4" w:space="0"/>
              <w:right w:val="single" w:color="auto" w:sz="4" w:space="0"/>
            </w:tcBorders>
            <w:noWrap w:val="0"/>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w:t>
            </w:r>
          </w:p>
        </w:tc>
        <w:tc>
          <w:tcPr>
            <w:tcW w:w="2347"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行政事业单位离退休</w:t>
            </w:r>
          </w:p>
        </w:tc>
        <w:tc>
          <w:tcPr>
            <w:tcW w:w="1554"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252.07</w:t>
            </w:r>
          </w:p>
        </w:tc>
        <w:tc>
          <w:tcPr>
            <w:tcW w:w="1738"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252.07</w:t>
            </w:r>
          </w:p>
        </w:tc>
        <w:tc>
          <w:tcPr>
            <w:tcW w:w="1701"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rPr>
            </w:pPr>
          </w:p>
        </w:tc>
        <w:tc>
          <w:tcPr>
            <w:tcW w:w="1593" w:type="dxa"/>
            <w:tcBorders>
              <w:top w:val="nil"/>
              <w:left w:val="nil"/>
              <w:bottom w:val="single" w:color="auto" w:sz="4" w:space="0"/>
              <w:right w:val="single" w:color="auto" w:sz="4" w:space="0"/>
            </w:tcBorders>
            <w:noWrap w:val="0"/>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23" w:type="dxa"/>
            <w:tcBorders>
              <w:top w:val="nil"/>
              <w:left w:val="nil"/>
              <w:bottom w:val="single" w:color="auto" w:sz="4" w:space="0"/>
              <w:right w:val="single" w:color="auto" w:sz="4" w:space="0"/>
            </w:tcBorders>
            <w:noWrap w:val="0"/>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313" w:type="dxa"/>
            <w:tcBorders>
              <w:top w:val="nil"/>
              <w:left w:val="nil"/>
              <w:bottom w:val="single" w:color="auto" w:sz="4" w:space="0"/>
              <w:right w:val="single" w:color="auto" w:sz="4" w:space="0"/>
            </w:tcBorders>
            <w:noWrap w:val="0"/>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2080501</w:t>
            </w:r>
          </w:p>
        </w:tc>
        <w:tc>
          <w:tcPr>
            <w:tcW w:w="2347"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归口管理的行政单位离退休</w:t>
            </w:r>
          </w:p>
        </w:tc>
        <w:tc>
          <w:tcPr>
            <w:tcW w:w="1554"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14.74</w:t>
            </w:r>
          </w:p>
        </w:tc>
        <w:tc>
          <w:tcPr>
            <w:tcW w:w="1738"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14.74</w:t>
            </w:r>
          </w:p>
        </w:tc>
        <w:tc>
          <w:tcPr>
            <w:tcW w:w="1701"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rPr>
            </w:pPr>
          </w:p>
        </w:tc>
        <w:tc>
          <w:tcPr>
            <w:tcW w:w="1593" w:type="dxa"/>
            <w:tcBorders>
              <w:top w:val="nil"/>
              <w:left w:val="nil"/>
              <w:bottom w:val="single" w:color="auto" w:sz="4" w:space="0"/>
              <w:right w:val="single" w:color="auto" w:sz="4" w:space="0"/>
            </w:tcBorders>
            <w:noWrap w:val="0"/>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23" w:type="dxa"/>
            <w:tcBorders>
              <w:top w:val="nil"/>
              <w:left w:val="nil"/>
              <w:bottom w:val="single" w:color="auto" w:sz="4" w:space="0"/>
              <w:right w:val="single" w:color="auto" w:sz="4" w:space="0"/>
            </w:tcBorders>
            <w:noWrap w:val="0"/>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313" w:type="dxa"/>
            <w:tcBorders>
              <w:top w:val="nil"/>
              <w:left w:val="nil"/>
              <w:bottom w:val="single" w:color="auto" w:sz="4" w:space="0"/>
              <w:right w:val="single" w:color="auto" w:sz="4" w:space="0"/>
            </w:tcBorders>
            <w:noWrap w:val="0"/>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2080502</w:t>
            </w:r>
          </w:p>
        </w:tc>
        <w:tc>
          <w:tcPr>
            <w:tcW w:w="2347"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事业单位离退休</w:t>
            </w:r>
          </w:p>
        </w:tc>
        <w:tc>
          <w:tcPr>
            <w:tcW w:w="1554"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14.85</w:t>
            </w:r>
          </w:p>
        </w:tc>
        <w:tc>
          <w:tcPr>
            <w:tcW w:w="1738"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14.85</w:t>
            </w:r>
          </w:p>
        </w:tc>
        <w:tc>
          <w:tcPr>
            <w:tcW w:w="1701"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rPr>
            </w:pPr>
          </w:p>
        </w:tc>
        <w:tc>
          <w:tcPr>
            <w:tcW w:w="1593" w:type="dxa"/>
            <w:tcBorders>
              <w:top w:val="nil"/>
              <w:left w:val="nil"/>
              <w:bottom w:val="single" w:color="auto" w:sz="4" w:space="0"/>
              <w:right w:val="single" w:color="auto" w:sz="4" w:space="0"/>
            </w:tcBorders>
            <w:noWrap w:val="0"/>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23" w:type="dxa"/>
            <w:tcBorders>
              <w:top w:val="nil"/>
              <w:left w:val="nil"/>
              <w:bottom w:val="single" w:color="auto" w:sz="4" w:space="0"/>
              <w:right w:val="single" w:color="auto" w:sz="4" w:space="0"/>
            </w:tcBorders>
            <w:noWrap w:val="0"/>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313" w:type="dxa"/>
            <w:tcBorders>
              <w:top w:val="nil"/>
              <w:left w:val="nil"/>
              <w:bottom w:val="single" w:color="auto" w:sz="4" w:space="0"/>
              <w:right w:val="single" w:color="auto" w:sz="4" w:space="0"/>
            </w:tcBorders>
            <w:noWrap w:val="0"/>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2080505</w:t>
            </w:r>
          </w:p>
        </w:tc>
        <w:tc>
          <w:tcPr>
            <w:tcW w:w="23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222.48</w:t>
            </w:r>
          </w:p>
        </w:tc>
        <w:tc>
          <w:tcPr>
            <w:tcW w:w="17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222.48</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rPr>
            </w:pPr>
          </w:p>
        </w:tc>
        <w:tc>
          <w:tcPr>
            <w:tcW w:w="1593" w:type="dxa"/>
            <w:tcBorders>
              <w:top w:val="single" w:color="auto" w:sz="4" w:space="0"/>
              <w:left w:val="single" w:color="auto" w:sz="4" w:space="0"/>
              <w:bottom w:val="single" w:color="auto" w:sz="4" w:space="0"/>
              <w:right w:val="single" w:color="auto" w:sz="4" w:space="0"/>
            </w:tcBorders>
            <w:noWrap w:val="0"/>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23" w:type="dxa"/>
            <w:tcBorders>
              <w:top w:val="single" w:color="auto" w:sz="4" w:space="0"/>
              <w:left w:val="single" w:color="auto" w:sz="4" w:space="0"/>
              <w:bottom w:val="single" w:color="auto" w:sz="4" w:space="0"/>
              <w:right w:val="single" w:color="auto" w:sz="4" w:space="0"/>
            </w:tcBorders>
            <w:noWrap w:val="0"/>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313" w:type="dxa"/>
            <w:tcBorders>
              <w:top w:val="single" w:color="auto" w:sz="4" w:space="0"/>
              <w:left w:val="single" w:color="auto" w:sz="4" w:space="0"/>
              <w:bottom w:val="single" w:color="auto" w:sz="4" w:space="0"/>
              <w:right w:val="single" w:color="auto" w:sz="4" w:space="0"/>
            </w:tcBorders>
            <w:noWrap w:val="0"/>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b/>
                <w:bCs/>
                <w:color w:val="000000"/>
                <w:kern w:val="0"/>
                <w:sz w:val="22"/>
                <w:szCs w:val="22"/>
              </w:rPr>
            </w:pPr>
            <w:r>
              <w:rPr>
                <w:rFonts w:hint="eastAsia" w:ascii="宋体" w:hAnsi="宋体" w:eastAsia="宋体" w:cs="宋体"/>
                <w:b/>
                <w:bCs/>
                <w:i w:val="0"/>
                <w:color w:val="000000"/>
                <w:kern w:val="0"/>
                <w:sz w:val="22"/>
                <w:szCs w:val="22"/>
                <w:u w:val="none"/>
                <w:lang w:val="en-US" w:eastAsia="zh-CN" w:bidi="ar"/>
              </w:rPr>
              <w:t>210</w:t>
            </w:r>
          </w:p>
        </w:tc>
        <w:tc>
          <w:tcPr>
            <w:tcW w:w="23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b/>
                <w:bCs/>
                <w:color w:val="000000"/>
                <w:kern w:val="0"/>
                <w:sz w:val="22"/>
                <w:szCs w:val="22"/>
              </w:rPr>
            </w:pPr>
            <w:r>
              <w:rPr>
                <w:rFonts w:hint="eastAsia" w:ascii="宋体" w:hAnsi="宋体" w:eastAsia="宋体" w:cs="宋体"/>
                <w:b/>
                <w:bCs/>
                <w:i w:val="0"/>
                <w:color w:val="000000"/>
                <w:kern w:val="0"/>
                <w:sz w:val="22"/>
                <w:szCs w:val="22"/>
                <w:u w:val="none"/>
                <w:lang w:val="en-US" w:eastAsia="zh-CN" w:bidi="ar"/>
              </w:rPr>
              <w:t>医疗卫生与计划生育支出</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宋体" w:hAnsi="宋体" w:cs="Arial"/>
                <w:b/>
                <w:bCs/>
                <w:color w:val="000000"/>
                <w:kern w:val="0"/>
                <w:sz w:val="22"/>
                <w:szCs w:val="22"/>
                <w:lang w:val="en-US"/>
              </w:rPr>
            </w:pPr>
            <w:r>
              <w:rPr>
                <w:rFonts w:hint="eastAsia" w:ascii="宋体" w:hAnsi="宋体" w:eastAsia="宋体" w:cs="宋体"/>
                <w:b/>
                <w:bCs/>
                <w:i w:val="0"/>
                <w:color w:val="000000"/>
                <w:kern w:val="0"/>
                <w:sz w:val="22"/>
                <w:szCs w:val="22"/>
                <w:u w:val="none"/>
                <w:lang w:val="en-US" w:eastAsia="zh-CN" w:bidi="ar"/>
              </w:rPr>
              <w:t>5,337.8</w:t>
            </w:r>
            <w:r>
              <w:rPr>
                <w:rFonts w:hint="eastAsia" w:ascii="宋体" w:hAnsi="宋体" w:cs="宋体"/>
                <w:b/>
                <w:bCs/>
                <w:i w:val="0"/>
                <w:color w:val="000000"/>
                <w:kern w:val="0"/>
                <w:sz w:val="22"/>
                <w:szCs w:val="22"/>
                <w:u w:val="none"/>
                <w:lang w:val="en-US" w:eastAsia="zh-CN" w:bidi="ar"/>
              </w:rPr>
              <w:t>7</w:t>
            </w:r>
          </w:p>
        </w:tc>
        <w:tc>
          <w:tcPr>
            <w:tcW w:w="17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b/>
                <w:bCs/>
                <w:color w:val="000000"/>
                <w:kern w:val="0"/>
                <w:sz w:val="22"/>
                <w:szCs w:val="22"/>
              </w:rPr>
            </w:pPr>
            <w:r>
              <w:rPr>
                <w:rFonts w:hint="eastAsia" w:ascii="宋体" w:hAnsi="宋体" w:eastAsia="宋体" w:cs="宋体"/>
                <w:b/>
                <w:bCs/>
                <w:i w:val="0"/>
                <w:color w:val="000000"/>
                <w:kern w:val="0"/>
                <w:sz w:val="22"/>
                <w:szCs w:val="22"/>
                <w:u w:val="none"/>
                <w:lang w:val="en-US" w:eastAsia="zh-CN" w:bidi="ar"/>
              </w:rPr>
              <w:t>1,516.42</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宋体" w:hAnsi="宋体" w:cs="Arial"/>
                <w:b/>
                <w:bCs/>
                <w:color w:val="000000"/>
                <w:kern w:val="0"/>
                <w:sz w:val="22"/>
                <w:szCs w:val="22"/>
                <w:lang w:val="en-US"/>
              </w:rPr>
            </w:pPr>
            <w:r>
              <w:rPr>
                <w:rFonts w:hint="eastAsia" w:ascii="宋体" w:hAnsi="宋体" w:eastAsia="宋体" w:cs="宋体"/>
                <w:b/>
                <w:bCs/>
                <w:i w:val="0"/>
                <w:color w:val="000000"/>
                <w:kern w:val="0"/>
                <w:sz w:val="22"/>
                <w:szCs w:val="22"/>
                <w:u w:val="none"/>
                <w:lang w:val="en-US" w:eastAsia="zh-CN" w:bidi="ar"/>
              </w:rPr>
              <w:t>3,821.4</w:t>
            </w:r>
            <w:r>
              <w:rPr>
                <w:rFonts w:hint="eastAsia" w:ascii="宋体" w:hAnsi="宋体" w:cs="宋体"/>
                <w:b/>
                <w:bCs/>
                <w:i w:val="0"/>
                <w:color w:val="000000"/>
                <w:kern w:val="0"/>
                <w:sz w:val="22"/>
                <w:szCs w:val="22"/>
                <w:u w:val="none"/>
                <w:lang w:val="en-US" w:eastAsia="zh-CN" w:bidi="ar"/>
              </w:rPr>
              <w:t>5</w:t>
            </w:r>
          </w:p>
        </w:tc>
        <w:tc>
          <w:tcPr>
            <w:tcW w:w="1593" w:type="dxa"/>
            <w:tcBorders>
              <w:top w:val="single" w:color="auto" w:sz="4" w:space="0"/>
              <w:left w:val="single" w:color="auto" w:sz="4" w:space="0"/>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623" w:type="dxa"/>
            <w:tcBorders>
              <w:top w:val="single" w:color="auto" w:sz="4" w:space="0"/>
              <w:left w:val="single" w:color="auto" w:sz="4" w:space="0"/>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2313" w:type="dxa"/>
            <w:tcBorders>
              <w:top w:val="single" w:color="auto" w:sz="4" w:space="0"/>
              <w:left w:val="single" w:color="auto" w:sz="4" w:space="0"/>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21001</w:t>
            </w:r>
          </w:p>
        </w:tc>
        <w:tc>
          <w:tcPr>
            <w:tcW w:w="23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医疗卫生与计划生育管理事务</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20.90</w:t>
            </w:r>
          </w:p>
        </w:tc>
        <w:tc>
          <w:tcPr>
            <w:tcW w:w="17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20.90</w:t>
            </w:r>
          </w:p>
        </w:tc>
        <w:tc>
          <w:tcPr>
            <w:tcW w:w="1593" w:type="dxa"/>
            <w:tcBorders>
              <w:top w:val="single" w:color="auto" w:sz="4" w:space="0"/>
              <w:left w:val="single" w:color="auto" w:sz="4" w:space="0"/>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623" w:type="dxa"/>
            <w:tcBorders>
              <w:top w:val="single" w:color="auto" w:sz="4" w:space="0"/>
              <w:left w:val="single" w:color="auto" w:sz="4" w:space="0"/>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2313" w:type="dxa"/>
            <w:tcBorders>
              <w:top w:val="single" w:color="auto" w:sz="4" w:space="0"/>
              <w:left w:val="single" w:color="auto" w:sz="4" w:space="0"/>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2100199</w:t>
            </w:r>
          </w:p>
        </w:tc>
        <w:tc>
          <w:tcPr>
            <w:tcW w:w="23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其他医疗卫生与计划生育管理事务支出</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20.90</w:t>
            </w:r>
          </w:p>
        </w:tc>
        <w:tc>
          <w:tcPr>
            <w:tcW w:w="17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20.90</w:t>
            </w:r>
          </w:p>
        </w:tc>
        <w:tc>
          <w:tcPr>
            <w:tcW w:w="1593" w:type="dxa"/>
            <w:tcBorders>
              <w:top w:val="single" w:color="auto" w:sz="4" w:space="0"/>
              <w:left w:val="single" w:color="auto" w:sz="4" w:space="0"/>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623" w:type="dxa"/>
            <w:tcBorders>
              <w:top w:val="single" w:color="auto" w:sz="4" w:space="0"/>
              <w:left w:val="single" w:color="auto" w:sz="4" w:space="0"/>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2313" w:type="dxa"/>
            <w:tcBorders>
              <w:top w:val="single" w:color="auto" w:sz="4" w:space="0"/>
              <w:left w:val="single" w:color="auto" w:sz="4" w:space="0"/>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21010</w:t>
            </w:r>
          </w:p>
        </w:tc>
        <w:tc>
          <w:tcPr>
            <w:tcW w:w="23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食品和药品监督管理事务</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宋体" w:hAnsi="宋体" w:cs="Arial"/>
                <w:color w:val="000000"/>
                <w:kern w:val="0"/>
                <w:sz w:val="22"/>
                <w:szCs w:val="22"/>
                <w:lang w:val="en-US"/>
              </w:rPr>
            </w:pPr>
            <w:r>
              <w:rPr>
                <w:rFonts w:hint="eastAsia" w:ascii="宋体" w:hAnsi="宋体" w:eastAsia="宋体" w:cs="宋体"/>
                <w:i w:val="0"/>
                <w:color w:val="000000"/>
                <w:kern w:val="0"/>
                <w:sz w:val="22"/>
                <w:szCs w:val="22"/>
                <w:u w:val="none"/>
                <w:lang w:val="en-US" w:eastAsia="zh-CN" w:bidi="ar"/>
              </w:rPr>
              <w:t>5,216.5</w:t>
            </w:r>
            <w:r>
              <w:rPr>
                <w:rFonts w:hint="eastAsia" w:ascii="宋体" w:hAnsi="宋体" w:cs="宋体"/>
                <w:i w:val="0"/>
                <w:color w:val="000000"/>
                <w:kern w:val="0"/>
                <w:sz w:val="22"/>
                <w:szCs w:val="22"/>
                <w:u w:val="none"/>
                <w:lang w:val="en-US" w:eastAsia="zh-CN" w:bidi="ar"/>
              </w:rPr>
              <w:t>5</w:t>
            </w:r>
          </w:p>
        </w:tc>
        <w:tc>
          <w:tcPr>
            <w:tcW w:w="17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1,416.00</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宋体" w:hAnsi="宋体" w:cs="Arial"/>
                <w:color w:val="000000"/>
                <w:kern w:val="0"/>
                <w:sz w:val="22"/>
                <w:szCs w:val="22"/>
                <w:lang w:val="en-US"/>
              </w:rPr>
            </w:pPr>
            <w:r>
              <w:rPr>
                <w:rFonts w:hint="eastAsia" w:ascii="宋体" w:hAnsi="宋体" w:eastAsia="宋体" w:cs="宋体"/>
                <w:i w:val="0"/>
                <w:color w:val="000000"/>
                <w:kern w:val="0"/>
                <w:sz w:val="22"/>
                <w:szCs w:val="22"/>
                <w:u w:val="none"/>
                <w:lang w:val="en-US" w:eastAsia="zh-CN" w:bidi="ar"/>
              </w:rPr>
              <w:t>3,800.5</w:t>
            </w:r>
            <w:r>
              <w:rPr>
                <w:rFonts w:hint="eastAsia" w:ascii="宋体" w:hAnsi="宋体" w:cs="宋体"/>
                <w:i w:val="0"/>
                <w:color w:val="000000"/>
                <w:kern w:val="0"/>
                <w:sz w:val="22"/>
                <w:szCs w:val="22"/>
                <w:u w:val="none"/>
                <w:lang w:val="en-US" w:eastAsia="zh-CN" w:bidi="ar"/>
              </w:rPr>
              <w:t>5</w:t>
            </w:r>
          </w:p>
        </w:tc>
        <w:tc>
          <w:tcPr>
            <w:tcW w:w="1593" w:type="dxa"/>
            <w:tcBorders>
              <w:top w:val="single" w:color="auto" w:sz="4" w:space="0"/>
              <w:left w:val="single" w:color="auto" w:sz="4" w:space="0"/>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623" w:type="dxa"/>
            <w:tcBorders>
              <w:top w:val="single" w:color="auto" w:sz="4" w:space="0"/>
              <w:left w:val="single" w:color="auto" w:sz="4" w:space="0"/>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2313" w:type="dxa"/>
            <w:tcBorders>
              <w:top w:val="single" w:color="auto" w:sz="4" w:space="0"/>
              <w:left w:val="single" w:color="auto" w:sz="4" w:space="0"/>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2101001</w:t>
            </w:r>
          </w:p>
        </w:tc>
        <w:tc>
          <w:tcPr>
            <w:tcW w:w="23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行政运行</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1,002.73</w:t>
            </w:r>
          </w:p>
        </w:tc>
        <w:tc>
          <w:tcPr>
            <w:tcW w:w="17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1,002.73</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1593" w:type="dxa"/>
            <w:tcBorders>
              <w:top w:val="single" w:color="auto" w:sz="4" w:space="0"/>
              <w:left w:val="single" w:color="auto" w:sz="4" w:space="0"/>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623" w:type="dxa"/>
            <w:tcBorders>
              <w:top w:val="single" w:color="auto" w:sz="4" w:space="0"/>
              <w:left w:val="single" w:color="auto" w:sz="4" w:space="0"/>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2313" w:type="dxa"/>
            <w:tcBorders>
              <w:top w:val="single" w:color="auto" w:sz="4" w:space="0"/>
              <w:left w:val="single" w:color="auto" w:sz="4" w:space="0"/>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2101002</w:t>
            </w:r>
          </w:p>
        </w:tc>
        <w:tc>
          <w:tcPr>
            <w:tcW w:w="23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18.00</w:t>
            </w:r>
          </w:p>
        </w:tc>
        <w:tc>
          <w:tcPr>
            <w:tcW w:w="17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18.00</w:t>
            </w:r>
          </w:p>
        </w:tc>
        <w:tc>
          <w:tcPr>
            <w:tcW w:w="1593" w:type="dxa"/>
            <w:tcBorders>
              <w:top w:val="single" w:color="auto" w:sz="4" w:space="0"/>
              <w:left w:val="single" w:color="auto" w:sz="4" w:space="0"/>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623" w:type="dxa"/>
            <w:tcBorders>
              <w:top w:val="single" w:color="auto" w:sz="4" w:space="0"/>
              <w:left w:val="single" w:color="auto" w:sz="4" w:space="0"/>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2313" w:type="dxa"/>
            <w:tcBorders>
              <w:top w:val="single" w:color="auto" w:sz="4" w:space="0"/>
              <w:left w:val="single" w:color="auto" w:sz="4" w:space="0"/>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2101012</w:t>
            </w:r>
          </w:p>
        </w:tc>
        <w:tc>
          <w:tcPr>
            <w:tcW w:w="23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药品事务</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66.81</w:t>
            </w:r>
          </w:p>
        </w:tc>
        <w:tc>
          <w:tcPr>
            <w:tcW w:w="17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66.81</w:t>
            </w:r>
          </w:p>
        </w:tc>
        <w:tc>
          <w:tcPr>
            <w:tcW w:w="1593" w:type="dxa"/>
            <w:tcBorders>
              <w:top w:val="single" w:color="auto" w:sz="4" w:space="0"/>
              <w:left w:val="single" w:color="auto" w:sz="4" w:space="0"/>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623" w:type="dxa"/>
            <w:tcBorders>
              <w:top w:val="single" w:color="auto" w:sz="4" w:space="0"/>
              <w:left w:val="single" w:color="auto" w:sz="4" w:space="0"/>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2313" w:type="dxa"/>
            <w:tcBorders>
              <w:top w:val="single" w:color="auto" w:sz="4" w:space="0"/>
              <w:left w:val="single" w:color="auto" w:sz="4" w:space="0"/>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2101014</w:t>
            </w:r>
          </w:p>
        </w:tc>
        <w:tc>
          <w:tcPr>
            <w:tcW w:w="23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化妆品事务</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25.87</w:t>
            </w:r>
          </w:p>
        </w:tc>
        <w:tc>
          <w:tcPr>
            <w:tcW w:w="17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25.87</w:t>
            </w:r>
          </w:p>
        </w:tc>
        <w:tc>
          <w:tcPr>
            <w:tcW w:w="1593" w:type="dxa"/>
            <w:tcBorders>
              <w:top w:val="single" w:color="auto" w:sz="4" w:space="0"/>
              <w:left w:val="single" w:color="auto" w:sz="4" w:space="0"/>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623" w:type="dxa"/>
            <w:tcBorders>
              <w:top w:val="single" w:color="auto" w:sz="4" w:space="0"/>
              <w:left w:val="single" w:color="auto" w:sz="4" w:space="0"/>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2313" w:type="dxa"/>
            <w:tcBorders>
              <w:top w:val="single" w:color="auto" w:sz="4" w:space="0"/>
              <w:left w:val="single" w:color="auto" w:sz="4" w:space="0"/>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2101015</w:t>
            </w:r>
          </w:p>
        </w:tc>
        <w:tc>
          <w:tcPr>
            <w:tcW w:w="23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医疗器械事务</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6.40</w:t>
            </w:r>
          </w:p>
        </w:tc>
        <w:tc>
          <w:tcPr>
            <w:tcW w:w="17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6.40</w:t>
            </w:r>
          </w:p>
        </w:tc>
        <w:tc>
          <w:tcPr>
            <w:tcW w:w="1593" w:type="dxa"/>
            <w:tcBorders>
              <w:top w:val="single" w:color="auto" w:sz="4" w:space="0"/>
              <w:left w:val="single" w:color="auto" w:sz="4" w:space="0"/>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623" w:type="dxa"/>
            <w:tcBorders>
              <w:top w:val="single" w:color="auto" w:sz="4" w:space="0"/>
              <w:left w:val="single" w:color="auto" w:sz="4" w:space="0"/>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2313" w:type="dxa"/>
            <w:tcBorders>
              <w:top w:val="single" w:color="auto" w:sz="4" w:space="0"/>
              <w:left w:val="single" w:color="auto" w:sz="4" w:space="0"/>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2101016</w:t>
            </w:r>
          </w:p>
        </w:tc>
        <w:tc>
          <w:tcPr>
            <w:tcW w:w="23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食品安全事务</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612.37</w:t>
            </w:r>
          </w:p>
        </w:tc>
        <w:tc>
          <w:tcPr>
            <w:tcW w:w="17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612.37</w:t>
            </w:r>
          </w:p>
        </w:tc>
        <w:tc>
          <w:tcPr>
            <w:tcW w:w="1593" w:type="dxa"/>
            <w:tcBorders>
              <w:top w:val="single" w:color="auto" w:sz="4" w:space="0"/>
              <w:left w:val="single" w:color="auto" w:sz="4" w:space="0"/>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623" w:type="dxa"/>
            <w:tcBorders>
              <w:top w:val="single" w:color="auto" w:sz="4" w:space="0"/>
              <w:left w:val="single" w:color="auto" w:sz="4" w:space="0"/>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2313" w:type="dxa"/>
            <w:tcBorders>
              <w:top w:val="single" w:color="auto" w:sz="4" w:space="0"/>
              <w:left w:val="single" w:color="auto" w:sz="4" w:space="0"/>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2101050</w:t>
            </w:r>
          </w:p>
        </w:tc>
        <w:tc>
          <w:tcPr>
            <w:tcW w:w="23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事业运行</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745.89</w:t>
            </w:r>
          </w:p>
        </w:tc>
        <w:tc>
          <w:tcPr>
            <w:tcW w:w="17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413.27</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宋体" w:hAnsi="宋体" w:cs="Arial"/>
                <w:color w:val="000000"/>
                <w:kern w:val="0"/>
                <w:sz w:val="22"/>
                <w:szCs w:val="22"/>
                <w:lang w:val="en-US"/>
              </w:rPr>
            </w:pPr>
            <w:r>
              <w:rPr>
                <w:rFonts w:hint="eastAsia" w:ascii="宋体" w:hAnsi="宋体" w:eastAsia="宋体" w:cs="宋体"/>
                <w:i w:val="0"/>
                <w:color w:val="000000"/>
                <w:kern w:val="0"/>
                <w:sz w:val="22"/>
                <w:szCs w:val="22"/>
                <w:u w:val="none"/>
                <w:lang w:val="en-US" w:eastAsia="zh-CN" w:bidi="ar"/>
              </w:rPr>
              <w:t>332.6</w:t>
            </w:r>
            <w:r>
              <w:rPr>
                <w:rFonts w:hint="eastAsia" w:ascii="宋体" w:hAnsi="宋体" w:cs="宋体"/>
                <w:i w:val="0"/>
                <w:color w:val="000000"/>
                <w:kern w:val="0"/>
                <w:sz w:val="22"/>
                <w:szCs w:val="22"/>
                <w:u w:val="none"/>
                <w:lang w:val="en-US" w:eastAsia="zh-CN" w:bidi="ar"/>
              </w:rPr>
              <w:t>2</w:t>
            </w:r>
          </w:p>
        </w:tc>
        <w:tc>
          <w:tcPr>
            <w:tcW w:w="1593" w:type="dxa"/>
            <w:tcBorders>
              <w:top w:val="single" w:color="auto" w:sz="4" w:space="0"/>
              <w:left w:val="single" w:color="auto" w:sz="4" w:space="0"/>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623" w:type="dxa"/>
            <w:tcBorders>
              <w:top w:val="single" w:color="auto" w:sz="4" w:space="0"/>
              <w:left w:val="single" w:color="auto" w:sz="4" w:space="0"/>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2313" w:type="dxa"/>
            <w:tcBorders>
              <w:top w:val="single" w:color="auto" w:sz="4" w:space="0"/>
              <w:left w:val="single" w:color="auto" w:sz="4" w:space="0"/>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2101099</w:t>
            </w:r>
          </w:p>
        </w:tc>
        <w:tc>
          <w:tcPr>
            <w:tcW w:w="23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其他食品和药品监督管理事务支出</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2,738.48</w:t>
            </w:r>
          </w:p>
        </w:tc>
        <w:tc>
          <w:tcPr>
            <w:tcW w:w="17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2,738.48</w:t>
            </w:r>
          </w:p>
        </w:tc>
        <w:tc>
          <w:tcPr>
            <w:tcW w:w="1593" w:type="dxa"/>
            <w:tcBorders>
              <w:top w:val="single" w:color="auto" w:sz="4" w:space="0"/>
              <w:left w:val="single" w:color="auto" w:sz="4" w:space="0"/>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623" w:type="dxa"/>
            <w:tcBorders>
              <w:top w:val="single" w:color="auto" w:sz="4" w:space="0"/>
              <w:left w:val="single" w:color="auto" w:sz="4" w:space="0"/>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2313" w:type="dxa"/>
            <w:tcBorders>
              <w:top w:val="single" w:color="auto" w:sz="4" w:space="0"/>
              <w:left w:val="single" w:color="auto" w:sz="4" w:space="0"/>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w:t>
            </w:r>
          </w:p>
        </w:tc>
        <w:tc>
          <w:tcPr>
            <w:tcW w:w="23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行政事业单位医疗</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100.42</w:t>
            </w:r>
          </w:p>
        </w:tc>
        <w:tc>
          <w:tcPr>
            <w:tcW w:w="17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100.42</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1593" w:type="dxa"/>
            <w:tcBorders>
              <w:top w:val="single" w:color="auto" w:sz="4" w:space="0"/>
              <w:left w:val="single" w:color="auto" w:sz="4" w:space="0"/>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623" w:type="dxa"/>
            <w:tcBorders>
              <w:top w:val="single" w:color="auto" w:sz="4" w:space="0"/>
              <w:left w:val="single" w:color="auto" w:sz="4" w:space="0"/>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2313" w:type="dxa"/>
            <w:tcBorders>
              <w:top w:val="single" w:color="auto" w:sz="4" w:space="0"/>
              <w:left w:val="single" w:color="auto" w:sz="4" w:space="0"/>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2101101</w:t>
            </w:r>
          </w:p>
        </w:tc>
        <w:tc>
          <w:tcPr>
            <w:tcW w:w="23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行政单位医疗</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54.15</w:t>
            </w:r>
          </w:p>
        </w:tc>
        <w:tc>
          <w:tcPr>
            <w:tcW w:w="17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54.15</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1593" w:type="dxa"/>
            <w:tcBorders>
              <w:top w:val="single" w:color="auto" w:sz="4" w:space="0"/>
              <w:left w:val="single" w:color="auto" w:sz="4" w:space="0"/>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623" w:type="dxa"/>
            <w:tcBorders>
              <w:top w:val="single" w:color="auto" w:sz="4" w:space="0"/>
              <w:left w:val="single" w:color="auto" w:sz="4" w:space="0"/>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2313" w:type="dxa"/>
            <w:tcBorders>
              <w:top w:val="single" w:color="auto" w:sz="4" w:space="0"/>
              <w:left w:val="single" w:color="auto" w:sz="4" w:space="0"/>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2101102</w:t>
            </w:r>
          </w:p>
        </w:tc>
        <w:tc>
          <w:tcPr>
            <w:tcW w:w="23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事业单位医疗</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29.28</w:t>
            </w:r>
          </w:p>
        </w:tc>
        <w:tc>
          <w:tcPr>
            <w:tcW w:w="17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29.28</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1593" w:type="dxa"/>
            <w:tcBorders>
              <w:top w:val="single" w:color="auto" w:sz="4" w:space="0"/>
              <w:left w:val="single" w:color="auto" w:sz="4" w:space="0"/>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623" w:type="dxa"/>
            <w:tcBorders>
              <w:top w:val="single" w:color="auto" w:sz="4" w:space="0"/>
              <w:left w:val="single" w:color="auto" w:sz="4" w:space="0"/>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2313" w:type="dxa"/>
            <w:tcBorders>
              <w:top w:val="single" w:color="auto" w:sz="4" w:space="0"/>
              <w:left w:val="single" w:color="auto" w:sz="4" w:space="0"/>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2101103</w:t>
            </w:r>
          </w:p>
        </w:tc>
        <w:tc>
          <w:tcPr>
            <w:tcW w:w="23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公务员医疗补助</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16.99</w:t>
            </w:r>
          </w:p>
        </w:tc>
        <w:tc>
          <w:tcPr>
            <w:tcW w:w="17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16.99</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1593" w:type="dxa"/>
            <w:tcBorders>
              <w:top w:val="single" w:color="auto" w:sz="4" w:space="0"/>
              <w:left w:val="single" w:color="auto" w:sz="4" w:space="0"/>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623" w:type="dxa"/>
            <w:tcBorders>
              <w:top w:val="single" w:color="auto" w:sz="4" w:space="0"/>
              <w:left w:val="single" w:color="auto" w:sz="4" w:space="0"/>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2313" w:type="dxa"/>
            <w:tcBorders>
              <w:top w:val="single" w:color="auto" w:sz="4" w:space="0"/>
              <w:left w:val="single" w:color="auto" w:sz="4" w:space="0"/>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b/>
                <w:bCs/>
                <w:color w:val="000000"/>
                <w:kern w:val="0"/>
                <w:sz w:val="22"/>
                <w:szCs w:val="22"/>
              </w:rPr>
            </w:pPr>
            <w:r>
              <w:rPr>
                <w:rFonts w:hint="eastAsia" w:ascii="宋体" w:hAnsi="宋体" w:eastAsia="宋体" w:cs="宋体"/>
                <w:b/>
                <w:bCs/>
                <w:i w:val="0"/>
                <w:color w:val="000000"/>
                <w:kern w:val="0"/>
                <w:sz w:val="22"/>
                <w:szCs w:val="22"/>
                <w:u w:val="none"/>
                <w:lang w:val="en-US" w:eastAsia="zh-CN" w:bidi="ar"/>
              </w:rPr>
              <w:t>221</w:t>
            </w:r>
          </w:p>
        </w:tc>
        <w:tc>
          <w:tcPr>
            <w:tcW w:w="23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b/>
                <w:bCs/>
                <w:color w:val="000000"/>
                <w:kern w:val="0"/>
                <w:sz w:val="22"/>
                <w:szCs w:val="22"/>
              </w:rPr>
            </w:pPr>
            <w:r>
              <w:rPr>
                <w:rFonts w:hint="eastAsia" w:ascii="宋体" w:hAnsi="宋体" w:eastAsia="宋体" w:cs="宋体"/>
                <w:b/>
                <w:bCs/>
                <w:i w:val="0"/>
                <w:color w:val="000000"/>
                <w:kern w:val="0"/>
                <w:sz w:val="22"/>
                <w:szCs w:val="22"/>
                <w:u w:val="none"/>
                <w:lang w:val="en-US" w:eastAsia="zh-CN" w:bidi="ar"/>
              </w:rPr>
              <w:t>住房保障支出</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b/>
                <w:bCs/>
                <w:color w:val="000000"/>
                <w:kern w:val="0"/>
                <w:sz w:val="22"/>
                <w:szCs w:val="22"/>
              </w:rPr>
            </w:pPr>
            <w:r>
              <w:rPr>
                <w:rFonts w:hint="eastAsia" w:ascii="宋体" w:hAnsi="宋体" w:eastAsia="宋体" w:cs="宋体"/>
                <w:b/>
                <w:bCs/>
                <w:i w:val="0"/>
                <w:color w:val="000000"/>
                <w:kern w:val="0"/>
                <w:sz w:val="22"/>
                <w:szCs w:val="22"/>
                <w:u w:val="none"/>
                <w:lang w:val="en-US" w:eastAsia="zh-CN" w:bidi="ar"/>
              </w:rPr>
              <w:t>129.65</w:t>
            </w:r>
          </w:p>
        </w:tc>
        <w:tc>
          <w:tcPr>
            <w:tcW w:w="17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b/>
                <w:bCs/>
                <w:color w:val="000000"/>
                <w:kern w:val="0"/>
                <w:sz w:val="22"/>
                <w:szCs w:val="22"/>
              </w:rPr>
            </w:pPr>
            <w:r>
              <w:rPr>
                <w:rFonts w:hint="eastAsia" w:ascii="宋体" w:hAnsi="宋体" w:eastAsia="宋体" w:cs="宋体"/>
                <w:b/>
                <w:bCs/>
                <w:i w:val="0"/>
                <w:color w:val="000000"/>
                <w:kern w:val="0"/>
                <w:sz w:val="22"/>
                <w:szCs w:val="22"/>
                <w:u w:val="none"/>
                <w:lang w:val="en-US" w:eastAsia="zh-CN" w:bidi="ar"/>
              </w:rPr>
              <w:t>129.65</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1593" w:type="dxa"/>
            <w:tcBorders>
              <w:top w:val="single" w:color="auto" w:sz="4" w:space="0"/>
              <w:left w:val="single" w:color="auto" w:sz="4" w:space="0"/>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623" w:type="dxa"/>
            <w:tcBorders>
              <w:top w:val="single" w:color="auto" w:sz="4" w:space="0"/>
              <w:left w:val="single" w:color="auto" w:sz="4" w:space="0"/>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2313" w:type="dxa"/>
            <w:tcBorders>
              <w:top w:val="single" w:color="auto" w:sz="4" w:space="0"/>
              <w:left w:val="single" w:color="auto" w:sz="4" w:space="0"/>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22102</w:t>
            </w:r>
          </w:p>
        </w:tc>
        <w:tc>
          <w:tcPr>
            <w:tcW w:w="23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住房改革支出</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129.65</w:t>
            </w:r>
          </w:p>
        </w:tc>
        <w:tc>
          <w:tcPr>
            <w:tcW w:w="17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129.65</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1593" w:type="dxa"/>
            <w:tcBorders>
              <w:top w:val="single" w:color="auto" w:sz="4" w:space="0"/>
              <w:left w:val="single" w:color="auto" w:sz="4" w:space="0"/>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623" w:type="dxa"/>
            <w:tcBorders>
              <w:top w:val="single" w:color="auto" w:sz="4" w:space="0"/>
              <w:left w:val="single" w:color="auto" w:sz="4" w:space="0"/>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2313" w:type="dxa"/>
            <w:tcBorders>
              <w:top w:val="single" w:color="auto" w:sz="4" w:space="0"/>
              <w:left w:val="single" w:color="auto" w:sz="4" w:space="0"/>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2210201</w:t>
            </w:r>
          </w:p>
        </w:tc>
        <w:tc>
          <w:tcPr>
            <w:tcW w:w="23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住房公积金</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128.19</w:t>
            </w:r>
          </w:p>
        </w:tc>
        <w:tc>
          <w:tcPr>
            <w:tcW w:w="17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128.19</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1593" w:type="dxa"/>
            <w:tcBorders>
              <w:top w:val="single" w:color="auto" w:sz="4" w:space="0"/>
              <w:left w:val="single" w:color="auto" w:sz="4" w:space="0"/>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623" w:type="dxa"/>
            <w:tcBorders>
              <w:top w:val="single" w:color="auto" w:sz="4" w:space="0"/>
              <w:left w:val="single" w:color="auto" w:sz="4" w:space="0"/>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2313" w:type="dxa"/>
            <w:tcBorders>
              <w:top w:val="single" w:color="auto" w:sz="4" w:space="0"/>
              <w:left w:val="single" w:color="auto" w:sz="4" w:space="0"/>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2210203</w:t>
            </w:r>
          </w:p>
        </w:tc>
        <w:tc>
          <w:tcPr>
            <w:tcW w:w="23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购房补贴</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1.46</w:t>
            </w:r>
          </w:p>
        </w:tc>
        <w:tc>
          <w:tcPr>
            <w:tcW w:w="17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1.46</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1593" w:type="dxa"/>
            <w:tcBorders>
              <w:top w:val="single" w:color="auto" w:sz="4" w:space="0"/>
              <w:left w:val="single" w:color="auto" w:sz="4" w:space="0"/>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623" w:type="dxa"/>
            <w:tcBorders>
              <w:top w:val="single" w:color="auto" w:sz="4" w:space="0"/>
              <w:left w:val="single" w:color="auto" w:sz="4" w:space="0"/>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2313" w:type="dxa"/>
            <w:tcBorders>
              <w:top w:val="single" w:color="auto" w:sz="4" w:space="0"/>
              <w:left w:val="single" w:color="auto" w:sz="4" w:space="0"/>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b/>
                <w:bCs/>
                <w:color w:val="000000"/>
                <w:kern w:val="0"/>
                <w:sz w:val="22"/>
                <w:szCs w:val="22"/>
              </w:rPr>
            </w:pPr>
            <w:r>
              <w:rPr>
                <w:rFonts w:hint="eastAsia" w:ascii="宋体" w:hAnsi="宋体" w:eastAsia="宋体" w:cs="宋体"/>
                <w:b/>
                <w:bCs/>
                <w:i w:val="0"/>
                <w:color w:val="000000"/>
                <w:kern w:val="0"/>
                <w:sz w:val="22"/>
                <w:szCs w:val="22"/>
                <w:u w:val="none"/>
                <w:lang w:val="en-US" w:eastAsia="zh-CN" w:bidi="ar"/>
              </w:rPr>
              <w:t>229</w:t>
            </w:r>
          </w:p>
        </w:tc>
        <w:tc>
          <w:tcPr>
            <w:tcW w:w="23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b/>
                <w:bCs/>
                <w:color w:val="000000"/>
                <w:kern w:val="0"/>
                <w:sz w:val="22"/>
                <w:szCs w:val="22"/>
              </w:rPr>
            </w:pPr>
            <w:r>
              <w:rPr>
                <w:rFonts w:hint="eastAsia" w:ascii="宋体" w:hAnsi="宋体" w:eastAsia="宋体" w:cs="宋体"/>
                <w:b/>
                <w:bCs/>
                <w:i w:val="0"/>
                <w:color w:val="000000"/>
                <w:kern w:val="0"/>
                <w:sz w:val="22"/>
                <w:szCs w:val="22"/>
                <w:u w:val="none"/>
                <w:lang w:val="en-US" w:eastAsia="zh-CN" w:bidi="ar"/>
              </w:rPr>
              <w:t>其他支出</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b/>
                <w:bCs/>
                <w:color w:val="000000"/>
                <w:kern w:val="0"/>
                <w:sz w:val="22"/>
                <w:szCs w:val="22"/>
              </w:rPr>
            </w:pPr>
            <w:r>
              <w:rPr>
                <w:rFonts w:hint="eastAsia" w:ascii="宋体" w:hAnsi="宋体" w:eastAsia="宋体" w:cs="宋体"/>
                <w:b/>
                <w:bCs/>
                <w:i w:val="0"/>
                <w:color w:val="000000"/>
                <w:kern w:val="0"/>
                <w:sz w:val="22"/>
                <w:szCs w:val="22"/>
                <w:u w:val="none"/>
                <w:lang w:val="en-US" w:eastAsia="zh-CN" w:bidi="ar"/>
              </w:rPr>
              <w:t>631.17</w:t>
            </w:r>
          </w:p>
        </w:tc>
        <w:tc>
          <w:tcPr>
            <w:tcW w:w="17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b/>
                <w:bCs/>
                <w:color w:val="000000"/>
                <w:kern w:val="0"/>
                <w:sz w:val="22"/>
                <w:szCs w:val="22"/>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b/>
                <w:bCs/>
                <w:color w:val="000000"/>
                <w:kern w:val="0"/>
                <w:sz w:val="22"/>
                <w:szCs w:val="22"/>
              </w:rPr>
            </w:pPr>
            <w:r>
              <w:rPr>
                <w:rFonts w:hint="eastAsia" w:ascii="宋体" w:hAnsi="宋体" w:eastAsia="宋体" w:cs="宋体"/>
                <w:b/>
                <w:bCs/>
                <w:i w:val="0"/>
                <w:color w:val="000000"/>
                <w:kern w:val="0"/>
                <w:sz w:val="22"/>
                <w:szCs w:val="22"/>
                <w:u w:val="none"/>
                <w:lang w:val="en-US" w:eastAsia="zh-CN" w:bidi="ar"/>
              </w:rPr>
              <w:t>617.08</w:t>
            </w:r>
          </w:p>
        </w:tc>
        <w:tc>
          <w:tcPr>
            <w:tcW w:w="1593" w:type="dxa"/>
            <w:tcBorders>
              <w:top w:val="single" w:color="auto" w:sz="4" w:space="0"/>
              <w:left w:val="single" w:color="auto" w:sz="4" w:space="0"/>
              <w:bottom w:val="single" w:color="auto" w:sz="4" w:space="0"/>
              <w:right w:val="single" w:color="auto" w:sz="4" w:space="0"/>
            </w:tcBorders>
            <w:noWrap w:val="0"/>
            <w:vAlign w:val="top"/>
          </w:tcPr>
          <w:p>
            <w:pPr>
              <w:widowControl/>
              <w:ind w:firstLine="442" w:firstLineChars="200"/>
              <w:jc w:val="left"/>
              <w:rPr>
                <w:rFonts w:hint="eastAsia" w:ascii="宋体" w:hAnsi="宋体" w:cs="Arial"/>
                <w:b/>
                <w:bCs/>
                <w:color w:val="000000"/>
                <w:kern w:val="0"/>
                <w:sz w:val="22"/>
                <w:szCs w:val="22"/>
              </w:rPr>
            </w:pPr>
          </w:p>
        </w:tc>
        <w:tc>
          <w:tcPr>
            <w:tcW w:w="1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b/>
                <w:bCs/>
                <w:color w:val="000000"/>
                <w:kern w:val="0"/>
                <w:sz w:val="22"/>
                <w:szCs w:val="22"/>
              </w:rPr>
            </w:pPr>
            <w:r>
              <w:rPr>
                <w:rFonts w:hint="eastAsia" w:ascii="宋体" w:hAnsi="宋体" w:eastAsia="宋体" w:cs="宋体"/>
                <w:b/>
                <w:bCs/>
                <w:i w:val="0"/>
                <w:color w:val="000000"/>
                <w:kern w:val="0"/>
                <w:sz w:val="22"/>
                <w:szCs w:val="22"/>
                <w:u w:val="none"/>
                <w:lang w:val="en-US" w:eastAsia="zh-CN" w:bidi="ar"/>
              </w:rPr>
              <w:t>14.09</w:t>
            </w:r>
          </w:p>
        </w:tc>
        <w:tc>
          <w:tcPr>
            <w:tcW w:w="2313" w:type="dxa"/>
            <w:tcBorders>
              <w:top w:val="single" w:color="auto" w:sz="4" w:space="0"/>
              <w:left w:val="single" w:color="auto" w:sz="4" w:space="0"/>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22999</w:t>
            </w:r>
          </w:p>
        </w:tc>
        <w:tc>
          <w:tcPr>
            <w:tcW w:w="23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其他支出</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631.17</w:t>
            </w:r>
          </w:p>
        </w:tc>
        <w:tc>
          <w:tcPr>
            <w:tcW w:w="17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617.08</w:t>
            </w:r>
          </w:p>
        </w:tc>
        <w:tc>
          <w:tcPr>
            <w:tcW w:w="1593" w:type="dxa"/>
            <w:tcBorders>
              <w:top w:val="single" w:color="auto" w:sz="4" w:space="0"/>
              <w:left w:val="single" w:color="auto" w:sz="4" w:space="0"/>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14.09</w:t>
            </w:r>
          </w:p>
        </w:tc>
        <w:tc>
          <w:tcPr>
            <w:tcW w:w="2313" w:type="dxa"/>
            <w:tcBorders>
              <w:top w:val="single" w:color="auto" w:sz="4" w:space="0"/>
              <w:left w:val="single" w:color="auto" w:sz="4" w:space="0"/>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2299901</w:t>
            </w:r>
          </w:p>
        </w:tc>
        <w:tc>
          <w:tcPr>
            <w:tcW w:w="23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其他支出</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631.17</w:t>
            </w:r>
          </w:p>
        </w:tc>
        <w:tc>
          <w:tcPr>
            <w:tcW w:w="17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617.08</w:t>
            </w:r>
          </w:p>
        </w:tc>
        <w:tc>
          <w:tcPr>
            <w:tcW w:w="1593" w:type="dxa"/>
            <w:tcBorders>
              <w:top w:val="single" w:color="auto" w:sz="4" w:space="0"/>
              <w:left w:val="single" w:color="auto" w:sz="4" w:space="0"/>
              <w:bottom w:val="single" w:color="auto" w:sz="4" w:space="0"/>
              <w:right w:val="single" w:color="auto" w:sz="4" w:space="0"/>
            </w:tcBorders>
            <w:noWrap w:val="0"/>
            <w:vAlign w:val="top"/>
          </w:tcPr>
          <w:p>
            <w:pPr>
              <w:widowControl/>
              <w:ind w:firstLine="440" w:firstLineChars="200"/>
              <w:jc w:val="left"/>
              <w:rPr>
                <w:rFonts w:hint="eastAsia" w:ascii="宋体" w:hAnsi="宋体" w:cs="Arial"/>
                <w:color w:val="000000"/>
                <w:kern w:val="0"/>
                <w:sz w:val="22"/>
                <w:szCs w:val="22"/>
              </w:rPr>
            </w:pPr>
          </w:p>
        </w:tc>
        <w:tc>
          <w:tcPr>
            <w:tcW w:w="1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14.09</w:t>
            </w:r>
          </w:p>
        </w:tc>
        <w:tc>
          <w:tcPr>
            <w:tcW w:w="2313" w:type="dxa"/>
            <w:tcBorders>
              <w:top w:val="single" w:color="auto" w:sz="4" w:space="0"/>
              <w:left w:val="single" w:color="auto" w:sz="4" w:space="0"/>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bl>
    <w:p>
      <w:pPr>
        <w:rPr>
          <w:rFonts w:hint="eastAsia"/>
        </w:rPr>
      </w:pPr>
    </w:p>
    <w:p>
      <w:pPr>
        <w:rPr>
          <w:rFonts w:hint="eastAsia" w:eastAsia="宋体"/>
          <w:lang w:eastAsia="zh-CN"/>
        </w:rPr>
      </w:pPr>
      <w:r>
        <w:rPr>
          <w:rFonts w:hint="eastAsia"/>
          <w:lang w:eastAsia="zh-CN"/>
        </w:rPr>
        <w:t>注：本表反映部门本年度各项支出情况。</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ascii="方正小标宋简体" w:hAnsi="宋体" w:eastAsia="方正小标宋简体" w:cs="宋体"/>
          <w:kern w:val="0"/>
          <w:sz w:val="36"/>
          <w:szCs w:val="36"/>
        </w:rPr>
      </w:pPr>
    </w:p>
    <w:p>
      <w:pPr>
        <w:jc w:val="center"/>
        <w:rPr>
          <w:rFonts w:hint="eastAsia"/>
        </w:rPr>
      </w:pPr>
      <w:r>
        <w:rPr>
          <w:rFonts w:hint="eastAsia" w:ascii="方正小标宋简体" w:hAnsi="宋体" w:eastAsia="方正小标宋简体" w:cs="宋体"/>
          <w:kern w:val="0"/>
          <w:sz w:val="36"/>
          <w:szCs w:val="36"/>
        </w:rPr>
        <w:t>表四：财政拨款收入支出决算总表</w:t>
      </w:r>
    </w:p>
    <w:p>
      <w:pPr>
        <w:jc w:val="right"/>
        <w:rPr>
          <w:rFonts w:hint="eastAsia"/>
          <w:sz w:val="22"/>
          <w:szCs w:val="22"/>
        </w:rPr>
      </w:pPr>
      <w:r>
        <w:rPr>
          <w:rFonts w:hint="eastAsia"/>
          <w:sz w:val="22"/>
          <w:szCs w:val="22"/>
        </w:rPr>
        <w:t>单位：万元</w:t>
      </w:r>
    </w:p>
    <w:tbl>
      <w:tblPr>
        <w:tblStyle w:val="4"/>
        <w:tblW w:w="13667" w:type="dxa"/>
        <w:jc w:val="center"/>
        <w:tblInd w:w="93" w:type="dxa"/>
        <w:tblLayout w:type="fixed"/>
        <w:tblCellMar>
          <w:top w:w="0" w:type="dxa"/>
          <w:left w:w="108" w:type="dxa"/>
          <w:bottom w:w="0" w:type="dxa"/>
          <w:right w:w="108" w:type="dxa"/>
        </w:tblCellMar>
      </w:tblPr>
      <w:tblGrid>
        <w:gridCol w:w="3480"/>
        <w:gridCol w:w="791"/>
        <w:gridCol w:w="1709"/>
        <w:gridCol w:w="3372"/>
        <w:gridCol w:w="681"/>
        <w:gridCol w:w="1267"/>
        <w:gridCol w:w="1149"/>
        <w:gridCol w:w="1218"/>
      </w:tblGrid>
      <w:tr>
        <w:tblPrEx>
          <w:tblLayout w:type="fixed"/>
          <w:tblCellMar>
            <w:top w:w="0" w:type="dxa"/>
            <w:left w:w="108" w:type="dxa"/>
            <w:bottom w:w="0" w:type="dxa"/>
            <w:right w:w="108" w:type="dxa"/>
          </w:tblCellMar>
        </w:tblPrEx>
        <w:trPr>
          <w:trHeight w:val="300" w:hRule="atLeast"/>
          <w:jc w:val="center"/>
        </w:trPr>
        <w:tc>
          <w:tcPr>
            <w:tcW w:w="5980" w:type="dxa"/>
            <w:gridSpan w:val="3"/>
            <w:tcBorders>
              <w:top w:val="single" w:color="auto" w:sz="4" w:space="0"/>
              <w:left w:val="single" w:color="auto" w:sz="4" w:space="0"/>
              <w:bottom w:val="single" w:color="auto" w:sz="4" w:space="0"/>
              <w:right w:val="single" w:color="000000" w:sz="4" w:space="0"/>
            </w:tcBorders>
            <w:noWrap w:val="0"/>
            <w:vAlign w:val="top"/>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收 入</w:t>
            </w:r>
          </w:p>
        </w:tc>
        <w:tc>
          <w:tcPr>
            <w:tcW w:w="7687" w:type="dxa"/>
            <w:gridSpan w:val="5"/>
            <w:tcBorders>
              <w:top w:val="single" w:color="auto" w:sz="4" w:space="0"/>
              <w:left w:val="nil"/>
              <w:bottom w:val="single" w:color="auto" w:sz="4" w:space="0"/>
              <w:right w:val="single" w:color="000000" w:sz="4" w:space="0"/>
            </w:tcBorders>
            <w:noWrap w:val="0"/>
            <w:vAlign w:val="top"/>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支 出</w:t>
            </w:r>
          </w:p>
        </w:tc>
      </w:tr>
      <w:tr>
        <w:tblPrEx>
          <w:tblLayout w:type="fixed"/>
          <w:tblCellMar>
            <w:top w:w="0" w:type="dxa"/>
            <w:left w:w="108" w:type="dxa"/>
            <w:bottom w:w="0" w:type="dxa"/>
            <w:right w:w="108" w:type="dxa"/>
          </w:tblCellMar>
        </w:tblPrEx>
        <w:trPr>
          <w:trHeight w:val="732" w:hRule="atLeast"/>
          <w:jc w:val="center"/>
        </w:trPr>
        <w:tc>
          <w:tcPr>
            <w:tcW w:w="348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791" w:type="dxa"/>
            <w:tcBorders>
              <w:top w:val="nil"/>
              <w:left w:val="nil"/>
              <w:bottom w:val="single" w:color="auto" w:sz="4" w:space="0"/>
              <w:right w:val="single" w:color="auto" w:sz="4" w:space="0"/>
            </w:tcBorders>
            <w:noWrap w:val="0"/>
            <w:vAlign w:val="center"/>
          </w:tcPr>
          <w:p>
            <w:pPr>
              <w:widowControl/>
              <w:jc w:val="center"/>
              <w:rPr>
                <w:rFonts w:ascii="宋体" w:hAnsi="宋体" w:cs="Arial"/>
                <w:kern w:val="0"/>
                <w:sz w:val="22"/>
                <w:szCs w:val="22"/>
              </w:rPr>
            </w:pPr>
            <w:r>
              <w:rPr>
                <w:rFonts w:hint="eastAsia" w:ascii="宋体" w:hAnsi="宋体" w:cs="Arial"/>
                <w:kern w:val="0"/>
                <w:sz w:val="22"/>
                <w:szCs w:val="22"/>
              </w:rPr>
              <w:t>行次</w:t>
            </w:r>
          </w:p>
        </w:tc>
        <w:tc>
          <w:tcPr>
            <w:tcW w:w="1709"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金额</w:t>
            </w:r>
          </w:p>
        </w:tc>
        <w:tc>
          <w:tcPr>
            <w:tcW w:w="3372"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681" w:type="dxa"/>
            <w:tcBorders>
              <w:top w:val="nil"/>
              <w:left w:val="nil"/>
              <w:bottom w:val="single" w:color="auto" w:sz="4" w:space="0"/>
              <w:right w:val="single" w:color="auto" w:sz="4" w:space="0"/>
            </w:tcBorders>
            <w:noWrap w:val="0"/>
            <w:vAlign w:val="center"/>
          </w:tcPr>
          <w:p>
            <w:pPr>
              <w:widowControl/>
              <w:jc w:val="center"/>
              <w:rPr>
                <w:rFonts w:ascii="宋体" w:hAnsi="宋体" w:cs="Arial"/>
                <w:kern w:val="0"/>
                <w:sz w:val="22"/>
                <w:szCs w:val="22"/>
              </w:rPr>
            </w:pPr>
            <w:r>
              <w:rPr>
                <w:rFonts w:hint="eastAsia" w:ascii="宋体" w:hAnsi="宋体" w:cs="Arial"/>
                <w:kern w:val="0"/>
                <w:sz w:val="22"/>
                <w:szCs w:val="22"/>
              </w:rPr>
              <w:t>行次</w:t>
            </w:r>
          </w:p>
        </w:tc>
        <w:tc>
          <w:tcPr>
            <w:tcW w:w="1267"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149" w:type="dxa"/>
            <w:tcBorders>
              <w:top w:val="nil"/>
              <w:left w:val="nil"/>
              <w:bottom w:val="single" w:color="auto" w:sz="4" w:space="0"/>
              <w:right w:val="single" w:color="auto" w:sz="4" w:space="0"/>
            </w:tcBorders>
            <w:noWrap w:val="0"/>
            <w:vAlign w:val="center"/>
          </w:tcPr>
          <w:p>
            <w:pPr>
              <w:widowControl/>
              <w:jc w:val="center"/>
              <w:rPr>
                <w:rFonts w:ascii="宋体" w:hAnsi="宋体" w:cs="Arial"/>
                <w:kern w:val="0"/>
                <w:sz w:val="22"/>
                <w:szCs w:val="22"/>
              </w:rPr>
            </w:pPr>
            <w:r>
              <w:rPr>
                <w:rFonts w:hint="eastAsia" w:ascii="宋体" w:hAnsi="宋体" w:cs="Arial"/>
                <w:kern w:val="0"/>
                <w:sz w:val="22"/>
                <w:szCs w:val="22"/>
              </w:rPr>
              <w:t>一般公共预算财政拨款</w:t>
            </w:r>
          </w:p>
        </w:tc>
        <w:tc>
          <w:tcPr>
            <w:tcW w:w="1218" w:type="dxa"/>
            <w:tcBorders>
              <w:top w:val="nil"/>
              <w:left w:val="nil"/>
              <w:bottom w:val="single" w:color="auto" w:sz="4" w:space="0"/>
              <w:right w:val="single" w:color="auto" w:sz="4" w:space="0"/>
            </w:tcBorders>
            <w:noWrap w:val="0"/>
            <w:vAlign w:val="center"/>
          </w:tcPr>
          <w:p>
            <w:pPr>
              <w:widowControl/>
              <w:jc w:val="center"/>
              <w:rPr>
                <w:rFonts w:ascii="宋体" w:hAnsi="宋体" w:cs="Arial"/>
                <w:kern w:val="0"/>
                <w:sz w:val="22"/>
                <w:szCs w:val="22"/>
              </w:rPr>
            </w:pPr>
            <w:r>
              <w:rPr>
                <w:rFonts w:hint="eastAsia" w:ascii="宋体" w:hAnsi="宋体" w:cs="Arial"/>
                <w:kern w:val="0"/>
                <w:sz w:val="22"/>
                <w:szCs w:val="22"/>
              </w:rPr>
              <w:t>政府性基金预算财政拨款</w:t>
            </w:r>
          </w:p>
        </w:tc>
      </w:tr>
      <w:tr>
        <w:tblPrEx>
          <w:tblLayout w:type="fixed"/>
          <w:tblCellMar>
            <w:top w:w="0" w:type="dxa"/>
            <w:left w:w="108" w:type="dxa"/>
            <w:bottom w:w="0" w:type="dxa"/>
            <w:right w:w="108" w:type="dxa"/>
          </w:tblCellMar>
        </w:tblPrEx>
        <w:trPr>
          <w:trHeight w:val="288" w:hRule="atLeast"/>
          <w:jc w:val="center"/>
        </w:trPr>
        <w:tc>
          <w:tcPr>
            <w:tcW w:w="3480" w:type="dxa"/>
            <w:tcBorders>
              <w:top w:val="nil"/>
              <w:left w:val="single" w:color="auto" w:sz="4" w:space="0"/>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栏 次</w:t>
            </w:r>
          </w:p>
        </w:tc>
        <w:tc>
          <w:tcPr>
            <w:tcW w:w="791" w:type="dxa"/>
            <w:tcBorders>
              <w:top w:val="nil"/>
              <w:left w:val="nil"/>
              <w:bottom w:val="single" w:color="auto" w:sz="4" w:space="0"/>
              <w:right w:val="single" w:color="auto" w:sz="4" w:space="0"/>
            </w:tcBorders>
            <w:noWrap w:val="0"/>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09" w:type="dxa"/>
            <w:tcBorders>
              <w:top w:val="nil"/>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3372" w:type="dxa"/>
            <w:tcBorders>
              <w:top w:val="nil"/>
              <w:left w:val="nil"/>
              <w:bottom w:val="single" w:color="auto" w:sz="4" w:space="0"/>
              <w:right w:val="single" w:color="auto" w:sz="4" w:space="0"/>
            </w:tcBorders>
            <w:noWrap w:val="0"/>
            <w:vAlign w:val="top"/>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栏 次</w:t>
            </w:r>
          </w:p>
        </w:tc>
        <w:tc>
          <w:tcPr>
            <w:tcW w:w="681" w:type="dxa"/>
            <w:tcBorders>
              <w:top w:val="nil"/>
              <w:left w:val="nil"/>
              <w:bottom w:val="single" w:color="auto" w:sz="4" w:space="0"/>
              <w:right w:val="single" w:color="auto" w:sz="4" w:space="0"/>
            </w:tcBorders>
            <w:noWrap w:val="0"/>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67" w:type="dxa"/>
            <w:tcBorders>
              <w:top w:val="nil"/>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149" w:type="dxa"/>
            <w:tcBorders>
              <w:top w:val="nil"/>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218" w:type="dxa"/>
            <w:tcBorders>
              <w:top w:val="nil"/>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r>
      <w:tr>
        <w:tblPrEx>
          <w:tblLayout w:type="fixed"/>
          <w:tblCellMar>
            <w:top w:w="0" w:type="dxa"/>
            <w:left w:w="108" w:type="dxa"/>
            <w:bottom w:w="0" w:type="dxa"/>
            <w:right w:w="108" w:type="dxa"/>
          </w:tblCellMar>
        </w:tblPrEx>
        <w:trPr>
          <w:trHeight w:val="288" w:hRule="atLeast"/>
          <w:jc w:val="center"/>
        </w:trPr>
        <w:tc>
          <w:tcPr>
            <w:tcW w:w="3480" w:type="dxa"/>
            <w:tcBorders>
              <w:top w:val="nil"/>
              <w:left w:val="single" w:color="auto" w:sz="4" w:space="0"/>
              <w:bottom w:val="single" w:color="auto" w:sz="4" w:space="0"/>
              <w:right w:val="single" w:color="auto" w:sz="4" w:space="0"/>
            </w:tcBorders>
            <w:noWrap w:val="0"/>
            <w:vAlign w:val="top"/>
          </w:tcPr>
          <w:p>
            <w:pPr>
              <w:widowControl/>
              <w:jc w:val="left"/>
              <w:rPr>
                <w:rFonts w:ascii="宋体" w:hAnsi="宋体" w:cs="Arial"/>
                <w:color w:val="000000"/>
                <w:kern w:val="0"/>
                <w:sz w:val="22"/>
                <w:szCs w:val="22"/>
              </w:rPr>
            </w:pPr>
            <w:r>
              <w:rPr>
                <w:rFonts w:hint="eastAsia" w:ascii="宋体" w:hAnsi="宋体" w:cs="Arial"/>
                <w:kern w:val="0"/>
                <w:sz w:val="22"/>
                <w:szCs w:val="22"/>
              </w:rPr>
              <w:t>一、一般公共预算财政拨款</w:t>
            </w:r>
          </w:p>
        </w:tc>
        <w:tc>
          <w:tcPr>
            <w:tcW w:w="791" w:type="dxa"/>
            <w:tcBorders>
              <w:top w:val="nil"/>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709" w:type="dxa"/>
            <w:tcBorders>
              <w:top w:val="nil"/>
              <w:left w:val="nil"/>
              <w:bottom w:val="single" w:color="auto" w:sz="4" w:space="0"/>
              <w:right w:val="single" w:color="auto" w:sz="4" w:space="0"/>
            </w:tcBorders>
            <w:noWrap w:val="0"/>
            <w:vAlign w:val="top"/>
          </w:tcPr>
          <w:p>
            <w:pPr>
              <w:widowControl/>
              <w:ind w:firstLine="440" w:firstLineChars="200"/>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6028.55</w:t>
            </w:r>
          </w:p>
        </w:tc>
        <w:tc>
          <w:tcPr>
            <w:tcW w:w="3372" w:type="dxa"/>
            <w:tcBorders>
              <w:top w:val="nil"/>
              <w:left w:val="nil"/>
              <w:bottom w:val="single" w:color="auto" w:sz="4" w:space="0"/>
              <w:right w:val="single" w:color="auto" w:sz="4" w:space="0"/>
            </w:tcBorders>
            <w:noWrap w:val="0"/>
            <w:vAlign w:val="top"/>
          </w:tcPr>
          <w:p>
            <w:pPr>
              <w:widowControl/>
              <w:jc w:val="left"/>
              <w:rPr>
                <w:rFonts w:ascii="宋体" w:hAnsi="宋体" w:cs="Arial"/>
                <w:color w:val="000000"/>
                <w:kern w:val="0"/>
                <w:sz w:val="22"/>
                <w:szCs w:val="22"/>
              </w:rPr>
            </w:pPr>
            <w:r>
              <w:rPr>
                <w:rFonts w:hint="eastAsia" w:ascii="宋体" w:hAnsi="宋体" w:cs="Arial"/>
                <w:kern w:val="0"/>
                <w:sz w:val="22"/>
                <w:szCs w:val="22"/>
              </w:rPr>
              <w:t>一、一般公共服务支出</w:t>
            </w:r>
          </w:p>
        </w:tc>
        <w:tc>
          <w:tcPr>
            <w:tcW w:w="681" w:type="dxa"/>
            <w:tcBorders>
              <w:top w:val="nil"/>
              <w:left w:val="nil"/>
              <w:bottom w:val="single" w:color="auto" w:sz="4" w:space="0"/>
              <w:right w:val="single" w:color="auto" w:sz="4" w:space="0"/>
            </w:tcBorders>
            <w:noWrap w:val="0"/>
            <w:vAlign w:val="top"/>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w:t>
            </w:r>
          </w:p>
        </w:tc>
        <w:tc>
          <w:tcPr>
            <w:tcW w:w="1267" w:type="dxa"/>
            <w:tcBorders>
              <w:top w:val="nil"/>
              <w:left w:val="nil"/>
              <w:bottom w:val="single" w:color="auto" w:sz="4" w:space="0"/>
              <w:right w:val="single" w:color="auto" w:sz="4" w:space="0"/>
            </w:tcBorders>
            <w:noWrap w:val="0"/>
            <w:vAlign w:val="top"/>
          </w:tcPr>
          <w:p>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noWrap w:val="0"/>
            <w:vAlign w:val="top"/>
          </w:tcPr>
          <w:p>
            <w:pPr>
              <w:widowControl/>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15.84</w:t>
            </w:r>
          </w:p>
        </w:tc>
        <w:tc>
          <w:tcPr>
            <w:tcW w:w="1218" w:type="dxa"/>
            <w:tcBorders>
              <w:top w:val="nil"/>
              <w:left w:val="nil"/>
              <w:bottom w:val="single" w:color="auto" w:sz="4" w:space="0"/>
              <w:right w:val="single" w:color="auto" w:sz="4" w:space="0"/>
            </w:tcBorders>
            <w:noWrap w:val="0"/>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jc w:val="center"/>
        </w:trPr>
        <w:tc>
          <w:tcPr>
            <w:tcW w:w="3480" w:type="dxa"/>
            <w:tcBorders>
              <w:top w:val="nil"/>
              <w:left w:val="single" w:color="auto" w:sz="4" w:space="0"/>
              <w:bottom w:val="single" w:color="auto" w:sz="4" w:space="0"/>
              <w:right w:val="single" w:color="auto" w:sz="4" w:space="0"/>
            </w:tcBorders>
            <w:noWrap w:val="0"/>
            <w:vAlign w:val="top"/>
          </w:tcPr>
          <w:p>
            <w:pPr>
              <w:widowControl/>
              <w:jc w:val="left"/>
              <w:rPr>
                <w:rFonts w:ascii="宋体" w:hAnsi="宋体" w:cs="Arial"/>
                <w:color w:val="000000"/>
                <w:kern w:val="0"/>
                <w:sz w:val="22"/>
                <w:szCs w:val="22"/>
              </w:rPr>
            </w:pPr>
            <w:r>
              <w:rPr>
                <w:rFonts w:hint="eastAsia" w:ascii="宋体" w:hAnsi="宋体" w:cs="Arial"/>
                <w:kern w:val="0"/>
                <w:sz w:val="22"/>
                <w:szCs w:val="22"/>
              </w:rPr>
              <w:t>二、政府性基金预算财政拨款</w:t>
            </w:r>
          </w:p>
        </w:tc>
        <w:tc>
          <w:tcPr>
            <w:tcW w:w="791" w:type="dxa"/>
            <w:tcBorders>
              <w:top w:val="nil"/>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709" w:type="dxa"/>
            <w:tcBorders>
              <w:top w:val="nil"/>
              <w:left w:val="nil"/>
              <w:bottom w:val="single" w:color="auto" w:sz="4" w:space="0"/>
              <w:right w:val="single" w:color="auto" w:sz="4" w:space="0"/>
            </w:tcBorders>
            <w:noWrap w:val="0"/>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noWrap w:val="0"/>
            <w:vAlign w:val="top"/>
          </w:tcPr>
          <w:p>
            <w:pPr>
              <w:widowControl/>
              <w:jc w:val="left"/>
              <w:rPr>
                <w:rFonts w:ascii="宋体" w:hAnsi="宋体" w:cs="Arial"/>
                <w:color w:val="000000"/>
                <w:kern w:val="0"/>
                <w:sz w:val="22"/>
                <w:szCs w:val="22"/>
              </w:rPr>
            </w:pPr>
            <w:r>
              <w:rPr>
                <w:rFonts w:hint="eastAsia" w:ascii="宋体" w:hAnsi="宋体" w:cs="Arial"/>
                <w:kern w:val="0"/>
                <w:sz w:val="22"/>
                <w:szCs w:val="22"/>
              </w:rPr>
              <w:t>二、外交支出</w:t>
            </w:r>
          </w:p>
        </w:tc>
        <w:tc>
          <w:tcPr>
            <w:tcW w:w="681" w:type="dxa"/>
            <w:tcBorders>
              <w:top w:val="nil"/>
              <w:left w:val="nil"/>
              <w:bottom w:val="single" w:color="auto" w:sz="4" w:space="0"/>
              <w:right w:val="single" w:color="auto" w:sz="4" w:space="0"/>
            </w:tcBorders>
            <w:noWrap w:val="0"/>
            <w:vAlign w:val="top"/>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31</w:t>
            </w:r>
          </w:p>
        </w:tc>
        <w:tc>
          <w:tcPr>
            <w:tcW w:w="1267" w:type="dxa"/>
            <w:tcBorders>
              <w:top w:val="nil"/>
              <w:left w:val="nil"/>
              <w:bottom w:val="single" w:color="auto" w:sz="4" w:space="0"/>
              <w:right w:val="single" w:color="auto" w:sz="4" w:space="0"/>
            </w:tcBorders>
            <w:noWrap w:val="0"/>
            <w:vAlign w:val="top"/>
          </w:tcPr>
          <w:p>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noWrap w:val="0"/>
            <w:vAlign w:val="top"/>
          </w:tcPr>
          <w:p>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1218" w:type="dxa"/>
            <w:tcBorders>
              <w:top w:val="nil"/>
              <w:left w:val="nil"/>
              <w:bottom w:val="single" w:color="auto" w:sz="4" w:space="0"/>
              <w:right w:val="single" w:color="auto" w:sz="4" w:space="0"/>
            </w:tcBorders>
            <w:noWrap w:val="0"/>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jc w:val="center"/>
        </w:trPr>
        <w:tc>
          <w:tcPr>
            <w:tcW w:w="3480" w:type="dxa"/>
            <w:tcBorders>
              <w:top w:val="nil"/>
              <w:left w:val="single" w:color="auto" w:sz="4" w:space="0"/>
              <w:bottom w:val="single" w:color="auto" w:sz="4" w:space="0"/>
              <w:right w:val="single" w:color="auto" w:sz="4" w:space="0"/>
            </w:tcBorders>
            <w:noWrap w:val="0"/>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91" w:type="dxa"/>
            <w:tcBorders>
              <w:top w:val="nil"/>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709" w:type="dxa"/>
            <w:tcBorders>
              <w:top w:val="nil"/>
              <w:left w:val="nil"/>
              <w:bottom w:val="single" w:color="auto" w:sz="4" w:space="0"/>
              <w:right w:val="single" w:color="auto" w:sz="4" w:space="0"/>
            </w:tcBorders>
            <w:noWrap w:val="0"/>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noWrap w:val="0"/>
            <w:vAlign w:val="top"/>
          </w:tcPr>
          <w:p>
            <w:pPr>
              <w:widowControl/>
              <w:jc w:val="left"/>
              <w:rPr>
                <w:rFonts w:ascii="宋体" w:hAnsi="宋体" w:cs="Arial"/>
                <w:color w:val="000000"/>
                <w:kern w:val="0"/>
                <w:sz w:val="22"/>
                <w:szCs w:val="22"/>
              </w:rPr>
            </w:pPr>
            <w:r>
              <w:rPr>
                <w:rFonts w:hint="eastAsia" w:ascii="宋体" w:hAnsi="宋体" w:cs="Arial"/>
                <w:kern w:val="0"/>
                <w:sz w:val="22"/>
                <w:szCs w:val="22"/>
              </w:rPr>
              <w:t>三、教育支出</w:t>
            </w:r>
          </w:p>
        </w:tc>
        <w:tc>
          <w:tcPr>
            <w:tcW w:w="681" w:type="dxa"/>
            <w:tcBorders>
              <w:top w:val="nil"/>
              <w:left w:val="nil"/>
              <w:bottom w:val="single" w:color="auto" w:sz="4" w:space="0"/>
              <w:right w:val="single" w:color="auto" w:sz="4" w:space="0"/>
            </w:tcBorders>
            <w:noWrap w:val="0"/>
            <w:vAlign w:val="top"/>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32</w:t>
            </w:r>
          </w:p>
        </w:tc>
        <w:tc>
          <w:tcPr>
            <w:tcW w:w="1267" w:type="dxa"/>
            <w:tcBorders>
              <w:top w:val="nil"/>
              <w:left w:val="nil"/>
              <w:bottom w:val="single" w:color="auto" w:sz="4" w:space="0"/>
              <w:right w:val="single" w:color="auto" w:sz="4" w:space="0"/>
            </w:tcBorders>
            <w:noWrap w:val="0"/>
            <w:vAlign w:val="top"/>
          </w:tcPr>
          <w:p>
            <w:pPr>
              <w:widowControl/>
              <w:ind w:firstLine="660" w:firstLineChars="3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noWrap w:val="0"/>
            <w:vAlign w:val="top"/>
          </w:tcPr>
          <w:p>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1218" w:type="dxa"/>
            <w:tcBorders>
              <w:top w:val="nil"/>
              <w:left w:val="nil"/>
              <w:bottom w:val="single" w:color="auto" w:sz="4" w:space="0"/>
              <w:right w:val="single" w:color="auto" w:sz="4" w:space="0"/>
            </w:tcBorders>
            <w:noWrap w:val="0"/>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jc w:val="center"/>
        </w:trPr>
        <w:tc>
          <w:tcPr>
            <w:tcW w:w="3480" w:type="dxa"/>
            <w:tcBorders>
              <w:top w:val="nil"/>
              <w:left w:val="single" w:color="auto" w:sz="4" w:space="0"/>
              <w:bottom w:val="single" w:color="auto" w:sz="4" w:space="0"/>
              <w:right w:val="single" w:color="auto" w:sz="4" w:space="0"/>
            </w:tcBorders>
            <w:noWrap w:val="0"/>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91" w:type="dxa"/>
            <w:tcBorders>
              <w:top w:val="nil"/>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709" w:type="dxa"/>
            <w:tcBorders>
              <w:top w:val="nil"/>
              <w:left w:val="nil"/>
              <w:bottom w:val="single" w:color="auto" w:sz="4" w:space="0"/>
              <w:right w:val="single" w:color="auto" w:sz="4" w:space="0"/>
            </w:tcBorders>
            <w:noWrap w:val="0"/>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noWrap w:val="0"/>
            <w:vAlign w:val="top"/>
          </w:tcPr>
          <w:p>
            <w:pPr>
              <w:widowControl/>
              <w:jc w:val="left"/>
              <w:rPr>
                <w:rFonts w:ascii="宋体" w:hAnsi="宋体" w:cs="Arial"/>
                <w:color w:val="000000"/>
                <w:kern w:val="0"/>
                <w:sz w:val="22"/>
                <w:szCs w:val="22"/>
              </w:rPr>
            </w:pPr>
            <w:r>
              <w:rPr>
                <w:rFonts w:hint="eastAsia" w:ascii="宋体" w:hAnsi="宋体" w:cs="Arial"/>
                <w:kern w:val="0"/>
                <w:sz w:val="22"/>
                <w:szCs w:val="22"/>
              </w:rPr>
              <w:t>四、科学技术支出</w:t>
            </w:r>
          </w:p>
        </w:tc>
        <w:tc>
          <w:tcPr>
            <w:tcW w:w="681" w:type="dxa"/>
            <w:tcBorders>
              <w:top w:val="nil"/>
              <w:left w:val="nil"/>
              <w:bottom w:val="single" w:color="auto" w:sz="4" w:space="0"/>
              <w:right w:val="single" w:color="auto" w:sz="4" w:space="0"/>
            </w:tcBorders>
            <w:noWrap w:val="0"/>
            <w:vAlign w:val="top"/>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33</w:t>
            </w:r>
          </w:p>
        </w:tc>
        <w:tc>
          <w:tcPr>
            <w:tcW w:w="1267" w:type="dxa"/>
            <w:tcBorders>
              <w:top w:val="nil"/>
              <w:left w:val="nil"/>
              <w:bottom w:val="single" w:color="auto" w:sz="4" w:space="0"/>
              <w:right w:val="single" w:color="auto" w:sz="4" w:space="0"/>
            </w:tcBorders>
            <w:noWrap w:val="0"/>
            <w:vAlign w:val="top"/>
          </w:tcPr>
          <w:p>
            <w:pPr>
              <w:widowControl/>
              <w:ind w:firstLine="660" w:firstLineChars="3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noWrap w:val="0"/>
            <w:vAlign w:val="top"/>
          </w:tcPr>
          <w:p>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1218" w:type="dxa"/>
            <w:tcBorders>
              <w:top w:val="nil"/>
              <w:left w:val="nil"/>
              <w:bottom w:val="single" w:color="auto" w:sz="4" w:space="0"/>
              <w:right w:val="single" w:color="auto" w:sz="4" w:space="0"/>
            </w:tcBorders>
            <w:noWrap w:val="0"/>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jc w:val="center"/>
        </w:trPr>
        <w:tc>
          <w:tcPr>
            <w:tcW w:w="3480" w:type="dxa"/>
            <w:tcBorders>
              <w:top w:val="nil"/>
              <w:left w:val="single" w:color="auto" w:sz="4" w:space="0"/>
              <w:bottom w:val="single" w:color="auto" w:sz="4" w:space="0"/>
              <w:right w:val="single" w:color="auto" w:sz="4" w:space="0"/>
            </w:tcBorders>
            <w:noWrap w:val="0"/>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91" w:type="dxa"/>
            <w:tcBorders>
              <w:top w:val="nil"/>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709" w:type="dxa"/>
            <w:tcBorders>
              <w:top w:val="nil"/>
              <w:left w:val="nil"/>
              <w:bottom w:val="single" w:color="auto" w:sz="4" w:space="0"/>
              <w:right w:val="single" w:color="auto" w:sz="4" w:space="0"/>
            </w:tcBorders>
            <w:noWrap w:val="0"/>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noWrap w:val="0"/>
            <w:vAlign w:val="top"/>
          </w:tcPr>
          <w:p>
            <w:pPr>
              <w:widowControl/>
              <w:jc w:val="left"/>
              <w:rPr>
                <w:rFonts w:ascii="宋体" w:hAnsi="宋体" w:cs="Arial"/>
                <w:color w:val="000000"/>
                <w:kern w:val="0"/>
                <w:sz w:val="22"/>
                <w:szCs w:val="22"/>
              </w:rPr>
            </w:pPr>
            <w:r>
              <w:rPr>
                <w:rFonts w:hint="eastAsia" w:ascii="宋体" w:hAnsi="宋体" w:cs="Arial"/>
                <w:kern w:val="0"/>
                <w:sz w:val="22"/>
                <w:szCs w:val="22"/>
              </w:rPr>
              <w:t>五、文化体育与传媒支出</w:t>
            </w:r>
          </w:p>
        </w:tc>
        <w:tc>
          <w:tcPr>
            <w:tcW w:w="681" w:type="dxa"/>
            <w:tcBorders>
              <w:top w:val="nil"/>
              <w:left w:val="nil"/>
              <w:bottom w:val="single" w:color="auto" w:sz="4" w:space="0"/>
              <w:right w:val="single" w:color="auto" w:sz="4" w:space="0"/>
            </w:tcBorders>
            <w:noWrap w:val="0"/>
            <w:vAlign w:val="top"/>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34</w:t>
            </w:r>
          </w:p>
        </w:tc>
        <w:tc>
          <w:tcPr>
            <w:tcW w:w="1267" w:type="dxa"/>
            <w:tcBorders>
              <w:top w:val="nil"/>
              <w:left w:val="nil"/>
              <w:bottom w:val="single" w:color="auto" w:sz="4" w:space="0"/>
              <w:right w:val="single" w:color="auto" w:sz="4" w:space="0"/>
            </w:tcBorders>
            <w:noWrap w:val="0"/>
            <w:vAlign w:val="top"/>
          </w:tcPr>
          <w:p>
            <w:pPr>
              <w:widowControl/>
              <w:ind w:firstLine="660" w:firstLineChars="3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noWrap w:val="0"/>
            <w:vAlign w:val="top"/>
          </w:tcPr>
          <w:p>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1218" w:type="dxa"/>
            <w:tcBorders>
              <w:top w:val="nil"/>
              <w:left w:val="nil"/>
              <w:bottom w:val="single" w:color="auto" w:sz="4" w:space="0"/>
              <w:right w:val="single" w:color="auto" w:sz="4" w:space="0"/>
            </w:tcBorders>
            <w:noWrap w:val="0"/>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jc w:val="center"/>
        </w:trPr>
        <w:tc>
          <w:tcPr>
            <w:tcW w:w="3480" w:type="dxa"/>
            <w:tcBorders>
              <w:top w:val="nil"/>
              <w:left w:val="single" w:color="auto" w:sz="4" w:space="0"/>
              <w:bottom w:val="single" w:color="auto" w:sz="4" w:space="0"/>
              <w:right w:val="single" w:color="auto" w:sz="4" w:space="0"/>
            </w:tcBorders>
            <w:noWrap w:val="0"/>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91" w:type="dxa"/>
            <w:tcBorders>
              <w:top w:val="nil"/>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709" w:type="dxa"/>
            <w:tcBorders>
              <w:top w:val="nil"/>
              <w:left w:val="nil"/>
              <w:bottom w:val="single" w:color="auto" w:sz="4" w:space="0"/>
              <w:right w:val="single" w:color="auto" w:sz="4" w:space="0"/>
            </w:tcBorders>
            <w:noWrap w:val="0"/>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noWrap w:val="0"/>
            <w:vAlign w:val="top"/>
          </w:tcPr>
          <w:p>
            <w:pPr>
              <w:widowControl/>
              <w:jc w:val="left"/>
              <w:rPr>
                <w:rFonts w:ascii="宋体" w:hAnsi="宋体" w:cs="Arial"/>
                <w:color w:val="000000"/>
                <w:kern w:val="0"/>
                <w:sz w:val="22"/>
                <w:szCs w:val="22"/>
              </w:rPr>
            </w:pPr>
            <w:r>
              <w:rPr>
                <w:rFonts w:hint="eastAsia" w:ascii="宋体" w:hAnsi="宋体" w:cs="Arial"/>
                <w:kern w:val="0"/>
                <w:sz w:val="22"/>
                <w:szCs w:val="22"/>
              </w:rPr>
              <w:t>六、社会保障和就业支出</w:t>
            </w:r>
          </w:p>
        </w:tc>
        <w:tc>
          <w:tcPr>
            <w:tcW w:w="681" w:type="dxa"/>
            <w:tcBorders>
              <w:top w:val="nil"/>
              <w:left w:val="nil"/>
              <w:bottom w:val="single" w:color="auto" w:sz="4" w:space="0"/>
              <w:right w:val="single" w:color="auto" w:sz="4" w:space="0"/>
            </w:tcBorders>
            <w:noWrap w:val="0"/>
            <w:vAlign w:val="top"/>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35</w:t>
            </w:r>
          </w:p>
        </w:tc>
        <w:tc>
          <w:tcPr>
            <w:tcW w:w="1267" w:type="dxa"/>
            <w:tcBorders>
              <w:top w:val="nil"/>
              <w:left w:val="nil"/>
              <w:bottom w:val="single" w:color="auto" w:sz="4" w:space="0"/>
              <w:right w:val="single" w:color="auto" w:sz="4" w:space="0"/>
            </w:tcBorders>
            <w:noWrap w:val="0"/>
            <w:vAlign w:val="top"/>
          </w:tcPr>
          <w:p>
            <w:pPr>
              <w:widowControl/>
              <w:ind w:firstLine="660" w:firstLineChars="3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noWrap w:val="0"/>
            <w:vAlign w:val="top"/>
          </w:tcPr>
          <w:p>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1218" w:type="dxa"/>
            <w:tcBorders>
              <w:top w:val="nil"/>
              <w:left w:val="nil"/>
              <w:bottom w:val="single" w:color="auto" w:sz="4" w:space="0"/>
              <w:right w:val="single" w:color="auto" w:sz="4" w:space="0"/>
            </w:tcBorders>
            <w:noWrap w:val="0"/>
            <w:vAlign w:val="top"/>
          </w:tcPr>
          <w:p>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jc w:val="center"/>
        </w:trPr>
        <w:tc>
          <w:tcPr>
            <w:tcW w:w="3480" w:type="dxa"/>
            <w:tcBorders>
              <w:top w:val="nil"/>
              <w:left w:val="single" w:color="auto" w:sz="4" w:space="0"/>
              <w:bottom w:val="single" w:color="auto" w:sz="4" w:space="0"/>
              <w:right w:val="single" w:color="auto" w:sz="4" w:space="0"/>
            </w:tcBorders>
            <w:noWrap w:val="0"/>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91" w:type="dxa"/>
            <w:tcBorders>
              <w:top w:val="nil"/>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709" w:type="dxa"/>
            <w:tcBorders>
              <w:top w:val="nil"/>
              <w:left w:val="nil"/>
              <w:bottom w:val="single" w:color="auto" w:sz="4" w:space="0"/>
              <w:right w:val="single" w:color="auto" w:sz="4" w:space="0"/>
            </w:tcBorders>
            <w:noWrap w:val="0"/>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七、文化体育与传媒支出</w:t>
            </w:r>
          </w:p>
        </w:tc>
        <w:tc>
          <w:tcPr>
            <w:tcW w:w="681" w:type="dxa"/>
            <w:tcBorders>
              <w:top w:val="nil"/>
              <w:left w:val="nil"/>
              <w:bottom w:val="single" w:color="auto" w:sz="4" w:space="0"/>
              <w:right w:val="single" w:color="auto" w:sz="4" w:space="0"/>
            </w:tcBorders>
            <w:noWrap w:val="0"/>
            <w:vAlign w:val="top"/>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36</w:t>
            </w:r>
          </w:p>
        </w:tc>
        <w:tc>
          <w:tcPr>
            <w:tcW w:w="1267" w:type="dxa"/>
            <w:tcBorders>
              <w:top w:val="nil"/>
              <w:left w:val="nil"/>
              <w:bottom w:val="single" w:color="auto" w:sz="4" w:space="0"/>
              <w:right w:val="single" w:color="auto" w:sz="4" w:space="0"/>
            </w:tcBorders>
            <w:noWrap w:val="0"/>
            <w:vAlign w:val="top"/>
          </w:tcPr>
          <w:p>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noWrap w:val="0"/>
            <w:vAlign w:val="top"/>
          </w:tcPr>
          <w:p>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1218" w:type="dxa"/>
            <w:tcBorders>
              <w:top w:val="nil"/>
              <w:left w:val="nil"/>
              <w:bottom w:val="single" w:color="auto" w:sz="4" w:space="0"/>
              <w:right w:val="single" w:color="auto" w:sz="4" w:space="0"/>
            </w:tcBorders>
            <w:noWrap w:val="0"/>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jc w:val="center"/>
        </w:trPr>
        <w:tc>
          <w:tcPr>
            <w:tcW w:w="3480" w:type="dxa"/>
            <w:tcBorders>
              <w:top w:val="nil"/>
              <w:left w:val="single" w:color="auto" w:sz="4" w:space="0"/>
              <w:bottom w:val="single" w:color="auto" w:sz="4" w:space="0"/>
              <w:right w:val="single" w:color="auto" w:sz="4" w:space="0"/>
            </w:tcBorders>
            <w:noWrap w:val="0"/>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91" w:type="dxa"/>
            <w:tcBorders>
              <w:top w:val="nil"/>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1709" w:type="dxa"/>
            <w:tcBorders>
              <w:top w:val="nil"/>
              <w:left w:val="nil"/>
              <w:bottom w:val="single" w:color="auto" w:sz="4" w:space="0"/>
              <w:right w:val="single" w:color="auto" w:sz="4" w:space="0"/>
            </w:tcBorders>
            <w:noWrap w:val="0"/>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八、社会保障和就业支出</w:t>
            </w:r>
          </w:p>
        </w:tc>
        <w:tc>
          <w:tcPr>
            <w:tcW w:w="681" w:type="dxa"/>
            <w:tcBorders>
              <w:top w:val="nil"/>
              <w:left w:val="nil"/>
              <w:bottom w:val="single" w:color="auto" w:sz="4" w:space="0"/>
              <w:right w:val="single" w:color="auto" w:sz="4" w:space="0"/>
            </w:tcBorders>
            <w:noWrap w:val="0"/>
            <w:vAlign w:val="top"/>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37</w:t>
            </w:r>
          </w:p>
        </w:tc>
        <w:tc>
          <w:tcPr>
            <w:tcW w:w="1267" w:type="dxa"/>
            <w:tcBorders>
              <w:top w:val="nil"/>
              <w:left w:val="nil"/>
              <w:bottom w:val="single" w:color="auto" w:sz="4" w:space="0"/>
              <w:right w:val="single" w:color="auto" w:sz="4" w:space="0"/>
            </w:tcBorders>
            <w:noWrap w:val="0"/>
            <w:vAlign w:val="top"/>
          </w:tcPr>
          <w:p>
            <w:pPr>
              <w:widowControl/>
              <w:ind w:firstLine="660" w:firstLineChars="3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noWrap w:val="0"/>
            <w:vAlign w:val="top"/>
          </w:tcPr>
          <w:p>
            <w:pPr>
              <w:widowControl/>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252.07</w:t>
            </w:r>
          </w:p>
        </w:tc>
        <w:tc>
          <w:tcPr>
            <w:tcW w:w="1218" w:type="dxa"/>
            <w:tcBorders>
              <w:top w:val="nil"/>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jc w:val="center"/>
        </w:trPr>
        <w:tc>
          <w:tcPr>
            <w:tcW w:w="3480" w:type="dxa"/>
            <w:tcBorders>
              <w:top w:val="nil"/>
              <w:left w:val="single" w:color="auto" w:sz="4" w:space="0"/>
              <w:bottom w:val="single" w:color="auto" w:sz="4" w:space="0"/>
              <w:right w:val="single" w:color="auto" w:sz="4" w:space="0"/>
            </w:tcBorders>
            <w:noWrap w:val="0"/>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91" w:type="dxa"/>
            <w:tcBorders>
              <w:top w:val="nil"/>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709" w:type="dxa"/>
            <w:tcBorders>
              <w:top w:val="nil"/>
              <w:left w:val="nil"/>
              <w:bottom w:val="single" w:color="auto" w:sz="4" w:space="0"/>
              <w:right w:val="single" w:color="auto" w:sz="4" w:space="0"/>
            </w:tcBorders>
            <w:noWrap w:val="0"/>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九、医疗卫生与计划生育支出</w:t>
            </w:r>
          </w:p>
        </w:tc>
        <w:tc>
          <w:tcPr>
            <w:tcW w:w="681" w:type="dxa"/>
            <w:tcBorders>
              <w:top w:val="nil"/>
              <w:left w:val="nil"/>
              <w:bottom w:val="single" w:color="auto" w:sz="4" w:space="0"/>
              <w:right w:val="single" w:color="auto" w:sz="4" w:space="0"/>
            </w:tcBorders>
            <w:noWrap w:val="0"/>
            <w:vAlign w:val="top"/>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38</w:t>
            </w:r>
          </w:p>
        </w:tc>
        <w:tc>
          <w:tcPr>
            <w:tcW w:w="1267" w:type="dxa"/>
            <w:tcBorders>
              <w:top w:val="nil"/>
              <w:left w:val="nil"/>
              <w:bottom w:val="single" w:color="auto" w:sz="4" w:space="0"/>
              <w:right w:val="single" w:color="auto" w:sz="4" w:space="0"/>
            </w:tcBorders>
            <w:noWrap w:val="0"/>
            <w:vAlign w:val="top"/>
          </w:tcPr>
          <w:p>
            <w:pPr>
              <w:widowControl/>
              <w:ind w:firstLine="660" w:firstLineChars="3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noWrap w:val="0"/>
            <w:vAlign w:val="top"/>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5325.63</w:t>
            </w:r>
          </w:p>
        </w:tc>
        <w:tc>
          <w:tcPr>
            <w:tcW w:w="1218" w:type="dxa"/>
            <w:tcBorders>
              <w:top w:val="nil"/>
              <w:left w:val="nil"/>
              <w:bottom w:val="single" w:color="auto" w:sz="4" w:space="0"/>
              <w:right w:val="single" w:color="auto" w:sz="4" w:space="0"/>
            </w:tcBorders>
            <w:noWrap w:val="0"/>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jc w:val="center"/>
        </w:trPr>
        <w:tc>
          <w:tcPr>
            <w:tcW w:w="3480" w:type="dxa"/>
            <w:tcBorders>
              <w:top w:val="nil"/>
              <w:left w:val="single" w:color="auto" w:sz="4" w:space="0"/>
              <w:bottom w:val="single" w:color="auto" w:sz="4" w:space="0"/>
              <w:right w:val="single" w:color="auto" w:sz="4" w:space="0"/>
            </w:tcBorders>
            <w:noWrap w:val="0"/>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91" w:type="dxa"/>
            <w:tcBorders>
              <w:top w:val="nil"/>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709" w:type="dxa"/>
            <w:tcBorders>
              <w:top w:val="nil"/>
              <w:left w:val="nil"/>
              <w:bottom w:val="single" w:color="auto" w:sz="4" w:space="0"/>
              <w:right w:val="single" w:color="auto" w:sz="4" w:space="0"/>
            </w:tcBorders>
            <w:noWrap w:val="0"/>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十、节能环保支出</w:t>
            </w:r>
          </w:p>
        </w:tc>
        <w:tc>
          <w:tcPr>
            <w:tcW w:w="681" w:type="dxa"/>
            <w:tcBorders>
              <w:top w:val="nil"/>
              <w:left w:val="nil"/>
              <w:bottom w:val="single" w:color="auto" w:sz="4" w:space="0"/>
              <w:right w:val="single" w:color="auto" w:sz="4" w:space="0"/>
            </w:tcBorders>
            <w:noWrap w:val="0"/>
            <w:vAlign w:val="top"/>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39</w:t>
            </w:r>
          </w:p>
        </w:tc>
        <w:tc>
          <w:tcPr>
            <w:tcW w:w="1267" w:type="dxa"/>
            <w:tcBorders>
              <w:top w:val="nil"/>
              <w:left w:val="nil"/>
              <w:bottom w:val="single" w:color="auto" w:sz="4" w:space="0"/>
              <w:right w:val="single" w:color="auto" w:sz="4" w:space="0"/>
            </w:tcBorders>
            <w:noWrap w:val="0"/>
            <w:vAlign w:val="top"/>
          </w:tcPr>
          <w:p>
            <w:pPr>
              <w:widowControl/>
              <w:ind w:firstLine="660" w:firstLineChars="300"/>
              <w:jc w:val="left"/>
              <w:rPr>
                <w:rFonts w:hint="eastAsia" w:ascii="宋体" w:hAnsi="宋体" w:cs="Arial"/>
                <w:color w:val="000000"/>
                <w:kern w:val="0"/>
                <w:sz w:val="22"/>
                <w:szCs w:val="22"/>
              </w:rPr>
            </w:pP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noWrap w:val="0"/>
            <w:vAlign w:val="top"/>
          </w:tcPr>
          <w:p>
            <w:pPr>
              <w:widowControl/>
              <w:ind w:firstLine="660" w:firstLineChars="300"/>
              <w:jc w:val="left"/>
              <w:rPr>
                <w:rFonts w:hint="eastAsia" w:ascii="宋体" w:hAnsi="宋体" w:cs="Arial"/>
                <w:color w:val="000000"/>
                <w:kern w:val="0"/>
                <w:sz w:val="22"/>
                <w:szCs w:val="22"/>
              </w:rPr>
            </w:pPr>
            <w:r>
              <w:rPr>
                <w:rFonts w:hint="eastAsia" w:ascii="宋体" w:hAnsi="宋体" w:cs="Arial"/>
                <w:color w:val="000000"/>
                <w:kern w:val="0"/>
                <w:sz w:val="22"/>
                <w:szCs w:val="22"/>
              </w:rPr>
              <w:t>　</w:t>
            </w:r>
          </w:p>
        </w:tc>
        <w:tc>
          <w:tcPr>
            <w:tcW w:w="1218" w:type="dxa"/>
            <w:tcBorders>
              <w:top w:val="nil"/>
              <w:left w:val="nil"/>
              <w:bottom w:val="single" w:color="auto" w:sz="4" w:space="0"/>
              <w:right w:val="single" w:color="auto" w:sz="4" w:space="0"/>
            </w:tcBorders>
            <w:noWrap w:val="0"/>
            <w:vAlign w:val="top"/>
          </w:tcPr>
          <w:p>
            <w:pPr>
              <w:widowControl/>
              <w:ind w:firstLine="660" w:firstLineChars="300"/>
              <w:jc w:val="left"/>
              <w:rPr>
                <w:rFonts w:hint="eastAsia"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jc w:val="center"/>
        </w:trPr>
        <w:tc>
          <w:tcPr>
            <w:tcW w:w="3480" w:type="dxa"/>
            <w:tcBorders>
              <w:top w:val="nil"/>
              <w:left w:val="single" w:color="auto" w:sz="4" w:space="0"/>
              <w:bottom w:val="single" w:color="auto" w:sz="4" w:space="0"/>
              <w:right w:val="single" w:color="auto" w:sz="4" w:space="0"/>
            </w:tcBorders>
            <w:noWrap w:val="0"/>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91" w:type="dxa"/>
            <w:tcBorders>
              <w:top w:val="nil"/>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709" w:type="dxa"/>
            <w:tcBorders>
              <w:top w:val="nil"/>
              <w:left w:val="nil"/>
              <w:bottom w:val="single" w:color="auto" w:sz="4" w:space="0"/>
              <w:right w:val="single" w:color="auto" w:sz="4" w:space="0"/>
            </w:tcBorders>
            <w:noWrap w:val="0"/>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十一、城乡社区支出</w:t>
            </w:r>
          </w:p>
        </w:tc>
        <w:tc>
          <w:tcPr>
            <w:tcW w:w="681" w:type="dxa"/>
            <w:tcBorders>
              <w:top w:val="nil"/>
              <w:left w:val="nil"/>
              <w:bottom w:val="single" w:color="auto" w:sz="4" w:space="0"/>
              <w:right w:val="single" w:color="auto" w:sz="4" w:space="0"/>
            </w:tcBorders>
            <w:noWrap w:val="0"/>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40</w:t>
            </w:r>
          </w:p>
        </w:tc>
        <w:tc>
          <w:tcPr>
            <w:tcW w:w="1267" w:type="dxa"/>
            <w:tcBorders>
              <w:top w:val="single" w:color="auto" w:sz="4" w:space="0"/>
              <w:left w:val="nil"/>
              <w:bottom w:val="single" w:color="auto" w:sz="4" w:space="0"/>
              <w:right w:val="single" w:color="auto" w:sz="4" w:space="0"/>
            </w:tcBorders>
            <w:noWrap w:val="0"/>
            <w:vAlign w:val="top"/>
          </w:tcPr>
          <w:p>
            <w:pPr>
              <w:widowControl/>
              <w:ind w:firstLine="660" w:firstLineChars="300"/>
              <w:jc w:val="left"/>
              <w:rPr>
                <w:rFonts w:hint="eastAsia" w:ascii="宋体" w:hAnsi="宋体" w:cs="Arial"/>
                <w:color w:val="000000"/>
                <w:kern w:val="0"/>
                <w:sz w:val="22"/>
                <w:szCs w:val="22"/>
              </w:rPr>
            </w:pPr>
            <w:r>
              <w:rPr>
                <w:rFonts w:hint="eastAsia" w:ascii="宋体" w:hAnsi="宋体" w:cs="Arial"/>
                <w:color w:val="000000"/>
                <w:kern w:val="0"/>
                <w:sz w:val="22"/>
                <w:szCs w:val="22"/>
              </w:rPr>
              <w:t>　</w:t>
            </w:r>
          </w:p>
        </w:tc>
        <w:tc>
          <w:tcPr>
            <w:tcW w:w="1149" w:type="dxa"/>
            <w:tcBorders>
              <w:top w:val="single" w:color="auto" w:sz="4" w:space="0"/>
              <w:left w:val="nil"/>
              <w:bottom w:val="single" w:color="auto" w:sz="4" w:space="0"/>
              <w:right w:val="single" w:color="auto" w:sz="4" w:space="0"/>
            </w:tcBorders>
            <w:noWrap w:val="0"/>
            <w:vAlign w:val="top"/>
          </w:tcPr>
          <w:p>
            <w:pPr>
              <w:widowControl/>
              <w:ind w:firstLine="660" w:firstLineChars="300"/>
              <w:jc w:val="left"/>
              <w:rPr>
                <w:rFonts w:hint="eastAsia" w:ascii="宋体" w:hAnsi="宋体" w:cs="Arial"/>
                <w:color w:val="000000"/>
                <w:kern w:val="0"/>
                <w:sz w:val="22"/>
                <w:szCs w:val="22"/>
              </w:rPr>
            </w:pPr>
          </w:p>
        </w:tc>
        <w:tc>
          <w:tcPr>
            <w:tcW w:w="1218" w:type="dxa"/>
            <w:tcBorders>
              <w:top w:val="single" w:color="auto" w:sz="4" w:space="0"/>
              <w:left w:val="nil"/>
              <w:bottom w:val="single" w:color="auto" w:sz="4" w:space="0"/>
              <w:right w:val="single" w:color="auto" w:sz="4" w:space="0"/>
            </w:tcBorders>
            <w:noWrap w:val="0"/>
            <w:vAlign w:val="top"/>
          </w:tcPr>
          <w:p>
            <w:pPr>
              <w:widowControl/>
              <w:ind w:firstLine="660" w:firstLineChars="3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3480" w:type="dxa"/>
            <w:tcBorders>
              <w:top w:val="nil"/>
              <w:left w:val="single" w:color="auto" w:sz="4" w:space="0"/>
              <w:bottom w:val="single" w:color="auto" w:sz="4" w:space="0"/>
              <w:right w:val="single" w:color="auto" w:sz="4" w:space="0"/>
            </w:tcBorders>
            <w:noWrap w:val="0"/>
            <w:vAlign w:val="top"/>
          </w:tcPr>
          <w:p>
            <w:pPr>
              <w:widowControl/>
              <w:jc w:val="left"/>
              <w:rPr>
                <w:rFonts w:hint="eastAsia" w:ascii="宋体" w:hAnsi="宋体" w:cs="Arial"/>
                <w:color w:val="000000"/>
                <w:kern w:val="0"/>
                <w:sz w:val="22"/>
                <w:szCs w:val="22"/>
              </w:rPr>
            </w:pPr>
          </w:p>
        </w:tc>
        <w:tc>
          <w:tcPr>
            <w:tcW w:w="791" w:type="dxa"/>
            <w:tcBorders>
              <w:top w:val="nil"/>
              <w:left w:val="nil"/>
              <w:bottom w:val="single" w:color="auto" w:sz="4" w:space="0"/>
              <w:right w:val="single" w:color="auto" w:sz="4" w:space="0"/>
            </w:tcBorders>
            <w:noWrap w:val="0"/>
            <w:vAlign w:val="top"/>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12</w:t>
            </w:r>
          </w:p>
        </w:tc>
        <w:tc>
          <w:tcPr>
            <w:tcW w:w="1709"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3372"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十二、农林水支出</w:t>
            </w:r>
          </w:p>
        </w:tc>
        <w:tc>
          <w:tcPr>
            <w:tcW w:w="681" w:type="dxa"/>
            <w:tcBorders>
              <w:top w:val="nil"/>
              <w:left w:val="nil"/>
              <w:bottom w:val="single" w:color="auto" w:sz="4" w:space="0"/>
              <w:right w:val="single" w:color="auto" w:sz="4" w:space="0"/>
            </w:tcBorders>
            <w:noWrap w:val="0"/>
            <w:vAlign w:val="top"/>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41</w:t>
            </w:r>
          </w:p>
        </w:tc>
        <w:tc>
          <w:tcPr>
            <w:tcW w:w="1267" w:type="dxa"/>
            <w:tcBorders>
              <w:top w:val="single" w:color="auto" w:sz="4" w:space="0"/>
              <w:left w:val="nil"/>
              <w:bottom w:val="single" w:color="auto" w:sz="4" w:space="0"/>
              <w:right w:val="single" w:color="auto" w:sz="4" w:space="0"/>
            </w:tcBorders>
            <w:noWrap w:val="0"/>
            <w:vAlign w:val="top"/>
          </w:tcPr>
          <w:p>
            <w:pPr>
              <w:widowControl/>
              <w:ind w:firstLine="660" w:firstLineChars="300"/>
              <w:jc w:val="left"/>
              <w:rPr>
                <w:rFonts w:hint="eastAsia" w:ascii="宋体" w:hAnsi="宋体" w:cs="Arial"/>
                <w:color w:val="000000"/>
                <w:kern w:val="0"/>
                <w:sz w:val="22"/>
                <w:szCs w:val="22"/>
              </w:rPr>
            </w:pPr>
          </w:p>
        </w:tc>
        <w:tc>
          <w:tcPr>
            <w:tcW w:w="1149" w:type="dxa"/>
            <w:tcBorders>
              <w:top w:val="single" w:color="auto" w:sz="4" w:space="0"/>
              <w:left w:val="nil"/>
              <w:bottom w:val="single" w:color="auto" w:sz="4" w:space="0"/>
              <w:right w:val="single" w:color="auto" w:sz="4" w:space="0"/>
            </w:tcBorders>
            <w:noWrap w:val="0"/>
            <w:vAlign w:val="top"/>
          </w:tcPr>
          <w:p>
            <w:pPr>
              <w:widowControl/>
              <w:ind w:firstLine="660" w:firstLineChars="300"/>
              <w:jc w:val="left"/>
              <w:rPr>
                <w:rFonts w:hint="eastAsia" w:ascii="宋体" w:hAnsi="宋体" w:cs="Arial"/>
                <w:color w:val="000000"/>
                <w:kern w:val="0"/>
                <w:sz w:val="22"/>
                <w:szCs w:val="22"/>
              </w:rPr>
            </w:pPr>
          </w:p>
        </w:tc>
        <w:tc>
          <w:tcPr>
            <w:tcW w:w="1218" w:type="dxa"/>
            <w:tcBorders>
              <w:top w:val="single" w:color="auto" w:sz="4" w:space="0"/>
              <w:left w:val="nil"/>
              <w:bottom w:val="single" w:color="auto" w:sz="4" w:space="0"/>
              <w:right w:val="single" w:color="auto" w:sz="4" w:space="0"/>
            </w:tcBorders>
            <w:noWrap w:val="0"/>
            <w:vAlign w:val="top"/>
          </w:tcPr>
          <w:p>
            <w:pPr>
              <w:widowControl/>
              <w:ind w:firstLine="660" w:firstLineChars="3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3480" w:type="dxa"/>
            <w:tcBorders>
              <w:top w:val="nil"/>
              <w:left w:val="single" w:color="auto" w:sz="4" w:space="0"/>
              <w:bottom w:val="single" w:color="auto" w:sz="4" w:space="0"/>
              <w:right w:val="single" w:color="auto" w:sz="4" w:space="0"/>
            </w:tcBorders>
            <w:noWrap w:val="0"/>
            <w:vAlign w:val="top"/>
          </w:tcPr>
          <w:p>
            <w:pPr>
              <w:widowControl/>
              <w:jc w:val="left"/>
              <w:rPr>
                <w:rFonts w:hint="eastAsia" w:ascii="宋体" w:hAnsi="宋体" w:cs="Arial"/>
                <w:color w:val="000000"/>
                <w:kern w:val="0"/>
                <w:sz w:val="22"/>
                <w:szCs w:val="22"/>
              </w:rPr>
            </w:pPr>
          </w:p>
        </w:tc>
        <w:tc>
          <w:tcPr>
            <w:tcW w:w="791" w:type="dxa"/>
            <w:tcBorders>
              <w:top w:val="nil"/>
              <w:left w:val="nil"/>
              <w:bottom w:val="single" w:color="auto" w:sz="4" w:space="0"/>
              <w:right w:val="single" w:color="auto" w:sz="4" w:space="0"/>
            </w:tcBorders>
            <w:noWrap w:val="0"/>
            <w:vAlign w:val="top"/>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13</w:t>
            </w:r>
          </w:p>
        </w:tc>
        <w:tc>
          <w:tcPr>
            <w:tcW w:w="1709"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3372"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十三、交通运输支出</w:t>
            </w:r>
          </w:p>
        </w:tc>
        <w:tc>
          <w:tcPr>
            <w:tcW w:w="681" w:type="dxa"/>
            <w:tcBorders>
              <w:top w:val="nil"/>
              <w:left w:val="nil"/>
              <w:bottom w:val="single" w:color="auto" w:sz="4" w:space="0"/>
              <w:right w:val="single" w:color="auto" w:sz="4" w:space="0"/>
            </w:tcBorders>
            <w:noWrap w:val="0"/>
            <w:vAlign w:val="top"/>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42</w:t>
            </w:r>
          </w:p>
        </w:tc>
        <w:tc>
          <w:tcPr>
            <w:tcW w:w="1267" w:type="dxa"/>
            <w:tcBorders>
              <w:top w:val="single" w:color="auto" w:sz="4" w:space="0"/>
              <w:left w:val="nil"/>
              <w:bottom w:val="single" w:color="auto" w:sz="4" w:space="0"/>
              <w:right w:val="single" w:color="auto" w:sz="4" w:space="0"/>
            </w:tcBorders>
            <w:noWrap w:val="0"/>
            <w:vAlign w:val="top"/>
          </w:tcPr>
          <w:p>
            <w:pPr>
              <w:widowControl/>
              <w:ind w:firstLine="660" w:firstLineChars="300"/>
              <w:jc w:val="left"/>
              <w:rPr>
                <w:rFonts w:hint="eastAsia" w:ascii="宋体" w:hAnsi="宋体" w:cs="Arial"/>
                <w:color w:val="000000"/>
                <w:kern w:val="0"/>
                <w:sz w:val="22"/>
                <w:szCs w:val="22"/>
              </w:rPr>
            </w:pPr>
          </w:p>
        </w:tc>
        <w:tc>
          <w:tcPr>
            <w:tcW w:w="1149" w:type="dxa"/>
            <w:tcBorders>
              <w:top w:val="single" w:color="auto" w:sz="4" w:space="0"/>
              <w:left w:val="nil"/>
              <w:bottom w:val="single" w:color="auto" w:sz="4" w:space="0"/>
              <w:right w:val="single" w:color="auto" w:sz="4" w:space="0"/>
            </w:tcBorders>
            <w:noWrap w:val="0"/>
            <w:vAlign w:val="top"/>
          </w:tcPr>
          <w:p>
            <w:pPr>
              <w:widowControl/>
              <w:ind w:firstLine="660" w:firstLineChars="300"/>
              <w:jc w:val="left"/>
              <w:rPr>
                <w:rFonts w:hint="eastAsia" w:ascii="宋体" w:hAnsi="宋体" w:cs="Arial"/>
                <w:color w:val="000000"/>
                <w:kern w:val="0"/>
                <w:sz w:val="22"/>
                <w:szCs w:val="22"/>
              </w:rPr>
            </w:pPr>
          </w:p>
        </w:tc>
        <w:tc>
          <w:tcPr>
            <w:tcW w:w="1218" w:type="dxa"/>
            <w:tcBorders>
              <w:top w:val="single" w:color="auto" w:sz="4" w:space="0"/>
              <w:left w:val="nil"/>
              <w:bottom w:val="single" w:color="auto" w:sz="4" w:space="0"/>
              <w:right w:val="single" w:color="auto" w:sz="4" w:space="0"/>
            </w:tcBorders>
            <w:noWrap w:val="0"/>
            <w:vAlign w:val="top"/>
          </w:tcPr>
          <w:p>
            <w:pPr>
              <w:widowControl/>
              <w:ind w:firstLine="660" w:firstLineChars="3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3480" w:type="dxa"/>
            <w:tcBorders>
              <w:top w:val="nil"/>
              <w:left w:val="single" w:color="auto" w:sz="4" w:space="0"/>
              <w:bottom w:val="single" w:color="auto" w:sz="4" w:space="0"/>
              <w:right w:val="single" w:color="auto" w:sz="4" w:space="0"/>
            </w:tcBorders>
            <w:noWrap w:val="0"/>
            <w:vAlign w:val="top"/>
          </w:tcPr>
          <w:p>
            <w:pPr>
              <w:widowControl/>
              <w:jc w:val="left"/>
              <w:rPr>
                <w:rFonts w:hint="eastAsia" w:ascii="宋体" w:hAnsi="宋体" w:cs="Arial"/>
                <w:color w:val="000000"/>
                <w:kern w:val="0"/>
                <w:sz w:val="22"/>
                <w:szCs w:val="22"/>
              </w:rPr>
            </w:pPr>
          </w:p>
        </w:tc>
        <w:tc>
          <w:tcPr>
            <w:tcW w:w="791" w:type="dxa"/>
            <w:tcBorders>
              <w:top w:val="nil"/>
              <w:left w:val="nil"/>
              <w:bottom w:val="single" w:color="auto" w:sz="4" w:space="0"/>
              <w:right w:val="single" w:color="auto" w:sz="4" w:space="0"/>
            </w:tcBorders>
            <w:noWrap w:val="0"/>
            <w:vAlign w:val="top"/>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14</w:t>
            </w:r>
          </w:p>
        </w:tc>
        <w:tc>
          <w:tcPr>
            <w:tcW w:w="1709"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3372"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十四、资源勘探信息等支出</w:t>
            </w:r>
          </w:p>
        </w:tc>
        <w:tc>
          <w:tcPr>
            <w:tcW w:w="681" w:type="dxa"/>
            <w:tcBorders>
              <w:top w:val="nil"/>
              <w:left w:val="nil"/>
              <w:bottom w:val="single" w:color="auto" w:sz="4" w:space="0"/>
              <w:right w:val="single" w:color="auto" w:sz="4" w:space="0"/>
            </w:tcBorders>
            <w:noWrap w:val="0"/>
            <w:vAlign w:val="top"/>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43</w:t>
            </w:r>
          </w:p>
        </w:tc>
        <w:tc>
          <w:tcPr>
            <w:tcW w:w="1267" w:type="dxa"/>
            <w:tcBorders>
              <w:top w:val="single" w:color="auto" w:sz="4" w:space="0"/>
              <w:left w:val="nil"/>
              <w:bottom w:val="single" w:color="auto" w:sz="4" w:space="0"/>
              <w:right w:val="single" w:color="auto" w:sz="4" w:space="0"/>
            </w:tcBorders>
            <w:noWrap w:val="0"/>
            <w:vAlign w:val="top"/>
          </w:tcPr>
          <w:p>
            <w:pPr>
              <w:widowControl/>
              <w:ind w:firstLine="660" w:firstLineChars="300"/>
              <w:jc w:val="left"/>
              <w:rPr>
                <w:rFonts w:hint="eastAsia" w:ascii="宋体" w:hAnsi="宋体" w:cs="Arial"/>
                <w:color w:val="000000"/>
                <w:kern w:val="0"/>
                <w:sz w:val="22"/>
                <w:szCs w:val="22"/>
              </w:rPr>
            </w:pPr>
          </w:p>
        </w:tc>
        <w:tc>
          <w:tcPr>
            <w:tcW w:w="1149" w:type="dxa"/>
            <w:tcBorders>
              <w:top w:val="single" w:color="auto" w:sz="4" w:space="0"/>
              <w:left w:val="nil"/>
              <w:bottom w:val="single" w:color="auto" w:sz="4" w:space="0"/>
              <w:right w:val="single" w:color="auto" w:sz="4" w:space="0"/>
            </w:tcBorders>
            <w:noWrap w:val="0"/>
            <w:vAlign w:val="top"/>
          </w:tcPr>
          <w:p>
            <w:pPr>
              <w:widowControl/>
              <w:ind w:firstLine="660" w:firstLineChars="300"/>
              <w:jc w:val="left"/>
              <w:rPr>
                <w:rFonts w:hint="eastAsia" w:ascii="宋体" w:hAnsi="宋体" w:cs="Arial"/>
                <w:color w:val="000000"/>
                <w:kern w:val="0"/>
                <w:sz w:val="22"/>
                <w:szCs w:val="22"/>
              </w:rPr>
            </w:pPr>
          </w:p>
        </w:tc>
        <w:tc>
          <w:tcPr>
            <w:tcW w:w="1218" w:type="dxa"/>
            <w:tcBorders>
              <w:top w:val="single" w:color="auto" w:sz="4" w:space="0"/>
              <w:left w:val="nil"/>
              <w:bottom w:val="single" w:color="auto" w:sz="4" w:space="0"/>
              <w:right w:val="single" w:color="auto" w:sz="4" w:space="0"/>
            </w:tcBorders>
            <w:noWrap w:val="0"/>
            <w:vAlign w:val="top"/>
          </w:tcPr>
          <w:p>
            <w:pPr>
              <w:widowControl/>
              <w:ind w:firstLine="660" w:firstLineChars="3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3480" w:type="dxa"/>
            <w:tcBorders>
              <w:top w:val="nil"/>
              <w:left w:val="single" w:color="auto" w:sz="4" w:space="0"/>
              <w:bottom w:val="single" w:color="auto" w:sz="4" w:space="0"/>
              <w:right w:val="single" w:color="auto" w:sz="4" w:space="0"/>
            </w:tcBorders>
            <w:noWrap w:val="0"/>
            <w:vAlign w:val="top"/>
          </w:tcPr>
          <w:p>
            <w:pPr>
              <w:widowControl/>
              <w:jc w:val="left"/>
              <w:rPr>
                <w:rFonts w:hint="eastAsia" w:ascii="宋体" w:hAnsi="宋体" w:cs="Arial"/>
                <w:color w:val="000000"/>
                <w:kern w:val="0"/>
                <w:sz w:val="22"/>
                <w:szCs w:val="22"/>
              </w:rPr>
            </w:pPr>
          </w:p>
        </w:tc>
        <w:tc>
          <w:tcPr>
            <w:tcW w:w="791" w:type="dxa"/>
            <w:tcBorders>
              <w:top w:val="nil"/>
              <w:left w:val="nil"/>
              <w:bottom w:val="single" w:color="auto" w:sz="4" w:space="0"/>
              <w:right w:val="single" w:color="auto" w:sz="4" w:space="0"/>
            </w:tcBorders>
            <w:noWrap w:val="0"/>
            <w:vAlign w:val="top"/>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15</w:t>
            </w:r>
          </w:p>
        </w:tc>
        <w:tc>
          <w:tcPr>
            <w:tcW w:w="1709"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3372"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十五、商业服务业等支出</w:t>
            </w:r>
          </w:p>
        </w:tc>
        <w:tc>
          <w:tcPr>
            <w:tcW w:w="681" w:type="dxa"/>
            <w:tcBorders>
              <w:top w:val="nil"/>
              <w:left w:val="nil"/>
              <w:bottom w:val="single" w:color="auto" w:sz="4" w:space="0"/>
              <w:right w:val="single" w:color="auto" w:sz="4" w:space="0"/>
            </w:tcBorders>
            <w:noWrap w:val="0"/>
            <w:vAlign w:val="top"/>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44</w:t>
            </w:r>
          </w:p>
        </w:tc>
        <w:tc>
          <w:tcPr>
            <w:tcW w:w="1267" w:type="dxa"/>
            <w:tcBorders>
              <w:top w:val="single" w:color="auto" w:sz="4" w:space="0"/>
              <w:left w:val="nil"/>
              <w:bottom w:val="single" w:color="auto" w:sz="4" w:space="0"/>
              <w:right w:val="single" w:color="auto" w:sz="4" w:space="0"/>
            </w:tcBorders>
            <w:noWrap w:val="0"/>
            <w:vAlign w:val="top"/>
          </w:tcPr>
          <w:p>
            <w:pPr>
              <w:widowControl/>
              <w:ind w:firstLine="660" w:firstLineChars="300"/>
              <w:jc w:val="left"/>
              <w:rPr>
                <w:rFonts w:hint="eastAsia" w:ascii="宋体" w:hAnsi="宋体" w:cs="Arial"/>
                <w:color w:val="000000"/>
                <w:kern w:val="0"/>
                <w:sz w:val="22"/>
                <w:szCs w:val="22"/>
              </w:rPr>
            </w:pPr>
          </w:p>
        </w:tc>
        <w:tc>
          <w:tcPr>
            <w:tcW w:w="1149" w:type="dxa"/>
            <w:tcBorders>
              <w:top w:val="single" w:color="auto" w:sz="4" w:space="0"/>
              <w:left w:val="nil"/>
              <w:bottom w:val="single" w:color="auto" w:sz="4" w:space="0"/>
              <w:right w:val="single" w:color="auto" w:sz="4" w:space="0"/>
            </w:tcBorders>
            <w:noWrap w:val="0"/>
            <w:vAlign w:val="top"/>
          </w:tcPr>
          <w:p>
            <w:pPr>
              <w:widowControl/>
              <w:ind w:firstLine="660" w:firstLineChars="300"/>
              <w:jc w:val="left"/>
              <w:rPr>
                <w:rFonts w:hint="eastAsia" w:ascii="宋体" w:hAnsi="宋体" w:cs="Arial"/>
                <w:color w:val="000000"/>
                <w:kern w:val="0"/>
                <w:sz w:val="22"/>
                <w:szCs w:val="22"/>
              </w:rPr>
            </w:pPr>
          </w:p>
        </w:tc>
        <w:tc>
          <w:tcPr>
            <w:tcW w:w="1218" w:type="dxa"/>
            <w:tcBorders>
              <w:top w:val="single" w:color="auto" w:sz="4" w:space="0"/>
              <w:left w:val="nil"/>
              <w:bottom w:val="single" w:color="auto" w:sz="4" w:space="0"/>
              <w:right w:val="single" w:color="auto" w:sz="4" w:space="0"/>
            </w:tcBorders>
            <w:noWrap w:val="0"/>
            <w:vAlign w:val="top"/>
          </w:tcPr>
          <w:p>
            <w:pPr>
              <w:widowControl/>
              <w:ind w:firstLine="660" w:firstLineChars="3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3480" w:type="dxa"/>
            <w:tcBorders>
              <w:top w:val="nil"/>
              <w:left w:val="single" w:color="auto" w:sz="4" w:space="0"/>
              <w:bottom w:val="single" w:color="auto" w:sz="4" w:space="0"/>
              <w:right w:val="single" w:color="auto" w:sz="4" w:space="0"/>
            </w:tcBorders>
            <w:noWrap w:val="0"/>
            <w:vAlign w:val="top"/>
          </w:tcPr>
          <w:p>
            <w:pPr>
              <w:widowControl/>
              <w:jc w:val="left"/>
              <w:rPr>
                <w:rFonts w:hint="eastAsia" w:ascii="宋体" w:hAnsi="宋体" w:cs="Arial"/>
                <w:color w:val="000000"/>
                <w:kern w:val="0"/>
                <w:sz w:val="22"/>
                <w:szCs w:val="22"/>
              </w:rPr>
            </w:pPr>
          </w:p>
        </w:tc>
        <w:tc>
          <w:tcPr>
            <w:tcW w:w="791" w:type="dxa"/>
            <w:tcBorders>
              <w:top w:val="nil"/>
              <w:left w:val="nil"/>
              <w:bottom w:val="single" w:color="auto" w:sz="4" w:space="0"/>
              <w:right w:val="single" w:color="auto" w:sz="4" w:space="0"/>
            </w:tcBorders>
            <w:noWrap w:val="0"/>
            <w:vAlign w:val="top"/>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16</w:t>
            </w:r>
          </w:p>
        </w:tc>
        <w:tc>
          <w:tcPr>
            <w:tcW w:w="1709"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3372"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十六、金融支出</w:t>
            </w:r>
          </w:p>
        </w:tc>
        <w:tc>
          <w:tcPr>
            <w:tcW w:w="681" w:type="dxa"/>
            <w:tcBorders>
              <w:top w:val="nil"/>
              <w:left w:val="nil"/>
              <w:bottom w:val="single" w:color="auto" w:sz="4" w:space="0"/>
              <w:right w:val="single" w:color="auto" w:sz="4" w:space="0"/>
            </w:tcBorders>
            <w:noWrap w:val="0"/>
            <w:vAlign w:val="top"/>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45</w:t>
            </w:r>
          </w:p>
        </w:tc>
        <w:tc>
          <w:tcPr>
            <w:tcW w:w="1267" w:type="dxa"/>
            <w:tcBorders>
              <w:top w:val="single" w:color="auto" w:sz="4" w:space="0"/>
              <w:left w:val="nil"/>
              <w:bottom w:val="single" w:color="auto" w:sz="4" w:space="0"/>
              <w:right w:val="single" w:color="auto" w:sz="4" w:space="0"/>
            </w:tcBorders>
            <w:noWrap w:val="0"/>
            <w:vAlign w:val="top"/>
          </w:tcPr>
          <w:p>
            <w:pPr>
              <w:widowControl/>
              <w:ind w:firstLine="660" w:firstLineChars="300"/>
              <w:jc w:val="left"/>
              <w:rPr>
                <w:rFonts w:hint="eastAsia" w:ascii="宋体" w:hAnsi="宋体" w:cs="Arial"/>
                <w:color w:val="000000"/>
                <w:kern w:val="0"/>
                <w:sz w:val="22"/>
                <w:szCs w:val="22"/>
              </w:rPr>
            </w:pPr>
          </w:p>
        </w:tc>
        <w:tc>
          <w:tcPr>
            <w:tcW w:w="1149" w:type="dxa"/>
            <w:tcBorders>
              <w:top w:val="single" w:color="auto" w:sz="4" w:space="0"/>
              <w:left w:val="nil"/>
              <w:bottom w:val="single" w:color="auto" w:sz="4" w:space="0"/>
              <w:right w:val="single" w:color="auto" w:sz="4" w:space="0"/>
            </w:tcBorders>
            <w:noWrap w:val="0"/>
            <w:vAlign w:val="top"/>
          </w:tcPr>
          <w:p>
            <w:pPr>
              <w:widowControl/>
              <w:ind w:firstLine="660" w:firstLineChars="300"/>
              <w:jc w:val="left"/>
              <w:rPr>
                <w:rFonts w:hint="eastAsia" w:ascii="宋体" w:hAnsi="宋体" w:cs="Arial"/>
                <w:color w:val="000000"/>
                <w:kern w:val="0"/>
                <w:sz w:val="22"/>
                <w:szCs w:val="22"/>
              </w:rPr>
            </w:pPr>
          </w:p>
        </w:tc>
        <w:tc>
          <w:tcPr>
            <w:tcW w:w="1218" w:type="dxa"/>
            <w:tcBorders>
              <w:top w:val="single" w:color="auto" w:sz="4" w:space="0"/>
              <w:left w:val="nil"/>
              <w:bottom w:val="single" w:color="auto" w:sz="4" w:space="0"/>
              <w:right w:val="single" w:color="auto" w:sz="4" w:space="0"/>
            </w:tcBorders>
            <w:noWrap w:val="0"/>
            <w:vAlign w:val="top"/>
          </w:tcPr>
          <w:p>
            <w:pPr>
              <w:widowControl/>
              <w:ind w:firstLine="660" w:firstLineChars="3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3480" w:type="dxa"/>
            <w:tcBorders>
              <w:top w:val="nil"/>
              <w:left w:val="single" w:color="auto" w:sz="4" w:space="0"/>
              <w:bottom w:val="single" w:color="auto" w:sz="4" w:space="0"/>
              <w:right w:val="single" w:color="auto" w:sz="4" w:space="0"/>
            </w:tcBorders>
            <w:noWrap w:val="0"/>
            <w:vAlign w:val="top"/>
          </w:tcPr>
          <w:p>
            <w:pPr>
              <w:widowControl/>
              <w:jc w:val="left"/>
              <w:rPr>
                <w:rFonts w:hint="eastAsia" w:ascii="宋体" w:hAnsi="宋体" w:cs="Arial"/>
                <w:color w:val="000000"/>
                <w:kern w:val="0"/>
                <w:sz w:val="22"/>
                <w:szCs w:val="22"/>
              </w:rPr>
            </w:pPr>
          </w:p>
        </w:tc>
        <w:tc>
          <w:tcPr>
            <w:tcW w:w="791" w:type="dxa"/>
            <w:tcBorders>
              <w:top w:val="nil"/>
              <w:left w:val="nil"/>
              <w:bottom w:val="single" w:color="auto" w:sz="4" w:space="0"/>
              <w:right w:val="single" w:color="auto" w:sz="4" w:space="0"/>
            </w:tcBorders>
            <w:noWrap w:val="0"/>
            <w:vAlign w:val="top"/>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17</w:t>
            </w:r>
          </w:p>
        </w:tc>
        <w:tc>
          <w:tcPr>
            <w:tcW w:w="1709"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3372"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十七、援助其他地区支出</w:t>
            </w:r>
          </w:p>
        </w:tc>
        <w:tc>
          <w:tcPr>
            <w:tcW w:w="681" w:type="dxa"/>
            <w:tcBorders>
              <w:top w:val="nil"/>
              <w:left w:val="nil"/>
              <w:bottom w:val="single" w:color="auto" w:sz="4" w:space="0"/>
              <w:right w:val="single" w:color="auto" w:sz="4" w:space="0"/>
            </w:tcBorders>
            <w:noWrap w:val="0"/>
            <w:vAlign w:val="top"/>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46</w:t>
            </w:r>
          </w:p>
        </w:tc>
        <w:tc>
          <w:tcPr>
            <w:tcW w:w="1267" w:type="dxa"/>
            <w:tcBorders>
              <w:top w:val="single" w:color="auto" w:sz="4" w:space="0"/>
              <w:left w:val="nil"/>
              <w:bottom w:val="single" w:color="auto" w:sz="4" w:space="0"/>
              <w:right w:val="single" w:color="auto" w:sz="4" w:space="0"/>
            </w:tcBorders>
            <w:noWrap w:val="0"/>
            <w:vAlign w:val="top"/>
          </w:tcPr>
          <w:p>
            <w:pPr>
              <w:widowControl/>
              <w:ind w:firstLine="660" w:firstLineChars="300"/>
              <w:jc w:val="left"/>
              <w:rPr>
                <w:rFonts w:hint="eastAsia" w:ascii="宋体" w:hAnsi="宋体" w:cs="Arial"/>
                <w:color w:val="000000"/>
                <w:kern w:val="0"/>
                <w:sz w:val="22"/>
                <w:szCs w:val="22"/>
              </w:rPr>
            </w:pPr>
          </w:p>
        </w:tc>
        <w:tc>
          <w:tcPr>
            <w:tcW w:w="1149" w:type="dxa"/>
            <w:tcBorders>
              <w:top w:val="single" w:color="auto" w:sz="4" w:space="0"/>
              <w:left w:val="nil"/>
              <w:bottom w:val="single" w:color="auto" w:sz="4" w:space="0"/>
              <w:right w:val="single" w:color="auto" w:sz="4" w:space="0"/>
            </w:tcBorders>
            <w:noWrap w:val="0"/>
            <w:vAlign w:val="top"/>
          </w:tcPr>
          <w:p>
            <w:pPr>
              <w:widowControl/>
              <w:ind w:firstLine="660" w:firstLineChars="300"/>
              <w:jc w:val="left"/>
              <w:rPr>
                <w:rFonts w:hint="eastAsia" w:ascii="宋体" w:hAnsi="宋体" w:cs="Arial"/>
                <w:color w:val="000000"/>
                <w:kern w:val="0"/>
                <w:sz w:val="22"/>
                <w:szCs w:val="22"/>
              </w:rPr>
            </w:pPr>
          </w:p>
        </w:tc>
        <w:tc>
          <w:tcPr>
            <w:tcW w:w="1218" w:type="dxa"/>
            <w:tcBorders>
              <w:top w:val="single" w:color="auto" w:sz="4" w:space="0"/>
              <w:left w:val="nil"/>
              <w:bottom w:val="single" w:color="auto" w:sz="4" w:space="0"/>
              <w:right w:val="single" w:color="auto" w:sz="4" w:space="0"/>
            </w:tcBorders>
            <w:noWrap w:val="0"/>
            <w:vAlign w:val="top"/>
          </w:tcPr>
          <w:p>
            <w:pPr>
              <w:widowControl/>
              <w:ind w:firstLine="660" w:firstLineChars="3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3480" w:type="dxa"/>
            <w:tcBorders>
              <w:top w:val="nil"/>
              <w:left w:val="single" w:color="auto" w:sz="4" w:space="0"/>
              <w:bottom w:val="single" w:color="auto" w:sz="4" w:space="0"/>
              <w:right w:val="single" w:color="auto" w:sz="4" w:space="0"/>
            </w:tcBorders>
            <w:noWrap w:val="0"/>
            <w:vAlign w:val="top"/>
          </w:tcPr>
          <w:p>
            <w:pPr>
              <w:widowControl/>
              <w:jc w:val="left"/>
              <w:rPr>
                <w:rFonts w:hint="eastAsia" w:ascii="宋体" w:hAnsi="宋体" w:cs="Arial"/>
                <w:color w:val="000000"/>
                <w:kern w:val="0"/>
                <w:sz w:val="22"/>
                <w:szCs w:val="22"/>
              </w:rPr>
            </w:pPr>
          </w:p>
        </w:tc>
        <w:tc>
          <w:tcPr>
            <w:tcW w:w="791" w:type="dxa"/>
            <w:tcBorders>
              <w:top w:val="nil"/>
              <w:left w:val="nil"/>
              <w:bottom w:val="single" w:color="auto" w:sz="4" w:space="0"/>
              <w:right w:val="single" w:color="auto" w:sz="4" w:space="0"/>
            </w:tcBorders>
            <w:noWrap w:val="0"/>
            <w:vAlign w:val="top"/>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18</w:t>
            </w:r>
          </w:p>
        </w:tc>
        <w:tc>
          <w:tcPr>
            <w:tcW w:w="1709"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3372"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十八、国土海洋气象等支出</w:t>
            </w:r>
          </w:p>
        </w:tc>
        <w:tc>
          <w:tcPr>
            <w:tcW w:w="681" w:type="dxa"/>
            <w:tcBorders>
              <w:top w:val="nil"/>
              <w:left w:val="nil"/>
              <w:bottom w:val="single" w:color="auto" w:sz="4" w:space="0"/>
              <w:right w:val="single" w:color="auto" w:sz="4" w:space="0"/>
            </w:tcBorders>
            <w:noWrap w:val="0"/>
            <w:vAlign w:val="top"/>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47</w:t>
            </w:r>
          </w:p>
        </w:tc>
        <w:tc>
          <w:tcPr>
            <w:tcW w:w="1267" w:type="dxa"/>
            <w:tcBorders>
              <w:top w:val="single" w:color="auto" w:sz="4" w:space="0"/>
              <w:left w:val="nil"/>
              <w:bottom w:val="single" w:color="auto" w:sz="4" w:space="0"/>
              <w:right w:val="single" w:color="auto" w:sz="4" w:space="0"/>
            </w:tcBorders>
            <w:noWrap w:val="0"/>
            <w:vAlign w:val="top"/>
          </w:tcPr>
          <w:p>
            <w:pPr>
              <w:widowControl/>
              <w:ind w:firstLine="660" w:firstLineChars="300"/>
              <w:jc w:val="left"/>
              <w:rPr>
                <w:rFonts w:hint="eastAsia" w:ascii="宋体" w:hAnsi="宋体" w:cs="Arial"/>
                <w:color w:val="000000"/>
                <w:kern w:val="0"/>
                <w:sz w:val="22"/>
                <w:szCs w:val="22"/>
              </w:rPr>
            </w:pPr>
          </w:p>
        </w:tc>
        <w:tc>
          <w:tcPr>
            <w:tcW w:w="1149" w:type="dxa"/>
            <w:tcBorders>
              <w:top w:val="single" w:color="auto" w:sz="4" w:space="0"/>
              <w:left w:val="nil"/>
              <w:bottom w:val="single" w:color="auto" w:sz="4" w:space="0"/>
              <w:right w:val="single" w:color="auto" w:sz="4" w:space="0"/>
            </w:tcBorders>
            <w:noWrap w:val="0"/>
            <w:vAlign w:val="top"/>
          </w:tcPr>
          <w:p>
            <w:pPr>
              <w:widowControl/>
              <w:ind w:firstLine="660" w:firstLineChars="300"/>
              <w:jc w:val="left"/>
              <w:rPr>
                <w:rFonts w:hint="eastAsia" w:ascii="宋体" w:hAnsi="宋体" w:cs="Arial"/>
                <w:color w:val="000000"/>
                <w:kern w:val="0"/>
                <w:sz w:val="22"/>
                <w:szCs w:val="22"/>
              </w:rPr>
            </w:pPr>
          </w:p>
        </w:tc>
        <w:tc>
          <w:tcPr>
            <w:tcW w:w="1218" w:type="dxa"/>
            <w:tcBorders>
              <w:top w:val="single" w:color="auto" w:sz="4" w:space="0"/>
              <w:left w:val="nil"/>
              <w:bottom w:val="single" w:color="auto" w:sz="4" w:space="0"/>
              <w:right w:val="single" w:color="auto" w:sz="4" w:space="0"/>
            </w:tcBorders>
            <w:noWrap w:val="0"/>
            <w:vAlign w:val="top"/>
          </w:tcPr>
          <w:p>
            <w:pPr>
              <w:widowControl/>
              <w:ind w:firstLine="660" w:firstLineChars="3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3480" w:type="dxa"/>
            <w:tcBorders>
              <w:top w:val="nil"/>
              <w:left w:val="single" w:color="auto" w:sz="4" w:space="0"/>
              <w:bottom w:val="single" w:color="auto" w:sz="4" w:space="0"/>
              <w:right w:val="single" w:color="auto" w:sz="4" w:space="0"/>
            </w:tcBorders>
            <w:noWrap w:val="0"/>
            <w:vAlign w:val="top"/>
          </w:tcPr>
          <w:p>
            <w:pPr>
              <w:widowControl/>
              <w:jc w:val="left"/>
              <w:rPr>
                <w:rFonts w:hint="eastAsia" w:ascii="宋体" w:hAnsi="宋体" w:cs="Arial"/>
                <w:color w:val="000000"/>
                <w:kern w:val="0"/>
                <w:sz w:val="22"/>
                <w:szCs w:val="22"/>
              </w:rPr>
            </w:pPr>
          </w:p>
        </w:tc>
        <w:tc>
          <w:tcPr>
            <w:tcW w:w="791" w:type="dxa"/>
            <w:tcBorders>
              <w:top w:val="nil"/>
              <w:left w:val="nil"/>
              <w:bottom w:val="single" w:color="auto" w:sz="4" w:space="0"/>
              <w:right w:val="single" w:color="auto" w:sz="4" w:space="0"/>
            </w:tcBorders>
            <w:noWrap w:val="0"/>
            <w:vAlign w:val="top"/>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19</w:t>
            </w:r>
          </w:p>
        </w:tc>
        <w:tc>
          <w:tcPr>
            <w:tcW w:w="1709"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3372"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十九、住房保障支出</w:t>
            </w:r>
          </w:p>
        </w:tc>
        <w:tc>
          <w:tcPr>
            <w:tcW w:w="681" w:type="dxa"/>
            <w:tcBorders>
              <w:top w:val="nil"/>
              <w:left w:val="nil"/>
              <w:bottom w:val="single" w:color="auto" w:sz="4" w:space="0"/>
              <w:right w:val="single" w:color="auto" w:sz="4" w:space="0"/>
            </w:tcBorders>
            <w:noWrap w:val="0"/>
            <w:vAlign w:val="top"/>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48</w:t>
            </w:r>
          </w:p>
        </w:tc>
        <w:tc>
          <w:tcPr>
            <w:tcW w:w="1267" w:type="dxa"/>
            <w:tcBorders>
              <w:top w:val="single" w:color="auto" w:sz="4" w:space="0"/>
              <w:left w:val="nil"/>
              <w:bottom w:val="single" w:color="auto" w:sz="4" w:space="0"/>
              <w:right w:val="single" w:color="auto" w:sz="4" w:space="0"/>
            </w:tcBorders>
            <w:noWrap w:val="0"/>
            <w:vAlign w:val="top"/>
          </w:tcPr>
          <w:p>
            <w:pPr>
              <w:widowControl/>
              <w:ind w:firstLine="660" w:firstLineChars="300"/>
              <w:jc w:val="left"/>
              <w:rPr>
                <w:rFonts w:hint="eastAsia" w:ascii="宋体" w:hAnsi="宋体" w:cs="Arial"/>
                <w:color w:val="000000"/>
                <w:kern w:val="0"/>
                <w:sz w:val="22"/>
                <w:szCs w:val="22"/>
              </w:rPr>
            </w:pPr>
          </w:p>
        </w:tc>
        <w:tc>
          <w:tcPr>
            <w:tcW w:w="1149" w:type="dxa"/>
            <w:tcBorders>
              <w:top w:val="single" w:color="auto" w:sz="4" w:space="0"/>
              <w:left w:val="nil"/>
              <w:bottom w:val="single" w:color="auto" w:sz="4" w:space="0"/>
              <w:right w:val="single" w:color="auto" w:sz="4" w:space="0"/>
            </w:tcBorders>
            <w:noWrap w:val="0"/>
            <w:vAlign w:val="top"/>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129.65</w:t>
            </w:r>
          </w:p>
        </w:tc>
        <w:tc>
          <w:tcPr>
            <w:tcW w:w="1218" w:type="dxa"/>
            <w:tcBorders>
              <w:top w:val="single" w:color="auto" w:sz="4" w:space="0"/>
              <w:left w:val="nil"/>
              <w:bottom w:val="single" w:color="auto" w:sz="4" w:space="0"/>
              <w:right w:val="single" w:color="auto" w:sz="4" w:space="0"/>
            </w:tcBorders>
            <w:noWrap w:val="0"/>
            <w:vAlign w:val="top"/>
          </w:tcPr>
          <w:p>
            <w:pPr>
              <w:widowControl/>
              <w:ind w:firstLine="660" w:firstLineChars="3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3480"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宋体" w:hAnsi="宋体" w:cs="Arial"/>
                <w:color w:val="000000"/>
                <w:kern w:val="0"/>
                <w:sz w:val="22"/>
                <w:szCs w:val="22"/>
              </w:rPr>
            </w:pPr>
          </w:p>
        </w:tc>
        <w:tc>
          <w:tcPr>
            <w:tcW w:w="791" w:type="dxa"/>
            <w:tcBorders>
              <w:top w:val="single" w:color="auto" w:sz="4" w:space="0"/>
              <w:left w:val="nil"/>
              <w:bottom w:val="single" w:color="auto" w:sz="4" w:space="0"/>
              <w:right w:val="single" w:color="auto" w:sz="4" w:space="0"/>
            </w:tcBorders>
            <w:noWrap w:val="0"/>
            <w:vAlign w:val="top"/>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20</w:t>
            </w:r>
          </w:p>
        </w:tc>
        <w:tc>
          <w:tcPr>
            <w:tcW w:w="1709" w:type="dxa"/>
            <w:tcBorders>
              <w:top w:val="single" w:color="auto" w:sz="4" w:space="0"/>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337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二十、粮油物资储备支出</w:t>
            </w:r>
          </w:p>
        </w:tc>
        <w:tc>
          <w:tcPr>
            <w:tcW w:w="681" w:type="dxa"/>
            <w:tcBorders>
              <w:top w:val="nil"/>
              <w:left w:val="nil"/>
              <w:bottom w:val="single" w:color="auto" w:sz="4" w:space="0"/>
              <w:right w:val="single" w:color="auto" w:sz="4" w:space="0"/>
            </w:tcBorders>
            <w:noWrap w:val="0"/>
            <w:vAlign w:val="top"/>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49</w:t>
            </w:r>
          </w:p>
        </w:tc>
        <w:tc>
          <w:tcPr>
            <w:tcW w:w="1267" w:type="dxa"/>
            <w:tcBorders>
              <w:top w:val="single" w:color="auto" w:sz="4" w:space="0"/>
              <w:left w:val="nil"/>
              <w:bottom w:val="single" w:color="auto" w:sz="4" w:space="0"/>
              <w:right w:val="single" w:color="auto" w:sz="4" w:space="0"/>
            </w:tcBorders>
            <w:noWrap w:val="0"/>
            <w:vAlign w:val="top"/>
          </w:tcPr>
          <w:p>
            <w:pPr>
              <w:widowControl/>
              <w:ind w:firstLine="2420" w:firstLineChars="1100"/>
              <w:jc w:val="left"/>
              <w:rPr>
                <w:rFonts w:hint="eastAsia" w:ascii="宋体" w:hAnsi="宋体" w:cs="Arial"/>
                <w:color w:val="000000"/>
                <w:kern w:val="0"/>
                <w:sz w:val="22"/>
                <w:szCs w:val="22"/>
              </w:rPr>
            </w:pPr>
          </w:p>
        </w:tc>
        <w:tc>
          <w:tcPr>
            <w:tcW w:w="1149" w:type="dxa"/>
            <w:tcBorders>
              <w:top w:val="single" w:color="auto" w:sz="4" w:space="0"/>
              <w:left w:val="nil"/>
              <w:bottom w:val="single" w:color="auto" w:sz="4" w:space="0"/>
              <w:right w:val="single" w:color="auto" w:sz="4" w:space="0"/>
            </w:tcBorders>
            <w:noWrap w:val="0"/>
            <w:vAlign w:val="top"/>
          </w:tcPr>
          <w:p>
            <w:pPr>
              <w:widowControl/>
              <w:ind w:firstLine="2420" w:firstLineChars="1100"/>
              <w:jc w:val="left"/>
              <w:rPr>
                <w:rFonts w:hint="eastAsia" w:ascii="宋体" w:hAnsi="宋体" w:cs="Arial"/>
                <w:color w:val="000000"/>
                <w:kern w:val="0"/>
                <w:sz w:val="22"/>
                <w:szCs w:val="22"/>
              </w:rPr>
            </w:pPr>
          </w:p>
        </w:tc>
        <w:tc>
          <w:tcPr>
            <w:tcW w:w="1218" w:type="dxa"/>
            <w:tcBorders>
              <w:top w:val="single" w:color="auto" w:sz="4" w:space="0"/>
              <w:left w:val="nil"/>
              <w:bottom w:val="single" w:color="auto" w:sz="4" w:space="0"/>
              <w:right w:val="single" w:color="auto" w:sz="4" w:space="0"/>
            </w:tcBorders>
            <w:noWrap w:val="0"/>
            <w:vAlign w:val="top"/>
          </w:tcPr>
          <w:p>
            <w:pPr>
              <w:widowControl/>
              <w:ind w:firstLine="2420" w:firstLineChars="1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3480"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宋体" w:hAnsi="宋体" w:cs="Arial"/>
                <w:color w:val="000000"/>
                <w:kern w:val="0"/>
                <w:sz w:val="22"/>
                <w:szCs w:val="22"/>
              </w:rPr>
            </w:pPr>
          </w:p>
        </w:tc>
        <w:tc>
          <w:tcPr>
            <w:tcW w:w="791" w:type="dxa"/>
            <w:tcBorders>
              <w:top w:val="single" w:color="auto" w:sz="4" w:space="0"/>
              <w:left w:val="nil"/>
              <w:bottom w:val="single" w:color="auto" w:sz="4" w:space="0"/>
              <w:right w:val="single" w:color="auto" w:sz="4" w:space="0"/>
            </w:tcBorders>
            <w:noWrap w:val="0"/>
            <w:vAlign w:val="top"/>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21</w:t>
            </w:r>
          </w:p>
        </w:tc>
        <w:tc>
          <w:tcPr>
            <w:tcW w:w="1709" w:type="dxa"/>
            <w:tcBorders>
              <w:top w:val="single" w:color="auto" w:sz="4" w:space="0"/>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337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二十一、其他支出</w:t>
            </w:r>
          </w:p>
        </w:tc>
        <w:tc>
          <w:tcPr>
            <w:tcW w:w="681" w:type="dxa"/>
            <w:tcBorders>
              <w:top w:val="nil"/>
              <w:left w:val="nil"/>
              <w:bottom w:val="single" w:color="auto" w:sz="4" w:space="0"/>
              <w:right w:val="single" w:color="auto" w:sz="4" w:space="0"/>
            </w:tcBorders>
            <w:noWrap w:val="0"/>
            <w:vAlign w:val="top"/>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50</w:t>
            </w:r>
          </w:p>
        </w:tc>
        <w:tc>
          <w:tcPr>
            <w:tcW w:w="1267" w:type="dxa"/>
            <w:tcBorders>
              <w:top w:val="single" w:color="auto" w:sz="4" w:space="0"/>
              <w:left w:val="nil"/>
              <w:bottom w:val="single" w:color="auto" w:sz="4" w:space="0"/>
              <w:right w:val="single" w:color="auto" w:sz="4" w:space="0"/>
            </w:tcBorders>
            <w:noWrap w:val="0"/>
            <w:vAlign w:val="top"/>
          </w:tcPr>
          <w:p>
            <w:pPr>
              <w:widowControl/>
              <w:ind w:firstLine="2420" w:firstLineChars="1100"/>
              <w:jc w:val="left"/>
              <w:rPr>
                <w:rFonts w:hint="eastAsia" w:ascii="宋体" w:hAnsi="宋体" w:cs="Arial"/>
                <w:color w:val="000000"/>
                <w:kern w:val="0"/>
                <w:sz w:val="22"/>
                <w:szCs w:val="22"/>
              </w:rPr>
            </w:pPr>
          </w:p>
        </w:tc>
        <w:tc>
          <w:tcPr>
            <w:tcW w:w="1149" w:type="dxa"/>
            <w:tcBorders>
              <w:top w:val="single" w:color="auto" w:sz="4" w:space="0"/>
              <w:left w:val="nil"/>
              <w:bottom w:val="single" w:color="auto" w:sz="4" w:space="0"/>
              <w:right w:val="single" w:color="auto" w:sz="4" w:space="0"/>
            </w:tcBorders>
            <w:noWrap w:val="0"/>
            <w:vAlign w:val="top"/>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617.08</w:t>
            </w:r>
          </w:p>
        </w:tc>
        <w:tc>
          <w:tcPr>
            <w:tcW w:w="1218" w:type="dxa"/>
            <w:tcBorders>
              <w:top w:val="single" w:color="auto" w:sz="4" w:space="0"/>
              <w:left w:val="nil"/>
              <w:bottom w:val="single" w:color="auto" w:sz="4" w:space="0"/>
              <w:right w:val="single" w:color="auto" w:sz="4" w:space="0"/>
            </w:tcBorders>
            <w:noWrap w:val="0"/>
            <w:vAlign w:val="top"/>
          </w:tcPr>
          <w:p>
            <w:pPr>
              <w:widowControl/>
              <w:ind w:firstLine="2420" w:firstLineChars="1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3480" w:type="dxa"/>
            <w:tcBorders>
              <w:top w:val="nil"/>
              <w:left w:val="single" w:color="auto" w:sz="4" w:space="0"/>
              <w:bottom w:val="single" w:color="auto" w:sz="4" w:space="0"/>
              <w:right w:val="single" w:color="auto" w:sz="4" w:space="0"/>
            </w:tcBorders>
            <w:noWrap w:val="0"/>
            <w:vAlign w:val="top"/>
          </w:tcPr>
          <w:p>
            <w:pPr>
              <w:widowControl/>
              <w:jc w:val="left"/>
              <w:rPr>
                <w:rFonts w:hint="eastAsia" w:ascii="宋体" w:hAnsi="宋体" w:cs="Arial"/>
                <w:color w:val="000000"/>
                <w:kern w:val="0"/>
                <w:sz w:val="22"/>
                <w:szCs w:val="22"/>
              </w:rPr>
            </w:pPr>
          </w:p>
        </w:tc>
        <w:tc>
          <w:tcPr>
            <w:tcW w:w="791" w:type="dxa"/>
            <w:tcBorders>
              <w:top w:val="nil"/>
              <w:left w:val="nil"/>
              <w:bottom w:val="single" w:color="auto" w:sz="4" w:space="0"/>
              <w:right w:val="single" w:color="auto" w:sz="4" w:space="0"/>
            </w:tcBorders>
            <w:noWrap w:val="0"/>
            <w:vAlign w:val="top"/>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22</w:t>
            </w:r>
          </w:p>
        </w:tc>
        <w:tc>
          <w:tcPr>
            <w:tcW w:w="1709"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3372"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二十二、债务还本支出</w:t>
            </w:r>
          </w:p>
        </w:tc>
        <w:tc>
          <w:tcPr>
            <w:tcW w:w="681" w:type="dxa"/>
            <w:tcBorders>
              <w:top w:val="nil"/>
              <w:left w:val="nil"/>
              <w:bottom w:val="single" w:color="auto" w:sz="4" w:space="0"/>
              <w:right w:val="single" w:color="auto" w:sz="4" w:space="0"/>
            </w:tcBorders>
            <w:noWrap w:val="0"/>
            <w:vAlign w:val="top"/>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51</w:t>
            </w:r>
          </w:p>
        </w:tc>
        <w:tc>
          <w:tcPr>
            <w:tcW w:w="1267" w:type="dxa"/>
            <w:tcBorders>
              <w:top w:val="single" w:color="auto" w:sz="4" w:space="0"/>
              <w:left w:val="nil"/>
              <w:bottom w:val="single" w:color="auto" w:sz="4" w:space="0"/>
              <w:right w:val="single" w:color="auto" w:sz="4" w:space="0"/>
            </w:tcBorders>
            <w:noWrap w:val="0"/>
            <w:vAlign w:val="top"/>
          </w:tcPr>
          <w:p>
            <w:pPr>
              <w:widowControl/>
              <w:ind w:firstLine="2420" w:firstLineChars="1100"/>
              <w:jc w:val="left"/>
              <w:rPr>
                <w:rFonts w:hint="eastAsia" w:ascii="宋体" w:hAnsi="宋体" w:cs="Arial"/>
                <w:color w:val="000000"/>
                <w:kern w:val="0"/>
                <w:sz w:val="22"/>
                <w:szCs w:val="22"/>
              </w:rPr>
            </w:pPr>
          </w:p>
        </w:tc>
        <w:tc>
          <w:tcPr>
            <w:tcW w:w="1149" w:type="dxa"/>
            <w:tcBorders>
              <w:top w:val="single" w:color="auto" w:sz="4" w:space="0"/>
              <w:left w:val="nil"/>
              <w:bottom w:val="single" w:color="auto" w:sz="4" w:space="0"/>
              <w:right w:val="single" w:color="auto" w:sz="4" w:space="0"/>
            </w:tcBorders>
            <w:noWrap w:val="0"/>
            <w:vAlign w:val="top"/>
          </w:tcPr>
          <w:p>
            <w:pPr>
              <w:widowControl/>
              <w:ind w:firstLine="2420" w:firstLineChars="1100"/>
              <w:jc w:val="left"/>
              <w:rPr>
                <w:rFonts w:hint="eastAsia" w:ascii="宋体" w:hAnsi="宋体" w:cs="Arial"/>
                <w:color w:val="000000"/>
                <w:kern w:val="0"/>
                <w:sz w:val="22"/>
                <w:szCs w:val="22"/>
              </w:rPr>
            </w:pPr>
          </w:p>
        </w:tc>
        <w:tc>
          <w:tcPr>
            <w:tcW w:w="1218" w:type="dxa"/>
            <w:tcBorders>
              <w:top w:val="single" w:color="auto" w:sz="4" w:space="0"/>
              <w:left w:val="nil"/>
              <w:bottom w:val="single" w:color="auto" w:sz="4" w:space="0"/>
              <w:right w:val="single" w:color="auto" w:sz="4" w:space="0"/>
            </w:tcBorders>
            <w:noWrap w:val="0"/>
            <w:vAlign w:val="top"/>
          </w:tcPr>
          <w:p>
            <w:pPr>
              <w:widowControl/>
              <w:ind w:firstLine="2420" w:firstLineChars="1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3480" w:type="dxa"/>
            <w:tcBorders>
              <w:top w:val="nil"/>
              <w:left w:val="single" w:color="auto" w:sz="4" w:space="0"/>
              <w:bottom w:val="single" w:color="auto" w:sz="4" w:space="0"/>
              <w:right w:val="single" w:color="auto" w:sz="4" w:space="0"/>
            </w:tcBorders>
            <w:noWrap w:val="0"/>
            <w:vAlign w:val="top"/>
          </w:tcPr>
          <w:p>
            <w:pPr>
              <w:widowControl/>
              <w:jc w:val="left"/>
              <w:rPr>
                <w:rFonts w:hint="eastAsia" w:ascii="宋体" w:hAnsi="宋体" w:cs="Arial"/>
                <w:color w:val="000000"/>
                <w:kern w:val="0"/>
                <w:sz w:val="22"/>
                <w:szCs w:val="22"/>
              </w:rPr>
            </w:pPr>
          </w:p>
        </w:tc>
        <w:tc>
          <w:tcPr>
            <w:tcW w:w="791" w:type="dxa"/>
            <w:tcBorders>
              <w:top w:val="nil"/>
              <w:left w:val="nil"/>
              <w:bottom w:val="single" w:color="auto" w:sz="4" w:space="0"/>
              <w:right w:val="single" w:color="auto" w:sz="4" w:space="0"/>
            </w:tcBorders>
            <w:noWrap w:val="0"/>
            <w:vAlign w:val="top"/>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23</w:t>
            </w:r>
          </w:p>
        </w:tc>
        <w:tc>
          <w:tcPr>
            <w:tcW w:w="1709"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c>
          <w:tcPr>
            <w:tcW w:w="3372"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二十三、债务付息支出</w:t>
            </w:r>
          </w:p>
        </w:tc>
        <w:tc>
          <w:tcPr>
            <w:tcW w:w="681" w:type="dxa"/>
            <w:tcBorders>
              <w:top w:val="nil"/>
              <w:left w:val="nil"/>
              <w:bottom w:val="single" w:color="auto" w:sz="4" w:space="0"/>
              <w:right w:val="single" w:color="auto" w:sz="4" w:space="0"/>
            </w:tcBorders>
            <w:noWrap w:val="0"/>
            <w:vAlign w:val="top"/>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52</w:t>
            </w:r>
          </w:p>
        </w:tc>
        <w:tc>
          <w:tcPr>
            <w:tcW w:w="1267" w:type="dxa"/>
            <w:tcBorders>
              <w:top w:val="single" w:color="auto" w:sz="4" w:space="0"/>
              <w:left w:val="nil"/>
              <w:bottom w:val="single" w:color="auto" w:sz="4" w:space="0"/>
              <w:right w:val="single" w:color="auto" w:sz="4" w:space="0"/>
            </w:tcBorders>
            <w:noWrap w:val="0"/>
            <w:vAlign w:val="top"/>
          </w:tcPr>
          <w:p>
            <w:pPr>
              <w:widowControl/>
              <w:ind w:firstLine="2420" w:firstLineChars="1100"/>
              <w:jc w:val="left"/>
              <w:rPr>
                <w:rFonts w:hint="eastAsia" w:ascii="宋体" w:hAnsi="宋体" w:cs="Arial"/>
                <w:color w:val="000000"/>
                <w:kern w:val="0"/>
                <w:sz w:val="22"/>
                <w:szCs w:val="22"/>
              </w:rPr>
            </w:pPr>
          </w:p>
        </w:tc>
        <w:tc>
          <w:tcPr>
            <w:tcW w:w="1149" w:type="dxa"/>
            <w:tcBorders>
              <w:top w:val="single" w:color="auto" w:sz="4" w:space="0"/>
              <w:left w:val="nil"/>
              <w:bottom w:val="single" w:color="auto" w:sz="4" w:space="0"/>
              <w:right w:val="single" w:color="auto" w:sz="4" w:space="0"/>
            </w:tcBorders>
            <w:noWrap w:val="0"/>
            <w:vAlign w:val="top"/>
          </w:tcPr>
          <w:p>
            <w:pPr>
              <w:widowControl/>
              <w:ind w:firstLine="2420" w:firstLineChars="1100"/>
              <w:jc w:val="left"/>
              <w:rPr>
                <w:rFonts w:hint="eastAsia" w:ascii="宋体" w:hAnsi="宋体" w:cs="Arial"/>
                <w:color w:val="000000"/>
                <w:kern w:val="0"/>
                <w:sz w:val="22"/>
                <w:szCs w:val="22"/>
              </w:rPr>
            </w:pPr>
          </w:p>
        </w:tc>
        <w:tc>
          <w:tcPr>
            <w:tcW w:w="1218" w:type="dxa"/>
            <w:tcBorders>
              <w:top w:val="single" w:color="auto" w:sz="4" w:space="0"/>
              <w:left w:val="nil"/>
              <w:bottom w:val="single" w:color="auto" w:sz="4" w:space="0"/>
              <w:right w:val="single" w:color="auto" w:sz="4" w:space="0"/>
            </w:tcBorders>
            <w:noWrap w:val="0"/>
            <w:vAlign w:val="top"/>
          </w:tcPr>
          <w:p>
            <w:pPr>
              <w:widowControl/>
              <w:ind w:firstLine="2420" w:firstLineChars="1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3480" w:type="dxa"/>
            <w:tcBorders>
              <w:top w:val="nil"/>
              <w:left w:val="single" w:color="auto" w:sz="4" w:space="0"/>
              <w:bottom w:val="single" w:color="auto" w:sz="4" w:space="0"/>
              <w:right w:val="single" w:color="auto" w:sz="4" w:space="0"/>
            </w:tcBorders>
            <w:noWrap w:val="0"/>
            <w:vAlign w:val="top"/>
          </w:tcPr>
          <w:p>
            <w:pPr>
              <w:widowControl/>
              <w:ind w:firstLine="1540" w:firstLineChars="700"/>
              <w:jc w:val="left"/>
              <w:rPr>
                <w:rFonts w:ascii="宋体" w:hAnsi="宋体" w:cs="Arial"/>
                <w:color w:val="000000"/>
                <w:kern w:val="0"/>
                <w:sz w:val="22"/>
                <w:szCs w:val="22"/>
              </w:rPr>
            </w:pPr>
            <w:r>
              <w:rPr>
                <w:rFonts w:hint="eastAsia" w:ascii="宋体" w:hAnsi="宋体" w:cs="Arial"/>
                <w:kern w:val="0"/>
                <w:sz w:val="22"/>
                <w:szCs w:val="22"/>
              </w:rPr>
              <w:t>本年收入合计</w:t>
            </w:r>
          </w:p>
        </w:tc>
        <w:tc>
          <w:tcPr>
            <w:tcW w:w="791" w:type="dxa"/>
            <w:tcBorders>
              <w:top w:val="nil"/>
              <w:left w:val="nil"/>
              <w:bottom w:val="single" w:color="auto" w:sz="4" w:space="0"/>
              <w:right w:val="single" w:color="auto" w:sz="4" w:space="0"/>
            </w:tcBorders>
            <w:noWrap w:val="0"/>
            <w:vAlign w:val="top"/>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24</w:t>
            </w:r>
          </w:p>
        </w:tc>
        <w:tc>
          <w:tcPr>
            <w:tcW w:w="1709" w:type="dxa"/>
            <w:tcBorders>
              <w:top w:val="nil"/>
              <w:left w:val="nil"/>
              <w:bottom w:val="single" w:color="auto" w:sz="4" w:space="0"/>
              <w:right w:val="single" w:color="auto" w:sz="4" w:space="0"/>
            </w:tcBorders>
            <w:noWrap w:val="0"/>
            <w:vAlign w:val="top"/>
          </w:tcPr>
          <w:p>
            <w:pPr>
              <w:widowControl/>
              <w:ind w:firstLine="440" w:firstLineChars="2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6028.55</w:t>
            </w:r>
          </w:p>
        </w:tc>
        <w:tc>
          <w:tcPr>
            <w:tcW w:w="3372" w:type="dxa"/>
            <w:tcBorders>
              <w:top w:val="nil"/>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本年支出合计</w:t>
            </w:r>
          </w:p>
        </w:tc>
        <w:tc>
          <w:tcPr>
            <w:tcW w:w="681" w:type="dxa"/>
            <w:tcBorders>
              <w:top w:val="nil"/>
              <w:left w:val="nil"/>
              <w:bottom w:val="single" w:color="auto" w:sz="4" w:space="0"/>
              <w:right w:val="single" w:color="auto" w:sz="4" w:space="0"/>
            </w:tcBorders>
            <w:noWrap w:val="0"/>
            <w:vAlign w:val="top"/>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53</w:t>
            </w:r>
          </w:p>
        </w:tc>
        <w:tc>
          <w:tcPr>
            <w:tcW w:w="3634" w:type="dxa"/>
            <w:gridSpan w:val="3"/>
            <w:tcBorders>
              <w:top w:val="single" w:color="auto" w:sz="4" w:space="0"/>
              <w:left w:val="nil"/>
              <w:bottom w:val="single" w:color="auto" w:sz="4" w:space="0"/>
              <w:right w:val="single" w:color="auto" w:sz="4" w:space="0"/>
            </w:tcBorders>
            <w:noWrap w:val="0"/>
            <w:vAlign w:val="top"/>
          </w:tcPr>
          <w:p>
            <w:pPr>
              <w:jc w:val="center"/>
              <w:rPr>
                <w:rFonts w:hint="default" w:eastAsia="宋体"/>
                <w:lang w:val="en-US" w:eastAsia="zh-CN"/>
              </w:rPr>
            </w:pPr>
            <w:r>
              <w:rPr>
                <w:rFonts w:hint="eastAsia" w:asciiTheme="minorEastAsia" w:hAnsiTheme="minorEastAsia" w:eastAsiaTheme="minorEastAsia" w:cstheme="minorEastAsia"/>
                <w:lang w:val="en-US" w:eastAsia="zh-CN"/>
              </w:rPr>
              <w:t>6340.27</w:t>
            </w:r>
          </w:p>
        </w:tc>
      </w:tr>
      <w:tr>
        <w:tblPrEx>
          <w:tblLayout w:type="fixed"/>
          <w:tblCellMar>
            <w:top w:w="0" w:type="dxa"/>
            <w:left w:w="108" w:type="dxa"/>
            <w:bottom w:w="0" w:type="dxa"/>
            <w:right w:w="108" w:type="dxa"/>
          </w:tblCellMar>
        </w:tblPrEx>
        <w:trPr>
          <w:trHeight w:val="288" w:hRule="atLeast"/>
          <w:jc w:val="center"/>
        </w:trPr>
        <w:tc>
          <w:tcPr>
            <w:tcW w:w="3480" w:type="dxa"/>
            <w:tcBorders>
              <w:top w:val="nil"/>
              <w:left w:val="single" w:color="auto" w:sz="4" w:space="0"/>
              <w:bottom w:val="single" w:color="auto" w:sz="4" w:space="0"/>
              <w:right w:val="single" w:color="auto" w:sz="4" w:space="0"/>
            </w:tcBorders>
            <w:noWrap w:val="0"/>
            <w:vAlign w:val="top"/>
          </w:tcPr>
          <w:p>
            <w:pPr>
              <w:widowControl/>
              <w:jc w:val="left"/>
              <w:rPr>
                <w:rFonts w:ascii="宋体" w:hAnsi="宋体" w:cs="Arial"/>
                <w:color w:val="000000"/>
                <w:kern w:val="0"/>
                <w:sz w:val="22"/>
                <w:szCs w:val="22"/>
              </w:rPr>
            </w:pPr>
            <w:r>
              <w:rPr>
                <w:rFonts w:hint="eastAsia" w:ascii="宋体" w:hAnsi="宋体" w:cs="Arial"/>
                <w:kern w:val="0"/>
                <w:sz w:val="22"/>
                <w:szCs w:val="22"/>
              </w:rPr>
              <w:t>年初财政拨款结转和结余</w:t>
            </w:r>
          </w:p>
        </w:tc>
        <w:tc>
          <w:tcPr>
            <w:tcW w:w="791" w:type="dxa"/>
            <w:tcBorders>
              <w:top w:val="nil"/>
              <w:left w:val="nil"/>
              <w:bottom w:val="single" w:color="auto" w:sz="4" w:space="0"/>
              <w:right w:val="single" w:color="auto" w:sz="4" w:space="0"/>
            </w:tcBorders>
            <w:noWrap w:val="0"/>
            <w:vAlign w:val="top"/>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25</w:t>
            </w:r>
          </w:p>
        </w:tc>
        <w:tc>
          <w:tcPr>
            <w:tcW w:w="1709" w:type="dxa"/>
            <w:tcBorders>
              <w:top w:val="nil"/>
              <w:left w:val="nil"/>
              <w:bottom w:val="single" w:color="auto" w:sz="4" w:space="0"/>
              <w:right w:val="single" w:color="auto" w:sz="4" w:space="0"/>
            </w:tcBorders>
            <w:noWrap w:val="0"/>
            <w:vAlign w:val="top"/>
          </w:tcPr>
          <w:p>
            <w:pPr>
              <w:widowControl/>
              <w:ind w:firstLine="440" w:firstLineChars="2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628.68</w:t>
            </w:r>
          </w:p>
        </w:tc>
        <w:tc>
          <w:tcPr>
            <w:tcW w:w="3372" w:type="dxa"/>
            <w:tcBorders>
              <w:top w:val="nil"/>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年末结转和结余</w:t>
            </w:r>
          </w:p>
        </w:tc>
        <w:tc>
          <w:tcPr>
            <w:tcW w:w="681" w:type="dxa"/>
            <w:tcBorders>
              <w:top w:val="nil"/>
              <w:left w:val="nil"/>
              <w:bottom w:val="single" w:color="auto" w:sz="4" w:space="0"/>
              <w:right w:val="single" w:color="auto" w:sz="4" w:space="0"/>
            </w:tcBorders>
            <w:noWrap w:val="0"/>
            <w:vAlign w:val="top"/>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54</w:t>
            </w:r>
          </w:p>
        </w:tc>
        <w:tc>
          <w:tcPr>
            <w:tcW w:w="3634" w:type="dxa"/>
            <w:gridSpan w:val="3"/>
            <w:tcBorders>
              <w:top w:val="single" w:color="auto" w:sz="4" w:space="0"/>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316.96</w:t>
            </w:r>
          </w:p>
        </w:tc>
      </w:tr>
      <w:tr>
        <w:tblPrEx>
          <w:tblLayout w:type="fixed"/>
          <w:tblCellMar>
            <w:top w:w="0" w:type="dxa"/>
            <w:left w:w="108" w:type="dxa"/>
            <w:bottom w:w="0" w:type="dxa"/>
            <w:right w:w="108" w:type="dxa"/>
          </w:tblCellMar>
        </w:tblPrEx>
        <w:trPr>
          <w:trHeight w:val="288" w:hRule="atLeast"/>
          <w:jc w:val="center"/>
        </w:trPr>
        <w:tc>
          <w:tcPr>
            <w:tcW w:w="3480" w:type="dxa"/>
            <w:tcBorders>
              <w:top w:val="nil"/>
              <w:left w:val="single" w:color="auto" w:sz="4" w:space="0"/>
              <w:bottom w:val="single" w:color="auto" w:sz="4" w:space="0"/>
              <w:right w:val="single" w:color="auto" w:sz="4" w:space="0"/>
            </w:tcBorders>
            <w:noWrap w:val="0"/>
            <w:vAlign w:val="top"/>
          </w:tcPr>
          <w:p>
            <w:pPr>
              <w:widowControl/>
              <w:jc w:val="left"/>
              <w:rPr>
                <w:rFonts w:ascii="宋体" w:hAnsi="宋体" w:cs="Arial"/>
                <w:kern w:val="0"/>
                <w:sz w:val="22"/>
                <w:szCs w:val="22"/>
              </w:rPr>
            </w:pPr>
            <w:r>
              <w:rPr>
                <w:rFonts w:hint="eastAsia" w:ascii="宋体" w:hAnsi="宋体" w:cs="Arial"/>
                <w:kern w:val="0"/>
                <w:sz w:val="22"/>
                <w:szCs w:val="22"/>
              </w:rPr>
              <w:t>一般公共预算财政拨款</w:t>
            </w:r>
          </w:p>
        </w:tc>
        <w:tc>
          <w:tcPr>
            <w:tcW w:w="791" w:type="dxa"/>
            <w:tcBorders>
              <w:top w:val="nil"/>
              <w:left w:val="nil"/>
              <w:bottom w:val="single" w:color="auto" w:sz="4" w:space="0"/>
              <w:right w:val="single" w:color="auto" w:sz="4" w:space="0"/>
            </w:tcBorders>
            <w:noWrap w:val="0"/>
            <w:vAlign w:val="top"/>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26</w:t>
            </w:r>
          </w:p>
        </w:tc>
        <w:tc>
          <w:tcPr>
            <w:tcW w:w="1709" w:type="dxa"/>
            <w:tcBorders>
              <w:top w:val="nil"/>
              <w:left w:val="nil"/>
              <w:bottom w:val="single" w:color="auto" w:sz="4" w:space="0"/>
              <w:right w:val="single" w:color="auto" w:sz="4" w:space="0"/>
            </w:tcBorders>
            <w:noWrap w:val="0"/>
            <w:vAlign w:val="top"/>
          </w:tcPr>
          <w:p>
            <w:pPr>
              <w:widowControl/>
              <w:ind w:firstLine="440" w:firstLineChars="2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628.68</w:t>
            </w:r>
          </w:p>
        </w:tc>
        <w:tc>
          <w:tcPr>
            <w:tcW w:w="3372" w:type="dxa"/>
            <w:tcBorders>
              <w:top w:val="nil"/>
              <w:left w:val="nil"/>
              <w:bottom w:val="single" w:color="auto" w:sz="4" w:space="0"/>
              <w:right w:val="single" w:color="auto" w:sz="4" w:space="0"/>
            </w:tcBorders>
            <w:noWrap w:val="0"/>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81" w:type="dxa"/>
            <w:tcBorders>
              <w:top w:val="nil"/>
              <w:left w:val="nil"/>
              <w:bottom w:val="single" w:color="auto" w:sz="4" w:space="0"/>
              <w:right w:val="single" w:color="auto" w:sz="4" w:space="0"/>
            </w:tcBorders>
            <w:noWrap w:val="0"/>
            <w:vAlign w:val="top"/>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55</w:t>
            </w:r>
          </w:p>
        </w:tc>
        <w:tc>
          <w:tcPr>
            <w:tcW w:w="3634" w:type="dxa"/>
            <w:gridSpan w:val="3"/>
            <w:tcBorders>
              <w:top w:val="single" w:color="auto" w:sz="4" w:space="0"/>
              <w:left w:val="nil"/>
              <w:bottom w:val="single" w:color="auto" w:sz="4" w:space="0"/>
              <w:right w:val="single" w:color="auto" w:sz="4" w:space="0"/>
            </w:tcBorders>
            <w:noWrap w:val="0"/>
            <w:vAlign w:val="top"/>
          </w:tcPr>
          <w:p>
            <w:pPr>
              <w:widowControl/>
              <w:ind w:firstLine="2420" w:firstLineChars="1100"/>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3480" w:type="dxa"/>
            <w:tcBorders>
              <w:top w:val="nil"/>
              <w:left w:val="single" w:color="auto" w:sz="4" w:space="0"/>
              <w:bottom w:val="single" w:color="auto" w:sz="4" w:space="0"/>
              <w:right w:val="single" w:color="auto" w:sz="4" w:space="0"/>
            </w:tcBorders>
            <w:noWrap w:val="0"/>
            <w:vAlign w:val="top"/>
          </w:tcPr>
          <w:p>
            <w:pPr>
              <w:widowControl/>
              <w:jc w:val="left"/>
              <w:rPr>
                <w:rFonts w:ascii="宋体" w:hAnsi="宋体" w:cs="Arial"/>
                <w:color w:val="000000"/>
                <w:kern w:val="0"/>
                <w:sz w:val="22"/>
                <w:szCs w:val="22"/>
              </w:rPr>
            </w:pPr>
            <w:r>
              <w:rPr>
                <w:rFonts w:hint="eastAsia" w:ascii="宋体" w:hAnsi="宋体" w:cs="Arial"/>
                <w:kern w:val="0"/>
                <w:sz w:val="22"/>
                <w:szCs w:val="22"/>
              </w:rPr>
              <w:t>政府性基金预算财政拨款</w:t>
            </w:r>
          </w:p>
        </w:tc>
        <w:tc>
          <w:tcPr>
            <w:tcW w:w="791" w:type="dxa"/>
            <w:tcBorders>
              <w:top w:val="nil"/>
              <w:left w:val="nil"/>
              <w:bottom w:val="single" w:color="auto" w:sz="4" w:space="0"/>
              <w:right w:val="single" w:color="auto" w:sz="4" w:space="0"/>
            </w:tcBorders>
            <w:noWrap w:val="0"/>
            <w:vAlign w:val="top"/>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27</w:t>
            </w:r>
          </w:p>
        </w:tc>
        <w:tc>
          <w:tcPr>
            <w:tcW w:w="1709" w:type="dxa"/>
            <w:tcBorders>
              <w:top w:val="nil"/>
              <w:left w:val="nil"/>
              <w:bottom w:val="single" w:color="auto" w:sz="4" w:space="0"/>
              <w:right w:val="single" w:color="auto" w:sz="4" w:space="0"/>
            </w:tcBorders>
            <w:noWrap w:val="0"/>
            <w:vAlign w:val="top"/>
          </w:tcPr>
          <w:p>
            <w:pPr>
              <w:widowControl/>
              <w:ind w:firstLine="440" w:firstLineChars="200"/>
              <w:jc w:val="center"/>
              <w:rPr>
                <w:rFonts w:ascii="宋体" w:hAnsi="宋体" w:cs="Arial"/>
                <w:color w:val="000000"/>
                <w:kern w:val="0"/>
                <w:sz w:val="22"/>
                <w:szCs w:val="22"/>
              </w:rPr>
            </w:pPr>
          </w:p>
        </w:tc>
        <w:tc>
          <w:tcPr>
            <w:tcW w:w="3372" w:type="dxa"/>
            <w:tcBorders>
              <w:top w:val="nil"/>
              <w:left w:val="nil"/>
              <w:bottom w:val="single" w:color="auto" w:sz="4" w:space="0"/>
              <w:right w:val="single" w:color="auto" w:sz="4" w:space="0"/>
            </w:tcBorders>
            <w:noWrap w:val="0"/>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81" w:type="dxa"/>
            <w:tcBorders>
              <w:top w:val="nil"/>
              <w:left w:val="nil"/>
              <w:bottom w:val="single" w:color="auto" w:sz="4" w:space="0"/>
              <w:right w:val="single" w:color="auto" w:sz="4" w:space="0"/>
            </w:tcBorders>
            <w:noWrap w:val="0"/>
            <w:vAlign w:val="top"/>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56</w:t>
            </w:r>
          </w:p>
        </w:tc>
        <w:tc>
          <w:tcPr>
            <w:tcW w:w="3634" w:type="dxa"/>
            <w:gridSpan w:val="3"/>
            <w:tcBorders>
              <w:top w:val="single" w:color="auto" w:sz="4" w:space="0"/>
              <w:left w:val="nil"/>
              <w:bottom w:val="single" w:color="auto" w:sz="4" w:space="0"/>
              <w:right w:val="single" w:color="auto" w:sz="4" w:space="0"/>
            </w:tcBorders>
            <w:noWrap w:val="0"/>
            <w:vAlign w:val="top"/>
          </w:tcPr>
          <w:p>
            <w:pPr>
              <w:widowControl/>
              <w:ind w:firstLine="2420" w:firstLineChars="1100"/>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3480" w:type="dxa"/>
            <w:tcBorders>
              <w:top w:val="nil"/>
              <w:left w:val="single" w:color="auto" w:sz="4" w:space="0"/>
              <w:bottom w:val="single" w:color="auto" w:sz="4" w:space="0"/>
              <w:right w:val="single" w:color="auto" w:sz="4" w:space="0"/>
            </w:tcBorders>
            <w:noWrap w:val="0"/>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91" w:type="dxa"/>
            <w:tcBorders>
              <w:top w:val="nil"/>
              <w:left w:val="nil"/>
              <w:bottom w:val="single" w:color="auto" w:sz="4" w:space="0"/>
              <w:right w:val="single" w:color="auto" w:sz="4" w:space="0"/>
            </w:tcBorders>
            <w:noWrap w:val="0"/>
            <w:vAlign w:val="top"/>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28</w:t>
            </w:r>
          </w:p>
        </w:tc>
        <w:tc>
          <w:tcPr>
            <w:tcW w:w="1709" w:type="dxa"/>
            <w:tcBorders>
              <w:top w:val="nil"/>
              <w:left w:val="nil"/>
              <w:bottom w:val="single" w:color="auto" w:sz="4" w:space="0"/>
              <w:right w:val="single" w:color="auto" w:sz="4" w:space="0"/>
            </w:tcBorders>
            <w:noWrap w:val="0"/>
            <w:vAlign w:val="top"/>
          </w:tcPr>
          <w:p>
            <w:pPr>
              <w:widowControl/>
              <w:ind w:firstLine="220" w:firstLineChars="100"/>
              <w:jc w:val="center"/>
              <w:rPr>
                <w:rFonts w:ascii="宋体" w:hAnsi="宋体" w:cs="Arial"/>
                <w:color w:val="000000"/>
                <w:kern w:val="0"/>
                <w:sz w:val="22"/>
                <w:szCs w:val="22"/>
              </w:rPr>
            </w:pPr>
          </w:p>
        </w:tc>
        <w:tc>
          <w:tcPr>
            <w:tcW w:w="3372" w:type="dxa"/>
            <w:tcBorders>
              <w:top w:val="nil"/>
              <w:left w:val="nil"/>
              <w:bottom w:val="single" w:color="auto" w:sz="4" w:space="0"/>
              <w:right w:val="single" w:color="auto" w:sz="4" w:space="0"/>
            </w:tcBorders>
            <w:noWrap w:val="0"/>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81" w:type="dxa"/>
            <w:tcBorders>
              <w:top w:val="nil"/>
              <w:left w:val="nil"/>
              <w:bottom w:val="single" w:color="auto" w:sz="4" w:space="0"/>
              <w:right w:val="single" w:color="auto" w:sz="4" w:space="0"/>
            </w:tcBorders>
            <w:noWrap w:val="0"/>
            <w:vAlign w:val="top"/>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57</w:t>
            </w:r>
          </w:p>
        </w:tc>
        <w:tc>
          <w:tcPr>
            <w:tcW w:w="3634" w:type="dxa"/>
            <w:gridSpan w:val="3"/>
            <w:tcBorders>
              <w:top w:val="single" w:color="auto" w:sz="4" w:space="0"/>
              <w:left w:val="nil"/>
              <w:bottom w:val="single" w:color="auto" w:sz="4" w:space="0"/>
              <w:right w:val="single" w:color="auto" w:sz="4" w:space="0"/>
            </w:tcBorders>
            <w:noWrap w:val="0"/>
            <w:vAlign w:val="top"/>
          </w:tcPr>
          <w:p>
            <w:pPr>
              <w:widowControl/>
              <w:ind w:firstLine="2420" w:firstLineChars="1100"/>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3480" w:type="dxa"/>
            <w:tcBorders>
              <w:top w:val="nil"/>
              <w:left w:val="single" w:color="auto" w:sz="4" w:space="0"/>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791" w:type="dxa"/>
            <w:tcBorders>
              <w:top w:val="nil"/>
              <w:left w:val="nil"/>
              <w:bottom w:val="single" w:color="auto" w:sz="4" w:space="0"/>
              <w:right w:val="single" w:color="auto" w:sz="4" w:space="0"/>
            </w:tcBorders>
            <w:noWrap w:val="0"/>
            <w:vAlign w:val="top"/>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29</w:t>
            </w:r>
          </w:p>
        </w:tc>
        <w:tc>
          <w:tcPr>
            <w:tcW w:w="1709" w:type="dxa"/>
            <w:tcBorders>
              <w:top w:val="nil"/>
              <w:left w:val="nil"/>
              <w:bottom w:val="single" w:color="auto" w:sz="4" w:space="0"/>
              <w:right w:val="single" w:color="auto" w:sz="4" w:space="0"/>
            </w:tcBorders>
            <w:noWrap w:val="0"/>
            <w:vAlign w:val="top"/>
          </w:tcPr>
          <w:p>
            <w:pPr>
              <w:widowControl/>
              <w:ind w:firstLine="220" w:firstLineChars="1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6657.23</w:t>
            </w:r>
          </w:p>
        </w:tc>
        <w:tc>
          <w:tcPr>
            <w:tcW w:w="3372" w:type="dxa"/>
            <w:tcBorders>
              <w:top w:val="nil"/>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681" w:type="dxa"/>
            <w:tcBorders>
              <w:top w:val="nil"/>
              <w:left w:val="nil"/>
              <w:bottom w:val="single" w:color="auto" w:sz="4" w:space="0"/>
              <w:right w:val="single" w:color="auto" w:sz="4" w:space="0"/>
            </w:tcBorders>
            <w:noWrap w:val="0"/>
            <w:vAlign w:val="top"/>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58</w:t>
            </w:r>
          </w:p>
        </w:tc>
        <w:tc>
          <w:tcPr>
            <w:tcW w:w="3634" w:type="dxa"/>
            <w:gridSpan w:val="3"/>
            <w:tcBorders>
              <w:top w:val="single" w:color="auto" w:sz="4" w:space="0"/>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6657.23</w:t>
            </w:r>
          </w:p>
        </w:tc>
      </w:tr>
    </w:tbl>
    <w:p>
      <w:pPr>
        <w:rPr>
          <w:rFonts w:hint="eastAsia" w:eastAsia="宋体"/>
          <w:lang w:eastAsia="zh-CN"/>
        </w:rPr>
      </w:pPr>
      <w:r>
        <w:rPr>
          <w:rFonts w:hint="eastAsia"/>
          <w:lang w:eastAsia="zh-CN"/>
        </w:rPr>
        <w:t>注：本表反映部门本年度一般公共预算财政拨款和政府性基金预算财政拨款的总收支和年末结转结余情况。</w:t>
      </w:r>
    </w:p>
    <w:p>
      <w:pPr>
        <w:rPr>
          <w:rFonts w:hint="eastAsia"/>
        </w:rPr>
      </w:pPr>
    </w:p>
    <w:p>
      <w:pPr>
        <w:jc w:val="center"/>
        <w:rPr>
          <w:rFonts w:hint="eastAsia" w:ascii="方正小标宋简体" w:hAnsi="宋体" w:eastAsia="方正小标宋简体" w:cs="宋体"/>
          <w:kern w:val="0"/>
          <w:sz w:val="36"/>
          <w:szCs w:val="36"/>
        </w:rPr>
      </w:pPr>
    </w:p>
    <w:p>
      <w:pPr>
        <w:jc w:val="center"/>
        <w:rPr>
          <w:rFonts w:hint="eastAsia" w:ascii="方正小标宋简体" w:hAnsi="宋体" w:eastAsia="方正小标宋简体" w:cs="宋体"/>
          <w:kern w:val="0"/>
          <w:sz w:val="36"/>
          <w:szCs w:val="36"/>
        </w:rPr>
      </w:pPr>
    </w:p>
    <w:p>
      <w:pPr>
        <w:jc w:val="center"/>
        <w:rPr>
          <w:rFonts w:hint="eastAsia" w:ascii="方正小标宋简体" w:hAnsi="宋体" w:eastAsia="方正小标宋简体" w:cs="宋体"/>
          <w:kern w:val="0"/>
          <w:sz w:val="36"/>
          <w:szCs w:val="36"/>
        </w:rPr>
      </w:pPr>
    </w:p>
    <w:p>
      <w:pPr>
        <w:jc w:val="center"/>
        <w:rPr>
          <w:rFonts w:hint="eastAsia" w:ascii="方正小标宋简体" w:hAnsi="宋体" w:eastAsia="方正小标宋简体" w:cs="宋体"/>
          <w:kern w:val="0"/>
          <w:sz w:val="36"/>
          <w:szCs w:val="36"/>
        </w:rPr>
      </w:pPr>
    </w:p>
    <w:p>
      <w:pPr>
        <w:jc w:val="center"/>
        <w:rPr>
          <w:rFonts w:hint="eastAsia" w:ascii="方正小标宋简体" w:hAnsi="宋体" w:eastAsia="方正小标宋简体" w:cs="宋体"/>
          <w:kern w:val="0"/>
          <w:sz w:val="36"/>
          <w:szCs w:val="36"/>
        </w:rPr>
      </w:pPr>
    </w:p>
    <w:p>
      <w:pPr>
        <w:jc w:val="center"/>
        <w:rPr>
          <w:rFonts w:hint="eastAsia" w:ascii="方正小标宋简体" w:hAnsi="宋体" w:eastAsia="方正小标宋简体" w:cs="宋体"/>
          <w:kern w:val="0"/>
          <w:sz w:val="36"/>
          <w:szCs w:val="36"/>
        </w:r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表五：</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公共预算财政拨款支出决算表</w:t>
      </w:r>
    </w:p>
    <w:p>
      <w:pPr>
        <w:jc w:val="right"/>
        <w:rPr>
          <w:rFonts w:hint="eastAsia"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bl>
      <w:tblPr>
        <w:tblStyle w:val="4"/>
        <w:tblW w:w="13479" w:type="dxa"/>
        <w:jc w:val="center"/>
        <w:tblInd w:w="250" w:type="dxa"/>
        <w:tblLayout w:type="fixed"/>
        <w:tblCellMar>
          <w:top w:w="0" w:type="dxa"/>
          <w:left w:w="108" w:type="dxa"/>
          <w:bottom w:w="0" w:type="dxa"/>
          <w:right w:w="108" w:type="dxa"/>
        </w:tblCellMar>
      </w:tblPr>
      <w:tblGrid>
        <w:gridCol w:w="1283"/>
        <w:gridCol w:w="3000"/>
        <w:gridCol w:w="2900"/>
        <w:gridCol w:w="2900"/>
        <w:gridCol w:w="3396"/>
      </w:tblGrid>
      <w:tr>
        <w:tblPrEx>
          <w:tblLayout w:type="fixed"/>
          <w:tblCellMar>
            <w:top w:w="0" w:type="dxa"/>
            <w:left w:w="108" w:type="dxa"/>
            <w:bottom w:w="0" w:type="dxa"/>
            <w:right w:w="108" w:type="dxa"/>
          </w:tblCellMar>
        </w:tblPrEx>
        <w:trPr>
          <w:trHeight w:val="300" w:hRule="atLeast"/>
          <w:jc w:val="center"/>
        </w:trPr>
        <w:tc>
          <w:tcPr>
            <w:tcW w:w="428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Arial" w:hAnsi="Arial" w:cs="Arial"/>
                <w:color w:val="000000"/>
                <w:kern w:val="0"/>
                <w:sz w:val="20"/>
                <w:szCs w:val="20"/>
              </w:rPr>
            </w:pPr>
            <w:r>
              <w:rPr>
                <w:rFonts w:hint="eastAsia" w:ascii="MingLiU" w:hAnsi="MingLiU" w:eastAsia="宋体" w:cs="Arial"/>
                <w:kern w:val="0"/>
                <w:sz w:val="22"/>
                <w:szCs w:val="22"/>
                <w:lang w:eastAsia="zh-CN"/>
              </w:rPr>
              <w:t>支出功能</w:t>
            </w:r>
            <w:r>
              <w:rPr>
                <w:rFonts w:hint="eastAsia" w:ascii="MingLiU" w:hAnsi="MingLiU" w:eastAsia="MingLiU" w:cs="Arial"/>
                <w:kern w:val="0"/>
                <w:sz w:val="22"/>
                <w:szCs w:val="22"/>
              </w:rPr>
              <w:t>项目</w:t>
            </w:r>
          </w:p>
        </w:tc>
        <w:tc>
          <w:tcPr>
            <w:tcW w:w="290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合计</w:t>
            </w:r>
          </w:p>
        </w:tc>
        <w:tc>
          <w:tcPr>
            <w:tcW w:w="290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基本支出</w:t>
            </w:r>
          </w:p>
        </w:tc>
        <w:tc>
          <w:tcPr>
            <w:tcW w:w="339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项目支出</w:t>
            </w:r>
          </w:p>
        </w:tc>
      </w:tr>
      <w:tr>
        <w:tblPrEx>
          <w:tblLayout w:type="fixed"/>
          <w:tblCellMar>
            <w:top w:w="0" w:type="dxa"/>
            <w:left w:w="108" w:type="dxa"/>
            <w:bottom w:w="0" w:type="dxa"/>
            <w:right w:w="108" w:type="dxa"/>
          </w:tblCellMar>
        </w:tblPrEx>
        <w:trPr>
          <w:trHeight w:val="300" w:hRule="atLeast"/>
          <w:jc w:val="center"/>
        </w:trPr>
        <w:tc>
          <w:tcPr>
            <w:tcW w:w="1283" w:type="dxa"/>
            <w:tcBorders>
              <w:top w:val="nil"/>
              <w:left w:val="single" w:color="auto" w:sz="4" w:space="0"/>
              <w:bottom w:val="single" w:color="auto" w:sz="4" w:space="0"/>
              <w:right w:val="single" w:color="auto" w:sz="4" w:space="0"/>
            </w:tcBorders>
            <w:noWrap w:val="0"/>
            <w:vAlign w:val="center"/>
          </w:tcPr>
          <w:p>
            <w:pPr>
              <w:widowControl/>
              <w:jc w:val="center"/>
              <w:rPr>
                <w:rFonts w:ascii="MingLiU" w:hAnsi="MingLiU" w:eastAsia="MingLiU" w:cs="Arial"/>
                <w:kern w:val="0"/>
                <w:sz w:val="22"/>
                <w:szCs w:val="22"/>
              </w:rPr>
            </w:pPr>
            <w:r>
              <w:rPr>
                <w:rFonts w:hint="eastAsia" w:ascii="MingLiU" w:hAnsi="MingLiU" w:eastAsia="MingLiU" w:cs="Arial"/>
                <w:kern w:val="0"/>
                <w:sz w:val="22"/>
                <w:szCs w:val="22"/>
              </w:rPr>
              <w:t>科目编码</w:t>
            </w:r>
          </w:p>
        </w:tc>
        <w:tc>
          <w:tcPr>
            <w:tcW w:w="3000" w:type="dxa"/>
            <w:tcBorders>
              <w:top w:val="nil"/>
              <w:left w:val="nil"/>
              <w:bottom w:val="single" w:color="auto" w:sz="4" w:space="0"/>
              <w:right w:val="single" w:color="auto" w:sz="4" w:space="0"/>
            </w:tcBorders>
            <w:noWrap w:val="0"/>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科目名称</w:t>
            </w:r>
          </w:p>
        </w:tc>
        <w:tc>
          <w:tcPr>
            <w:tcW w:w="29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Arial" w:hAnsi="Arial" w:cs="Arial"/>
                <w:color w:val="000000"/>
                <w:kern w:val="0"/>
                <w:sz w:val="20"/>
                <w:szCs w:val="20"/>
              </w:rPr>
            </w:pPr>
          </w:p>
        </w:tc>
        <w:tc>
          <w:tcPr>
            <w:tcW w:w="29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Arial" w:hAnsi="Arial" w:cs="Arial"/>
                <w:color w:val="000000"/>
                <w:kern w:val="0"/>
                <w:sz w:val="20"/>
                <w:szCs w:val="20"/>
              </w:rPr>
            </w:pPr>
          </w:p>
        </w:tc>
        <w:tc>
          <w:tcPr>
            <w:tcW w:w="33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Arial" w:hAnsi="Arial" w:cs="Arial"/>
                <w:color w:val="000000"/>
                <w:kern w:val="0"/>
                <w:sz w:val="20"/>
                <w:szCs w:val="20"/>
              </w:rPr>
            </w:pPr>
          </w:p>
        </w:tc>
      </w:tr>
      <w:tr>
        <w:tblPrEx>
          <w:tblLayout w:type="fixed"/>
          <w:tblCellMar>
            <w:top w:w="0" w:type="dxa"/>
            <w:left w:w="108" w:type="dxa"/>
            <w:bottom w:w="0" w:type="dxa"/>
            <w:right w:w="108" w:type="dxa"/>
          </w:tblCellMar>
        </w:tblPrEx>
        <w:trPr>
          <w:trHeight w:val="264" w:hRule="atLeast"/>
          <w:jc w:val="center"/>
        </w:trPr>
        <w:tc>
          <w:tcPr>
            <w:tcW w:w="4283" w:type="dxa"/>
            <w:gridSpan w:val="2"/>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Arial" w:hAnsi="Arial" w:cs="Arial"/>
                <w:color w:val="000000"/>
                <w:kern w:val="0"/>
                <w:sz w:val="20"/>
                <w:szCs w:val="20"/>
              </w:rPr>
            </w:pPr>
            <w:r>
              <w:rPr>
                <w:rFonts w:hint="eastAsia" w:ascii="MingLiU" w:hAnsi="MingLiU" w:eastAsia="MingLiU" w:cs="Arial"/>
                <w:b/>
                <w:bCs/>
                <w:kern w:val="0"/>
                <w:sz w:val="18"/>
                <w:szCs w:val="18"/>
              </w:rPr>
              <w:t>栏次</w:t>
            </w:r>
          </w:p>
        </w:tc>
        <w:tc>
          <w:tcPr>
            <w:tcW w:w="2900" w:type="dxa"/>
            <w:tcBorders>
              <w:top w:val="nil"/>
              <w:left w:val="nil"/>
              <w:bottom w:val="single" w:color="auto" w:sz="4" w:space="0"/>
              <w:right w:val="single" w:color="auto" w:sz="4" w:space="0"/>
            </w:tcBorders>
            <w:noWrap w:val="0"/>
            <w:vAlign w:val="top"/>
          </w:tcPr>
          <w:p>
            <w:pPr>
              <w:widowControl/>
              <w:jc w:val="center"/>
              <w:rPr>
                <w:rFonts w:ascii="Arial" w:hAnsi="Arial" w:cs="Arial"/>
                <w:b/>
                <w:bCs/>
                <w:color w:val="000000"/>
                <w:kern w:val="0"/>
                <w:sz w:val="20"/>
                <w:szCs w:val="20"/>
              </w:rPr>
            </w:pPr>
            <w:r>
              <w:rPr>
                <w:rFonts w:ascii="Arial" w:hAnsi="Arial" w:cs="Arial"/>
                <w:b w:val="0"/>
                <w:bCs w:val="0"/>
                <w:color w:val="000000"/>
                <w:kern w:val="0"/>
                <w:sz w:val="20"/>
                <w:szCs w:val="20"/>
              </w:rPr>
              <w:t>1</w:t>
            </w:r>
          </w:p>
        </w:tc>
        <w:tc>
          <w:tcPr>
            <w:tcW w:w="2900" w:type="dxa"/>
            <w:tcBorders>
              <w:top w:val="nil"/>
              <w:left w:val="nil"/>
              <w:bottom w:val="single" w:color="auto" w:sz="4" w:space="0"/>
              <w:right w:val="single" w:color="auto" w:sz="4" w:space="0"/>
            </w:tcBorders>
            <w:noWrap w:val="0"/>
            <w:vAlign w:val="top"/>
          </w:tcPr>
          <w:p>
            <w:pPr>
              <w:widowControl/>
              <w:jc w:val="center"/>
              <w:rPr>
                <w:rFonts w:ascii="Arial" w:hAnsi="Arial" w:cs="Arial"/>
                <w:color w:val="000000"/>
                <w:kern w:val="0"/>
                <w:sz w:val="20"/>
                <w:szCs w:val="20"/>
              </w:rPr>
            </w:pPr>
            <w:r>
              <w:rPr>
                <w:rFonts w:ascii="Arial" w:hAnsi="Arial" w:cs="Arial"/>
                <w:color w:val="000000"/>
                <w:kern w:val="0"/>
                <w:sz w:val="20"/>
                <w:szCs w:val="20"/>
              </w:rPr>
              <w:t>2</w:t>
            </w:r>
          </w:p>
        </w:tc>
        <w:tc>
          <w:tcPr>
            <w:tcW w:w="3396" w:type="dxa"/>
            <w:tcBorders>
              <w:top w:val="nil"/>
              <w:left w:val="nil"/>
              <w:bottom w:val="single" w:color="auto" w:sz="4" w:space="0"/>
              <w:right w:val="single" w:color="auto" w:sz="4" w:space="0"/>
            </w:tcBorders>
            <w:noWrap w:val="0"/>
            <w:vAlign w:val="top"/>
          </w:tcPr>
          <w:p>
            <w:pPr>
              <w:widowControl/>
              <w:jc w:val="center"/>
              <w:rPr>
                <w:rFonts w:ascii="Arial" w:hAnsi="Arial" w:cs="Arial"/>
                <w:color w:val="000000"/>
                <w:kern w:val="0"/>
                <w:sz w:val="20"/>
                <w:szCs w:val="20"/>
              </w:rPr>
            </w:pPr>
            <w:r>
              <w:rPr>
                <w:rFonts w:ascii="Arial" w:hAnsi="Arial" w:cs="Arial"/>
                <w:color w:val="000000"/>
                <w:kern w:val="0"/>
                <w:sz w:val="20"/>
                <w:szCs w:val="20"/>
              </w:rPr>
              <w:t>3</w:t>
            </w:r>
          </w:p>
        </w:tc>
      </w:tr>
      <w:tr>
        <w:tblPrEx>
          <w:tblLayout w:type="fixed"/>
          <w:tblCellMar>
            <w:top w:w="0" w:type="dxa"/>
            <w:left w:w="108" w:type="dxa"/>
            <w:bottom w:w="0" w:type="dxa"/>
            <w:right w:w="108" w:type="dxa"/>
          </w:tblCellMar>
        </w:tblPrEx>
        <w:trPr>
          <w:trHeight w:val="300" w:hRule="atLeast"/>
          <w:jc w:val="center"/>
        </w:trPr>
        <w:tc>
          <w:tcPr>
            <w:tcW w:w="4283" w:type="dxa"/>
            <w:gridSpan w:val="2"/>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合计</w:t>
            </w:r>
          </w:p>
        </w:tc>
        <w:tc>
          <w:tcPr>
            <w:tcW w:w="290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b/>
                <w:bCs/>
                <w:color w:val="000000"/>
                <w:kern w:val="0"/>
                <w:sz w:val="20"/>
                <w:szCs w:val="20"/>
              </w:rPr>
            </w:pPr>
            <w:r>
              <w:rPr>
                <w:rFonts w:hint="eastAsia" w:ascii="宋体" w:hAnsi="宋体" w:eastAsia="宋体" w:cs="宋体"/>
                <w:b/>
                <w:bCs/>
                <w:i w:val="0"/>
                <w:color w:val="000000"/>
                <w:kern w:val="0"/>
                <w:sz w:val="22"/>
                <w:szCs w:val="22"/>
                <w:u w:val="none"/>
                <w:lang w:val="en-US" w:eastAsia="zh-CN" w:bidi="ar"/>
              </w:rPr>
              <w:t>6,340.2</w:t>
            </w:r>
            <w:r>
              <w:rPr>
                <w:rFonts w:hint="eastAsia" w:ascii="宋体" w:hAnsi="宋体" w:cs="宋体"/>
                <w:b/>
                <w:bCs/>
                <w:i w:val="0"/>
                <w:color w:val="000000"/>
                <w:kern w:val="0"/>
                <w:sz w:val="22"/>
                <w:szCs w:val="22"/>
                <w:u w:val="none"/>
                <w:lang w:val="en-US" w:eastAsia="zh-CN" w:bidi="ar"/>
              </w:rPr>
              <w:t>7</w:t>
            </w:r>
          </w:p>
        </w:tc>
        <w:tc>
          <w:tcPr>
            <w:tcW w:w="290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eastAsia" w:ascii="宋体" w:hAnsi="宋体" w:eastAsia="宋体" w:cs="宋体"/>
                <w:b/>
                <w:bCs/>
                <w:i w:val="0"/>
                <w:color w:val="000000"/>
                <w:kern w:val="0"/>
                <w:sz w:val="22"/>
                <w:szCs w:val="22"/>
                <w:u w:val="none"/>
                <w:lang w:val="en-US" w:eastAsia="zh-CN" w:bidi="ar"/>
              </w:rPr>
              <w:t>1,913.98</w:t>
            </w:r>
          </w:p>
        </w:tc>
        <w:tc>
          <w:tcPr>
            <w:tcW w:w="339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Arial" w:hAnsi="Arial" w:cs="Arial"/>
                <w:color w:val="000000"/>
                <w:kern w:val="0"/>
                <w:sz w:val="20"/>
                <w:szCs w:val="20"/>
                <w:lang w:val="en-US"/>
              </w:rPr>
            </w:pPr>
            <w:r>
              <w:rPr>
                <w:rFonts w:hint="eastAsia" w:ascii="宋体" w:hAnsi="宋体" w:cs="宋体"/>
                <w:b/>
                <w:bCs/>
                <w:i w:val="0"/>
                <w:color w:val="000000"/>
                <w:kern w:val="0"/>
                <w:sz w:val="22"/>
                <w:szCs w:val="22"/>
                <w:u w:val="none"/>
                <w:lang w:val="en-US" w:eastAsia="zh-CN" w:bidi="ar"/>
              </w:rPr>
              <w:t>4426.29</w:t>
            </w:r>
          </w:p>
        </w:tc>
      </w:tr>
      <w:tr>
        <w:tblPrEx>
          <w:tblLayout w:type="fixed"/>
          <w:tblCellMar>
            <w:top w:w="0" w:type="dxa"/>
            <w:left w:w="108" w:type="dxa"/>
            <w:bottom w:w="0" w:type="dxa"/>
            <w:right w:w="108" w:type="dxa"/>
          </w:tblCellMar>
        </w:tblPrEx>
        <w:trPr>
          <w:trHeight w:val="288" w:hRule="atLeast"/>
          <w:jc w:val="center"/>
        </w:trPr>
        <w:tc>
          <w:tcPr>
            <w:tcW w:w="1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w:t>
            </w:r>
          </w:p>
        </w:tc>
        <w:tc>
          <w:tcPr>
            <w:tcW w:w="30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一般公共服务支出</w:t>
            </w:r>
          </w:p>
        </w:tc>
        <w:tc>
          <w:tcPr>
            <w:tcW w:w="2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b/>
                <w:bCs/>
                <w:color w:val="000000"/>
                <w:kern w:val="0"/>
                <w:sz w:val="20"/>
                <w:szCs w:val="20"/>
              </w:rPr>
            </w:pPr>
            <w:r>
              <w:rPr>
                <w:rFonts w:hint="eastAsia" w:ascii="宋体" w:hAnsi="宋体" w:eastAsia="宋体" w:cs="宋体"/>
                <w:b/>
                <w:bCs/>
                <w:i w:val="0"/>
                <w:color w:val="000000"/>
                <w:kern w:val="0"/>
                <w:sz w:val="22"/>
                <w:szCs w:val="22"/>
                <w:u w:val="none"/>
                <w:lang w:val="en-US" w:eastAsia="zh-CN" w:bidi="ar"/>
              </w:rPr>
              <w:t>15.84</w:t>
            </w:r>
          </w:p>
        </w:tc>
        <w:tc>
          <w:tcPr>
            <w:tcW w:w="2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b/>
                <w:bCs/>
                <w:color w:val="000000"/>
                <w:kern w:val="0"/>
                <w:sz w:val="20"/>
                <w:szCs w:val="20"/>
              </w:rPr>
            </w:pPr>
            <w:r>
              <w:rPr>
                <w:rFonts w:hint="eastAsia" w:ascii="宋体" w:hAnsi="宋体" w:eastAsia="宋体" w:cs="宋体"/>
                <w:b/>
                <w:bCs/>
                <w:i w:val="0"/>
                <w:color w:val="000000"/>
                <w:kern w:val="0"/>
                <w:sz w:val="22"/>
                <w:szCs w:val="22"/>
                <w:u w:val="none"/>
                <w:lang w:val="en-US" w:eastAsia="zh-CN" w:bidi="ar"/>
              </w:rPr>
              <w:t>15.84</w:t>
            </w:r>
          </w:p>
        </w:tc>
        <w:tc>
          <w:tcPr>
            <w:tcW w:w="33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color w:val="000000"/>
                <w:kern w:val="0"/>
                <w:sz w:val="20"/>
                <w:szCs w:val="20"/>
              </w:rPr>
            </w:pPr>
          </w:p>
        </w:tc>
      </w:tr>
      <w:tr>
        <w:tblPrEx>
          <w:tblLayout w:type="fixed"/>
          <w:tblCellMar>
            <w:top w:w="0" w:type="dxa"/>
            <w:left w:w="108" w:type="dxa"/>
            <w:bottom w:w="0" w:type="dxa"/>
            <w:right w:w="108" w:type="dxa"/>
          </w:tblCellMar>
        </w:tblPrEx>
        <w:trPr>
          <w:trHeight w:val="288" w:hRule="atLeast"/>
          <w:jc w:val="center"/>
        </w:trPr>
        <w:tc>
          <w:tcPr>
            <w:tcW w:w="1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20115</w:t>
            </w:r>
          </w:p>
        </w:tc>
        <w:tc>
          <w:tcPr>
            <w:tcW w:w="30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工商行政管理事务</w:t>
            </w:r>
          </w:p>
        </w:tc>
        <w:tc>
          <w:tcPr>
            <w:tcW w:w="2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15.84</w:t>
            </w:r>
          </w:p>
        </w:tc>
        <w:tc>
          <w:tcPr>
            <w:tcW w:w="2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15.84</w:t>
            </w:r>
          </w:p>
        </w:tc>
        <w:tc>
          <w:tcPr>
            <w:tcW w:w="33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color w:val="000000"/>
                <w:kern w:val="0"/>
                <w:sz w:val="20"/>
                <w:szCs w:val="20"/>
              </w:rPr>
            </w:pPr>
          </w:p>
        </w:tc>
      </w:tr>
      <w:tr>
        <w:tblPrEx>
          <w:tblLayout w:type="fixed"/>
          <w:tblCellMar>
            <w:top w:w="0" w:type="dxa"/>
            <w:left w:w="108" w:type="dxa"/>
            <w:bottom w:w="0" w:type="dxa"/>
            <w:right w:w="108" w:type="dxa"/>
          </w:tblCellMar>
        </w:tblPrEx>
        <w:trPr>
          <w:trHeight w:val="288" w:hRule="atLeast"/>
          <w:jc w:val="center"/>
        </w:trPr>
        <w:tc>
          <w:tcPr>
            <w:tcW w:w="1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2011501</w:t>
            </w:r>
          </w:p>
        </w:tc>
        <w:tc>
          <w:tcPr>
            <w:tcW w:w="30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行政运行</w:t>
            </w:r>
          </w:p>
        </w:tc>
        <w:tc>
          <w:tcPr>
            <w:tcW w:w="2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10.30</w:t>
            </w:r>
          </w:p>
        </w:tc>
        <w:tc>
          <w:tcPr>
            <w:tcW w:w="2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10.30</w:t>
            </w:r>
          </w:p>
        </w:tc>
        <w:tc>
          <w:tcPr>
            <w:tcW w:w="33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color w:val="000000"/>
                <w:kern w:val="0"/>
                <w:sz w:val="20"/>
                <w:szCs w:val="20"/>
              </w:rPr>
            </w:pP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2011550</w:t>
            </w:r>
          </w:p>
        </w:tc>
        <w:tc>
          <w:tcPr>
            <w:tcW w:w="30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事业运行</w:t>
            </w:r>
          </w:p>
        </w:tc>
        <w:tc>
          <w:tcPr>
            <w:tcW w:w="2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5.54</w:t>
            </w:r>
          </w:p>
        </w:tc>
        <w:tc>
          <w:tcPr>
            <w:tcW w:w="2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5.54</w:t>
            </w:r>
          </w:p>
        </w:tc>
        <w:tc>
          <w:tcPr>
            <w:tcW w:w="33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color w:val="000000"/>
                <w:kern w:val="0"/>
                <w:sz w:val="20"/>
                <w:szCs w:val="20"/>
              </w:rPr>
            </w:pP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208</w:t>
            </w:r>
          </w:p>
        </w:tc>
        <w:tc>
          <w:tcPr>
            <w:tcW w:w="30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社会保障和就业支出</w:t>
            </w:r>
          </w:p>
        </w:tc>
        <w:tc>
          <w:tcPr>
            <w:tcW w:w="2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b/>
                <w:bCs/>
                <w:color w:val="000000"/>
                <w:kern w:val="0"/>
                <w:sz w:val="20"/>
                <w:szCs w:val="20"/>
              </w:rPr>
            </w:pPr>
            <w:r>
              <w:rPr>
                <w:rFonts w:hint="eastAsia" w:ascii="宋体" w:hAnsi="宋体" w:eastAsia="宋体" w:cs="宋体"/>
                <w:b/>
                <w:bCs/>
                <w:i w:val="0"/>
                <w:color w:val="000000"/>
                <w:kern w:val="0"/>
                <w:sz w:val="22"/>
                <w:szCs w:val="22"/>
                <w:u w:val="none"/>
                <w:lang w:val="en-US" w:eastAsia="zh-CN" w:bidi="ar"/>
              </w:rPr>
              <w:t>252.07</w:t>
            </w:r>
          </w:p>
        </w:tc>
        <w:tc>
          <w:tcPr>
            <w:tcW w:w="2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b/>
                <w:bCs/>
                <w:color w:val="000000"/>
                <w:kern w:val="0"/>
                <w:sz w:val="20"/>
                <w:szCs w:val="20"/>
              </w:rPr>
            </w:pPr>
            <w:r>
              <w:rPr>
                <w:rFonts w:hint="eastAsia" w:ascii="宋体" w:hAnsi="宋体" w:eastAsia="宋体" w:cs="宋体"/>
                <w:b/>
                <w:bCs/>
                <w:i w:val="0"/>
                <w:color w:val="000000"/>
                <w:kern w:val="0"/>
                <w:sz w:val="22"/>
                <w:szCs w:val="22"/>
                <w:u w:val="none"/>
                <w:lang w:val="en-US" w:eastAsia="zh-CN" w:bidi="ar"/>
              </w:rPr>
              <w:t>252.07</w:t>
            </w:r>
          </w:p>
        </w:tc>
        <w:tc>
          <w:tcPr>
            <w:tcW w:w="33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color w:val="000000"/>
                <w:kern w:val="0"/>
                <w:sz w:val="20"/>
                <w:szCs w:val="20"/>
              </w:rPr>
            </w:pP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20805</w:t>
            </w:r>
          </w:p>
        </w:tc>
        <w:tc>
          <w:tcPr>
            <w:tcW w:w="30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行政事业单位离退休</w:t>
            </w:r>
          </w:p>
        </w:tc>
        <w:tc>
          <w:tcPr>
            <w:tcW w:w="2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252.07</w:t>
            </w:r>
          </w:p>
        </w:tc>
        <w:tc>
          <w:tcPr>
            <w:tcW w:w="2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252.07</w:t>
            </w:r>
          </w:p>
        </w:tc>
        <w:tc>
          <w:tcPr>
            <w:tcW w:w="33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color w:val="000000"/>
                <w:kern w:val="0"/>
                <w:sz w:val="20"/>
                <w:szCs w:val="20"/>
              </w:rPr>
            </w:pP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2080501</w:t>
            </w:r>
          </w:p>
        </w:tc>
        <w:tc>
          <w:tcPr>
            <w:tcW w:w="30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归口管理的行政单位离退休</w:t>
            </w:r>
          </w:p>
        </w:tc>
        <w:tc>
          <w:tcPr>
            <w:tcW w:w="2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14.74</w:t>
            </w:r>
          </w:p>
        </w:tc>
        <w:tc>
          <w:tcPr>
            <w:tcW w:w="2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14.74</w:t>
            </w:r>
          </w:p>
        </w:tc>
        <w:tc>
          <w:tcPr>
            <w:tcW w:w="33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color w:val="000000"/>
                <w:kern w:val="0"/>
                <w:sz w:val="20"/>
                <w:szCs w:val="20"/>
              </w:rPr>
            </w:pP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2080502</w:t>
            </w:r>
          </w:p>
        </w:tc>
        <w:tc>
          <w:tcPr>
            <w:tcW w:w="30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事业单位离退休</w:t>
            </w:r>
          </w:p>
        </w:tc>
        <w:tc>
          <w:tcPr>
            <w:tcW w:w="2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14.85</w:t>
            </w:r>
          </w:p>
        </w:tc>
        <w:tc>
          <w:tcPr>
            <w:tcW w:w="2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14.85</w:t>
            </w:r>
          </w:p>
        </w:tc>
        <w:tc>
          <w:tcPr>
            <w:tcW w:w="33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color w:val="000000"/>
                <w:kern w:val="0"/>
                <w:sz w:val="20"/>
                <w:szCs w:val="20"/>
              </w:rPr>
            </w:pP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2080505</w:t>
            </w:r>
          </w:p>
        </w:tc>
        <w:tc>
          <w:tcPr>
            <w:tcW w:w="30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2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222.48</w:t>
            </w:r>
          </w:p>
        </w:tc>
        <w:tc>
          <w:tcPr>
            <w:tcW w:w="2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222.48</w:t>
            </w:r>
          </w:p>
        </w:tc>
        <w:tc>
          <w:tcPr>
            <w:tcW w:w="33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color w:val="000000"/>
                <w:kern w:val="0"/>
                <w:sz w:val="20"/>
                <w:szCs w:val="20"/>
              </w:rPr>
            </w:pPr>
          </w:p>
        </w:tc>
      </w:tr>
      <w:tr>
        <w:tblPrEx>
          <w:tblLayout w:type="fixed"/>
          <w:tblCellMar>
            <w:top w:w="0" w:type="dxa"/>
            <w:left w:w="108" w:type="dxa"/>
            <w:bottom w:w="0" w:type="dxa"/>
            <w:right w:w="108" w:type="dxa"/>
          </w:tblCellMar>
        </w:tblPrEx>
        <w:trPr>
          <w:trHeight w:val="274" w:hRule="atLeast"/>
          <w:jc w:val="center"/>
        </w:trPr>
        <w:tc>
          <w:tcPr>
            <w:tcW w:w="1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210</w:t>
            </w:r>
          </w:p>
        </w:tc>
        <w:tc>
          <w:tcPr>
            <w:tcW w:w="30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医疗卫生与计划生育支出</w:t>
            </w:r>
          </w:p>
        </w:tc>
        <w:tc>
          <w:tcPr>
            <w:tcW w:w="2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Arial" w:hAnsi="Arial" w:cs="Arial"/>
                <w:color w:val="000000"/>
                <w:kern w:val="0"/>
                <w:sz w:val="20"/>
                <w:szCs w:val="20"/>
                <w:lang w:val="en-US"/>
              </w:rPr>
            </w:pPr>
            <w:r>
              <w:rPr>
                <w:rFonts w:hint="eastAsia" w:ascii="宋体" w:hAnsi="宋体" w:eastAsia="宋体" w:cs="宋体"/>
                <w:b/>
                <w:bCs/>
                <w:i w:val="0"/>
                <w:color w:val="000000"/>
                <w:kern w:val="0"/>
                <w:sz w:val="22"/>
                <w:szCs w:val="22"/>
                <w:u w:val="none"/>
                <w:lang w:val="en-US" w:eastAsia="zh-CN" w:bidi="ar"/>
              </w:rPr>
              <w:t>5,325.6</w:t>
            </w:r>
            <w:r>
              <w:rPr>
                <w:rFonts w:hint="eastAsia" w:ascii="宋体" w:hAnsi="宋体" w:cs="宋体"/>
                <w:b/>
                <w:bCs/>
                <w:i w:val="0"/>
                <w:color w:val="000000"/>
                <w:kern w:val="0"/>
                <w:sz w:val="22"/>
                <w:szCs w:val="22"/>
                <w:u w:val="none"/>
                <w:lang w:val="en-US" w:eastAsia="zh-CN" w:bidi="ar"/>
              </w:rPr>
              <w:t>3</w:t>
            </w:r>
          </w:p>
        </w:tc>
        <w:tc>
          <w:tcPr>
            <w:tcW w:w="2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eastAsia" w:ascii="宋体" w:hAnsi="宋体" w:eastAsia="宋体" w:cs="宋体"/>
                <w:b/>
                <w:bCs/>
                <w:i w:val="0"/>
                <w:color w:val="000000"/>
                <w:kern w:val="0"/>
                <w:sz w:val="22"/>
                <w:szCs w:val="22"/>
                <w:u w:val="none"/>
                <w:lang w:val="en-US" w:eastAsia="zh-CN" w:bidi="ar"/>
              </w:rPr>
              <w:t>1,516.42</w:t>
            </w:r>
          </w:p>
        </w:tc>
        <w:tc>
          <w:tcPr>
            <w:tcW w:w="33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Arial" w:hAnsi="Arial" w:cs="Arial"/>
                <w:color w:val="000000"/>
                <w:kern w:val="0"/>
                <w:sz w:val="20"/>
                <w:szCs w:val="20"/>
                <w:lang w:val="en-US"/>
              </w:rPr>
            </w:pPr>
            <w:r>
              <w:rPr>
                <w:rFonts w:hint="eastAsia" w:ascii="宋体" w:hAnsi="宋体" w:eastAsia="宋体" w:cs="宋体"/>
                <w:b/>
                <w:bCs/>
                <w:i w:val="0"/>
                <w:color w:val="000000"/>
                <w:kern w:val="0"/>
                <w:sz w:val="22"/>
                <w:szCs w:val="22"/>
                <w:u w:val="none"/>
                <w:lang w:val="en-US" w:eastAsia="zh-CN" w:bidi="ar"/>
              </w:rPr>
              <w:t>3,8</w:t>
            </w:r>
            <w:r>
              <w:rPr>
                <w:rFonts w:hint="eastAsia" w:ascii="宋体" w:hAnsi="宋体" w:cs="宋体"/>
                <w:b/>
                <w:bCs/>
                <w:i w:val="0"/>
                <w:color w:val="000000"/>
                <w:kern w:val="0"/>
                <w:sz w:val="22"/>
                <w:szCs w:val="22"/>
                <w:u w:val="none"/>
                <w:lang w:val="en-US" w:eastAsia="zh-CN" w:bidi="ar"/>
              </w:rPr>
              <w:t>09.21</w:t>
            </w: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21001</w:t>
            </w:r>
          </w:p>
        </w:tc>
        <w:tc>
          <w:tcPr>
            <w:tcW w:w="30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医疗卫生与计划生育管理事务</w:t>
            </w:r>
          </w:p>
        </w:tc>
        <w:tc>
          <w:tcPr>
            <w:tcW w:w="2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20.90</w:t>
            </w:r>
          </w:p>
        </w:tc>
        <w:tc>
          <w:tcPr>
            <w:tcW w:w="2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color w:val="000000"/>
                <w:kern w:val="0"/>
                <w:sz w:val="20"/>
                <w:szCs w:val="20"/>
              </w:rPr>
            </w:pPr>
          </w:p>
        </w:tc>
        <w:tc>
          <w:tcPr>
            <w:tcW w:w="33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20.90</w:t>
            </w: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2100199</w:t>
            </w:r>
          </w:p>
        </w:tc>
        <w:tc>
          <w:tcPr>
            <w:tcW w:w="30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其他医疗卫生与计划生育管理事务支出</w:t>
            </w:r>
          </w:p>
        </w:tc>
        <w:tc>
          <w:tcPr>
            <w:tcW w:w="2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20.90</w:t>
            </w:r>
          </w:p>
        </w:tc>
        <w:tc>
          <w:tcPr>
            <w:tcW w:w="2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color w:val="000000"/>
                <w:kern w:val="0"/>
                <w:sz w:val="20"/>
                <w:szCs w:val="20"/>
              </w:rPr>
            </w:pPr>
          </w:p>
        </w:tc>
        <w:tc>
          <w:tcPr>
            <w:tcW w:w="33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20.90</w:t>
            </w: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21010</w:t>
            </w:r>
          </w:p>
        </w:tc>
        <w:tc>
          <w:tcPr>
            <w:tcW w:w="30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食品和药品监督管理事务</w:t>
            </w:r>
          </w:p>
        </w:tc>
        <w:tc>
          <w:tcPr>
            <w:tcW w:w="2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Arial" w:hAnsi="Arial" w:cs="Arial"/>
                <w:color w:val="000000"/>
                <w:kern w:val="0"/>
                <w:sz w:val="20"/>
                <w:szCs w:val="20"/>
                <w:lang w:val="en-US"/>
              </w:rPr>
            </w:pPr>
            <w:r>
              <w:rPr>
                <w:rFonts w:hint="eastAsia" w:ascii="宋体" w:hAnsi="宋体" w:eastAsia="宋体" w:cs="宋体"/>
                <w:i w:val="0"/>
                <w:color w:val="000000"/>
                <w:kern w:val="0"/>
                <w:sz w:val="22"/>
                <w:szCs w:val="22"/>
                <w:u w:val="none"/>
                <w:lang w:val="en-US" w:eastAsia="zh-CN" w:bidi="ar"/>
              </w:rPr>
              <w:t>5,204.3</w:t>
            </w:r>
            <w:r>
              <w:rPr>
                <w:rFonts w:hint="eastAsia" w:ascii="宋体" w:hAnsi="宋体" w:cs="宋体"/>
                <w:i w:val="0"/>
                <w:color w:val="000000"/>
                <w:kern w:val="0"/>
                <w:sz w:val="22"/>
                <w:szCs w:val="22"/>
                <w:u w:val="none"/>
                <w:lang w:val="en-US" w:eastAsia="zh-CN" w:bidi="ar"/>
              </w:rPr>
              <w:t>1</w:t>
            </w:r>
          </w:p>
        </w:tc>
        <w:tc>
          <w:tcPr>
            <w:tcW w:w="2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1,416.00</w:t>
            </w:r>
          </w:p>
        </w:tc>
        <w:tc>
          <w:tcPr>
            <w:tcW w:w="33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Arial" w:hAnsi="Arial" w:cs="Arial"/>
                <w:color w:val="000000"/>
                <w:kern w:val="0"/>
                <w:sz w:val="20"/>
                <w:szCs w:val="20"/>
                <w:lang w:val="en-US"/>
              </w:rPr>
            </w:pPr>
            <w:r>
              <w:rPr>
                <w:rFonts w:hint="eastAsia" w:ascii="宋体" w:hAnsi="宋体" w:cs="宋体"/>
                <w:i w:val="0"/>
                <w:color w:val="000000"/>
                <w:kern w:val="0"/>
                <w:sz w:val="22"/>
                <w:szCs w:val="22"/>
                <w:u w:val="none"/>
                <w:lang w:val="en-US" w:eastAsia="zh-CN" w:bidi="ar"/>
              </w:rPr>
              <w:t>3788.31</w:t>
            </w: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2101001</w:t>
            </w:r>
          </w:p>
        </w:tc>
        <w:tc>
          <w:tcPr>
            <w:tcW w:w="30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行政运行</w:t>
            </w:r>
          </w:p>
        </w:tc>
        <w:tc>
          <w:tcPr>
            <w:tcW w:w="2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1,002.73</w:t>
            </w:r>
          </w:p>
        </w:tc>
        <w:tc>
          <w:tcPr>
            <w:tcW w:w="2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1,002.73</w:t>
            </w:r>
          </w:p>
        </w:tc>
        <w:tc>
          <w:tcPr>
            <w:tcW w:w="33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color w:val="000000"/>
                <w:kern w:val="0"/>
                <w:sz w:val="20"/>
                <w:szCs w:val="20"/>
              </w:rPr>
            </w:pP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2101002</w:t>
            </w:r>
          </w:p>
        </w:tc>
        <w:tc>
          <w:tcPr>
            <w:tcW w:w="30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2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18.00</w:t>
            </w:r>
          </w:p>
        </w:tc>
        <w:tc>
          <w:tcPr>
            <w:tcW w:w="2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color w:val="000000"/>
                <w:kern w:val="0"/>
                <w:sz w:val="20"/>
                <w:szCs w:val="20"/>
              </w:rPr>
            </w:pPr>
          </w:p>
        </w:tc>
        <w:tc>
          <w:tcPr>
            <w:tcW w:w="33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18.00</w:t>
            </w: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2101012</w:t>
            </w:r>
          </w:p>
        </w:tc>
        <w:tc>
          <w:tcPr>
            <w:tcW w:w="30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药品事务</w:t>
            </w:r>
          </w:p>
        </w:tc>
        <w:tc>
          <w:tcPr>
            <w:tcW w:w="2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66.81</w:t>
            </w:r>
          </w:p>
        </w:tc>
        <w:tc>
          <w:tcPr>
            <w:tcW w:w="2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color w:val="000000"/>
                <w:kern w:val="0"/>
                <w:sz w:val="20"/>
                <w:szCs w:val="20"/>
              </w:rPr>
            </w:pPr>
          </w:p>
        </w:tc>
        <w:tc>
          <w:tcPr>
            <w:tcW w:w="33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66.81</w:t>
            </w: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2101014</w:t>
            </w:r>
          </w:p>
        </w:tc>
        <w:tc>
          <w:tcPr>
            <w:tcW w:w="30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化妆品事务</w:t>
            </w:r>
          </w:p>
        </w:tc>
        <w:tc>
          <w:tcPr>
            <w:tcW w:w="2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25.87</w:t>
            </w:r>
          </w:p>
        </w:tc>
        <w:tc>
          <w:tcPr>
            <w:tcW w:w="2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color w:val="000000"/>
                <w:kern w:val="0"/>
                <w:sz w:val="20"/>
                <w:szCs w:val="20"/>
              </w:rPr>
            </w:pPr>
          </w:p>
        </w:tc>
        <w:tc>
          <w:tcPr>
            <w:tcW w:w="33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25.87</w:t>
            </w: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2101015</w:t>
            </w:r>
          </w:p>
        </w:tc>
        <w:tc>
          <w:tcPr>
            <w:tcW w:w="30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医疗器械事务</w:t>
            </w:r>
          </w:p>
        </w:tc>
        <w:tc>
          <w:tcPr>
            <w:tcW w:w="2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6.40</w:t>
            </w:r>
          </w:p>
        </w:tc>
        <w:tc>
          <w:tcPr>
            <w:tcW w:w="2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color w:val="000000"/>
                <w:kern w:val="0"/>
                <w:sz w:val="20"/>
                <w:szCs w:val="20"/>
              </w:rPr>
            </w:pPr>
          </w:p>
        </w:tc>
        <w:tc>
          <w:tcPr>
            <w:tcW w:w="33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6.40</w:t>
            </w: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2101016</w:t>
            </w:r>
          </w:p>
        </w:tc>
        <w:tc>
          <w:tcPr>
            <w:tcW w:w="30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食品安全事务</w:t>
            </w:r>
          </w:p>
        </w:tc>
        <w:tc>
          <w:tcPr>
            <w:tcW w:w="2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612.37</w:t>
            </w:r>
          </w:p>
        </w:tc>
        <w:tc>
          <w:tcPr>
            <w:tcW w:w="2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color w:val="000000"/>
                <w:kern w:val="0"/>
                <w:sz w:val="20"/>
                <w:szCs w:val="20"/>
              </w:rPr>
            </w:pPr>
          </w:p>
        </w:tc>
        <w:tc>
          <w:tcPr>
            <w:tcW w:w="33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612.37</w:t>
            </w: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2101050</w:t>
            </w:r>
          </w:p>
        </w:tc>
        <w:tc>
          <w:tcPr>
            <w:tcW w:w="30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事业运行</w:t>
            </w:r>
          </w:p>
        </w:tc>
        <w:tc>
          <w:tcPr>
            <w:tcW w:w="2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Arial" w:hAnsi="Arial" w:cs="Arial"/>
                <w:color w:val="000000"/>
                <w:kern w:val="0"/>
                <w:sz w:val="20"/>
                <w:szCs w:val="20"/>
                <w:lang w:val="en-US"/>
              </w:rPr>
            </w:pPr>
            <w:r>
              <w:rPr>
                <w:rFonts w:hint="eastAsia" w:ascii="宋体" w:hAnsi="宋体" w:eastAsia="宋体" w:cs="宋体"/>
                <w:i w:val="0"/>
                <w:color w:val="000000"/>
                <w:kern w:val="0"/>
                <w:sz w:val="22"/>
                <w:szCs w:val="22"/>
                <w:u w:val="none"/>
                <w:lang w:val="en-US" w:eastAsia="zh-CN" w:bidi="ar"/>
              </w:rPr>
              <w:t>745.</w:t>
            </w:r>
            <w:r>
              <w:rPr>
                <w:rFonts w:hint="eastAsia" w:ascii="宋体" w:hAnsi="宋体" w:cs="宋体"/>
                <w:i w:val="0"/>
                <w:color w:val="000000"/>
                <w:kern w:val="0"/>
                <w:sz w:val="22"/>
                <w:szCs w:val="22"/>
                <w:u w:val="none"/>
                <w:lang w:val="en-US" w:eastAsia="zh-CN" w:bidi="ar"/>
              </w:rPr>
              <w:t>89</w:t>
            </w:r>
          </w:p>
        </w:tc>
        <w:tc>
          <w:tcPr>
            <w:tcW w:w="2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413.27</w:t>
            </w:r>
          </w:p>
        </w:tc>
        <w:tc>
          <w:tcPr>
            <w:tcW w:w="33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Arial" w:hAnsi="Arial" w:cs="Arial"/>
                <w:color w:val="000000"/>
                <w:kern w:val="0"/>
                <w:sz w:val="20"/>
                <w:szCs w:val="20"/>
                <w:lang w:val="en-US"/>
              </w:rPr>
            </w:pPr>
            <w:r>
              <w:rPr>
                <w:rFonts w:hint="eastAsia" w:ascii="宋体" w:hAnsi="宋体" w:eastAsia="宋体" w:cs="宋体"/>
                <w:i w:val="0"/>
                <w:color w:val="000000"/>
                <w:kern w:val="0"/>
                <w:sz w:val="22"/>
                <w:szCs w:val="22"/>
                <w:u w:val="none"/>
                <w:lang w:val="en-US" w:eastAsia="zh-CN" w:bidi="ar"/>
              </w:rPr>
              <w:t>332.6</w:t>
            </w:r>
            <w:r>
              <w:rPr>
                <w:rFonts w:hint="eastAsia" w:ascii="宋体" w:hAnsi="宋体" w:cs="宋体"/>
                <w:i w:val="0"/>
                <w:color w:val="000000"/>
                <w:kern w:val="0"/>
                <w:sz w:val="22"/>
                <w:szCs w:val="22"/>
                <w:u w:val="none"/>
                <w:lang w:val="en-US" w:eastAsia="zh-CN" w:bidi="ar"/>
              </w:rPr>
              <w:t>2</w:t>
            </w: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2101099</w:t>
            </w:r>
          </w:p>
        </w:tc>
        <w:tc>
          <w:tcPr>
            <w:tcW w:w="30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其他食品和药品监督管理事务支出</w:t>
            </w:r>
          </w:p>
        </w:tc>
        <w:tc>
          <w:tcPr>
            <w:tcW w:w="2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2,726.24</w:t>
            </w:r>
          </w:p>
        </w:tc>
        <w:tc>
          <w:tcPr>
            <w:tcW w:w="2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color w:val="000000"/>
                <w:kern w:val="0"/>
                <w:sz w:val="20"/>
                <w:szCs w:val="20"/>
              </w:rPr>
            </w:pPr>
          </w:p>
        </w:tc>
        <w:tc>
          <w:tcPr>
            <w:tcW w:w="33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Arial" w:hAnsi="Arial" w:cs="Arial"/>
                <w:color w:val="000000"/>
                <w:kern w:val="0"/>
                <w:sz w:val="20"/>
                <w:szCs w:val="20"/>
                <w:lang w:val="en-US"/>
              </w:rPr>
            </w:pPr>
            <w:r>
              <w:rPr>
                <w:rFonts w:hint="eastAsia" w:ascii="宋体" w:hAnsi="宋体" w:eastAsia="宋体" w:cs="宋体"/>
                <w:i w:val="0"/>
                <w:color w:val="000000"/>
                <w:kern w:val="0"/>
                <w:sz w:val="22"/>
                <w:szCs w:val="22"/>
                <w:u w:val="none"/>
                <w:lang w:val="en-US" w:eastAsia="zh-CN" w:bidi="ar"/>
              </w:rPr>
              <w:t>2,7</w:t>
            </w:r>
            <w:r>
              <w:rPr>
                <w:rFonts w:hint="eastAsia" w:ascii="宋体" w:hAnsi="宋体" w:cs="宋体"/>
                <w:i w:val="0"/>
                <w:color w:val="000000"/>
                <w:kern w:val="0"/>
                <w:sz w:val="22"/>
                <w:szCs w:val="22"/>
                <w:u w:val="none"/>
                <w:lang w:val="en-US" w:eastAsia="zh-CN" w:bidi="ar"/>
              </w:rPr>
              <w:t>26.24</w:t>
            </w: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21011</w:t>
            </w:r>
          </w:p>
        </w:tc>
        <w:tc>
          <w:tcPr>
            <w:tcW w:w="30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行政事业单位医疗</w:t>
            </w:r>
          </w:p>
        </w:tc>
        <w:tc>
          <w:tcPr>
            <w:tcW w:w="2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100.42</w:t>
            </w:r>
          </w:p>
        </w:tc>
        <w:tc>
          <w:tcPr>
            <w:tcW w:w="2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100.42</w:t>
            </w:r>
          </w:p>
        </w:tc>
        <w:tc>
          <w:tcPr>
            <w:tcW w:w="33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color w:val="000000"/>
                <w:kern w:val="0"/>
                <w:sz w:val="20"/>
                <w:szCs w:val="20"/>
              </w:rPr>
            </w:pP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2101101</w:t>
            </w:r>
          </w:p>
        </w:tc>
        <w:tc>
          <w:tcPr>
            <w:tcW w:w="30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行政单位医疗</w:t>
            </w:r>
          </w:p>
        </w:tc>
        <w:tc>
          <w:tcPr>
            <w:tcW w:w="2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54.15</w:t>
            </w:r>
          </w:p>
        </w:tc>
        <w:tc>
          <w:tcPr>
            <w:tcW w:w="2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54.15</w:t>
            </w:r>
          </w:p>
        </w:tc>
        <w:tc>
          <w:tcPr>
            <w:tcW w:w="33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color w:val="000000"/>
                <w:kern w:val="0"/>
                <w:sz w:val="20"/>
                <w:szCs w:val="20"/>
              </w:rPr>
            </w:pP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2101102</w:t>
            </w:r>
          </w:p>
        </w:tc>
        <w:tc>
          <w:tcPr>
            <w:tcW w:w="30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事业单位医疗</w:t>
            </w:r>
          </w:p>
        </w:tc>
        <w:tc>
          <w:tcPr>
            <w:tcW w:w="2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29.28</w:t>
            </w:r>
          </w:p>
        </w:tc>
        <w:tc>
          <w:tcPr>
            <w:tcW w:w="2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29.28</w:t>
            </w:r>
          </w:p>
        </w:tc>
        <w:tc>
          <w:tcPr>
            <w:tcW w:w="33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color w:val="000000"/>
                <w:kern w:val="0"/>
                <w:sz w:val="20"/>
                <w:szCs w:val="20"/>
              </w:rPr>
            </w:pP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2101103</w:t>
            </w:r>
          </w:p>
        </w:tc>
        <w:tc>
          <w:tcPr>
            <w:tcW w:w="30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公务员医疗补助</w:t>
            </w:r>
          </w:p>
        </w:tc>
        <w:tc>
          <w:tcPr>
            <w:tcW w:w="2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16.99</w:t>
            </w:r>
          </w:p>
        </w:tc>
        <w:tc>
          <w:tcPr>
            <w:tcW w:w="2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16.99</w:t>
            </w:r>
          </w:p>
        </w:tc>
        <w:tc>
          <w:tcPr>
            <w:tcW w:w="33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color w:val="000000"/>
                <w:kern w:val="0"/>
                <w:sz w:val="20"/>
                <w:szCs w:val="20"/>
              </w:rPr>
            </w:pP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221</w:t>
            </w:r>
          </w:p>
        </w:tc>
        <w:tc>
          <w:tcPr>
            <w:tcW w:w="30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住房保障支出</w:t>
            </w:r>
          </w:p>
        </w:tc>
        <w:tc>
          <w:tcPr>
            <w:tcW w:w="2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b/>
                <w:bCs/>
                <w:color w:val="000000"/>
                <w:kern w:val="0"/>
                <w:sz w:val="20"/>
                <w:szCs w:val="20"/>
              </w:rPr>
            </w:pPr>
            <w:r>
              <w:rPr>
                <w:rFonts w:hint="eastAsia" w:ascii="宋体" w:hAnsi="宋体" w:eastAsia="宋体" w:cs="宋体"/>
                <w:b/>
                <w:bCs/>
                <w:i w:val="0"/>
                <w:color w:val="000000"/>
                <w:kern w:val="0"/>
                <w:sz w:val="22"/>
                <w:szCs w:val="22"/>
                <w:u w:val="none"/>
                <w:lang w:val="en-US" w:eastAsia="zh-CN" w:bidi="ar"/>
              </w:rPr>
              <w:t>129.65</w:t>
            </w:r>
          </w:p>
        </w:tc>
        <w:tc>
          <w:tcPr>
            <w:tcW w:w="2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b/>
                <w:bCs/>
                <w:color w:val="000000"/>
                <w:kern w:val="0"/>
                <w:sz w:val="20"/>
                <w:szCs w:val="20"/>
              </w:rPr>
            </w:pPr>
            <w:r>
              <w:rPr>
                <w:rFonts w:hint="eastAsia" w:ascii="宋体" w:hAnsi="宋体" w:eastAsia="宋体" w:cs="宋体"/>
                <w:b/>
                <w:bCs/>
                <w:i w:val="0"/>
                <w:color w:val="000000"/>
                <w:kern w:val="0"/>
                <w:sz w:val="22"/>
                <w:szCs w:val="22"/>
                <w:u w:val="none"/>
                <w:lang w:val="en-US" w:eastAsia="zh-CN" w:bidi="ar"/>
              </w:rPr>
              <w:t>129.65</w:t>
            </w:r>
          </w:p>
        </w:tc>
        <w:tc>
          <w:tcPr>
            <w:tcW w:w="33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color w:val="000000"/>
                <w:kern w:val="0"/>
                <w:sz w:val="20"/>
                <w:szCs w:val="20"/>
              </w:rPr>
            </w:pPr>
          </w:p>
        </w:tc>
      </w:tr>
      <w:tr>
        <w:tblPrEx>
          <w:tblLayout w:type="fixed"/>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22102</w:t>
            </w:r>
          </w:p>
        </w:tc>
        <w:tc>
          <w:tcPr>
            <w:tcW w:w="30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住房改革支出</w:t>
            </w:r>
          </w:p>
        </w:tc>
        <w:tc>
          <w:tcPr>
            <w:tcW w:w="2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129.65</w:t>
            </w:r>
          </w:p>
        </w:tc>
        <w:tc>
          <w:tcPr>
            <w:tcW w:w="2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129.65</w:t>
            </w:r>
          </w:p>
        </w:tc>
        <w:tc>
          <w:tcPr>
            <w:tcW w:w="33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color w:val="000000"/>
                <w:kern w:val="0"/>
                <w:sz w:val="20"/>
                <w:szCs w:val="20"/>
              </w:rPr>
            </w:pP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2210201</w:t>
            </w:r>
          </w:p>
        </w:tc>
        <w:tc>
          <w:tcPr>
            <w:tcW w:w="30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住房公积金</w:t>
            </w:r>
          </w:p>
        </w:tc>
        <w:tc>
          <w:tcPr>
            <w:tcW w:w="2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128.19</w:t>
            </w:r>
          </w:p>
        </w:tc>
        <w:tc>
          <w:tcPr>
            <w:tcW w:w="2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128.19</w:t>
            </w:r>
          </w:p>
        </w:tc>
        <w:tc>
          <w:tcPr>
            <w:tcW w:w="33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color w:val="000000"/>
                <w:kern w:val="0"/>
                <w:sz w:val="20"/>
                <w:szCs w:val="20"/>
              </w:rPr>
            </w:pP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2210203</w:t>
            </w:r>
          </w:p>
        </w:tc>
        <w:tc>
          <w:tcPr>
            <w:tcW w:w="30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购房补贴</w:t>
            </w:r>
          </w:p>
        </w:tc>
        <w:tc>
          <w:tcPr>
            <w:tcW w:w="2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1.46</w:t>
            </w:r>
          </w:p>
        </w:tc>
        <w:tc>
          <w:tcPr>
            <w:tcW w:w="2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1.46</w:t>
            </w:r>
          </w:p>
        </w:tc>
        <w:tc>
          <w:tcPr>
            <w:tcW w:w="33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color w:val="000000"/>
                <w:kern w:val="0"/>
                <w:sz w:val="20"/>
                <w:szCs w:val="20"/>
              </w:rPr>
            </w:pP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229</w:t>
            </w:r>
          </w:p>
        </w:tc>
        <w:tc>
          <w:tcPr>
            <w:tcW w:w="30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其他支出</w:t>
            </w:r>
          </w:p>
        </w:tc>
        <w:tc>
          <w:tcPr>
            <w:tcW w:w="2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b/>
                <w:bCs/>
                <w:color w:val="000000"/>
                <w:kern w:val="0"/>
                <w:sz w:val="20"/>
                <w:szCs w:val="20"/>
              </w:rPr>
            </w:pPr>
            <w:r>
              <w:rPr>
                <w:rFonts w:hint="eastAsia" w:ascii="宋体" w:hAnsi="宋体" w:eastAsia="宋体" w:cs="宋体"/>
                <w:b/>
                <w:bCs/>
                <w:i w:val="0"/>
                <w:color w:val="000000"/>
                <w:kern w:val="0"/>
                <w:sz w:val="22"/>
                <w:szCs w:val="22"/>
                <w:u w:val="none"/>
                <w:lang w:val="en-US" w:eastAsia="zh-CN" w:bidi="ar"/>
              </w:rPr>
              <w:t>617.08</w:t>
            </w:r>
          </w:p>
        </w:tc>
        <w:tc>
          <w:tcPr>
            <w:tcW w:w="2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b/>
                <w:bCs/>
                <w:color w:val="000000"/>
                <w:kern w:val="0"/>
                <w:sz w:val="20"/>
                <w:szCs w:val="20"/>
              </w:rPr>
            </w:pPr>
          </w:p>
        </w:tc>
        <w:tc>
          <w:tcPr>
            <w:tcW w:w="33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b/>
                <w:bCs/>
                <w:color w:val="000000"/>
                <w:kern w:val="0"/>
                <w:sz w:val="20"/>
                <w:szCs w:val="20"/>
              </w:rPr>
            </w:pPr>
            <w:r>
              <w:rPr>
                <w:rFonts w:hint="eastAsia" w:ascii="宋体" w:hAnsi="宋体" w:eastAsia="宋体" w:cs="宋体"/>
                <w:b/>
                <w:bCs/>
                <w:i w:val="0"/>
                <w:color w:val="000000"/>
                <w:kern w:val="0"/>
                <w:sz w:val="22"/>
                <w:szCs w:val="22"/>
                <w:u w:val="none"/>
                <w:lang w:val="en-US" w:eastAsia="zh-CN" w:bidi="ar"/>
              </w:rPr>
              <w:t>617.08</w:t>
            </w: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22999</w:t>
            </w:r>
          </w:p>
        </w:tc>
        <w:tc>
          <w:tcPr>
            <w:tcW w:w="30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其他支出</w:t>
            </w:r>
          </w:p>
        </w:tc>
        <w:tc>
          <w:tcPr>
            <w:tcW w:w="2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617.08</w:t>
            </w:r>
          </w:p>
        </w:tc>
        <w:tc>
          <w:tcPr>
            <w:tcW w:w="2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color w:val="000000"/>
                <w:kern w:val="0"/>
                <w:sz w:val="20"/>
                <w:szCs w:val="20"/>
              </w:rPr>
            </w:pPr>
          </w:p>
        </w:tc>
        <w:tc>
          <w:tcPr>
            <w:tcW w:w="33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617.08</w:t>
            </w: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2299901</w:t>
            </w:r>
          </w:p>
        </w:tc>
        <w:tc>
          <w:tcPr>
            <w:tcW w:w="30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其他支出</w:t>
            </w:r>
          </w:p>
        </w:tc>
        <w:tc>
          <w:tcPr>
            <w:tcW w:w="2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617.08</w:t>
            </w:r>
          </w:p>
        </w:tc>
        <w:tc>
          <w:tcPr>
            <w:tcW w:w="2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color w:val="000000"/>
                <w:kern w:val="0"/>
                <w:sz w:val="20"/>
                <w:szCs w:val="20"/>
              </w:rPr>
            </w:pPr>
          </w:p>
        </w:tc>
        <w:tc>
          <w:tcPr>
            <w:tcW w:w="33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617.08</w:t>
            </w:r>
          </w:p>
        </w:tc>
      </w:tr>
    </w:tbl>
    <w:p>
      <w:pPr>
        <w:rPr>
          <w:rFonts w:hint="eastAsia"/>
        </w:rPr>
      </w:pPr>
    </w:p>
    <w:p>
      <w:pPr>
        <w:rPr>
          <w:rFonts w:hint="eastAsia"/>
        </w:rPr>
      </w:pPr>
      <w:r>
        <w:rPr>
          <w:rFonts w:hint="eastAsia"/>
          <w:lang w:eastAsia="zh-CN"/>
        </w:rPr>
        <w:t>注：本表反映部门本年度一般公共预算财政拨款实际支出情况。</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sectPr>
          <w:footerReference r:id="rId9" w:type="default"/>
          <w:footerReference r:id="rId10" w:type="even"/>
          <w:pgSz w:w="16838" w:h="11906" w:orient="landscape"/>
          <w:pgMar w:top="1377" w:right="1440" w:bottom="1797" w:left="1440" w:header="851" w:footer="992" w:gutter="0"/>
          <w:pgNumType w:fmt="numberInDash"/>
          <w:cols w:space="720" w:num="1"/>
          <w:docGrid w:type="lines" w:linePitch="312" w:charSpace="0"/>
        </w:sectPr>
      </w:pPr>
    </w:p>
    <w:p>
      <w:pPr>
        <w:jc w:val="center"/>
        <w:rPr>
          <w:rFonts w:hint="eastAsia"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表六</w:t>
      </w:r>
      <w:r>
        <w:rPr>
          <w:rFonts w:hint="eastAsia" w:ascii="方正小标宋简体" w:hAnsi="宋体" w:eastAsia="方正小标宋简体" w:cs="宋体"/>
          <w:color w:val="000000"/>
          <w:kern w:val="0"/>
          <w:sz w:val="36"/>
          <w:szCs w:val="36"/>
        </w:rPr>
        <w:t>：</w:t>
      </w:r>
      <w:r>
        <w:rPr>
          <w:rFonts w:hint="eastAsia" w:ascii="方正小标宋简体" w:eastAsia="方正小标宋简体"/>
          <w:color w:val="000000"/>
          <w:sz w:val="36"/>
          <w:szCs w:val="36"/>
        </w:rPr>
        <w:t>一般</w:t>
      </w:r>
      <w:r>
        <w:rPr>
          <w:rFonts w:hint="eastAsia" w:ascii="方正小标宋简体" w:hAnsi="宋体" w:eastAsia="方正小标宋简体" w:cs="宋体"/>
          <w:color w:val="000000"/>
          <w:kern w:val="0"/>
          <w:sz w:val="36"/>
          <w:szCs w:val="36"/>
        </w:rPr>
        <w:t>公共预算财政拨</w:t>
      </w:r>
      <w:r>
        <w:rPr>
          <w:rFonts w:hint="eastAsia" w:ascii="方正小标宋简体" w:hAnsi="宋体" w:eastAsia="方正小标宋简体" w:cs="宋体"/>
          <w:kern w:val="0"/>
          <w:sz w:val="36"/>
          <w:szCs w:val="36"/>
        </w:rPr>
        <w:t>款基本支出决算表</w:t>
      </w:r>
    </w:p>
    <w:p>
      <w:pPr>
        <w:ind w:right="330"/>
        <w:jc w:val="right"/>
        <w:rPr>
          <w:rFonts w:ascii="宋体" w:hAnsi="宋体" w:cs="宋体"/>
          <w:kern w:val="0"/>
          <w:sz w:val="22"/>
          <w:szCs w:val="22"/>
        </w:rPr>
      </w:pPr>
      <w:r>
        <w:rPr>
          <w:rFonts w:hint="eastAsia" w:ascii="宋体" w:hAnsi="宋体" w:cs="宋体"/>
          <w:kern w:val="0"/>
          <w:sz w:val="22"/>
          <w:szCs w:val="22"/>
        </w:rPr>
        <w:t>单位：万元</w:t>
      </w:r>
    </w:p>
    <w:p>
      <w:pPr>
        <w:rPr>
          <w:rFonts w:hint="eastAsia"/>
          <w:lang w:eastAsia="zh-CN"/>
        </w:rPr>
      </w:pPr>
    </w:p>
    <w:tbl>
      <w:tblPr>
        <w:tblStyle w:val="4"/>
        <w:tblpPr w:leftFromText="180" w:rightFromText="180" w:vertAnchor="text" w:horzAnchor="page" w:tblpX="1669" w:tblpY="43"/>
        <w:tblOverlap w:val="never"/>
        <w:tblW w:w="9336" w:type="dxa"/>
        <w:tblInd w:w="0" w:type="dxa"/>
        <w:tblLayout w:type="fixed"/>
        <w:tblCellMar>
          <w:top w:w="0" w:type="dxa"/>
          <w:left w:w="108" w:type="dxa"/>
          <w:bottom w:w="0" w:type="dxa"/>
          <w:right w:w="108" w:type="dxa"/>
        </w:tblCellMar>
      </w:tblPr>
      <w:tblGrid>
        <w:gridCol w:w="916"/>
        <w:gridCol w:w="2584"/>
        <w:gridCol w:w="1487"/>
        <w:gridCol w:w="849"/>
        <w:gridCol w:w="2136"/>
        <w:gridCol w:w="1364"/>
      </w:tblGrid>
      <w:tr>
        <w:tblPrEx>
          <w:tblLayout w:type="fixed"/>
          <w:tblCellMar>
            <w:top w:w="0" w:type="dxa"/>
            <w:left w:w="108" w:type="dxa"/>
            <w:bottom w:w="0" w:type="dxa"/>
            <w:right w:w="108" w:type="dxa"/>
          </w:tblCellMar>
        </w:tblPrEx>
        <w:trPr>
          <w:trHeight w:val="564" w:hRule="atLeast"/>
        </w:trPr>
        <w:tc>
          <w:tcPr>
            <w:tcW w:w="4987"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lang w:eastAsia="zh-CN"/>
              </w:rPr>
              <w:t>人员经费</w:t>
            </w:r>
          </w:p>
        </w:tc>
        <w:tc>
          <w:tcPr>
            <w:tcW w:w="4349"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公用经费</w:t>
            </w:r>
          </w:p>
        </w:tc>
      </w:tr>
      <w:tr>
        <w:tblPrEx>
          <w:tblLayout w:type="fixed"/>
          <w:tblCellMar>
            <w:top w:w="0" w:type="dxa"/>
            <w:left w:w="108" w:type="dxa"/>
            <w:bottom w:w="0" w:type="dxa"/>
            <w:right w:w="108" w:type="dxa"/>
          </w:tblCellMar>
        </w:tblPrEx>
        <w:trPr>
          <w:trHeight w:val="1002" w:hRule="atLeast"/>
        </w:trPr>
        <w:tc>
          <w:tcPr>
            <w:tcW w:w="916" w:type="dxa"/>
            <w:tcBorders>
              <w:top w:val="nil"/>
              <w:left w:val="single" w:color="auto" w:sz="4" w:space="0"/>
              <w:bottom w:val="single" w:color="auto" w:sz="4" w:space="0"/>
              <w:right w:val="single" w:color="auto" w:sz="4" w:space="0"/>
            </w:tcBorders>
            <w:noWrap w:val="0"/>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经济分类科目编码</w:t>
            </w:r>
          </w:p>
        </w:tc>
        <w:tc>
          <w:tcPr>
            <w:tcW w:w="2584"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科目名称</w:t>
            </w:r>
          </w:p>
        </w:tc>
        <w:tc>
          <w:tcPr>
            <w:tcW w:w="148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金额</w:t>
            </w:r>
          </w:p>
        </w:tc>
        <w:tc>
          <w:tcPr>
            <w:tcW w:w="849"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经济分类科目编码</w:t>
            </w:r>
          </w:p>
        </w:tc>
        <w:tc>
          <w:tcPr>
            <w:tcW w:w="2136"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科目名称</w:t>
            </w:r>
          </w:p>
        </w:tc>
        <w:tc>
          <w:tcPr>
            <w:tcW w:w="1364"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金额</w:t>
            </w:r>
          </w:p>
        </w:tc>
      </w:tr>
      <w:tr>
        <w:tblPrEx>
          <w:tblLayout w:type="fixed"/>
          <w:tblCellMar>
            <w:top w:w="0" w:type="dxa"/>
            <w:left w:w="108" w:type="dxa"/>
            <w:bottom w:w="0" w:type="dxa"/>
            <w:right w:w="108" w:type="dxa"/>
          </w:tblCellMar>
        </w:tblPrEx>
        <w:trPr>
          <w:trHeight w:val="264" w:hRule="atLeast"/>
        </w:trPr>
        <w:tc>
          <w:tcPr>
            <w:tcW w:w="91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lang w:val="en-US" w:eastAsia="zh-CN"/>
              </w:rPr>
              <w:t>301</w:t>
            </w:r>
          </w:p>
        </w:tc>
        <w:tc>
          <w:tcPr>
            <w:tcW w:w="2584" w:type="dxa"/>
            <w:tcBorders>
              <w:top w:val="nil"/>
              <w:left w:val="nil"/>
              <w:bottom w:val="single" w:color="auto" w:sz="4" w:space="0"/>
              <w:right w:val="single" w:color="auto" w:sz="4" w:space="0"/>
            </w:tcBorders>
            <w:noWrap w:val="0"/>
            <w:vAlign w:val="bottom"/>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工资福利支出</w:t>
            </w:r>
          </w:p>
        </w:tc>
        <w:tc>
          <w:tcPr>
            <w:tcW w:w="1487" w:type="dxa"/>
            <w:tcBorders>
              <w:top w:val="nil"/>
              <w:left w:val="nil"/>
              <w:bottom w:val="single" w:color="auto" w:sz="4" w:space="0"/>
              <w:right w:val="single" w:color="auto" w:sz="4" w:space="0"/>
            </w:tcBorders>
            <w:noWrap w:val="0"/>
            <w:vAlign w:val="bottom"/>
          </w:tcPr>
          <w:p>
            <w:pPr>
              <w:widowControl/>
              <w:jc w:val="center"/>
              <w:rPr>
                <w:rFonts w:hint="default" w:ascii="宋体" w:hAnsi="宋体" w:eastAsia="宋体" w:cs="Arial"/>
                <w:b/>
                <w:bCs/>
                <w:color w:val="000000"/>
                <w:kern w:val="0"/>
                <w:sz w:val="22"/>
                <w:szCs w:val="22"/>
                <w:lang w:val="en-US" w:eastAsia="zh-CN"/>
              </w:rPr>
            </w:pPr>
            <w:r>
              <w:rPr>
                <w:rFonts w:hint="eastAsia" w:ascii="宋体" w:hAnsi="宋体" w:cs="Arial"/>
                <w:b/>
                <w:bCs/>
                <w:color w:val="000000"/>
                <w:kern w:val="0"/>
                <w:sz w:val="22"/>
                <w:szCs w:val="22"/>
                <w:lang w:val="en-US" w:eastAsia="zh-CN"/>
              </w:rPr>
              <w:t>1672.94</w:t>
            </w:r>
          </w:p>
        </w:tc>
        <w:tc>
          <w:tcPr>
            <w:tcW w:w="849" w:type="dxa"/>
            <w:tcBorders>
              <w:top w:val="nil"/>
              <w:left w:val="nil"/>
              <w:bottom w:val="single" w:color="auto" w:sz="4" w:space="0"/>
              <w:right w:val="single" w:color="auto" w:sz="4" w:space="0"/>
            </w:tcBorders>
            <w:noWrap w:val="0"/>
            <w:vAlign w:val="bottom"/>
          </w:tcPr>
          <w:p>
            <w:pPr>
              <w:widowControl/>
              <w:jc w:val="center"/>
              <w:rPr>
                <w:rFonts w:hint="eastAsia" w:ascii="宋体" w:hAnsi="宋体" w:eastAsia="宋体" w:cs="Arial"/>
                <w:b/>
                <w:bCs/>
                <w:color w:val="000000"/>
                <w:kern w:val="0"/>
                <w:sz w:val="22"/>
                <w:szCs w:val="22"/>
                <w:lang w:val="en-US" w:eastAsia="zh-CN"/>
              </w:rPr>
            </w:pPr>
            <w:r>
              <w:rPr>
                <w:rFonts w:hint="eastAsia" w:ascii="宋体" w:hAnsi="宋体" w:cs="Arial"/>
                <w:b/>
                <w:bCs/>
                <w:color w:val="000000"/>
                <w:kern w:val="0"/>
                <w:sz w:val="22"/>
                <w:szCs w:val="22"/>
                <w:lang w:val="en-US" w:eastAsia="zh-CN"/>
              </w:rPr>
              <w:t>302</w:t>
            </w:r>
          </w:p>
        </w:tc>
        <w:tc>
          <w:tcPr>
            <w:tcW w:w="2136" w:type="dxa"/>
            <w:tcBorders>
              <w:top w:val="nil"/>
              <w:left w:val="nil"/>
              <w:bottom w:val="single" w:color="auto" w:sz="4" w:space="0"/>
              <w:right w:val="single" w:color="auto" w:sz="4" w:space="0"/>
            </w:tcBorders>
            <w:noWrap w:val="0"/>
            <w:vAlign w:val="bottom"/>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lang w:eastAsia="zh-CN"/>
              </w:rPr>
              <w:t>商品和服务支出</w:t>
            </w:r>
          </w:p>
        </w:tc>
        <w:tc>
          <w:tcPr>
            <w:tcW w:w="1364" w:type="dxa"/>
            <w:tcBorders>
              <w:top w:val="nil"/>
              <w:left w:val="nil"/>
              <w:bottom w:val="single" w:color="auto" w:sz="4" w:space="0"/>
              <w:right w:val="single" w:color="auto" w:sz="4" w:space="0"/>
            </w:tcBorders>
            <w:noWrap w:val="0"/>
            <w:vAlign w:val="bottom"/>
          </w:tcPr>
          <w:p>
            <w:pPr>
              <w:widowControl/>
              <w:jc w:val="center"/>
              <w:rPr>
                <w:rFonts w:hint="default" w:ascii="宋体" w:hAnsi="宋体" w:eastAsia="宋体" w:cs="Arial"/>
                <w:b/>
                <w:bCs/>
                <w:color w:val="000000"/>
                <w:kern w:val="0"/>
                <w:sz w:val="22"/>
                <w:szCs w:val="22"/>
                <w:lang w:val="en-US" w:eastAsia="zh-CN"/>
              </w:rPr>
            </w:pPr>
            <w:r>
              <w:rPr>
                <w:rFonts w:hint="eastAsia" w:ascii="宋体" w:hAnsi="宋体" w:cs="Arial"/>
                <w:b/>
                <w:bCs/>
                <w:color w:val="000000"/>
                <w:kern w:val="0"/>
                <w:sz w:val="22"/>
                <w:szCs w:val="22"/>
                <w:lang w:val="en-US" w:eastAsia="zh-CN"/>
              </w:rPr>
              <w:t>1984.08</w:t>
            </w:r>
          </w:p>
        </w:tc>
      </w:tr>
      <w:tr>
        <w:tblPrEx>
          <w:tblLayout w:type="fixed"/>
          <w:tblCellMar>
            <w:top w:w="0" w:type="dxa"/>
            <w:left w:w="108" w:type="dxa"/>
            <w:bottom w:w="0" w:type="dxa"/>
            <w:right w:w="108" w:type="dxa"/>
          </w:tblCellMar>
        </w:tblPrEx>
        <w:trPr>
          <w:trHeight w:val="264" w:hRule="atLeast"/>
        </w:trPr>
        <w:tc>
          <w:tcPr>
            <w:tcW w:w="91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30101</w:t>
            </w:r>
          </w:p>
        </w:tc>
        <w:tc>
          <w:tcPr>
            <w:tcW w:w="2584" w:type="dxa"/>
            <w:tcBorders>
              <w:top w:val="nil"/>
              <w:left w:val="nil"/>
              <w:bottom w:val="single" w:color="auto" w:sz="4" w:space="0"/>
              <w:right w:val="single" w:color="auto" w:sz="4" w:space="0"/>
            </w:tcBorders>
            <w:noWrap w:val="0"/>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基本工资</w:t>
            </w:r>
          </w:p>
        </w:tc>
        <w:tc>
          <w:tcPr>
            <w:tcW w:w="1487"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479.50</w:t>
            </w:r>
          </w:p>
        </w:tc>
        <w:tc>
          <w:tcPr>
            <w:tcW w:w="84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30201</w:t>
            </w:r>
          </w:p>
        </w:tc>
        <w:tc>
          <w:tcPr>
            <w:tcW w:w="2136"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办公费</w:t>
            </w:r>
          </w:p>
        </w:tc>
        <w:tc>
          <w:tcPr>
            <w:tcW w:w="1364" w:type="dxa"/>
            <w:tcBorders>
              <w:top w:val="nil"/>
              <w:left w:val="nil"/>
              <w:bottom w:val="single" w:color="auto" w:sz="4" w:space="0"/>
              <w:right w:val="single" w:color="auto" w:sz="4" w:space="0"/>
            </w:tcBorders>
            <w:noWrap w:val="0"/>
            <w:vAlign w:val="bottom"/>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39.43</w:t>
            </w:r>
          </w:p>
        </w:tc>
      </w:tr>
      <w:tr>
        <w:tblPrEx>
          <w:tblLayout w:type="fixed"/>
          <w:tblCellMar>
            <w:top w:w="0" w:type="dxa"/>
            <w:left w:w="108" w:type="dxa"/>
            <w:bottom w:w="0" w:type="dxa"/>
            <w:right w:w="108" w:type="dxa"/>
          </w:tblCellMar>
        </w:tblPrEx>
        <w:trPr>
          <w:trHeight w:val="264" w:hRule="atLeast"/>
        </w:trPr>
        <w:tc>
          <w:tcPr>
            <w:tcW w:w="91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30102</w:t>
            </w:r>
          </w:p>
        </w:tc>
        <w:tc>
          <w:tcPr>
            <w:tcW w:w="2584" w:type="dxa"/>
            <w:tcBorders>
              <w:top w:val="nil"/>
              <w:left w:val="nil"/>
              <w:bottom w:val="single" w:color="auto" w:sz="4" w:space="0"/>
              <w:right w:val="single" w:color="auto" w:sz="4" w:space="0"/>
            </w:tcBorders>
            <w:noWrap w:val="0"/>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津贴补贴</w:t>
            </w:r>
          </w:p>
        </w:tc>
        <w:tc>
          <w:tcPr>
            <w:tcW w:w="1487"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227.26</w:t>
            </w:r>
          </w:p>
        </w:tc>
        <w:tc>
          <w:tcPr>
            <w:tcW w:w="84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30202</w:t>
            </w:r>
          </w:p>
        </w:tc>
        <w:tc>
          <w:tcPr>
            <w:tcW w:w="2136"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印刷费</w:t>
            </w:r>
          </w:p>
        </w:tc>
        <w:tc>
          <w:tcPr>
            <w:tcW w:w="1364" w:type="dxa"/>
            <w:tcBorders>
              <w:top w:val="nil"/>
              <w:left w:val="nil"/>
              <w:bottom w:val="single" w:color="auto" w:sz="4" w:space="0"/>
              <w:right w:val="single" w:color="auto" w:sz="4" w:space="0"/>
            </w:tcBorders>
            <w:noWrap w:val="0"/>
            <w:vAlign w:val="bottom"/>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11.94</w:t>
            </w:r>
          </w:p>
        </w:tc>
      </w:tr>
      <w:tr>
        <w:tblPrEx>
          <w:tblLayout w:type="fixed"/>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30103</w:t>
            </w:r>
          </w:p>
        </w:tc>
        <w:tc>
          <w:tcPr>
            <w:tcW w:w="2584" w:type="dxa"/>
            <w:tcBorders>
              <w:top w:val="nil"/>
              <w:left w:val="nil"/>
              <w:bottom w:val="single" w:color="auto" w:sz="4" w:space="0"/>
              <w:right w:val="single" w:color="auto" w:sz="4" w:space="0"/>
            </w:tcBorders>
            <w:noWrap w:val="0"/>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资金</w:t>
            </w:r>
          </w:p>
        </w:tc>
        <w:tc>
          <w:tcPr>
            <w:tcW w:w="1487" w:type="dxa"/>
            <w:tcBorders>
              <w:top w:val="nil"/>
              <w:left w:val="nil"/>
              <w:bottom w:val="single" w:color="auto" w:sz="4" w:space="0"/>
              <w:right w:val="single" w:color="auto" w:sz="4" w:space="0"/>
            </w:tcBorders>
            <w:noWrap w:val="0"/>
            <w:vAlign w:val="bottom"/>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224.41</w:t>
            </w:r>
          </w:p>
        </w:tc>
        <w:tc>
          <w:tcPr>
            <w:tcW w:w="849" w:type="dxa"/>
            <w:tcBorders>
              <w:top w:val="nil"/>
              <w:left w:val="nil"/>
              <w:bottom w:val="single" w:color="auto" w:sz="4" w:space="0"/>
              <w:right w:val="single" w:color="auto" w:sz="4" w:space="0"/>
            </w:tcBorders>
            <w:noWrap w:val="0"/>
            <w:vAlign w:val="bottom"/>
          </w:tcPr>
          <w:p>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30203</w:t>
            </w:r>
          </w:p>
        </w:tc>
        <w:tc>
          <w:tcPr>
            <w:tcW w:w="2136" w:type="dxa"/>
            <w:tcBorders>
              <w:top w:val="nil"/>
              <w:left w:val="nil"/>
              <w:bottom w:val="single" w:color="auto" w:sz="4" w:space="0"/>
              <w:right w:val="single" w:color="auto" w:sz="4" w:space="0"/>
            </w:tcBorders>
            <w:noWrap w:val="0"/>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咨询费</w:t>
            </w:r>
          </w:p>
        </w:tc>
        <w:tc>
          <w:tcPr>
            <w:tcW w:w="1364" w:type="dxa"/>
            <w:tcBorders>
              <w:top w:val="nil"/>
              <w:left w:val="nil"/>
              <w:bottom w:val="single" w:color="auto" w:sz="4" w:space="0"/>
              <w:right w:val="single" w:color="auto" w:sz="4" w:space="0"/>
            </w:tcBorders>
            <w:noWrap w:val="0"/>
            <w:vAlign w:val="bottom"/>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2.99</w:t>
            </w:r>
          </w:p>
        </w:tc>
      </w:tr>
      <w:tr>
        <w:tblPrEx>
          <w:tblLayout w:type="fixed"/>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30104</w:t>
            </w:r>
          </w:p>
        </w:tc>
        <w:tc>
          <w:tcPr>
            <w:tcW w:w="2584" w:type="dxa"/>
            <w:tcBorders>
              <w:top w:val="nil"/>
              <w:left w:val="nil"/>
              <w:bottom w:val="single" w:color="auto" w:sz="4" w:space="0"/>
              <w:right w:val="single" w:color="auto" w:sz="4" w:space="0"/>
            </w:tcBorders>
            <w:noWrap w:val="0"/>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其他社会保障缴费</w:t>
            </w:r>
          </w:p>
        </w:tc>
        <w:tc>
          <w:tcPr>
            <w:tcW w:w="1487" w:type="dxa"/>
            <w:tcBorders>
              <w:top w:val="nil"/>
              <w:left w:val="nil"/>
              <w:bottom w:val="single" w:color="auto" w:sz="4" w:space="0"/>
              <w:right w:val="single" w:color="auto" w:sz="4" w:space="0"/>
            </w:tcBorders>
            <w:noWrap w:val="0"/>
            <w:vAlign w:val="bottom"/>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16.92</w:t>
            </w:r>
          </w:p>
        </w:tc>
        <w:tc>
          <w:tcPr>
            <w:tcW w:w="849" w:type="dxa"/>
            <w:tcBorders>
              <w:top w:val="nil"/>
              <w:left w:val="nil"/>
              <w:bottom w:val="single" w:color="auto" w:sz="4" w:space="0"/>
              <w:right w:val="single" w:color="auto" w:sz="4" w:space="0"/>
            </w:tcBorders>
            <w:noWrap w:val="0"/>
            <w:vAlign w:val="bottom"/>
          </w:tcPr>
          <w:p>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30204</w:t>
            </w:r>
          </w:p>
        </w:tc>
        <w:tc>
          <w:tcPr>
            <w:tcW w:w="2136" w:type="dxa"/>
            <w:tcBorders>
              <w:top w:val="nil"/>
              <w:left w:val="nil"/>
              <w:bottom w:val="single" w:color="auto" w:sz="4" w:space="0"/>
              <w:right w:val="single" w:color="auto" w:sz="4" w:space="0"/>
            </w:tcBorders>
            <w:noWrap w:val="0"/>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手续费</w:t>
            </w:r>
          </w:p>
        </w:tc>
        <w:tc>
          <w:tcPr>
            <w:tcW w:w="1364" w:type="dxa"/>
            <w:tcBorders>
              <w:top w:val="nil"/>
              <w:left w:val="nil"/>
              <w:bottom w:val="single" w:color="auto" w:sz="4" w:space="0"/>
              <w:right w:val="single" w:color="auto" w:sz="4" w:space="0"/>
            </w:tcBorders>
            <w:noWrap w:val="0"/>
            <w:vAlign w:val="bottom"/>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30106</w:t>
            </w:r>
          </w:p>
        </w:tc>
        <w:tc>
          <w:tcPr>
            <w:tcW w:w="2584" w:type="dxa"/>
            <w:tcBorders>
              <w:top w:val="nil"/>
              <w:left w:val="nil"/>
              <w:bottom w:val="single" w:color="auto" w:sz="4" w:space="0"/>
              <w:right w:val="single" w:color="auto" w:sz="4" w:space="0"/>
            </w:tcBorders>
            <w:noWrap w:val="0"/>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伙食补助费</w:t>
            </w:r>
          </w:p>
        </w:tc>
        <w:tc>
          <w:tcPr>
            <w:tcW w:w="1487"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14.14</w:t>
            </w:r>
          </w:p>
        </w:tc>
        <w:tc>
          <w:tcPr>
            <w:tcW w:w="84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30205</w:t>
            </w:r>
          </w:p>
        </w:tc>
        <w:tc>
          <w:tcPr>
            <w:tcW w:w="2136"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水费</w:t>
            </w:r>
          </w:p>
        </w:tc>
        <w:tc>
          <w:tcPr>
            <w:tcW w:w="1364" w:type="dxa"/>
            <w:tcBorders>
              <w:top w:val="nil"/>
              <w:left w:val="nil"/>
              <w:bottom w:val="single" w:color="auto" w:sz="4" w:space="0"/>
              <w:right w:val="single" w:color="auto" w:sz="4" w:space="0"/>
            </w:tcBorders>
            <w:noWrap w:val="0"/>
            <w:vAlign w:val="bottom"/>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7.24</w:t>
            </w:r>
          </w:p>
        </w:tc>
      </w:tr>
      <w:tr>
        <w:tblPrEx>
          <w:tblLayout w:type="fixed"/>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30107</w:t>
            </w:r>
          </w:p>
        </w:tc>
        <w:tc>
          <w:tcPr>
            <w:tcW w:w="2584" w:type="dxa"/>
            <w:tcBorders>
              <w:top w:val="nil"/>
              <w:left w:val="nil"/>
              <w:bottom w:val="single" w:color="auto" w:sz="4" w:space="0"/>
              <w:right w:val="single" w:color="auto" w:sz="4" w:space="0"/>
            </w:tcBorders>
            <w:noWrap w:val="0"/>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绩效工资</w:t>
            </w:r>
          </w:p>
        </w:tc>
        <w:tc>
          <w:tcPr>
            <w:tcW w:w="1487"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255.27</w:t>
            </w:r>
          </w:p>
        </w:tc>
        <w:tc>
          <w:tcPr>
            <w:tcW w:w="84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30206</w:t>
            </w:r>
          </w:p>
        </w:tc>
        <w:tc>
          <w:tcPr>
            <w:tcW w:w="2136"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电费</w:t>
            </w:r>
          </w:p>
        </w:tc>
        <w:tc>
          <w:tcPr>
            <w:tcW w:w="1364" w:type="dxa"/>
            <w:tcBorders>
              <w:top w:val="nil"/>
              <w:left w:val="nil"/>
              <w:bottom w:val="single" w:color="auto" w:sz="4" w:space="0"/>
              <w:right w:val="single" w:color="auto" w:sz="4" w:space="0"/>
            </w:tcBorders>
            <w:noWrap w:val="0"/>
            <w:vAlign w:val="bottom"/>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33.63</w:t>
            </w:r>
          </w:p>
        </w:tc>
      </w:tr>
      <w:tr>
        <w:tblPrEx>
          <w:tblLayout w:type="fixed"/>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30108</w:t>
            </w:r>
          </w:p>
        </w:tc>
        <w:tc>
          <w:tcPr>
            <w:tcW w:w="2584" w:type="dxa"/>
            <w:tcBorders>
              <w:top w:val="nil"/>
              <w:left w:val="nil"/>
              <w:bottom w:val="single" w:color="auto" w:sz="4" w:space="0"/>
              <w:right w:val="single" w:color="auto" w:sz="4" w:space="0"/>
            </w:tcBorders>
            <w:noWrap w:val="0"/>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机关事业单位基本养老保险缴费</w:t>
            </w:r>
          </w:p>
        </w:tc>
        <w:tc>
          <w:tcPr>
            <w:tcW w:w="1487" w:type="dxa"/>
            <w:tcBorders>
              <w:top w:val="nil"/>
              <w:left w:val="nil"/>
              <w:bottom w:val="single" w:color="auto" w:sz="4" w:space="0"/>
              <w:right w:val="single" w:color="auto" w:sz="4" w:space="0"/>
            </w:tcBorders>
            <w:noWrap w:val="0"/>
            <w:vAlign w:val="bottom"/>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222.48</w:t>
            </w:r>
          </w:p>
        </w:tc>
        <w:tc>
          <w:tcPr>
            <w:tcW w:w="849" w:type="dxa"/>
            <w:tcBorders>
              <w:top w:val="nil"/>
              <w:left w:val="nil"/>
              <w:bottom w:val="single" w:color="auto" w:sz="4" w:space="0"/>
              <w:right w:val="single" w:color="auto" w:sz="4" w:space="0"/>
            </w:tcBorders>
            <w:noWrap w:val="0"/>
            <w:vAlign w:val="bottom"/>
          </w:tcPr>
          <w:p>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30207</w:t>
            </w:r>
          </w:p>
        </w:tc>
        <w:tc>
          <w:tcPr>
            <w:tcW w:w="2136" w:type="dxa"/>
            <w:tcBorders>
              <w:top w:val="nil"/>
              <w:left w:val="nil"/>
              <w:bottom w:val="single" w:color="auto" w:sz="4" w:space="0"/>
              <w:right w:val="single" w:color="auto" w:sz="4" w:space="0"/>
            </w:tcBorders>
            <w:noWrap w:val="0"/>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邮电费</w:t>
            </w:r>
          </w:p>
        </w:tc>
        <w:tc>
          <w:tcPr>
            <w:tcW w:w="1364" w:type="dxa"/>
            <w:tcBorders>
              <w:top w:val="nil"/>
              <w:left w:val="nil"/>
              <w:bottom w:val="single" w:color="auto" w:sz="4" w:space="0"/>
              <w:right w:val="single" w:color="auto" w:sz="4" w:space="0"/>
            </w:tcBorders>
            <w:noWrap w:val="0"/>
            <w:vAlign w:val="bottom"/>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15.68</w:t>
            </w:r>
          </w:p>
        </w:tc>
      </w:tr>
      <w:tr>
        <w:tblPrEx>
          <w:tblLayout w:type="fixed"/>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30109</w:t>
            </w:r>
          </w:p>
        </w:tc>
        <w:tc>
          <w:tcPr>
            <w:tcW w:w="2584" w:type="dxa"/>
            <w:tcBorders>
              <w:top w:val="nil"/>
              <w:left w:val="nil"/>
              <w:bottom w:val="single" w:color="auto" w:sz="4" w:space="0"/>
              <w:right w:val="single" w:color="auto" w:sz="4" w:space="0"/>
            </w:tcBorders>
            <w:noWrap w:val="0"/>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职业年金缴费</w:t>
            </w:r>
          </w:p>
        </w:tc>
        <w:tc>
          <w:tcPr>
            <w:tcW w:w="1487" w:type="dxa"/>
            <w:tcBorders>
              <w:top w:val="nil"/>
              <w:left w:val="nil"/>
              <w:bottom w:val="single" w:color="auto" w:sz="4" w:space="0"/>
              <w:right w:val="single" w:color="auto" w:sz="4" w:space="0"/>
            </w:tcBorders>
            <w:noWrap w:val="0"/>
            <w:vAlign w:val="bottom"/>
          </w:tcPr>
          <w:p>
            <w:pPr>
              <w:widowControl/>
              <w:jc w:val="center"/>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noWrap w:val="0"/>
            <w:vAlign w:val="bottom"/>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30208</w:t>
            </w:r>
          </w:p>
        </w:tc>
        <w:tc>
          <w:tcPr>
            <w:tcW w:w="2136" w:type="dxa"/>
            <w:tcBorders>
              <w:top w:val="nil"/>
              <w:left w:val="nil"/>
              <w:bottom w:val="single" w:color="auto" w:sz="4" w:space="0"/>
              <w:right w:val="single" w:color="auto" w:sz="4" w:space="0"/>
            </w:tcBorders>
            <w:noWrap w:val="0"/>
            <w:vAlign w:val="bottom"/>
          </w:tcPr>
          <w:p>
            <w:pPr>
              <w:widowControl/>
              <w:jc w:val="center"/>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取暖费</w:t>
            </w:r>
          </w:p>
        </w:tc>
        <w:tc>
          <w:tcPr>
            <w:tcW w:w="1364" w:type="dxa"/>
            <w:tcBorders>
              <w:top w:val="nil"/>
              <w:left w:val="nil"/>
              <w:bottom w:val="single" w:color="auto" w:sz="4" w:space="0"/>
              <w:right w:val="single" w:color="auto" w:sz="4" w:space="0"/>
            </w:tcBorders>
            <w:noWrap w:val="0"/>
            <w:vAlign w:val="center"/>
          </w:tcPr>
          <w:p>
            <w:pPr>
              <w:widowControl/>
              <w:jc w:val="center"/>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Arial"/>
                <w:b w:val="0"/>
                <w:bCs w:val="0"/>
                <w:color w:val="000000"/>
                <w:kern w:val="0"/>
                <w:sz w:val="22"/>
                <w:szCs w:val="22"/>
              </w:rPr>
            </w:pPr>
            <w:r>
              <w:rPr>
                <w:rFonts w:hint="eastAsia" w:ascii="宋体" w:hAnsi="宋体" w:cs="宋体"/>
                <w:b w:val="0"/>
                <w:bCs w:val="0"/>
                <w:i w:val="0"/>
                <w:color w:val="000000"/>
                <w:kern w:val="0"/>
                <w:sz w:val="22"/>
                <w:szCs w:val="22"/>
                <w:u w:val="none"/>
                <w:lang w:val="en-US" w:eastAsia="zh-CN" w:bidi="ar"/>
              </w:rPr>
              <w:t>301</w:t>
            </w:r>
            <w:r>
              <w:rPr>
                <w:rFonts w:hint="eastAsia" w:ascii="宋体" w:hAnsi="宋体" w:eastAsia="宋体" w:cs="宋体"/>
                <w:b w:val="0"/>
                <w:bCs w:val="0"/>
                <w:i w:val="0"/>
                <w:color w:val="000000"/>
                <w:kern w:val="0"/>
                <w:sz w:val="22"/>
                <w:szCs w:val="22"/>
                <w:u w:val="none"/>
                <w:lang w:val="en-US" w:eastAsia="zh-CN" w:bidi="ar"/>
              </w:rPr>
              <w:t>10</w:t>
            </w:r>
          </w:p>
        </w:tc>
        <w:tc>
          <w:tcPr>
            <w:tcW w:w="258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Arial"/>
                <w:b w:val="0"/>
                <w:bCs w:val="0"/>
                <w:color w:val="000000"/>
                <w:kern w:val="0"/>
                <w:sz w:val="22"/>
                <w:szCs w:val="22"/>
              </w:rPr>
            </w:pPr>
            <w:r>
              <w:rPr>
                <w:rFonts w:hint="eastAsia" w:ascii="宋体" w:hAnsi="宋体" w:eastAsia="宋体" w:cs="宋体"/>
                <w:b w:val="0"/>
                <w:bCs w:val="0"/>
                <w:i w:val="0"/>
                <w:color w:val="000000"/>
                <w:kern w:val="0"/>
                <w:sz w:val="22"/>
                <w:szCs w:val="22"/>
                <w:u w:val="none"/>
                <w:lang w:val="en-US" w:eastAsia="zh-CN" w:bidi="ar"/>
              </w:rPr>
              <w:t>职工基本医疗保险缴费</w:t>
            </w:r>
          </w:p>
        </w:tc>
        <w:tc>
          <w:tcPr>
            <w:tcW w:w="1487" w:type="dxa"/>
            <w:tcBorders>
              <w:top w:val="nil"/>
              <w:left w:val="nil"/>
              <w:bottom w:val="single" w:color="auto" w:sz="4" w:space="0"/>
              <w:right w:val="single" w:color="auto" w:sz="4" w:space="0"/>
            </w:tcBorders>
            <w:noWrap w:val="0"/>
            <w:vAlign w:val="bottom"/>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50.70</w:t>
            </w:r>
          </w:p>
        </w:tc>
        <w:tc>
          <w:tcPr>
            <w:tcW w:w="849" w:type="dxa"/>
            <w:tcBorders>
              <w:top w:val="nil"/>
              <w:left w:val="nil"/>
              <w:bottom w:val="single" w:color="auto" w:sz="4" w:space="0"/>
              <w:right w:val="single" w:color="auto" w:sz="4" w:space="0"/>
            </w:tcBorders>
            <w:noWrap w:val="0"/>
            <w:vAlign w:val="bottom"/>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30209</w:t>
            </w:r>
          </w:p>
        </w:tc>
        <w:tc>
          <w:tcPr>
            <w:tcW w:w="2136" w:type="dxa"/>
            <w:tcBorders>
              <w:top w:val="nil"/>
              <w:left w:val="nil"/>
              <w:bottom w:val="single" w:color="auto" w:sz="4" w:space="0"/>
              <w:right w:val="single" w:color="auto" w:sz="4" w:space="0"/>
            </w:tcBorders>
            <w:noWrap w:val="0"/>
            <w:vAlign w:val="bottom"/>
          </w:tcPr>
          <w:p>
            <w:pPr>
              <w:widowControl/>
              <w:jc w:val="center"/>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物业管理费</w:t>
            </w:r>
          </w:p>
        </w:tc>
        <w:tc>
          <w:tcPr>
            <w:tcW w:w="1364" w:type="dxa"/>
            <w:tcBorders>
              <w:top w:val="nil"/>
              <w:left w:val="nil"/>
              <w:bottom w:val="single" w:color="auto" w:sz="4" w:space="0"/>
              <w:right w:val="single" w:color="auto" w:sz="4" w:space="0"/>
            </w:tcBorders>
            <w:noWrap w:val="0"/>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45.29</w:t>
            </w:r>
          </w:p>
        </w:tc>
      </w:tr>
      <w:tr>
        <w:tblPrEx>
          <w:tblLayout w:type="fixed"/>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Arial"/>
                <w:b w:val="0"/>
                <w:bCs w:val="0"/>
                <w:color w:val="000000"/>
                <w:kern w:val="0"/>
                <w:sz w:val="22"/>
                <w:szCs w:val="22"/>
              </w:rPr>
            </w:pPr>
            <w:r>
              <w:rPr>
                <w:rFonts w:hint="eastAsia" w:ascii="宋体" w:hAnsi="宋体" w:cs="宋体"/>
                <w:b w:val="0"/>
                <w:bCs w:val="0"/>
                <w:i w:val="0"/>
                <w:color w:val="000000"/>
                <w:kern w:val="0"/>
                <w:sz w:val="22"/>
                <w:szCs w:val="22"/>
                <w:u w:val="none"/>
                <w:lang w:val="en-US" w:eastAsia="zh-CN" w:bidi="ar"/>
              </w:rPr>
              <w:t>301</w:t>
            </w:r>
            <w:r>
              <w:rPr>
                <w:rFonts w:hint="eastAsia" w:ascii="宋体" w:hAnsi="宋体" w:eastAsia="宋体" w:cs="宋体"/>
                <w:b w:val="0"/>
                <w:bCs w:val="0"/>
                <w:i w:val="0"/>
                <w:color w:val="000000"/>
                <w:kern w:val="0"/>
                <w:sz w:val="22"/>
                <w:szCs w:val="22"/>
                <w:u w:val="none"/>
                <w:lang w:val="en-US" w:eastAsia="zh-CN" w:bidi="ar"/>
              </w:rPr>
              <w:t>11</w:t>
            </w:r>
          </w:p>
        </w:tc>
        <w:tc>
          <w:tcPr>
            <w:tcW w:w="258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Arial"/>
                <w:b w:val="0"/>
                <w:bCs w:val="0"/>
                <w:color w:val="000000"/>
                <w:kern w:val="0"/>
                <w:sz w:val="22"/>
                <w:szCs w:val="22"/>
              </w:rPr>
            </w:pPr>
            <w:r>
              <w:rPr>
                <w:rFonts w:hint="eastAsia" w:ascii="宋体" w:hAnsi="宋体" w:eastAsia="宋体" w:cs="宋体"/>
                <w:b w:val="0"/>
                <w:bCs w:val="0"/>
                <w:i w:val="0"/>
                <w:color w:val="000000"/>
                <w:kern w:val="0"/>
                <w:sz w:val="22"/>
                <w:szCs w:val="22"/>
                <w:u w:val="none"/>
                <w:lang w:val="en-US" w:eastAsia="zh-CN" w:bidi="ar"/>
              </w:rPr>
              <w:t>公务员医疗补助缴费</w:t>
            </w:r>
          </w:p>
        </w:tc>
        <w:tc>
          <w:tcPr>
            <w:tcW w:w="1487" w:type="dxa"/>
            <w:tcBorders>
              <w:top w:val="nil"/>
              <w:left w:val="nil"/>
              <w:bottom w:val="single" w:color="auto" w:sz="4" w:space="0"/>
              <w:right w:val="single" w:color="auto" w:sz="4" w:space="0"/>
            </w:tcBorders>
            <w:noWrap w:val="0"/>
            <w:vAlign w:val="bottom"/>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49.72</w:t>
            </w:r>
          </w:p>
        </w:tc>
        <w:tc>
          <w:tcPr>
            <w:tcW w:w="84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22"/>
                <w:szCs w:val="22"/>
                <w:lang w:val="en-US" w:eastAsia="zh-CN"/>
              </w:rPr>
            </w:pPr>
            <w:r>
              <w:rPr>
                <w:rFonts w:hint="eastAsia" w:ascii="宋体" w:hAnsi="宋体" w:cs="宋体"/>
                <w:i w:val="0"/>
                <w:color w:val="000000"/>
                <w:kern w:val="0"/>
                <w:sz w:val="22"/>
                <w:szCs w:val="22"/>
                <w:u w:val="none"/>
                <w:lang w:val="en-US" w:eastAsia="zh-CN" w:bidi="ar"/>
              </w:rPr>
              <w:t>302</w:t>
            </w:r>
            <w:r>
              <w:rPr>
                <w:rFonts w:hint="eastAsia" w:ascii="宋体" w:hAnsi="宋体" w:eastAsia="宋体" w:cs="宋体"/>
                <w:i w:val="0"/>
                <w:color w:val="000000"/>
                <w:kern w:val="0"/>
                <w:sz w:val="22"/>
                <w:szCs w:val="22"/>
                <w:u w:val="none"/>
                <w:lang w:val="en-US" w:eastAsia="zh-CN" w:bidi="ar"/>
              </w:rPr>
              <w:t>11</w:t>
            </w:r>
          </w:p>
        </w:tc>
        <w:tc>
          <w:tcPr>
            <w:tcW w:w="213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22"/>
                <w:szCs w:val="22"/>
                <w:lang w:eastAsia="zh-CN"/>
              </w:rPr>
            </w:pPr>
            <w:r>
              <w:rPr>
                <w:rFonts w:hint="eastAsia" w:ascii="宋体" w:hAnsi="宋体" w:eastAsia="宋体" w:cs="宋体"/>
                <w:i w:val="0"/>
                <w:color w:val="000000"/>
                <w:kern w:val="0"/>
                <w:sz w:val="22"/>
                <w:szCs w:val="22"/>
                <w:u w:val="none"/>
                <w:lang w:val="en-US" w:eastAsia="zh-CN" w:bidi="ar"/>
              </w:rPr>
              <w:t>差旅费</w:t>
            </w:r>
          </w:p>
        </w:tc>
        <w:tc>
          <w:tcPr>
            <w:tcW w:w="136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71.20</w:t>
            </w:r>
          </w:p>
        </w:tc>
      </w:tr>
      <w:tr>
        <w:tblPrEx>
          <w:tblLayout w:type="fixed"/>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Arial"/>
                <w:b w:val="0"/>
                <w:bCs w:val="0"/>
                <w:color w:val="000000"/>
                <w:kern w:val="0"/>
                <w:sz w:val="22"/>
                <w:szCs w:val="22"/>
              </w:rPr>
            </w:pPr>
            <w:r>
              <w:rPr>
                <w:rFonts w:hint="eastAsia" w:ascii="宋体" w:hAnsi="宋体" w:cs="宋体"/>
                <w:b w:val="0"/>
                <w:bCs w:val="0"/>
                <w:i w:val="0"/>
                <w:color w:val="000000"/>
                <w:kern w:val="0"/>
                <w:sz w:val="22"/>
                <w:szCs w:val="22"/>
                <w:u w:val="none"/>
                <w:lang w:val="en-US" w:eastAsia="zh-CN" w:bidi="ar"/>
              </w:rPr>
              <w:t>301</w:t>
            </w:r>
            <w:r>
              <w:rPr>
                <w:rFonts w:hint="eastAsia" w:ascii="宋体" w:hAnsi="宋体" w:eastAsia="宋体" w:cs="宋体"/>
                <w:b w:val="0"/>
                <w:bCs w:val="0"/>
                <w:i w:val="0"/>
                <w:color w:val="000000"/>
                <w:kern w:val="0"/>
                <w:sz w:val="22"/>
                <w:szCs w:val="22"/>
                <w:u w:val="none"/>
                <w:lang w:val="en-US" w:eastAsia="zh-CN" w:bidi="ar"/>
              </w:rPr>
              <w:t>13</w:t>
            </w:r>
          </w:p>
        </w:tc>
        <w:tc>
          <w:tcPr>
            <w:tcW w:w="258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Arial"/>
                <w:b w:val="0"/>
                <w:bCs w:val="0"/>
                <w:color w:val="000000"/>
                <w:kern w:val="0"/>
                <w:sz w:val="22"/>
                <w:szCs w:val="22"/>
              </w:rPr>
            </w:pPr>
            <w:r>
              <w:rPr>
                <w:rFonts w:hint="eastAsia" w:ascii="宋体" w:hAnsi="宋体" w:eastAsia="宋体" w:cs="宋体"/>
                <w:b w:val="0"/>
                <w:bCs w:val="0"/>
                <w:i w:val="0"/>
                <w:color w:val="000000"/>
                <w:kern w:val="0"/>
                <w:sz w:val="22"/>
                <w:szCs w:val="22"/>
                <w:u w:val="none"/>
                <w:lang w:val="en-US" w:eastAsia="zh-CN" w:bidi="ar"/>
              </w:rPr>
              <w:t>住房公积金</w:t>
            </w:r>
          </w:p>
        </w:tc>
        <w:tc>
          <w:tcPr>
            <w:tcW w:w="1487" w:type="dxa"/>
            <w:tcBorders>
              <w:top w:val="nil"/>
              <w:left w:val="nil"/>
              <w:bottom w:val="single" w:color="auto" w:sz="4" w:space="0"/>
              <w:right w:val="single" w:color="auto" w:sz="4" w:space="0"/>
            </w:tcBorders>
            <w:noWrap w:val="0"/>
            <w:vAlign w:val="bottom"/>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132.54</w:t>
            </w:r>
          </w:p>
        </w:tc>
        <w:tc>
          <w:tcPr>
            <w:tcW w:w="84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22"/>
                <w:szCs w:val="22"/>
                <w:lang w:val="en-US" w:eastAsia="zh-CN"/>
              </w:rPr>
            </w:pPr>
            <w:r>
              <w:rPr>
                <w:rFonts w:hint="eastAsia" w:ascii="宋体" w:hAnsi="宋体" w:cs="宋体"/>
                <w:i w:val="0"/>
                <w:color w:val="000000"/>
                <w:kern w:val="0"/>
                <w:sz w:val="22"/>
                <w:szCs w:val="22"/>
                <w:u w:val="none"/>
                <w:lang w:val="en-US" w:eastAsia="zh-CN" w:bidi="ar"/>
              </w:rPr>
              <w:t>302</w:t>
            </w:r>
            <w:r>
              <w:rPr>
                <w:rFonts w:hint="eastAsia" w:ascii="宋体" w:hAnsi="宋体" w:eastAsia="宋体" w:cs="宋体"/>
                <w:i w:val="0"/>
                <w:color w:val="000000"/>
                <w:kern w:val="0"/>
                <w:sz w:val="22"/>
                <w:szCs w:val="22"/>
                <w:u w:val="none"/>
                <w:lang w:val="en-US" w:eastAsia="zh-CN" w:bidi="ar"/>
              </w:rPr>
              <w:t>12</w:t>
            </w:r>
          </w:p>
        </w:tc>
        <w:tc>
          <w:tcPr>
            <w:tcW w:w="213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22"/>
                <w:szCs w:val="22"/>
                <w:lang w:eastAsia="zh-CN"/>
              </w:rPr>
            </w:pPr>
            <w:r>
              <w:rPr>
                <w:rFonts w:hint="eastAsia" w:ascii="宋体" w:hAnsi="宋体" w:eastAsia="宋体" w:cs="宋体"/>
                <w:i w:val="0"/>
                <w:color w:val="000000"/>
                <w:kern w:val="0"/>
                <w:sz w:val="22"/>
                <w:szCs w:val="22"/>
                <w:u w:val="none"/>
                <w:lang w:val="en-US" w:eastAsia="zh-CN" w:bidi="ar"/>
              </w:rPr>
              <w:t>因公出国（境）费用</w:t>
            </w:r>
          </w:p>
        </w:tc>
        <w:tc>
          <w:tcPr>
            <w:tcW w:w="136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Arial"/>
                <w:b w:val="0"/>
                <w:bCs w:val="0"/>
                <w:color w:val="000000"/>
                <w:kern w:val="0"/>
                <w:sz w:val="22"/>
                <w:szCs w:val="22"/>
              </w:rPr>
            </w:pPr>
            <w:r>
              <w:rPr>
                <w:rFonts w:hint="eastAsia" w:ascii="宋体" w:hAnsi="宋体" w:cs="宋体"/>
                <w:b w:val="0"/>
                <w:bCs w:val="0"/>
                <w:i w:val="0"/>
                <w:color w:val="000000"/>
                <w:kern w:val="0"/>
                <w:sz w:val="22"/>
                <w:szCs w:val="22"/>
                <w:u w:val="none"/>
                <w:lang w:val="en-US" w:eastAsia="zh-CN" w:bidi="ar"/>
              </w:rPr>
              <w:t>301</w:t>
            </w:r>
            <w:r>
              <w:rPr>
                <w:rFonts w:hint="eastAsia" w:ascii="宋体" w:hAnsi="宋体" w:eastAsia="宋体" w:cs="宋体"/>
                <w:b w:val="0"/>
                <w:bCs w:val="0"/>
                <w:i w:val="0"/>
                <w:color w:val="000000"/>
                <w:kern w:val="0"/>
                <w:sz w:val="22"/>
                <w:szCs w:val="22"/>
                <w:u w:val="none"/>
                <w:lang w:val="en-US" w:eastAsia="zh-CN" w:bidi="ar"/>
              </w:rPr>
              <w:t>14</w:t>
            </w:r>
          </w:p>
        </w:tc>
        <w:tc>
          <w:tcPr>
            <w:tcW w:w="258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Arial"/>
                <w:b w:val="0"/>
                <w:bCs w:val="0"/>
                <w:color w:val="000000"/>
                <w:kern w:val="0"/>
                <w:sz w:val="22"/>
                <w:szCs w:val="22"/>
              </w:rPr>
            </w:pPr>
            <w:r>
              <w:rPr>
                <w:rFonts w:hint="eastAsia" w:ascii="宋体" w:hAnsi="宋体" w:eastAsia="宋体" w:cs="宋体"/>
                <w:b w:val="0"/>
                <w:bCs w:val="0"/>
                <w:i w:val="0"/>
                <w:color w:val="000000"/>
                <w:kern w:val="0"/>
                <w:sz w:val="22"/>
                <w:szCs w:val="22"/>
                <w:u w:val="none"/>
                <w:lang w:val="en-US" w:eastAsia="zh-CN" w:bidi="ar"/>
              </w:rPr>
              <w:t>医疗费</w:t>
            </w:r>
          </w:p>
        </w:tc>
        <w:tc>
          <w:tcPr>
            <w:tcW w:w="1487" w:type="dxa"/>
            <w:tcBorders>
              <w:top w:val="nil"/>
              <w:left w:val="nil"/>
              <w:bottom w:val="single" w:color="auto" w:sz="4" w:space="0"/>
              <w:right w:val="single" w:color="auto" w:sz="4" w:space="0"/>
            </w:tcBorders>
            <w:noWrap w:val="0"/>
            <w:vAlign w:val="bottom"/>
          </w:tcPr>
          <w:p>
            <w:pPr>
              <w:widowControl/>
              <w:jc w:val="center"/>
              <w:rPr>
                <w:rFonts w:hint="default" w:ascii="宋体" w:hAnsi="宋体" w:eastAsia="宋体" w:cs="Arial"/>
                <w:color w:val="000000"/>
                <w:kern w:val="0"/>
                <w:sz w:val="22"/>
                <w:szCs w:val="22"/>
                <w:lang w:val="en-US" w:eastAsia="zh-CN"/>
              </w:rPr>
            </w:pPr>
          </w:p>
        </w:tc>
        <w:tc>
          <w:tcPr>
            <w:tcW w:w="84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22"/>
                <w:szCs w:val="22"/>
                <w:lang w:val="en-US" w:eastAsia="zh-CN"/>
              </w:rPr>
            </w:pPr>
            <w:r>
              <w:rPr>
                <w:rFonts w:hint="eastAsia" w:ascii="宋体" w:hAnsi="宋体" w:cs="宋体"/>
                <w:i w:val="0"/>
                <w:color w:val="000000"/>
                <w:kern w:val="0"/>
                <w:sz w:val="22"/>
                <w:szCs w:val="22"/>
                <w:u w:val="none"/>
                <w:lang w:val="en-US" w:eastAsia="zh-CN" w:bidi="ar"/>
              </w:rPr>
              <w:t>302</w:t>
            </w:r>
            <w:r>
              <w:rPr>
                <w:rFonts w:hint="eastAsia" w:ascii="宋体" w:hAnsi="宋体" w:eastAsia="宋体" w:cs="宋体"/>
                <w:i w:val="0"/>
                <w:color w:val="000000"/>
                <w:kern w:val="0"/>
                <w:sz w:val="22"/>
                <w:szCs w:val="22"/>
                <w:u w:val="none"/>
                <w:lang w:val="en-US" w:eastAsia="zh-CN" w:bidi="ar"/>
              </w:rPr>
              <w:t>13</w:t>
            </w:r>
          </w:p>
        </w:tc>
        <w:tc>
          <w:tcPr>
            <w:tcW w:w="213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22"/>
                <w:szCs w:val="22"/>
                <w:lang w:eastAsia="zh-CN"/>
              </w:rPr>
            </w:pPr>
            <w:r>
              <w:rPr>
                <w:rFonts w:hint="eastAsia" w:ascii="宋体" w:hAnsi="宋体" w:eastAsia="宋体" w:cs="宋体"/>
                <w:i w:val="0"/>
                <w:color w:val="000000"/>
                <w:kern w:val="0"/>
                <w:sz w:val="22"/>
                <w:szCs w:val="22"/>
                <w:u w:val="none"/>
                <w:lang w:val="en-US" w:eastAsia="zh-CN" w:bidi="ar"/>
              </w:rPr>
              <w:t>维修(护)费</w:t>
            </w:r>
          </w:p>
        </w:tc>
        <w:tc>
          <w:tcPr>
            <w:tcW w:w="136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93.79</w:t>
            </w:r>
          </w:p>
        </w:tc>
      </w:tr>
      <w:tr>
        <w:tblPrEx>
          <w:tblLayout w:type="fixed"/>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Arial"/>
                <w:b w:val="0"/>
                <w:bCs w:val="0"/>
                <w:color w:val="000000"/>
                <w:kern w:val="0"/>
                <w:sz w:val="22"/>
                <w:szCs w:val="22"/>
              </w:rPr>
            </w:pPr>
            <w:r>
              <w:rPr>
                <w:rFonts w:hint="eastAsia" w:ascii="宋体" w:hAnsi="宋体" w:cs="宋体"/>
                <w:b w:val="0"/>
                <w:bCs w:val="0"/>
                <w:i w:val="0"/>
                <w:color w:val="000000"/>
                <w:kern w:val="0"/>
                <w:sz w:val="22"/>
                <w:szCs w:val="22"/>
                <w:u w:val="none"/>
                <w:lang w:val="en-US" w:eastAsia="zh-CN" w:bidi="ar"/>
              </w:rPr>
              <w:t>301</w:t>
            </w:r>
            <w:r>
              <w:rPr>
                <w:rFonts w:hint="eastAsia" w:ascii="宋体" w:hAnsi="宋体" w:eastAsia="宋体" w:cs="宋体"/>
                <w:b w:val="0"/>
                <w:bCs w:val="0"/>
                <w:i w:val="0"/>
                <w:color w:val="000000"/>
                <w:kern w:val="0"/>
                <w:sz w:val="22"/>
                <w:szCs w:val="22"/>
                <w:u w:val="none"/>
                <w:lang w:val="en-US" w:eastAsia="zh-CN" w:bidi="ar"/>
              </w:rPr>
              <w:t>99</w:t>
            </w:r>
          </w:p>
        </w:tc>
        <w:tc>
          <w:tcPr>
            <w:tcW w:w="258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Arial"/>
                <w:b w:val="0"/>
                <w:bCs w:val="0"/>
                <w:color w:val="000000"/>
                <w:kern w:val="0"/>
                <w:sz w:val="22"/>
                <w:szCs w:val="22"/>
              </w:rPr>
            </w:pPr>
            <w:r>
              <w:rPr>
                <w:rFonts w:hint="eastAsia" w:ascii="宋体" w:hAnsi="宋体" w:eastAsia="宋体" w:cs="宋体"/>
                <w:b w:val="0"/>
                <w:bCs w:val="0"/>
                <w:i w:val="0"/>
                <w:color w:val="000000"/>
                <w:kern w:val="0"/>
                <w:sz w:val="22"/>
                <w:szCs w:val="22"/>
                <w:u w:val="none"/>
                <w:lang w:val="en-US" w:eastAsia="zh-CN" w:bidi="ar"/>
              </w:rPr>
              <w:t>其他工资福利支出</w:t>
            </w:r>
          </w:p>
        </w:tc>
        <w:tc>
          <w:tcPr>
            <w:tcW w:w="1487" w:type="dxa"/>
            <w:tcBorders>
              <w:top w:val="nil"/>
              <w:left w:val="nil"/>
              <w:bottom w:val="single" w:color="auto" w:sz="4" w:space="0"/>
              <w:right w:val="single" w:color="auto" w:sz="4" w:space="0"/>
            </w:tcBorders>
            <w:noWrap w:val="0"/>
            <w:vAlign w:val="bottom"/>
          </w:tcPr>
          <w:p>
            <w:pPr>
              <w:widowControl/>
              <w:jc w:val="center"/>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22"/>
                <w:szCs w:val="22"/>
                <w:lang w:val="en-US" w:eastAsia="zh-CN"/>
              </w:rPr>
            </w:pPr>
            <w:r>
              <w:rPr>
                <w:rFonts w:hint="eastAsia" w:ascii="宋体" w:hAnsi="宋体" w:cs="宋体"/>
                <w:i w:val="0"/>
                <w:color w:val="000000"/>
                <w:kern w:val="0"/>
                <w:sz w:val="22"/>
                <w:szCs w:val="22"/>
                <w:u w:val="none"/>
                <w:lang w:val="en-US" w:eastAsia="zh-CN" w:bidi="ar"/>
              </w:rPr>
              <w:t>302</w:t>
            </w:r>
            <w:r>
              <w:rPr>
                <w:rFonts w:hint="eastAsia" w:ascii="宋体" w:hAnsi="宋体" w:eastAsia="宋体" w:cs="宋体"/>
                <w:i w:val="0"/>
                <w:color w:val="000000"/>
                <w:kern w:val="0"/>
                <w:sz w:val="22"/>
                <w:szCs w:val="22"/>
                <w:u w:val="none"/>
                <w:lang w:val="en-US" w:eastAsia="zh-CN" w:bidi="ar"/>
              </w:rPr>
              <w:t>14</w:t>
            </w:r>
          </w:p>
        </w:tc>
        <w:tc>
          <w:tcPr>
            <w:tcW w:w="213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22"/>
                <w:szCs w:val="22"/>
                <w:lang w:eastAsia="zh-CN"/>
              </w:rPr>
            </w:pPr>
            <w:r>
              <w:rPr>
                <w:rFonts w:hint="eastAsia" w:ascii="宋体" w:hAnsi="宋体" w:eastAsia="宋体" w:cs="宋体"/>
                <w:i w:val="0"/>
                <w:color w:val="000000"/>
                <w:kern w:val="0"/>
                <w:sz w:val="22"/>
                <w:szCs w:val="22"/>
                <w:u w:val="none"/>
                <w:lang w:val="en-US" w:eastAsia="zh-CN" w:bidi="ar"/>
              </w:rPr>
              <w:t>租赁费</w:t>
            </w:r>
          </w:p>
        </w:tc>
        <w:tc>
          <w:tcPr>
            <w:tcW w:w="136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10.92</w:t>
            </w:r>
          </w:p>
        </w:tc>
      </w:tr>
      <w:tr>
        <w:tblPrEx>
          <w:tblLayout w:type="fixed"/>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Arial"/>
                <w:b/>
                <w:bCs/>
                <w:color w:val="000000"/>
                <w:kern w:val="0"/>
                <w:sz w:val="22"/>
                <w:szCs w:val="22"/>
              </w:rPr>
            </w:pPr>
            <w:r>
              <w:rPr>
                <w:rFonts w:hint="eastAsia" w:ascii="宋体" w:hAnsi="宋体" w:cs="Arial"/>
                <w:b/>
                <w:bCs/>
                <w:color w:val="000000"/>
                <w:kern w:val="0"/>
                <w:sz w:val="22"/>
                <w:szCs w:val="22"/>
                <w:lang w:val="en-US" w:eastAsia="zh-CN"/>
              </w:rPr>
              <w:t>303</w:t>
            </w:r>
          </w:p>
        </w:tc>
        <w:tc>
          <w:tcPr>
            <w:tcW w:w="2584" w:type="dxa"/>
            <w:tcBorders>
              <w:top w:val="nil"/>
              <w:left w:val="nil"/>
              <w:bottom w:val="single" w:color="auto" w:sz="4" w:space="0"/>
              <w:right w:val="single" w:color="auto" w:sz="4" w:space="0"/>
            </w:tcBorders>
            <w:noWrap w:val="0"/>
            <w:vAlign w:val="bottom"/>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lang w:eastAsia="zh-CN"/>
              </w:rPr>
              <w:t>对个人家庭的补助</w:t>
            </w:r>
          </w:p>
        </w:tc>
        <w:tc>
          <w:tcPr>
            <w:tcW w:w="1487" w:type="dxa"/>
            <w:tcBorders>
              <w:top w:val="nil"/>
              <w:left w:val="nil"/>
              <w:bottom w:val="single" w:color="auto" w:sz="4" w:space="0"/>
              <w:right w:val="single" w:color="auto" w:sz="4" w:space="0"/>
            </w:tcBorders>
            <w:noWrap w:val="0"/>
            <w:vAlign w:val="bottom"/>
          </w:tcPr>
          <w:p>
            <w:pPr>
              <w:widowControl/>
              <w:jc w:val="center"/>
              <w:rPr>
                <w:rFonts w:hint="default" w:ascii="宋体" w:hAnsi="宋体" w:eastAsia="宋体" w:cs="Arial"/>
                <w:b/>
                <w:bCs/>
                <w:color w:val="000000"/>
                <w:kern w:val="0"/>
                <w:sz w:val="22"/>
                <w:szCs w:val="22"/>
                <w:lang w:val="en-US" w:eastAsia="zh-CN"/>
              </w:rPr>
            </w:pPr>
            <w:r>
              <w:rPr>
                <w:rFonts w:hint="eastAsia" w:ascii="宋体" w:hAnsi="宋体" w:cs="Arial"/>
                <w:b/>
                <w:bCs/>
                <w:color w:val="000000"/>
                <w:kern w:val="0"/>
                <w:sz w:val="22"/>
                <w:szCs w:val="22"/>
                <w:lang w:val="en-US" w:eastAsia="zh-CN"/>
              </w:rPr>
              <w:t>55.81</w:t>
            </w:r>
          </w:p>
        </w:tc>
        <w:tc>
          <w:tcPr>
            <w:tcW w:w="84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22"/>
                <w:szCs w:val="22"/>
                <w:lang w:val="en-US" w:eastAsia="zh-CN"/>
              </w:rPr>
            </w:pPr>
            <w:r>
              <w:rPr>
                <w:rFonts w:hint="eastAsia" w:ascii="宋体" w:hAnsi="宋体" w:cs="宋体"/>
                <w:i w:val="0"/>
                <w:color w:val="000000"/>
                <w:kern w:val="0"/>
                <w:sz w:val="22"/>
                <w:szCs w:val="22"/>
                <w:u w:val="none"/>
                <w:lang w:val="en-US" w:eastAsia="zh-CN" w:bidi="ar"/>
              </w:rPr>
              <w:t>302</w:t>
            </w:r>
            <w:r>
              <w:rPr>
                <w:rFonts w:hint="eastAsia" w:ascii="宋体" w:hAnsi="宋体" w:eastAsia="宋体" w:cs="宋体"/>
                <w:i w:val="0"/>
                <w:color w:val="000000"/>
                <w:kern w:val="0"/>
                <w:sz w:val="22"/>
                <w:szCs w:val="22"/>
                <w:u w:val="none"/>
                <w:lang w:val="en-US" w:eastAsia="zh-CN" w:bidi="ar"/>
              </w:rPr>
              <w:t>15</w:t>
            </w:r>
          </w:p>
        </w:tc>
        <w:tc>
          <w:tcPr>
            <w:tcW w:w="213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22"/>
                <w:szCs w:val="22"/>
                <w:lang w:eastAsia="zh-CN"/>
              </w:rPr>
            </w:pPr>
            <w:r>
              <w:rPr>
                <w:rFonts w:hint="eastAsia" w:ascii="宋体" w:hAnsi="宋体" w:eastAsia="宋体" w:cs="宋体"/>
                <w:i w:val="0"/>
                <w:color w:val="000000"/>
                <w:kern w:val="0"/>
                <w:sz w:val="22"/>
                <w:szCs w:val="22"/>
                <w:u w:val="none"/>
                <w:lang w:val="en-US" w:eastAsia="zh-CN" w:bidi="ar"/>
              </w:rPr>
              <w:t>会议费</w:t>
            </w:r>
          </w:p>
        </w:tc>
        <w:tc>
          <w:tcPr>
            <w:tcW w:w="136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5.02</w:t>
            </w:r>
          </w:p>
        </w:tc>
      </w:tr>
      <w:tr>
        <w:tblPrEx>
          <w:tblLayout w:type="fixed"/>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noWrap w:val="0"/>
            <w:vAlign w:val="center"/>
          </w:tcPr>
          <w:p>
            <w:pPr>
              <w:widowControl/>
              <w:ind w:firstLine="0" w:firstLineChars="0"/>
              <w:jc w:val="center"/>
              <w:rPr>
                <w:rFonts w:hint="eastAsia" w:ascii="宋体" w:hAnsi="宋体" w:cs="Arial"/>
                <w:b w:val="0"/>
                <w:bCs w:val="0"/>
                <w:color w:val="000000"/>
                <w:kern w:val="0"/>
                <w:sz w:val="22"/>
                <w:szCs w:val="22"/>
              </w:rPr>
            </w:pPr>
            <w:r>
              <w:rPr>
                <w:rFonts w:hint="eastAsia" w:ascii="宋体" w:hAnsi="宋体" w:cs="Arial"/>
                <w:color w:val="000000"/>
                <w:kern w:val="0"/>
                <w:sz w:val="22"/>
                <w:szCs w:val="22"/>
                <w:lang w:val="en-US" w:eastAsia="zh-CN"/>
              </w:rPr>
              <w:t>30301</w:t>
            </w:r>
          </w:p>
        </w:tc>
        <w:tc>
          <w:tcPr>
            <w:tcW w:w="2584" w:type="dxa"/>
            <w:tcBorders>
              <w:top w:val="nil"/>
              <w:left w:val="nil"/>
              <w:bottom w:val="single" w:color="auto" w:sz="4" w:space="0"/>
              <w:right w:val="single" w:color="auto" w:sz="4" w:space="0"/>
            </w:tcBorders>
            <w:noWrap w:val="0"/>
            <w:vAlign w:val="bottom"/>
          </w:tcPr>
          <w:p>
            <w:pPr>
              <w:widowControl/>
              <w:jc w:val="center"/>
              <w:rPr>
                <w:rFonts w:ascii="宋体" w:hAnsi="宋体" w:cs="Arial"/>
                <w:b w:val="0"/>
                <w:bCs w:val="0"/>
                <w:color w:val="000000"/>
                <w:kern w:val="0"/>
                <w:sz w:val="22"/>
                <w:szCs w:val="22"/>
              </w:rPr>
            </w:pPr>
            <w:r>
              <w:rPr>
                <w:rFonts w:hint="eastAsia" w:ascii="宋体" w:hAnsi="宋体" w:cs="Arial"/>
                <w:color w:val="000000"/>
                <w:kern w:val="0"/>
                <w:sz w:val="22"/>
                <w:szCs w:val="22"/>
                <w:lang w:eastAsia="zh-CN"/>
              </w:rPr>
              <w:t>离休费</w:t>
            </w:r>
          </w:p>
        </w:tc>
        <w:tc>
          <w:tcPr>
            <w:tcW w:w="1487" w:type="dxa"/>
            <w:tcBorders>
              <w:top w:val="nil"/>
              <w:left w:val="nil"/>
              <w:bottom w:val="single" w:color="auto" w:sz="4" w:space="0"/>
              <w:right w:val="single" w:color="auto" w:sz="4" w:space="0"/>
            </w:tcBorders>
            <w:noWrap w:val="0"/>
            <w:vAlign w:val="bottom"/>
          </w:tcPr>
          <w:p>
            <w:pPr>
              <w:widowControl/>
              <w:jc w:val="center"/>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302</w:t>
            </w:r>
            <w:r>
              <w:rPr>
                <w:rFonts w:hint="eastAsia" w:ascii="宋体" w:hAnsi="宋体" w:eastAsia="宋体" w:cs="宋体"/>
                <w:i w:val="0"/>
                <w:color w:val="000000"/>
                <w:kern w:val="0"/>
                <w:sz w:val="22"/>
                <w:szCs w:val="22"/>
                <w:u w:val="none"/>
                <w:lang w:val="en-US" w:eastAsia="zh-CN" w:bidi="ar"/>
              </w:rPr>
              <w:t>16</w:t>
            </w:r>
          </w:p>
        </w:tc>
        <w:tc>
          <w:tcPr>
            <w:tcW w:w="213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培训费</w:t>
            </w:r>
          </w:p>
        </w:tc>
        <w:tc>
          <w:tcPr>
            <w:tcW w:w="136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67.16</w:t>
            </w:r>
          </w:p>
        </w:tc>
      </w:tr>
      <w:tr>
        <w:tblPrEx>
          <w:tblLayout w:type="fixed"/>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Arial"/>
                <w:b w:val="0"/>
                <w:bCs w:val="0"/>
                <w:color w:val="000000"/>
                <w:kern w:val="0"/>
                <w:sz w:val="22"/>
                <w:szCs w:val="22"/>
              </w:rPr>
            </w:pPr>
            <w:r>
              <w:rPr>
                <w:rFonts w:hint="eastAsia" w:ascii="宋体" w:hAnsi="宋体" w:cs="Arial"/>
                <w:color w:val="000000"/>
                <w:kern w:val="0"/>
                <w:sz w:val="22"/>
                <w:szCs w:val="22"/>
                <w:lang w:val="en-US" w:eastAsia="zh-CN"/>
              </w:rPr>
              <w:t>30302</w:t>
            </w:r>
          </w:p>
        </w:tc>
        <w:tc>
          <w:tcPr>
            <w:tcW w:w="2584" w:type="dxa"/>
            <w:tcBorders>
              <w:top w:val="nil"/>
              <w:left w:val="nil"/>
              <w:bottom w:val="single" w:color="auto" w:sz="4" w:space="0"/>
              <w:right w:val="single" w:color="auto" w:sz="4" w:space="0"/>
            </w:tcBorders>
            <w:noWrap w:val="0"/>
            <w:vAlign w:val="bottom"/>
          </w:tcPr>
          <w:p>
            <w:pPr>
              <w:widowControl/>
              <w:jc w:val="center"/>
              <w:rPr>
                <w:rFonts w:ascii="宋体" w:hAnsi="宋体" w:cs="Arial"/>
                <w:b w:val="0"/>
                <w:bCs w:val="0"/>
                <w:color w:val="000000"/>
                <w:kern w:val="0"/>
                <w:sz w:val="22"/>
                <w:szCs w:val="22"/>
              </w:rPr>
            </w:pPr>
            <w:r>
              <w:rPr>
                <w:rFonts w:hint="eastAsia" w:ascii="宋体" w:hAnsi="宋体" w:cs="Arial"/>
                <w:color w:val="000000"/>
                <w:kern w:val="0"/>
                <w:sz w:val="22"/>
                <w:szCs w:val="22"/>
                <w:lang w:eastAsia="zh-CN"/>
              </w:rPr>
              <w:t>退休费</w:t>
            </w:r>
          </w:p>
        </w:tc>
        <w:tc>
          <w:tcPr>
            <w:tcW w:w="1487" w:type="dxa"/>
            <w:tcBorders>
              <w:top w:val="nil"/>
              <w:left w:val="nil"/>
              <w:bottom w:val="single" w:color="auto" w:sz="4" w:space="0"/>
              <w:right w:val="single" w:color="auto" w:sz="4" w:space="0"/>
            </w:tcBorders>
            <w:noWrap w:val="0"/>
            <w:vAlign w:val="bottom"/>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54.78</w:t>
            </w:r>
          </w:p>
        </w:tc>
        <w:tc>
          <w:tcPr>
            <w:tcW w:w="84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302</w:t>
            </w:r>
            <w:r>
              <w:rPr>
                <w:rFonts w:hint="eastAsia" w:ascii="宋体" w:hAnsi="宋体" w:eastAsia="宋体" w:cs="宋体"/>
                <w:i w:val="0"/>
                <w:color w:val="000000"/>
                <w:kern w:val="0"/>
                <w:sz w:val="22"/>
                <w:szCs w:val="22"/>
                <w:u w:val="none"/>
                <w:lang w:val="en-US" w:eastAsia="zh-CN" w:bidi="ar"/>
              </w:rPr>
              <w:t>17</w:t>
            </w:r>
          </w:p>
        </w:tc>
        <w:tc>
          <w:tcPr>
            <w:tcW w:w="213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公务接待费</w:t>
            </w:r>
          </w:p>
        </w:tc>
        <w:tc>
          <w:tcPr>
            <w:tcW w:w="136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8.20</w:t>
            </w:r>
          </w:p>
        </w:tc>
      </w:tr>
      <w:tr>
        <w:tblPrEx>
          <w:tblLayout w:type="fixed"/>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lang w:val="en-US" w:eastAsia="zh-CN"/>
              </w:rPr>
              <w:t>30399</w:t>
            </w:r>
          </w:p>
        </w:tc>
        <w:tc>
          <w:tcPr>
            <w:tcW w:w="258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Arial"/>
                <w:b w:val="0"/>
                <w:bCs w:val="0"/>
                <w:color w:val="000000"/>
                <w:kern w:val="0"/>
                <w:sz w:val="22"/>
                <w:szCs w:val="22"/>
              </w:rPr>
            </w:pPr>
            <w:r>
              <w:rPr>
                <w:rFonts w:hint="eastAsia" w:ascii="宋体" w:hAnsi="宋体" w:cs="Arial"/>
                <w:color w:val="000000"/>
                <w:kern w:val="0"/>
                <w:sz w:val="22"/>
                <w:szCs w:val="22"/>
                <w:lang w:eastAsia="zh-CN"/>
              </w:rPr>
              <w:t>其他对个人家庭的补助</w:t>
            </w:r>
          </w:p>
        </w:tc>
        <w:tc>
          <w:tcPr>
            <w:tcW w:w="1487" w:type="dxa"/>
            <w:tcBorders>
              <w:top w:val="nil"/>
              <w:left w:val="nil"/>
              <w:bottom w:val="single" w:color="auto" w:sz="4" w:space="0"/>
              <w:right w:val="single" w:color="auto" w:sz="4" w:space="0"/>
            </w:tcBorders>
            <w:noWrap w:val="0"/>
            <w:vAlign w:val="bottom"/>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1.03</w:t>
            </w:r>
          </w:p>
        </w:tc>
        <w:tc>
          <w:tcPr>
            <w:tcW w:w="84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302</w:t>
            </w:r>
            <w:r>
              <w:rPr>
                <w:rFonts w:hint="eastAsia" w:ascii="宋体" w:hAnsi="宋体" w:eastAsia="宋体" w:cs="宋体"/>
                <w:i w:val="0"/>
                <w:color w:val="000000"/>
                <w:kern w:val="0"/>
                <w:sz w:val="22"/>
                <w:szCs w:val="22"/>
                <w:u w:val="none"/>
                <w:lang w:val="en-US" w:eastAsia="zh-CN" w:bidi="ar"/>
              </w:rPr>
              <w:t>18</w:t>
            </w:r>
          </w:p>
        </w:tc>
        <w:tc>
          <w:tcPr>
            <w:tcW w:w="213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专用材料费</w:t>
            </w:r>
          </w:p>
        </w:tc>
        <w:tc>
          <w:tcPr>
            <w:tcW w:w="136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514.50</w:t>
            </w:r>
          </w:p>
        </w:tc>
      </w:tr>
      <w:tr>
        <w:tblPrEx>
          <w:tblLayout w:type="fixed"/>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Arial"/>
                <w:b w:val="0"/>
                <w:bCs w:val="0"/>
                <w:color w:val="000000"/>
                <w:kern w:val="0"/>
                <w:sz w:val="22"/>
                <w:szCs w:val="22"/>
                <w:lang w:val="en-US" w:eastAsia="zh-CN"/>
              </w:rPr>
            </w:pPr>
          </w:p>
        </w:tc>
        <w:tc>
          <w:tcPr>
            <w:tcW w:w="258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Arial"/>
                <w:b w:val="0"/>
                <w:bCs w:val="0"/>
                <w:color w:val="000000"/>
                <w:kern w:val="0"/>
                <w:sz w:val="22"/>
                <w:szCs w:val="22"/>
              </w:rPr>
            </w:pPr>
          </w:p>
        </w:tc>
        <w:tc>
          <w:tcPr>
            <w:tcW w:w="1487" w:type="dxa"/>
            <w:tcBorders>
              <w:top w:val="nil"/>
              <w:left w:val="nil"/>
              <w:bottom w:val="single" w:color="auto" w:sz="4" w:space="0"/>
              <w:right w:val="single" w:color="auto" w:sz="4" w:space="0"/>
            </w:tcBorders>
            <w:noWrap w:val="0"/>
            <w:vAlign w:val="bottom"/>
          </w:tcPr>
          <w:p>
            <w:pPr>
              <w:widowControl/>
              <w:jc w:val="center"/>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302</w:t>
            </w:r>
            <w:r>
              <w:rPr>
                <w:rFonts w:hint="eastAsia" w:ascii="宋体" w:hAnsi="宋体" w:eastAsia="宋体" w:cs="宋体"/>
                <w:i w:val="0"/>
                <w:color w:val="000000"/>
                <w:kern w:val="0"/>
                <w:sz w:val="22"/>
                <w:szCs w:val="22"/>
                <w:u w:val="none"/>
                <w:lang w:val="en-US" w:eastAsia="zh-CN" w:bidi="ar"/>
              </w:rPr>
              <w:t>24</w:t>
            </w:r>
          </w:p>
        </w:tc>
        <w:tc>
          <w:tcPr>
            <w:tcW w:w="213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被装购置费</w:t>
            </w:r>
          </w:p>
        </w:tc>
        <w:tc>
          <w:tcPr>
            <w:tcW w:w="136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noWrap w:val="0"/>
            <w:vAlign w:val="bottom"/>
          </w:tcPr>
          <w:p>
            <w:pPr>
              <w:widowControl/>
              <w:jc w:val="center"/>
              <w:rPr>
                <w:rFonts w:hint="eastAsia" w:ascii="宋体" w:hAnsi="宋体" w:cs="Arial"/>
                <w:b w:val="0"/>
                <w:bCs w:val="0"/>
                <w:color w:val="000000"/>
                <w:kern w:val="0"/>
                <w:sz w:val="22"/>
                <w:szCs w:val="22"/>
              </w:rPr>
            </w:pPr>
          </w:p>
        </w:tc>
        <w:tc>
          <w:tcPr>
            <w:tcW w:w="2584" w:type="dxa"/>
            <w:tcBorders>
              <w:top w:val="nil"/>
              <w:left w:val="nil"/>
              <w:bottom w:val="single" w:color="auto" w:sz="4" w:space="0"/>
              <w:right w:val="single" w:color="auto" w:sz="4" w:space="0"/>
            </w:tcBorders>
            <w:noWrap w:val="0"/>
            <w:vAlign w:val="bottom"/>
          </w:tcPr>
          <w:p>
            <w:pPr>
              <w:widowControl/>
              <w:jc w:val="center"/>
              <w:rPr>
                <w:rFonts w:ascii="宋体" w:hAnsi="宋体" w:cs="Arial"/>
                <w:b w:val="0"/>
                <w:bCs w:val="0"/>
                <w:color w:val="000000"/>
                <w:kern w:val="0"/>
                <w:sz w:val="22"/>
                <w:szCs w:val="22"/>
              </w:rPr>
            </w:pPr>
          </w:p>
        </w:tc>
        <w:tc>
          <w:tcPr>
            <w:tcW w:w="1487" w:type="dxa"/>
            <w:tcBorders>
              <w:top w:val="nil"/>
              <w:left w:val="nil"/>
              <w:bottom w:val="single" w:color="auto" w:sz="4" w:space="0"/>
              <w:right w:val="single" w:color="auto" w:sz="4" w:space="0"/>
            </w:tcBorders>
            <w:noWrap w:val="0"/>
            <w:vAlign w:val="bottom"/>
          </w:tcPr>
          <w:p>
            <w:pPr>
              <w:widowControl/>
              <w:jc w:val="center"/>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302</w:t>
            </w:r>
            <w:r>
              <w:rPr>
                <w:rFonts w:hint="eastAsia" w:ascii="宋体" w:hAnsi="宋体" w:eastAsia="宋体" w:cs="宋体"/>
                <w:i w:val="0"/>
                <w:color w:val="000000"/>
                <w:kern w:val="0"/>
                <w:sz w:val="22"/>
                <w:szCs w:val="22"/>
                <w:u w:val="none"/>
                <w:lang w:val="en-US" w:eastAsia="zh-CN" w:bidi="ar"/>
              </w:rPr>
              <w:t>25</w:t>
            </w:r>
          </w:p>
        </w:tc>
        <w:tc>
          <w:tcPr>
            <w:tcW w:w="213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专用燃料费</w:t>
            </w:r>
          </w:p>
        </w:tc>
        <w:tc>
          <w:tcPr>
            <w:tcW w:w="136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76" w:hRule="atLeast"/>
        </w:trPr>
        <w:tc>
          <w:tcPr>
            <w:tcW w:w="916" w:type="dxa"/>
            <w:tcBorders>
              <w:top w:val="single" w:color="auto" w:sz="4" w:space="0"/>
              <w:left w:val="single" w:color="auto" w:sz="4" w:space="0"/>
              <w:bottom w:val="single" w:color="auto" w:sz="4" w:space="0"/>
              <w:right w:val="single" w:color="auto" w:sz="4" w:space="0"/>
            </w:tcBorders>
            <w:noWrap w:val="0"/>
            <w:vAlign w:val="bottom"/>
          </w:tcPr>
          <w:p>
            <w:pPr>
              <w:widowControl/>
              <w:jc w:val="center"/>
              <w:rPr>
                <w:rFonts w:hint="eastAsia" w:ascii="宋体" w:hAnsi="宋体" w:cs="Arial"/>
                <w:b w:val="0"/>
                <w:bCs w:val="0"/>
                <w:color w:val="000000"/>
                <w:kern w:val="0"/>
                <w:sz w:val="22"/>
                <w:szCs w:val="22"/>
              </w:rPr>
            </w:pPr>
          </w:p>
        </w:tc>
        <w:tc>
          <w:tcPr>
            <w:tcW w:w="2584" w:type="dxa"/>
            <w:tcBorders>
              <w:top w:val="single" w:color="auto" w:sz="4" w:space="0"/>
              <w:left w:val="nil"/>
              <w:bottom w:val="single" w:color="auto" w:sz="4" w:space="0"/>
              <w:right w:val="single" w:color="auto" w:sz="4" w:space="0"/>
            </w:tcBorders>
            <w:noWrap w:val="0"/>
            <w:vAlign w:val="bottom"/>
          </w:tcPr>
          <w:p>
            <w:pPr>
              <w:widowControl/>
              <w:jc w:val="center"/>
              <w:rPr>
                <w:rFonts w:ascii="宋体" w:hAnsi="宋体" w:cs="Arial"/>
                <w:b w:val="0"/>
                <w:bCs w:val="0"/>
                <w:color w:val="000000"/>
                <w:kern w:val="0"/>
                <w:sz w:val="22"/>
                <w:szCs w:val="22"/>
              </w:rPr>
            </w:pPr>
          </w:p>
        </w:tc>
        <w:tc>
          <w:tcPr>
            <w:tcW w:w="1487" w:type="dxa"/>
            <w:tcBorders>
              <w:top w:val="single" w:color="auto" w:sz="4" w:space="0"/>
              <w:left w:val="nil"/>
              <w:bottom w:val="single" w:color="auto" w:sz="4" w:space="0"/>
              <w:right w:val="single" w:color="auto" w:sz="4" w:space="0"/>
            </w:tcBorders>
            <w:noWrap w:val="0"/>
            <w:vAlign w:val="bottom"/>
          </w:tcPr>
          <w:p>
            <w:pPr>
              <w:widowControl/>
              <w:jc w:val="center"/>
              <w:rPr>
                <w:rFonts w:ascii="宋体" w:hAnsi="宋体" w:cs="Arial"/>
                <w:color w:val="000000"/>
                <w:kern w:val="0"/>
                <w:sz w:val="22"/>
                <w:szCs w:val="22"/>
              </w:rPr>
            </w:pP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302</w:t>
            </w:r>
            <w:r>
              <w:rPr>
                <w:rFonts w:hint="eastAsia" w:ascii="宋体" w:hAnsi="宋体" w:eastAsia="宋体" w:cs="宋体"/>
                <w:i w:val="0"/>
                <w:color w:val="000000"/>
                <w:kern w:val="0"/>
                <w:sz w:val="22"/>
                <w:szCs w:val="22"/>
                <w:u w:val="none"/>
                <w:lang w:val="en-US" w:eastAsia="zh-CN" w:bidi="ar"/>
              </w:rPr>
              <w:t>26</w:t>
            </w:r>
          </w:p>
        </w:tc>
        <w:tc>
          <w:tcPr>
            <w:tcW w:w="213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劳务费</w:t>
            </w:r>
          </w:p>
        </w:tc>
        <w:tc>
          <w:tcPr>
            <w:tcW w:w="136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238.01</w:t>
            </w:r>
          </w:p>
        </w:tc>
      </w:tr>
      <w:tr>
        <w:tblPrEx>
          <w:tblLayout w:type="fixed"/>
          <w:tblCellMar>
            <w:top w:w="0" w:type="dxa"/>
            <w:left w:w="108" w:type="dxa"/>
            <w:bottom w:w="0" w:type="dxa"/>
            <w:right w:w="108" w:type="dxa"/>
          </w:tblCellMar>
        </w:tblPrEx>
        <w:trPr>
          <w:trHeight w:val="276" w:hRule="atLeast"/>
        </w:trPr>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Arial"/>
                <w:b w:val="0"/>
                <w:bCs w:val="0"/>
                <w:color w:val="000000"/>
                <w:kern w:val="0"/>
                <w:sz w:val="22"/>
                <w:szCs w:val="22"/>
                <w:lang w:val="en-US" w:eastAsia="zh-CN"/>
              </w:rPr>
            </w:pPr>
          </w:p>
        </w:tc>
        <w:tc>
          <w:tcPr>
            <w:tcW w:w="258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Arial"/>
                <w:b w:val="0"/>
                <w:bCs/>
                <w:color w:val="000000"/>
                <w:kern w:val="0"/>
                <w:sz w:val="22"/>
                <w:szCs w:val="22"/>
              </w:rPr>
            </w:pPr>
          </w:p>
        </w:tc>
        <w:tc>
          <w:tcPr>
            <w:tcW w:w="1487" w:type="dxa"/>
            <w:tcBorders>
              <w:top w:val="single" w:color="auto" w:sz="4" w:space="0"/>
              <w:left w:val="nil"/>
              <w:bottom w:val="single" w:color="auto" w:sz="4" w:space="0"/>
              <w:right w:val="single" w:color="auto" w:sz="4" w:space="0"/>
            </w:tcBorders>
            <w:noWrap w:val="0"/>
            <w:vAlign w:val="bottom"/>
          </w:tcPr>
          <w:p>
            <w:pPr>
              <w:widowControl/>
              <w:jc w:val="center"/>
              <w:rPr>
                <w:rFonts w:ascii="宋体" w:hAnsi="宋体" w:cs="Arial"/>
                <w:color w:val="000000"/>
                <w:kern w:val="0"/>
                <w:sz w:val="22"/>
                <w:szCs w:val="22"/>
              </w:rPr>
            </w:pP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302</w:t>
            </w:r>
            <w:r>
              <w:rPr>
                <w:rFonts w:hint="eastAsia" w:ascii="宋体" w:hAnsi="宋体" w:eastAsia="宋体" w:cs="宋体"/>
                <w:i w:val="0"/>
                <w:color w:val="000000"/>
                <w:kern w:val="0"/>
                <w:sz w:val="22"/>
                <w:szCs w:val="22"/>
                <w:u w:val="none"/>
                <w:lang w:val="en-US" w:eastAsia="zh-CN" w:bidi="ar"/>
              </w:rPr>
              <w:t>27</w:t>
            </w:r>
          </w:p>
        </w:tc>
        <w:tc>
          <w:tcPr>
            <w:tcW w:w="213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委托业务费</w:t>
            </w:r>
          </w:p>
        </w:tc>
        <w:tc>
          <w:tcPr>
            <w:tcW w:w="136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w:t>
            </w:r>
          </w:p>
        </w:tc>
      </w:tr>
      <w:tr>
        <w:tblPrEx>
          <w:tblLayout w:type="fixed"/>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Arial"/>
                <w:b w:val="0"/>
                <w:bCs w:val="0"/>
                <w:color w:val="000000"/>
                <w:kern w:val="0"/>
                <w:sz w:val="22"/>
                <w:szCs w:val="22"/>
                <w:lang w:val="en-US" w:eastAsia="zh-CN"/>
              </w:rPr>
            </w:pPr>
          </w:p>
        </w:tc>
        <w:tc>
          <w:tcPr>
            <w:tcW w:w="258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Arial"/>
                <w:b w:val="0"/>
                <w:bCs/>
                <w:color w:val="000000"/>
                <w:kern w:val="0"/>
                <w:sz w:val="22"/>
                <w:szCs w:val="22"/>
              </w:rPr>
            </w:pPr>
          </w:p>
        </w:tc>
        <w:tc>
          <w:tcPr>
            <w:tcW w:w="1487" w:type="dxa"/>
            <w:tcBorders>
              <w:top w:val="nil"/>
              <w:left w:val="nil"/>
              <w:bottom w:val="single" w:color="auto" w:sz="4" w:space="0"/>
              <w:right w:val="single" w:color="auto" w:sz="4" w:space="0"/>
            </w:tcBorders>
            <w:noWrap w:val="0"/>
            <w:vAlign w:val="bottom"/>
          </w:tcPr>
          <w:p>
            <w:pPr>
              <w:widowControl/>
              <w:jc w:val="center"/>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302</w:t>
            </w:r>
            <w:r>
              <w:rPr>
                <w:rFonts w:hint="eastAsia" w:ascii="宋体" w:hAnsi="宋体" w:eastAsia="宋体" w:cs="宋体"/>
                <w:i w:val="0"/>
                <w:color w:val="000000"/>
                <w:kern w:val="0"/>
                <w:sz w:val="22"/>
                <w:szCs w:val="22"/>
                <w:u w:val="none"/>
                <w:lang w:val="en-US" w:eastAsia="zh-CN" w:bidi="ar"/>
              </w:rPr>
              <w:t>28</w:t>
            </w:r>
          </w:p>
        </w:tc>
        <w:tc>
          <w:tcPr>
            <w:tcW w:w="213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工会经费</w:t>
            </w:r>
          </w:p>
        </w:tc>
        <w:tc>
          <w:tcPr>
            <w:tcW w:w="136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22.10</w:t>
            </w:r>
          </w:p>
        </w:tc>
      </w:tr>
      <w:tr>
        <w:tblPrEx>
          <w:tblLayout w:type="fixed"/>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Arial"/>
                <w:b w:val="0"/>
                <w:bCs w:val="0"/>
                <w:color w:val="000000"/>
                <w:kern w:val="0"/>
                <w:sz w:val="22"/>
                <w:szCs w:val="22"/>
                <w:lang w:val="en-US" w:eastAsia="zh-CN"/>
              </w:rPr>
            </w:pPr>
          </w:p>
        </w:tc>
        <w:tc>
          <w:tcPr>
            <w:tcW w:w="258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Arial"/>
                <w:b w:val="0"/>
                <w:bCs/>
                <w:color w:val="000000"/>
                <w:kern w:val="0"/>
                <w:sz w:val="22"/>
                <w:szCs w:val="22"/>
              </w:rPr>
            </w:pPr>
          </w:p>
        </w:tc>
        <w:tc>
          <w:tcPr>
            <w:tcW w:w="1487" w:type="dxa"/>
            <w:tcBorders>
              <w:top w:val="nil"/>
              <w:left w:val="nil"/>
              <w:bottom w:val="single" w:color="auto" w:sz="4" w:space="0"/>
              <w:right w:val="single" w:color="auto" w:sz="4" w:space="0"/>
            </w:tcBorders>
            <w:noWrap w:val="0"/>
            <w:vAlign w:val="bottom"/>
          </w:tcPr>
          <w:p>
            <w:pPr>
              <w:widowControl/>
              <w:jc w:val="center"/>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22"/>
                <w:szCs w:val="22"/>
                <w:lang w:val="en-US" w:eastAsia="zh-CN"/>
              </w:rPr>
            </w:pPr>
            <w:r>
              <w:rPr>
                <w:rFonts w:hint="eastAsia" w:ascii="宋体" w:hAnsi="宋体" w:cs="宋体"/>
                <w:i w:val="0"/>
                <w:color w:val="000000"/>
                <w:kern w:val="0"/>
                <w:sz w:val="22"/>
                <w:szCs w:val="22"/>
                <w:u w:val="none"/>
                <w:lang w:val="en-US" w:eastAsia="zh-CN" w:bidi="ar"/>
              </w:rPr>
              <w:t>302</w:t>
            </w:r>
            <w:r>
              <w:rPr>
                <w:rFonts w:hint="eastAsia" w:ascii="宋体" w:hAnsi="宋体" w:eastAsia="宋体" w:cs="宋体"/>
                <w:i w:val="0"/>
                <w:color w:val="000000"/>
                <w:kern w:val="0"/>
                <w:sz w:val="22"/>
                <w:szCs w:val="22"/>
                <w:u w:val="none"/>
                <w:lang w:val="en-US" w:eastAsia="zh-CN" w:bidi="ar"/>
              </w:rPr>
              <w:t>29</w:t>
            </w:r>
          </w:p>
        </w:tc>
        <w:tc>
          <w:tcPr>
            <w:tcW w:w="213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22"/>
                <w:szCs w:val="22"/>
                <w:lang w:eastAsia="zh-CN"/>
              </w:rPr>
            </w:pPr>
            <w:r>
              <w:rPr>
                <w:rFonts w:hint="eastAsia" w:ascii="宋体" w:hAnsi="宋体" w:eastAsia="宋体" w:cs="宋体"/>
                <w:i w:val="0"/>
                <w:color w:val="000000"/>
                <w:kern w:val="0"/>
                <w:sz w:val="22"/>
                <w:szCs w:val="22"/>
                <w:u w:val="none"/>
                <w:lang w:val="en-US" w:eastAsia="zh-CN" w:bidi="ar"/>
              </w:rPr>
              <w:t>福利费</w:t>
            </w:r>
          </w:p>
        </w:tc>
        <w:tc>
          <w:tcPr>
            <w:tcW w:w="136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2.02</w:t>
            </w:r>
          </w:p>
        </w:tc>
      </w:tr>
      <w:tr>
        <w:tblPrEx>
          <w:tblLayout w:type="fixed"/>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Arial"/>
                <w:b w:val="0"/>
                <w:bCs w:val="0"/>
                <w:color w:val="000000"/>
                <w:kern w:val="0"/>
                <w:sz w:val="22"/>
                <w:szCs w:val="22"/>
              </w:rPr>
            </w:pPr>
          </w:p>
        </w:tc>
        <w:tc>
          <w:tcPr>
            <w:tcW w:w="2584" w:type="dxa"/>
            <w:tcBorders>
              <w:top w:val="nil"/>
              <w:left w:val="nil"/>
              <w:bottom w:val="single" w:color="auto" w:sz="4" w:space="0"/>
              <w:right w:val="single" w:color="auto" w:sz="4" w:space="0"/>
            </w:tcBorders>
            <w:noWrap w:val="0"/>
            <w:vAlign w:val="center"/>
          </w:tcPr>
          <w:p>
            <w:pPr>
              <w:widowControl/>
              <w:jc w:val="center"/>
              <w:rPr>
                <w:rFonts w:ascii="宋体" w:hAnsi="宋体" w:cs="Arial"/>
                <w:b w:val="0"/>
                <w:bCs w:val="0"/>
                <w:color w:val="000000"/>
                <w:kern w:val="0"/>
                <w:sz w:val="22"/>
                <w:szCs w:val="22"/>
              </w:rPr>
            </w:pPr>
          </w:p>
        </w:tc>
        <w:tc>
          <w:tcPr>
            <w:tcW w:w="1487"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22"/>
                <w:szCs w:val="22"/>
                <w:lang w:val="en-US" w:eastAsia="zh-CN"/>
              </w:rPr>
            </w:pPr>
            <w:r>
              <w:rPr>
                <w:rFonts w:hint="eastAsia" w:ascii="宋体" w:hAnsi="宋体" w:cs="宋体"/>
                <w:i w:val="0"/>
                <w:color w:val="000000"/>
                <w:kern w:val="0"/>
                <w:sz w:val="22"/>
                <w:szCs w:val="22"/>
                <w:u w:val="none"/>
                <w:lang w:val="en-US" w:eastAsia="zh-CN" w:bidi="ar"/>
              </w:rPr>
              <w:t>302</w:t>
            </w:r>
            <w:r>
              <w:rPr>
                <w:rFonts w:hint="eastAsia" w:ascii="宋体" w:hAnsi="宋体" w:eastAsia="宋体" w:cs="宋体"/>
                <w:i w:val="0"/>
                <w:color w:val="000000"/>
                <w:kern w:val="0"/>
                <w:sz w:val="22"/>
                <w:szCs w:val="22"/>
                <w:u w:val="none"/>
                <w:lang w:val="en-US" w:eastAsia="zh-CN" w:bidi="ar"/>
              </w:rPr>
              <w:t>31</w:t>
            </w:r>
          </w:p>
        </w:tc>
        <w:tc>
          <w:tcPr>
            <w:tcW w:w="213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22"/>
                <w:szCs w:val="22"/>
                <w:lang w:eastAsia="zh-CN"/>
              </w:rPr>
            </w:pPr>
            <w:r>
              <w:rPr>
                <w:rFonts w:hint="eastAsia" w:ascii="宋体" w:hAnsi="宋体" w:eastAsia="宋体" w:cs="宋体"/>
                <w:i w:val="0"/>
                <w:color w:val="000000"/>
                <w:kern w:val="0"/>
                <w:sz w:val="22"/>
                <w:szCs w:val="22"/>
                <w:u w:val="none"/>
                <w:lang w:val="en-US" w:eastAsia="zh-CN" w:bidi="ar"/>
              </w:rPr>
              <w:t>公务用车运行</w:t>
            </w:r>
            <w:r>
              <w:rPr>
                <w:rFonts w:hint="eastAsia" w:ascii="宋体" w:hAnsi="宋体" w:cs="宋体"/>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维护费</w:t>
            </w:r>
          </w:p>
        </w:tc>
        <w:tc>
          <w:tcPr>
            <w:tcW w:w="136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26.00</w:t>
            </w:r>
          </w:p>
        </w:tc>
      </w:tr>
      <w:tr>
        <w:tblPrEx>
          <w:tblLayout w:type="fixed"/>
          <w:tblCellMar>
            <w:top w:w="0" w:type="dxa"/>
            <w:left w:w="108" w:type="dxa"/>
            <w:bottom w:w="0" w:type="dxa"/>
            <w:right w:w="108" w:type="dxa"/>
          </w:tblCellMar>
        </w:tblPrEx>
        <w:trPr>
          <w:trHeight w:val="365" w:hRule="atLeast"/>
        </w:trPr>
        <w:tc>
          <w:tcPr>
            <w:tcW w:w="91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cs="Arial"/>
                <w:b w:val="0"/>
                <w:bCs w:val="0"/>
                <w:color w:val="000000"/>
                <w:kern w:val="0"/>
                <w:sz w:val="22"/>
                <w:szCs w:val="22"/>
                <w:lang w:val="en-US"/>
              </w:rPr>
            </w:pPr>
          </w:p>
        </w:tc>
        <w:tc>
          <w:tcPr>
            <w:tcW w:w="258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ascii="宋体" w:hAnsi="宋体" w:cs="Arial"/>
                <w:b w:val="0"/>
                <w:bCs w:val="0"/>
                <w:color w:val="000000"/>
                <w:kern w:val="0"/>
                <w:sz w:val="22"/>
                <w:szCs w:val="22"/>
              </w:rPr>
            </w:pPr>
          </w:p>
        </w:tc>
        <w:tc>
          <w:tcPr>
            <w:tcW w:w="1487" w:type="dxa"/>
            <w:tcBorders>
              <w:top w:val="nil"/>
              <w:left w:val="nil"/>
              <w:bottom w:val="single" w:color="auto" w:sz="4" w:space="0"/>
              <w:right w:val="single" w:color="auto" w:sz="4" w:space="0"/>
            </w:tcBorders>
            <w:noWrap w:val="0"/>
            <w:vAlign w:val="bottom"/>
          </w:tcPr>
          <w:p>
            <w:pPr>
              <w:widowControl/>
              <w:jc w:val="center"/>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22"/>
                <w:szCs w:val="22"/>
                <w:lang w:val="en-US" w:eastAsia="zh-CN"/>
              </w:rPr>
            </w:pPr>
            <w:r>
              <w:rPr>
                <w:rFonts w:hint="eastAsia" w:ascii="宋体" w:hAnsi="宋体" w:cs="宋体"/>
                <w:i w:val="0"/>
                <w:color w:val="000000"/>
                <w:kern w:val="0"/>
                <w:sz w:val="22"/>
                <w:szCs w:val="22"/>
                <w:u w:val="none"/>
                <w:lang w:val="en-US" w:eastAsia="zh-CN" w:bidi="ar"/>
              </w:rPr>
              <w:t>302</w:t>
            </w:r>
            <w:r>
              <w:rPr>
                <w:rFonts w:hint="eastAsia" w:ascii="宋体" w:hAnsi="宋体" w:eastAsia="宋体" w:cs="宋体"/>
                <w:i w:val="0"/>
                <w:color w:val="000000"/>
                <w:kern w:val="0"/>
                <w:sz w:val="22"/>
                <w:szCs w:val="22"/>
                <w:u w:val="none"/>
                <w:lang w:val="en-US" w:eastAsia="zh-CN" w:bidi="ar"/>
              </w:rPr>
              <w:t>39</w:t>
            </w:r>
          </w:p>
        </w:tc>
        <w:tc>
          <w:tcPr>
            <w:tcW w:w="213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22"/>
                <w:szCs w:val="22"/>
                <w:lang w:eastAsia="zh-CN"/>
              </w:rPr>
            </w:pPr>
            <w:r>
              <w:rPr>
                <w:rFonts w:hint="eastAsia" w:ascii="宋体" w:hAnsi="宋体" w:eastAsia="宋体" w:cs="宋体"/>
                <w:i w:val="0"/>
                <w:color w:val="000000"/>
                <w:kern w:val="0"/>
                <w:sz w:val="22"/>
                <w:szCs w:val="22"/>
                <w:u w:val="none"/>
                <w:lang w:val="en-US" w:eastAsia="zh-CN" w:bidi="ar"/>
              </w:rPr>
              <w:t>其他交通费用</w:t>
            </w:r>
          </w:p>
        </w:tc>
        <w:tc>
          <w:tcPr>
            <w:tcW w:w="136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64.57</w:t>
            </w:r>
          </w:p>
        </w:tc>
      </w:tr>
      <w:tr>
        <w:tblPrEx>
          <w:tblLayout w:type="fixed"/>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cs="Arial"/>
                <w:color w:val="000000"/>
                <w:kern w:val="0"/>
                <w:sz w:val="22"/>
                <w:szCs w:val="22"/>
                <w:lang w:val="en-US"/>
              </w:rPr>
            </w:pPr>
          </w:p>
        </w:tc>
        <w:tc>
          <w:tcPr>
            <w:tcW w:w="258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Arial"/>
                <w:color w:val="000000"/>
                <w:kern w:val="0"/>
                <w:sz w:val="22"/>
                <w:szCs w:val="22"/>
              </w:rPr>
            </w:pPr>
          </w:p>
        </w:tc>
        <w:tc>
          <w:tcPr>
            <w:tcW w:w="1487" w:type="dxa"/>
            <w:tcBorders>
              <w:top w:val="nil"/>
              <w:left w:val="nil"/>
              <w:bottom w:val="single" w:color="auto" w:sz="4" w:space="0"/>
              <w:right w:val="single" w:color="auto" w:sz="4" w:space="0"/>
            </w:tcBorders>
            <w:noWrap w:val="0"/>
            <w:vAlign w:val="bottom"/>
          </w:tcPr>
          <w:p>
            <w:pPr>
              <w:widowControl/>
              <w:jc w:val="center"/>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22"/>
                <w:szCs w:val="22"/>
                <w:lang w:val="en-US" w:eastAsia="zh-CN"/>
              </w:rPr>
            </w:pPr>
            <w:r>
              <w:rPr>
                <w:rFonts w:hint="eastAsia" w:ascii="宋体" w:hAnsi="宋体" w:cs="宋体"/>
                <w:i w:val="0"/>
                <w:color w:val="000000"/>
                <w:kern w:val="0"/>
                <w:sz w:val="22"/>
                <w:szCs w:val="22"/>
                <w:u w:val="none"/>
                <w:lang w:val="en-US" w:eastAsia="zh-CN" w:bidi="ar"/>
              </w:rPr>
              <w:t>302</w:t>
            </w:r>
            <w:r>
              <w:rPr>
                <w:rFonts w:hint="eastAsia" w:ascii="宋体" w:hAnsi="宋体" w:eastAsia="宋体" w:cs="宋体"/>
                <w:i w:val="0"/>
                <w:color w:val="000000"/>
                <w:kern w:val="0"/>
                <w:sz w:val="22"/>
                <w:szCs w:val="22"/>
                <w:u w:val="none"/>
                <w:lang w:val="en-US" w:eastAsia="zh-CN" w:bidi="ar"/>
              </w:rPr>
              <w:t>40</w:t>
            </w:r>
          </w:p>
        </w:tc>
        <w:tc>
          <w:tcPr>
            <w:tcW w:w="213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22"/>
                <w:szCs w:val="22"/>
                <w:lang w:eastAsia="zh-CN"/>
              </w:rPr>
            </w:pPr>
            <w:r>
              <w:rPr>
                <w:rFonts w:hint="eastAsia" w:ascii="宋体" w:hAnsi="宋体" w:eastAsia="宋体" w:cs="宋体"/>
                <w:i w:val="0"/>
                <w:color w:val="000000"/>
                <w:kern w:val="0"/>
                <w:sz w:val="22"/>
                <w:szCs w:val="22"/>
                <w:u w:val="none"/>
                <w:lang w:val="en-US" w:eastAsia="zh-CN" w:bidi="ar"/>
              </w:rPr>
              <w:t>税金及附加费用</w:t>
            </w:r>
          </w:p>
        </w:tc>
        <w:tc>
          <w:tcPr>
            <w:tcW w:w="136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noWrap w:val="0"/>
            <w:vAlign w:val="bottom"/>
          </w:tcPr>
          <w:p>
            <w:pPr>
              <w:widowControl/>
              <w:jc w:val="center"/>
              <w:rPr>
                <w:rFonts w:ascii="宋体" w:hAnsi="宋体" w:cs="Arial"/>
                <w:color w:val="000000"/>
                <w:kern w:val="0"/>
                <w:sz w:val="22"/>
                <w:szCs w:val="22"/>
              </w:rPr>
            </w:pPr>
          </w:p>
        </w:tc>
        <w:tc>
          <w:tcPr>
            <w:tcW w:w="2584" w:type="dxa"/>
            <w:tcBorders>
              <w:top w:val="nil"/>
              <w:left w:val="nil"/>
              <w:bottom w:val="single" w:color="auto" w:sz="4" w:space="0"/>
              <w:right w:val="single" w:color="auto" w:sz="4" w:space="0"/>
            </w:tcBorders>
            <w:noWrap w:val="0"/>
            <w:vAlign w:val="bottom"/>
          </w:tcPr>
          <w:p>
            <w:pPr>
              <w:widowControl/>
              <w:jc w:val="center"/>
              <w:rPr>
                <w:rFonts w:ascii="宋体" w:hAnsi="宋体" w:cs="Arial"/>
                <w:color w:val="000000"/>
                <w:kern w:val="0"/>
                <w:sz w:val="22"/>
                <w:szCs w:val="22"/>
              </w:rPr>
            </w:pPr>
          </w:p>
        </w:tc>
        <w:tc>
          <w:tcPr>
            <w:tcW w:w="1487" w:type="dxa"/>
            <w:tcBorders>
              <w:top w:val="nil"/>
              <w:left w:val="nil"/>
              <w:bottom w:val="single" w:color="auto" w:sz="4" w:space="0"/>
              <w:right w:val="single" w:color="auto" w:sz="4" w:space="0"/>
            </w:tcBorders>
            <w:noWrap w:val="0"/>
            <w:vAlign w:val="bottom"/>
          </w:tcPr>
          <w:p>
            <w:pPr>
              <w:widowControl/>
              <w:jc w:val="center"/>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30299</w:t>
            </w:r>
          </w:p>
        </w:tc>
        <w:tc>
          <w:tcPr>
            <w:tcW w:w="213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其他商品和服务</w:t>
            </w:r>
            <w:r>
              <w:rPr>
                <w:rFonts w:hint="eastAsia" w:ascii="宋体" w:hAnsi="宋体" w:cs="Arial"/>
                <w:color w:val="000000"/>
                <w:kern w:val="0"/>
                <w:sz w:val="22"/>
                <w:szCs w:val="22"/>
                <w:lang w:val="en-US" w:eastAsia="zh-CN"/>
              </w:rPr>
              <w:t xml:space="preserve">  </w:t>
            </w:r>
            <w:r>
              <w:rPr>
                <w:rFonts w:hint="eastAsia" w:ascii="宋体" w:hAnsi="宋体" w:cs="Arial"/>
                <w:color w:val="000000"/>
                <w:kern w:val="0"/>
                <w:sz w:val="22"/>
                <w:szCs w:val="22"/>
                <w:lang w:eastAsia="zh-CN"/>
              </w:rPr>
              <w:t>支出</w:t>
            </w:r>
          </w:p>
        </w:tc>
        <w:tc>
          <w:tcPr>
            <w:tcW w:w="136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703.39</w:t>
            </w:r>
          </w:p>
        </w:tc>
      </w:tr>
      <w:tr>
        <w:tblPrEx>
          <w:tblLayout w:type="fixed"/>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noWrap w:val="0"/>
            <w:vAlign w:val="bottom"/>
          </w:tcPr>
          <w:p>
            <w:pPr>
              <w:widowControl/>
              <w:jc w:val="center"/>
              <w:rPr>
                <w:rFonts w:hint="eastAsia" w:ascii="宋体" w:hAnsi="宋体" w:cs="Arial"/>
                <w:color w:val="000000"/>
                <w:kern w:val="0"/>
                <w:sz w:val="22"/>
                <w:szCs w:val="22"/>
                <w:lang w:val="en-US" w:eastAsia="zh-CN"/>
              </w:rPr>
            </w:pPr>
          </w:p>
        </w:tc>
        <w:tc>
          <w:tcPr>
            <w:tcW w:w="2584" w:type="dxa"/>
            <w:tcBorders>
              <w:top w:val="nil"/>
              <w:left w:val="nil"/>
              <w:bottom w:val="single" w:color="auto" w:sz="4" w:space="0"/>
              <w:right w:val="single" w:color="auto" w:sz="4" w:space="0"/>
            </w:tcBorders>
            <w:noWrap w:val="0"/>
            <w:vAlign w:val="bottom"/>
          </w:tcPr>
          <w:p>
            <w:pPr>
              <w:widowControl/>
              <w:jc w:val="center"/>
              <w:rPr>
                <w:rFonts w:hint="eastAsia" w:ascii="宋体" w:hAnsi="宋体" w:cs="Arial"/>
                <w:color w:val="000000"/>
                <w:kern w:val="0"/>
                <w:sz w:val="22"/>
                <w:szCs w:val="22"/>
                <w:lang w:eastAsia="zh-CN"/>
              </w:rPr>
            </w:pPr>
          </w:p>
        </w:tc>
        <w:tc>
          <w:tcPr>
            <w:tcW w:w="1487" w:type="dxa"/>
            <w:tcBorders>
              <w:top w:val="nil"/>
              <w:left w:val="nil"/>
              <w:bottom w:val="single" w:color="auto" w:sz="4" w:space="0"/>
              <w:right w:val="single" w:color="auto" w:sz="4" w:space="0"/>
            </w:tcBorders>
            <w:noWrap w:val="0"/>
            <w:vAlign w:val="bottom"/>
          </w:tcPr>
          <w:p>
            <w:pPr>
              <w:widowControl/>
              <w:jc w:val="center"/>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noWrap w:val="0"/>
            <w:vAlign w:val="bottom"/>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304</w:t>
            </w:r>
          </w:p>
        </w:tc>
        <w:tc>
          <w:tcPr>
            <w:tcW w:w="2136" w:type="dxa"/>
            <w:tcBorders>
              <w:top w:val="nil"/>
              <w:left w:val="nil"/>
              <w:bottom w:val="single" w:color="auto" w:sz="4" w:space="0"/>
              <w:right w:val="single" w:color="auto" w:sz="4" w:space="0"/>
            </w:tcBorders>
            <w:noWrap w:val="0"/>
            <w:vAlign w:val="bottom"/>
          </w:tcPr>
          <w:p>
            <w:pPr>
              <w:widowControl/>
              <w:jc w:val="center"/>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对企业事业单位的补贴</w:t>
            </w:r>
          </w:p>
        </w:tc>
        <w:tc>
          <w:tcPr>
            <w:tcW w:w="136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22"/>
                <w:szCs w:val="22"/>
                <w:lang w:val="en-US" w:eastAsia="zh-CN"/>
              </w:rPr>
            </w:pPr>
          </w:p>
        </w:tc>
      </w:tr>
      <w:tr>
        <w:tblPrEx>
          <w:tblLayout w:type="fixed"/>
          <w:tblCellMar>
            <w:top w:w="0" w:type="dxa"/>
            <w:left w:w="108" w:type="dxa"/>
            <w:bottom w:w="0" w:type="dxa"/>
            <w:right w:w="108" w:type="dxa"/>
          </w:tblCellMar>
        </w:tblPrEx>
        <w:trPr>
          <w:trHeight w:val="276" w:hRule="atLeast"/>
        </w:trPr>
        <w:tc>
          <w:tcPr>
            <w:tcW w:w="916" w:type="dxa"/>
            <w:tcBorders>
              <w:top w:val="single" w:color="auto" w:sz="4" w:space="0"/>
              <w:left w:val="single" w:color="auto" w:sz="4" w:space="0"/>
              <w:bottom w:val="single" w:color="auto" w:sz="4" w:space="0"/>
              <w:right w:val="single" w:color="auto" w:sz="4" w:space="0"/>
            </w:tcBorders>
            <w:noWrap w:val="0"/>
            <w:vAlign w:val="bottom"/>
          </w:tcPr>
          <w:p>
            <w:pPr>
              <w:widowControl/>
              <w:jc w:val="center"/>
              <w:rPr>
                <w:rFonts w:hint="eastAsia" w:ascii="宋体" w:hAnsi="宋体" w:cs="Arial"/>
                <w:color w:val="000000"/>
                <w:kern w:val="0"/>
                <w:sz w:val="22"/>
                <w:szCs w:val="22"/>
                <w:lang w:val="en-US" w:eastAsia="zh-CN"/>
              </w:rPr>
            </w:pPr>
          </w:p>
        </w:tc>
        <w:tc>
          <w:tcPr>
            <w:tcW w:w="2584" w:type="dxa"/>
            <w:tcBorders>
              <w:top w:val="single" w:color="auto" w:sz="4" w:space="0"/>
              <w:left w:val="nil"/>
              <w:bottom w:val="single" w:color="auto" w:sz="4" w:space="0"/>
              <w:right w:val="single" w:color="auto" w:sz="4" w:space="0"/>
            </w:tcBorders>
            <w:noWrap w:val="0"/>
            <w:vAlign w:val="bottom"/>
          </w:tcPr>
          <w:p>
            <w:pPr>
              <w:widowControl/>
              <w:jc w:val="center"/>
              <w:rPr>
                <w:rFonts w:hint="eastAsia" w:ascii="宋体" w:hAnsi="宋体" w:cs="Arial"/>
                <w:color w:val="000000"/>
                <w:kern w:val="0"/>
                <w:sz w:val="22"/>
                <w:szCs w:val="22"/>
                <w:lang w:eastAsia="zh-CN"/>
              </w:rPr>
            </w:pPr>
          </w:p>
        </w:tc>
        <w:tc>
          <w:tcPr>
            <w:tcW w:w="1487" w:type="dxa"/>
            <w:tcBorders>
              <w:top w:val="single" w:color="auto" w:sz="4" w:space="0"/>
              <w:left w:val="nil"/>
              <w:bottom w:val="single" w:color="auto" w:sz="4" w:space="0"/>
              <w:right w:val="single" w:color="auto" w:sz="4" w:space="0"/>
            </w:tcBorders>
            <w:noWrap w:val="0"/>
            <w:vAlign w:val="bottom"/>
          </w:tcPr>
          <w:p>
            <w:pPr>
              <w:widowControl/>
              <w:jc w:val="center"/>
              <w:rPr>
                <w:rFonts w:ascii="宋体" w:hAnsi="宋体" w:cs="Arial"/>
                <w:color w:val="000000"/>
                <w:kern w:val="0"/>
                <w:sz w:val="22"/>
                <w:szCs w:val="22"/>
              </w:rPr>
            </w:pPr>
          </w:p>
        </w:tc>
        <w:tc>
          <w:tcPr>
            <w:tcW w:w="849" w:type="dxa"/>
            <w:tcBorders>
              <w:top w:val="single" w:color="auto" w:sz="4" w:space="0"/>
              <w:left w:val="nil"/>
              <w:bottom w:val="single" w:color="auto" w:sz="4" w:space="0"/>
              <w:right w:val="single" w:color="auto" w:sz="4" w:space="0"/>
            </w:tcBorders>
            <w:noWrap w:val="0"/>
            <w:vAlign w:val="bottom"/>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307</w:t>
            </w:r>
          </w:p>
        </w:tc>
        <w:tc>
          <w:tcPr>
            <w:tcW w:w="2136" w:type="dxa"/>
            <w:tcBorders>
              <w:top w:val="single" w:color="auto" w:sz="4" w:space="0"/>
              <w:left w:val="nil"/>
              <w:bottom w:val="single" w:color="auto" w:sz="4" w:space="0"/>
              <w:right w:val="single" w:color="auto" w:sz="4" w:space="0"/>
            </w:tcBorders>
            <w:noWrap w:val="0"/>
            <w:vAlign w:val="bottom"/>
          </w:tcPr>
          <w:p>
            <w:pPr>
              <w:widowControl/>
              <w:jc w:val="center"/>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债务利息支出</w:t>
            </w:r>
          </w:p>
        </w:tc>
        <w:tc>
          <w:tcPr>
            <w:tcW w:w="136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22"/>
                <w:szCs w:val="22"/>
                <w:lang w:val="en-US" w:eastAsia="zh-CN"/>
              </w:rPr>
            </w:pPr>
          </w:p>
        </w:tc>
      </w:tr>
      <w:tr>
        <w:tblPrEx>
          <w:tblLayout w:type="fixed"/>
          <w:tblCellMar>
            <w:top w:w="0" w:type="dxa"/>
            <w:left w:w="108" w:type="dxa"/>
            <w:bottom w:w="0" w:type="dxa"/>
            <w:right w:w="108" w:type="dxa"/>
          </w:tblCellMar>
        </w:tblPrEx>
        <w:trPr>
          <w:trHeight w:val="276" w:hRule="atLeast"/>
        </w:trPr>
        <w:tc>
          <w:tcPr>
            <w:tcW w:w="916" w:type="dxa"/>
            <w:tcBorders>
              <w:top w:val="single" w:color="auto" w:sz="4" w:space="0"/>
              <w:left w:val="single" w:color="auto" w:sz="4" w:space="0"/>
              <w:bottom w:val="single" w:color="auto" w:sz="4" w:space="0"/>
              <w:right w:val="single" w:color="auto" w:sz="4" w:space="0"/>
            </w:tcBorders>
            <w:noWrap w:val="0"/>
            <w:vAlign w:val="bottom"/>
          </w:tcPr>
          <w:p>
            <w:pPr>
              <w:widowControl/>
              <w:jc w:val="center"/>
              <w:rPr>
                <w:rFonts w:hint="eastAsia" w:ascii="宋体" w:hAnsi="宋体" w:cs="Arial"/>
                <w:color w:val="000000"/>
                <w:kern w:val="0"/>
                <w:sz w:val="22"/>
                <w:szCs w:val="22"/>
                <w:lang w:val="en-US" w:eastAsia="zh-CN"/>
              </w:rPr>
            </w:pPr>
          </w:p>
        </w:tc>
        <w:tc>
          <w:tcPr>
            <w:tcW w:w="2584" w:type="dxa"/>
            <w:tcBorders>
              <w:top w:val="single" w:color="auto" w:sz="4" w:space="0"/>
              <w:left w:val="nil"/>
              <w:bottom w:val="single" w:color="auto" w:sz="4" w:space="0"/>
              <w:right w:val="single" w:color="auto" w:sz="4" w:space="0"/>
            </w:tcBorders>
            <w:noWrap w:val="0"/>
            <w:vAlign w:val="bottom"/>
          </w:tcPr>
          <w:p>
            <w:pPr>
              <w:widowControl/>
              <w:jc w:val="center"/>
              <w:rPr>
                <w:rFonts w:hint="eastAsia" w:ascii="宋体" w:hAnsi="宋体" w:cs="Arial"/>
                <w:color w:val="000000"/>
                <w:kern w:val="0"/>
                <w:sz w:val="22"/>
                <w:szCs w:val="22"/>
                <w:lang w:eastAsia="zh-CN"/>
              </w:rPr>
            </w:pPr>
          </w:p>
        </w:tc>
        <w:tc>
          <w:tcPr>
            <w:tcW w:w="1487" w:type="dxa"/>
            <w:tcBorders>
              <w:top w:val="single" w:color="auto" w:sz="4" w:space="0"/>
              <w:left w:val="nil"/>
              <w:bottom w:val="single" w:color="auto" w:sz="4" w:space="0"/>
              <w:right w:val="single" w:color="auto" w:sz="4" w:space="0"/>
            </w:tcBorders>
            <w:noWrap w:val="0"/>
            <w:vAlign w:val="bottom"/>
          </w:tcPr>
          <w:p>
            <w:pPr>
              <w:widowControl/>
              <w:jc w:val="center"/>
              <w:rPr>
                <w:rFonts w:ascii="宋体" w:hAnsi="宋体" w:cs="Arial"/>
                <w:color w:val="000000"/>
                <w:kern w:val="0"/>
                <w:sz w:val="22"/>
                <w:szCs w:val="22"/>
              </w:rPr>
            </w:pP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Arial"/>
                <w:b/>
                <w:bCs/>
                <w:color w:val="000000"/>
                <w:kern w:val="0"/>
                <w:sz w:val="22"/>
                <w:szCs w:val="22"/>
                <w:lang w:val="en-US" w:eastAsia="zh-CN"/>
              </w:rPr>
            </w:pPr>
            <w:r>
              <w:rPr>
                <w:rFonts w:hint="eastAsia" w:ascii="宋体" w:hAnsi="宋体" w:cs="Arial"/>
                <w:b/>
                <w:bCs/>
                <w:color w:val="000000"/>
                <w:kern w:val="0"/>
                <w:sz w:val="22"/>
                <w:szCs w:val="22"/>
                <w:lang w:val="en-US" w:eastAsia="zh-CN"/>
              </w:rPr>
              <w:t>309</w:t>
            </w:r>
          </w:p>
        </w:tc>
        <w:tc>
          <w:tcPr>
            <w:tcW w:w="213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Arial"/>
                <w:b/>
                <w:bCs/>
                <w:color w:val="000000"/>
                <w:kern w:val="0"/>
                <w:sz w:val="22"/>
                <w:szCs w:val="22"/>
                <w:lang w:eastAsia="zh-CN"/>
              </w:rPr>
            </w:pPr>
            <w:r>
              <w:rPr>
                <w:rFonts w:hint="eastAsia" w:ascii="宋体" w:hAnsi="宋体" w:eastAsia="宋体" w:cs="宋体"/>
                <w:b/>
                <w:bCs/>
                <w:i w:val="0"/>
                <w:color w:val="000000"/>
                <w:kern w:val="0"/>
                <w:sz w:val="22"/>
                <w:szCs w:val="22"/>
                <w:u w:val="none"/>
                <w:lang w:val="en-US" w:eastAsia="zh-CN" w:bidi="ar"/>
              </w:rPr>
              <w:t>资本性支出</w:t>
            </w:r>
            <w:r>
              <w:rPr>
                <w:rFonts w:hint="eastAsia" w:ascii="宋体" w:hAnsi="宋体" w:cs="宋体"/>
                <w:b/>
                <w:bCs/>
                <w:i w:val="0"/>
                <w:color w:val="000000"/>
                <w:kern w:val="0"/>
                <w:sz w:val="22"/>
                <w:szCs w:val="22"/>
                <w:u w:val="none"/>
                <w:lang w:val="en-US" w:eastAsia="zh-CN" w:bidi="ar"/>
              </w:rPr>
              <w:t xml:space="preserve">     </w:t>
            </w:r>
            <w:r>
              <w:rPr>
                <w:rFonts w:hint="eastAsia" w:ascii="宋体" w:hAnsi="宋体" w:eastAsia="宋体" w:cs="宋体"/>
                <w:b/>
                <w:bCs/>
                <w:i w:val="0"/>
                <w:color w:val="000000"/>
                <w:kern w:val="0"/>
                <w:sz w:val="22"/>
                <w:szCs w:val="22"/>
                <w:u w:val="none"/>
                <w:lang w:val="en-US" w:eastAsia="zh-CN" w:bidi="ar"/>
              </w:rPr>
              <w:t>（基本建设）</w:t>
            </w:r>
          </w:p>
        </w:tc>
        <w:tc>
          <w:tcPr>
            <w:tcW w:w="136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cs="Arial"/>
                <w:b/>
                <w:bCs/>
                <w:color w:val="000000"/>
                <w:kern w:val="0"/>
                <w:sz w:val="22"/>
                <w:szCs w:val="22"/>
                <w:lang w:val="en-US" w:eastAsia="zh-CN"/>
              </w:rPr>
            </w:pPr>
            <w:r>
              <w:rPr>
                <w:rFonts w:hint="eastAsia" w:ascii="宋体" w:hAnsi="宋体" w:cs="Arial"/>
                <w:b/>
                <w:bCs/>
                <w:color w:val="000000"/>
                <w:kern w:val="0"/>
                <w:sz w:val="22"/>
                <w:szCs w:val="22"/>
                <w:lang w:val="en-US" w:eastAsia="zh-CN"/>
              </w:rPr>
              <w:t>1872.08</w:t>
            </w:r>
          </w:p>
        </w:tc>
      </w:tr>
      <w:tr>
        <w:tblPrEx>
          <w:tblLayout w:type="fixed"/>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noWrap w:val="0"/>
            <w:vAlign w:val="bottom"/>
          </w:tcPr>
          <w:p>
            <w:pPr>
              <w:widowControl/>
              <w:jc w:val="center"/>
              <w:rPr>
                <w:rFonts w:hint="eastAsia" w:ascii="宋体" w:hAnsi="宋体" w:cs="Arial"/>
                <w:color w:val="000000"/>
                <w:kern w:val="0"/>
                <w:sz w:val="22"/>
                <w:szCs w:val="22"/>
                <w:lang w:val="en-US" w:eastAsia="zh-CN"/>
              </w:rPr>
            </w:pPr>
          </w:p>
        </w:tc>
        <w:tc>
          <w:tcPr>
            <w:tcW w:w="2584" w:type="dxa"/>
            <w:tcBorders>
              <w:top w:val="nil"/>
              <w:left w:val="nil"/>
              <w:bottom w:val="single" w:color="auto" w:sz="4" w:space="0"/>
              <w:right w:val="single" w:color="auto" w:sz="4" w:space="0"/>
            </w:tcBorders>
            <w:noWrap w:val="0"/>
            <w:vAlign w:val="bottom"/>
          </w:tcPr>
          <w:p>
            <w:pPr>
              <w:widowControl/>
              <w:jc w:val="center"/>
              <w:rPr>
                <w:rFonts w:hint="eastAsia" w:ascii="宋体" w:hAnsi="宋体" w:cs="Arial"/>
                <w:color w:val="000000"/>
                <w:kern w:val="0"/>
                <w:sz w:val="22"/>
                <w:szCs w:val="22"/>
                <w:lang w:eastAsia="zh-CN"/>
              </w:rPr>
            </w:pPr>
          </w:p>
        </w:tc>
        <w:tc>
          <w:tcPr>
            <w:tcW w:w="1487" w:type="dxa"/>
            <w:tcBorders>
              <w:top w:val="nil"/>
              <w:left w:val="nil"/>
              <w:bottom w:val="single" w:color="auto" w:sz="4" w:space="0"/>
              <w:right w:val="single" w:color="auto" w:sz="4" w:space="0"/>
            </w:tcBorders>
            <w:noWrap w:val="0"/>
            <w:vAlign w:val="bottom"/>
          </w:tcPr>
          <w:p>
            <w:pPr>
              <w:widowControl/>
              <w:jc w:val="center"/>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22"/>
                <w:szCs w:val="22"/>
                <w:lang w:val="en-US" w:eastAsia="zh-CN"/>
              </w:rPr>
            </w:pPr>
            <w:r>
              <w:rPr>
                <w:rFonts w:hint="eastAsia" w:ascii="宋体" w:hAnsi="宋体" w:cs="Arial"/>
                <w:b w:val="0"/>
                <w:bCs w:val="0"/>
                <w:color w:val="000000"/>
                <w:kern w:val="0"/>
                <w:sz w:val="22"/>
                <w:szCs w:val="22"/>
                <w:lang w:val="en-US" w:eastAsia="zh-CN"/>
              </w:rPr>
              <w:t>30901</w:t>
            </w:r>
          </w:p>
        </w:tc>
        <w:tc>
          <w:tcPr>
            <w:tcW w:w="213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22"/>
                <w:szCs w:val="22"/>
                <w:lang w:eastAsia="zh-CN"/>
              </w:rPr>
            </w:pPr>
            <w:r>
              <w:rPr>
                <w:rFonts w:hint="eastAsia" w:ascii="宋体" w:hAnsi="宋体" w:eastAsia="宋体" w:cs="宋体"/>
                <w:b w:val="0"/>
                <w:bCs/>
                <w:i w:val="0"/>
                <w:color w:val="000000"/>
                <w:kern w:val="0"/>
                <w:sz w:val="22"/>
                <w:szCs w:val="22"/>
                <w:u w:val="none"/>
                <w:lang w:val="en-US" w:eastAsia="zh-CN" w:bidi="ar"/>
              </w:rPr>
              <w:t>房屋建筑物购建</w:t>
            </w:r>
          </w:p>
        </w:tc>
        <w:tc>
          <w:tcPr>
            <w:tcW w:w="136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617.08</w:t>
            </w:r>
          </w:p>
        </w:tc>
      </w:tr>
      <w:tr>
        <w:tblPrEx>
          <w:tblLayout w:type="fixed"/>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noWrap w:val="0"/>
            <w:vAlign w:val="bottom"/>
          </w:tcPr>
          <w:p>
            <w:pPr>
              <w:widowControl/>
              <w:jc w:val="center"/>
              <w:rPr>
                <w:rFonts w:hint="eastAsia" w:ascii="宋体" w:hAnsi="宋体" w:cs="Arial"/>
                <w:color w:val="000000"/>
                <w:kern w:val="0"/>
                <w:sz w:val="22"/>
                <w:szCs w:val="22"/>
                <w:lang w:val="en-US" w:eastAsia="zh-CN"/>
              </w:rPr>
            </w:pPr>
          </w:p>
        </w:tc>
        <w:tc>
          <w:tcPr>
            <w:tcW w:w="2584" w:type="dxa"/>
            <w:tcBorders>
              <w:top w:val="nil"/>
              <w:left w:val="nil"/>
              <w:bottom w:val="single" w:color="auto" w:sz="4" w:space="0"/>
              <w:right w:val="single" w:color="auto" w:sz="4" w:space="0"/>
            </w:tcBorders>
            <w:noWrap w:val="0"/>
            <w:vAlign w:val="bottom"/>
          </w:tcPr>
          <w:p>
            <w:pPr>
              <w:widowControl/>
              <w:jc w:val="center"/>
              <w:rPr>
                <w:rFonts w:hint="eastAsia" w:ascii="宋体" w:hAnsi="宋体" w:cs="Arial"/>
                <w:color w:val="000000"/>
                <w:kern w:val="0"/>
                <w:sz w:val="22"/>
                <w:szCs w:val="22"/>
                <w:lang w:eastAsia="zh-CN"/>
              </w:rPr>
            </w:pPr>
          </w:p>
        </w:tc>
        <w:tc>
          <w:tcPr>
            <w:tcW w:w="1487" w:type="dxa"/>
            <w:tcBorders>
              <w:top w:val="nil"/>
              <w:left w:val="nil"/>
              <w:bottom w:val="single" w:color="auto" w:sz="4" w:space="0"/>
              <w:right w:val="single" w:color="auto" w:sz="4" w:space="0"/>
            </w:tcBorders>
            <w:noWrap w:val="0"/>
            <w:vAlign w:val="bottom"/>
          </w:tcPr>
          <w:p>
            <w:pPr>
              <w:widowControl/>
              <w:jc w:val="center"/>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22"/>
                <w:szCs w:val="22"/>
                <w:lang w:val="en-US" w:eastAsia="zh-CN"/>
              </w:rPr>
            </w:pPr>
            <w:r>
              <w:rPr>
                <w:rFonts w:hint="eastAsia" w:ascii="宋体" w:hAnsi="宋体" w:cs="Arial"/>
                <w:b w:val="0"/>
                <w:bCs w:val="0"/>
                <w:color w:val="000000"/>
                <w:kern w:val="0"/>
                <w:sz w:val="22"/>
                <w:szCs w:val="22"/>
                <w:lang w:val="en-US" w:eastAsia="zh-CN"/>
              </w:rPr>
              <w:t>30905</w:t>
            </w:r>
          </w:p>
        </w:tc>
        <w:tc>
          <w:tcPr>
            <w:tcW w:w="213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22"/>
                <w:szCs w:val="22"/>
                <w:lang w:eastAsia="zh-CN"/>
              </w:rPr>
            </w:pPr>
            <w:r>
              <w:rPr>
                <w:rFonts w:hint="eastAsia" w:ascii="宋体" w:hAnsi="宋体" w:eastAsia="宋体" w:cs="宋体"/>
                <w:b w:val="0"/>
                <w:bCs/>
                <w:i w:val="0"/>
                <w:color w:val="000000"/>
                <w:kern w:val="0"/>
                <w:sz w:val="22"/>
                <w:szCs w:val="22"/>
                <w:u w:val="none"/>
                <w:lang w:val="en-US" w:eastAsia="zh-CN" w:bidi="ar"/>
              </w:rPr>
              <w:t>基础设施建设</w:t>
            </w:r>
          </w:p>
        </w:tc>
        <w:tc>
          <w:tcPr>
            <w:tcW w:w="136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1255.00</w:t>
            </w:r>
          </w:p>
        </w:tc>
      </w:tr>
      <w:tr>
        <w:tblPrEx>
          <w:tblLayout w:type="fixed"/>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noWrap w:val="0"/>
            <w:vAlign w:val="bottom"/>
          </w:tcPr>
          <w:p>
            <w:pPr>
              <w:widowControl/>
              <w:jc w:val="center"/>
              <w:rPr>
                <w:rFonts w:hint="eastAsia" w:ascii="宋体" w:hAnsi="宋体" w:cs="Arial"/>
                <w:color w:val="000000"/>
                <w:kern w:val="0"/>
                <w:sz w:val="22"/>
                <w:szCs w:val="22"/>
                <w:lang w:val="en-US" w:eastAsia="zh-CN"/>
              </w:rPr>
            </w:pPr>
          </w:p>
        </w:tc>
        <w:tc>
          <w:tcPr>
            <w:tcW w:w="2584" w:type="dxa"/>
            <w:tcBorders>
              <w:top w:val="nil"/>
              <w:left w:val="nil"/>
              <w:bottom w:val="single" w:color="auto" w:sz="4" w:space="0"/>
              <w:right w:val="single" w:color="auto" w:sz="4" w:space="0"/>
            </w:tcBorders>
            <w:noWrap w:val="0"/>
            <w:vAlign w:val="bottom"/>
          </w:tcPr>
          <w:p>
            <w:pPr>
              <w:widowControl/>
              <w:jc w:val="center"/>
              <w:rPr>
                <w:rFonts w:hint="eastAsia" w:ascii="宋体" w:hAnsi="宋体" w:cs="Arial"/>
                <w:color w:val="000000"/>
                <w:kern w:val="0"/>
                <w:sz w:val="22"/>
                <w:szCs w:val="22"/>
                <w:lang w:eastAsia="zh-CN"/>
              </w:rPr>
            </w:pPr>
          </w:p>
        </w:tc>
        <w:tc>
          <w:tcPr>
            <w:tcW w:w="1487" w:type="dxa"/>
            <w:tcBorders>
              <w:top w:val="nil"/>
              <w:left w:val="nil"/>
              <w:bottom w:val="single" w:color="auto" w:sz="4" w:space="0"/>
              <w:right w:val="single" w:color="auto" w:sz="4" w:space="0"/>
            </w:tcBorders>
            <w:noWrap w:val="0"/>
            <w:vAlign w:val="bottom"/>
          </w:tcPr>
          <w:p>
            <w:pPr>
              <w:widowControl/>
              <w:jc w:val="center"/>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noWrap w:val="0"/>
            <w:vAlign w:val="center"/>
          </w:tcPr>
          <w:p>
            <w:pPr>
              <w:widowControl/>
              <w:jc w:val="center"/>
              <w:rPr>
                <w:rFonts w:hint="eastAsia" w:ascii="宋体" w:hAnsi="宋体" w:cs="Arial"/>
                <w:b/>
                <w:bCs/>
                <w:color w:val="000000"/>
                <w:kern w:val="0"/>
                <w:sz w:val="22"/>
                <w:szCs w:val="22"/>
                <w:lang w:val="en-US" w:eastAsia="zh-CN"/>
              </w:rPr>
            </w:pPr>
            <w:r>
              <w:rPr>
                <w:rFonts w:hint="eastAsia" w:ascii="宋体" w:hAnsi="宋体" w:cs="Arial"/>
                <w:b/>
                <w:bCs/>
                <w:color w:val="000000"/>
                <w:kern w:val="0"/>
                <w:sz w:val="22"/>
                <w:szCs w:val="22"/>
                <w:lang w:val="en-US" w:eastAsia="zh-CN"/>
              </w:rPr>
              <w:t>310</w:t>
            </w:r>
          </w:p>
        </w:tc>
        <w:tc>
          <w:tcPr>
            <w:tcW w:w="2136" w:type="dxa"/>
            <w:tcBorders>
              <w:top w:val="nil"/>
              <w:left w:val="nil"/>
              <w:bottom w:val="single" w:color="auto" w:sz="4" w:space="0"/>
              <w:right w:val="single" w:color="auto" w:sz="4" w:space="0"/>
            </w:tcBorders>
            <w:noWrap w:val="0"/>
            <w:vAlign w:val="center"/>
          </w:tcPr>
          <w:p>
            <w:pPr>
              <w:widowControl/>
              <w:jc w:val="center"/>
              <w:rPr>
                <w:rFonts w:hint="eastAsia" w:ascii="宋体" w:hAnsi="宋体" w:cs="Arial"/>
                <w:b/>
                <w:bCs/>
                <w:color w:val="000000"/>
                <w:kern w:val="0"/>
                <w:sz w:val="22"/>
                <w:szCs w:val="22"/>
                <w:lang w:eastAsia="zh-CN"/>
              </w:rPr>
            </w:pPr>
            <w:r>
              <w:rPr>
                <w:rFonts w:hint="eastAsia" w:ascii="宋体" w:hAnsi="宋体" w:cs="Arial"/>
                <w:b/>
                <w:bCs/>
                <w:color w:val="000000"/>
                <w:kern w:val="0"/>
                <w:sz w:val="22"/>
                <w:szCs w:val="22"/>
                <w:lang w:eastAsia="zh-CN"/>
              </w:rPr>
              <w:t>其他资本性支出</w:t>
            </w:r>
          </w:p>
        </w:tc>
        <w:tc>
          <w:tcPr>
            <w:tcW w:w="136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cs="Arial"/>
                <w:b/>
                <w:bCs/>
                <w:color w:val="000000"/>
                <w:kern w:val="0"/>
                <w:sz w:val="22"/>
                <w:szCs w:val="22"/>
                <w:lang w:val="en-US" w:eastAsia="zh-CN"/>
              </w:rPr>
            </w:pPr>
            <w:r>
              <w:rPr>
                <w:rFonts w:hint="eastAsia" w:ascii="宋体" w:hAnsi="宋体" w:cs="Arial"/>
                <w:b/>
                <w:bCs/>
                <w:color w:val="000000"/>
                <w:kern w:val="0"/>
                <w:sz w:val="22"/>
                <w:szCs w:val="22"/>
                <w:lang w:val="en-US" w:eastAsia="zh-CN"/>
              </w:rPr>
              <w:t>755.36</w:t>
            </w:r>
          </w:p>
        </w:tc>
      </w:tr>
      <w:tr>
        <w:tblPrEx>
          <w:tblLayout w:type="fixed"/>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noWrap w:val="0"/>
            <w:vAlign w:val="bottom"/>
          </w:tcPr>
          <w:p>
            <w:pPr>
              <w:widowControl/>
              <w:jc w:val="center"/>
              <w:rPr>
                <w:rFonts w:hint="eastAsia" w:ascii="宋体" w:hAnsi="宋体" w:cs="Arial"/>
                <w:color w:val="000000"/>
                <w:kern w:val="0"/>
                <w:sz w:val="22"/>
                <w:szCs w:val="22"/>
                <w:lang w:val="en-US" w:eastAsia="zh-CN"/>
              </w:rPr>
            </w:pPr>
          </w:p>
        </w:tc>
        <w:tc>
          <w:tcPr>
            <w:tcW w:w="2584" w:type="dxa"/>
            <w:tcBorders>
              <w:top w:val="nil"/>
              <w:left w:val="nil"/>
              <w:bottom w:val="single" w:color="auto" w:sz="4" w:space="0"/>
              <w:right w:val="single" w:color="auto" w:sz="4" w:space="0"/>
            </w:tcBorders>
            <w:noWrap w:val="0"/>
            <w:vAlign w:val="bottom"/>
          </w:tcPr>
          <w:p>
            <w:pPr>
              <w:widowControl/>
              <w:jc w:val="center"/>
              <w:rPr>
                <w:rFonts w:hint="eastAsia" w:ascii="宋体" w:hAnsi="宋体" w:cs="Arial"/>
                <w:color w:val="000000"/>
                <w:kern w:val="0"/>
                <w:sz w:val="22"/>
                <w:szCs w:val="22"/>
                <w:lang w:eastAsia="zh-CN"/>
              </w:rPr>
            </w:pPr>
          </w:p>
        </w:tc>
        <w:tc>
          <w:tcPr>
            <w:tcW w:w="1487" w:type="dxa"/>
            <w:tcBorders>
              <w:top w:val="nil"/>
              <w:left w:val="nil"/>
              <w:bottom w:val="single" w:color="auto" w:sz="4" w:space="0"/>
              <w:right w:val="single" w:color="auto" w:sz="4" w:space="0"/>
            </w:tcBorders>
            <w:noWrap w:val="0"/>
            <w:vAlign w:val="bottom"/>
          </w:tcPr>
          <w:p>
            <w:pPr>
              <w:widowControl/>
              <w:jc w:val="center"/>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22"/>
                <w:szCs w:val="22"/>
                <w:lang w:val="en-US" w:eastAsia="zh-CN"/>
              </w:rPr>
            </w:pPr>
            <w:r>
              <w:rPr>
                <w:rFonts w:hint="eastAsia" w:ascii="宋体" w:hAnsi="宋体" w:cs="宋体"/>
                <w:i w:val="0"/>
                <w:color w:val="000000"/>
                <w:kern w:val="0"/>
                <w:sz w:val="22"/>
                <w:szCs w:val="22"/>
                <w:u w:val="none"/>
                <w:lang w:val="en-US" w:eastAsia="zh-CN" w:bidi="ar"/>
              </w:rPr>
              <w:t>31002</w:t>
            </w:r>
          </w:p>
        </w:tc>
        <w:tc>
          <w:tcPr>
            <w:tcW w:w="213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cs="Arial"/>
                <w:color w:val="000000"/>
                <w:kern w:val="0"/>
                <w:sz w:val="22"/>
                <w:szCs w:val="22"/>
                <w:lang w:eastAsia="zh-CN"/>
              </w:rPr>
            </w:pPr>
            <w:r>
              <w:rPr>
                <w:rFonts w:hint="eastAsia" w:ascii="宋体" w:hAnsi="宋体" w:eastAsia="宋体" w:cs="宋体"/>
                <w:i w:val="0"/>
                <w:color w:val="000000"/>
                <w:kern w:val="0"/>
                <w:sz w:val="22"/>
                <w:szCs w:val="22"/>
                <w:u w:val="none"/>
                <w:lang w:val="en-US" w:eastAsia="zh-CN" w:bidi="ar"/>
              </w:rPr>
              <w:t>办公设备购置</w:t>
            </w:r>
          </w:p>
        </w:tc>
        <w:tc>
          <w:tcPr>
            <w:tcW w:w="136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12.00</w:t>
            </w:r>
          </w:p>
        </w:tc>
      </w:tr>
      <w:tr>
        <w:tblPrEx>
          <w:tblLayout w:type="fixed"/>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noWrap w:val="0"/>
            <w:vAlign w:val="bottom"/>
          </w:tcPr>
          <w:p>
            <w:pPr>
              <w:widowControl/>
              <w:jc w:val="center"/>
              <w:rPr>
                <w:rFonts w:hint="eastAsia" w:ascii="宋体" w:hAnsi="宋体" w:cs="Arial"/>
                <w:color w:val="000000"/>
                <w:kern w:val="0"/>
                <w:sz w:val="22"/>
                <w:szCs w:val="22"/>
                <w:lang w:val="en-US" w:eastAsia="zh-CN"/>
              </w:rPr>
            </w:pPr>
          </w:p>
        </w:tc>
        <w:tc>
          <w:tcPr>
            <w:tcW w:w="2584" w:type="dxa"/>
            <w:tcBorders>
              <w:top w:val="nil"/>
              <w:left w:val="nil"/>
              <w:bottom w:val="single" w:color="auto" w:sz="4" w:space="0"/>
              <w:right w:val="single" w:color="auto" w:sz="4" w:space="0"/>
            </w:tcBorders>
            <w:noWrap w:val="0"/>
            <w:vAlign w:val="bottom"/>
          </w:tcPr>
          <w:p>
            <w:pPr>
              <w:widowControl/>
              <w:jc w:val="center"/>
              <w:rPr>
                <w:rFonts w:hint="eastAsia" w:ascii="宋体" w:hAnsi="宋体" w:cs="Arial"/>
                <w:color w:val="000000"/>
                <w:kern w:val="0"/>
                <w:sz w:val="22"/>
                <w:szCs w:val="22"/>
                <w:lang w:eastAsia="zh-CN"/>
              </w:rPr>
            </w:pPr>
          </w:p>
        </w:tc>
        <w:tc>
          <w:tcPr>
            <w:tcW w:w="1487" w:type="dxa"/>
            <w:tcBorders>
              <w:top w:val="nil"/>
              <w:left w:val="nil"/>
              <w:bottom w:val="single" w:color="auto" w:sz="4" w:space="0"/>
              <w:right w:val="single" w:color="auto" w:sz="4" w:space="0"/>
            </w:tcBorders>
            <w:noWrap w:val="0"/>
            <w:vAlign w:val="bottom"/>
          </w:tcPr>
          <w:p>
            <w:pPr>
              <w:widowControl/>
              <w:jc w:val="center"/>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22"/>
                <w:szCs w:val="22"/>
                <w:lang w:val="en-US" w:eastAsia="zh-CN"/>
              </w:rPr>
            </w:pPr>
            <w:r>
              <w:rPr>
                <w:rFonts w:hint="eastAsia" w:ascii="宋体" w:hAnsi="宋体" w:cs="宋体"/>
                <w:i w:val="0"/>
                <w:color w:val="000000"/>
                <w:kern w:val="0"/>
                <w:sz w:val="22"/>
                <w:szCs w:val="22"/>
                <w:u w:val="none"/>
                <w:lang w:val="en-US" w:eastAsia="zh-CN" w:bidi="ar"/>
              </w:rPr>
              <w:t>31003</w:t>
            </w:r>
          </w:p>
        </w:tc>
        <w:tc>
          <w:tcPr>
            <w:tcW w:w="213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22"/>
                <w:szCs w:val="22"/>
                <w:lang w:eastAsia="zh-CN"/>
              </w:rPr>
            </w:pPr>
            <w:r>
              <w:rPr>
                <w:rFonts w:hint="eastAsia" w:ascii="宋体" w:hAnsi="宋体" w:eastAsia="宋体" w:cs="宋体"/>
                <w:i w:val="0"/>
                <w:color w:val="000000"/>
                <w:kern w:val="0"/>
                <w:sz w:val="22"/>
                <w:szCs w:val="22"/>
                <w:u w:val="none"/>
                <w:lang w:val="en-US" w:eastAsia="zh-CN" w:bidi="ar"/>
              </w:rPr>
              <w:t>专用设备购置</w:t>
            </w:r>
          </w:p>
        </w:tc>
        <w:tc>
          <w:tcPr>
            <w:tcW w:w="136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662.81</w:t>
            </w:r>
          </w:p>
        </w:tc>
      </w:tr>
      <w:tr>
        <w:tblPrEx>
          <w:tblLayout w:type="fixed"/>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noWrap w:val="0"/>
            <w:vAlign w:val="bottom"/>
          </w:tcPr>
          <w:p>
            <w:pPr>
              <w:widowControl/>
              <w:jc w:val="center"/>
              <w:rPr>
                <w:rFonts w:hint="eastAsia" w:ascii="宋体" w:hAnsi="宋体" w:cs="Arial"/>
                <w:color w:val="000000"/>
                <w:kern w:val="0"/>
                <w:sz w:val="22"/>
                <w:szCs w:val="22"/>
                <w:lang w:val="en-US" w:eastAsia="zh-CN"/>
              </w:rPr>
            </w:pPr>
          </w:p>
        </w:tc>
        <w:tc>
          <w:tcPr>
            <w:tcW w:w="2584" w:type="dxa"/>
            <w:tcBorders>
              <w:top w:val="nil"/>
              <w:left w:val="nil"/>
              <w:bottom w:val="single" w:color="auto" w:sz="4" w:space="0"/>
              <w:right w:val="single" w:color="auto" w:sz="4" w:space="0"/>
            </w:tcBorders>
            <w:noWrap w:val="0"/>
            <w:vAlign w:val="bottom"/>
          </w:tcPr>
          <w:p>
            <w:pPr>
              <w:widowControl/>
              <w:jc w:val="center"/>
              <w:rPr>
                <w:rFonts w:hint="eastAsia" w:ascii="宋体" w:hAnsi="宋体" w:cs="Arial"/>
                <w:color w:val="000000"/>
                <w:kern w:val="0"/>
                <w:sz w:val="22"/>
                <w:szCs w:val="22"/>
                <w:lang w:eastAsia="zh-CN"/>
              </w:rPr>
            </w:pPr>
          </w:p>
        </w:tc>
        <w:tc>
          <w:tcPr>
            <w:tcW w:w="1487" w:type="dxa"/>
            <w:tcBorders>
              <w:top w:val="nil"/>
              <w:left w:val="nil"/>
              <w:bottom w:val="single" w:color="auto" w:sz="4" w:space="0"/>
              <w:right w:val="single" w:color="auto" w:sz="4" w:space="0"/>
            </w:tcBorders>
            <w:noWrap w:val="0"/>
            <w:vAlign w:val="bottom"/>
          </w:tcPr>
          <w:p>
            <w:pPr>
              <w:widowControl/>
              <w:jc w:val="center"/>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noWrap w:val="0"/>
            <w:vAlign w:val="bottom"/>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31007</w:t>
            </w:r>
          </w:p>
        </w:tc>
        <w:tc>
          <w:tcPr>
            <w:tcW w:w="2136" w:type="dxa"/>
            <w:tcBorders>
              <w:top w:val="nil"/>
              <w:left w:val="nil"/>
              <w:bottom w:val="single" w:color="auto" w:sz="4" w:space="0"/>
              <w:right w:val="single" w:color="auto" w:sz="4" w:space="0"/>
            </w:tcBorders>
            <w:noWrap w:val="0"/>
            <w:vAlign w:val="bottom"/>
          </w:tcPr>
          <w:p>
            <w:pPr>
              <w:widowControl/>
              <w:jc w:val="center"/>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信息网络及软件购置更新</w:t>
            </w:r>
          </w:p>
        </w:tc>
        <w:tc>
          <w:tcPr>
            <w:tcW w:w="136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80.55</w:t>
            </w:r>
          </w:p>
        </w:tc>
      </w:tr>
      <w:tr>
        <w:tblPrEx>
          <w:tblLayout w:type="fixed"/>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noWrap w:val="0"/>
            <w:vAlign w:val="bottom"/>
          </w:tcPr>
          <w:p>
            <w:pPr>
              <w:widowControl/>
              <w:jc w:val="center"/>
              <w:rPr>
                <w:rFonts w:hint="eastAsia" w:ascii="宋体" w:hAnsi="宋体" w:cs="Arial"/>
                <w:color w:val="000000"/>
                <w:kern w:val="0"/>
                <w:sz w:val="22"/>
                <w:szCs w:val="22"/>
                <w:lang w:val="en-US" w:eastAsia="zh-CN"/>
              </w:rPr>
            </w:pPr>
          </w:p>
        </w:tc>
        <w:tc>
          <w:tcPr>
            <w:tcW w:w="2584" w:type="dxa"/>
            <w:tcBorders>
              <w:top w:val="nil"/>
              <w:left w:val="nil"/>
              <w:bottom w:val="single" w:color="auto" w:sz="4" w:space="0"/>
              <w:right w:val="single" w:color="auto" w:sz="4" w:space="0"/>
            </w:tcBorders>
            <w:noWrap w:val="0"/>
            <w:vAlign w:val="bottom"/>
          </w:tcPr>
          <w:p>
            <w:pPr>
              <w:widowControl/>
              <w:jc w:val="center"/>
              <w:rPr>
                <w:rFonts w:hint="eastAsia" w:ascii="宋体" w:hAnsi="宋体" w:cs="Arial"/>
                <w:color w:val="000000"/>
                <w:kern w:val="0"/>
                <w:sz w:val="22"/>
                <w:szCs w:val="22"/>
                <w:lang w:eastAsia="zh-CN"/>
              </w:rPr>
            </w:pPr>
          </w:p>
        </w:tc>
        <w:tc>
          <w:tcPr>
            <w:tcW w:w="1487" w:type="dxa"/>
            <w:tcBorders>
              <w:top w:val="nil"/>
              <w:left w:val="nil"/>
              <w:bottom w:val="single" w:color="auto" w:sz="4" w:space="0"/>
              <w:right w:val="single" w:color="auto" w:sz="4" w:space="0"/>
            </w:tcBorders>
            <w:noWrap w:val="0"/>
            <w:vAlign w:val="bottom"/>
          </w:tcPr>
          <w:p>
            <w:pPr>
              <w:widowControl/>
              <w:jc w:val="center"/>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noWrap w:val="0"/>
            <w:vAlign w:val="bottom"/>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399</w:t>
            </w:r>
          </w:p>
        </w:tc>
        <w:tc>
          <w:tcPr>
            <w:tcW w:w="2136" w:type="dxa"/>
            <w:tcBorders>
              <w:top w:val="nil"/>
              <w:left w:val="nil"/>
              <w:bottom w:val="single" w:color="auto" w:sz="4" w:space="0"/>
              <w:right w:val="single" w:color="auto" w:sz="4" w:space="0"/>
            </w:tcBorders>
            <w:noWrap w:val="0"/>
            <w:vAlign w:val="bottom"/>
          </w:tcPr>
          <w:p>
            <w:pPr>
              <w:widowControl/>
              <w:jc w:val="center"/>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其他支出</w:t>
            </w:r>
          </w:p>
        </w:tc>
        <w:tc>
          <w:tcPr>
            <w:tcW w:w="136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Arial"/>
                <w:color w:val="000000"/>
                <w:kern w:val="0"/>
                <w:sz w:val="22"/>
                <w:szCs w:val="22"/>
                <w:lang w:val="en-US" w:eastAsia="zh-CN"/>
              </w:rPr>
            </w:pPr>
          </w:p>
        </w:tc>
      </w:tr>
      <w:tr>
        <w:tblPrEx>
          <w:tblLayout w:type="fixed"/>
          <w:tblCellMar>
            <w:top w:w="0" w:type="dxa"/>
            <w:left w:w="108" w:type="dxa"/>
            <w:bottom w:w="0" w:type="dxa"/>
            <w:right w:w="108" w:type="dxa"/>
          </w:tblCellMar>
        </w:tblPrEx>
        <w:trPr>
          <w:trHeight w:val="264" w:hRule="atLeast"/>
        </w:trPr>
        <w:tc>
          <w:tcPr>
            <w:tcW w:w="3500" w:type="dxa"/>
            <w:gridSpan w:val="2"/>
            <w:tcBorders>
              <w:top w:val="nil"/>
              <w:left w:val="single" w:color="auto" w:sz="4" w:space="0"/>
              <w:bottom w:val="single" w:color="auto" w:sz="4" w:space="0"/>
              <w:right w:val="single" w:color="auto" w:sz="4" w:space="0"/>
            </w:tcBorders>
            <w:noWrap w:val="0"/>
            <w:vAlign w:val="center"/>
          </w:tcPr>
          <w:p>
            <w:pPr>
              <w:widowControl/>
              <w:jc w:val="both"/>
              <w:rPr>
                <w:rFonts w:ascii="宋体" w:hAnsi="宋体" w:cs="Arial"/>
                <w:b/>
                <w:bCs/>
                <w:color w:val="000000"/>
                <w:kern w:val="0"/>
                <w:sz w:val="22"/>
                <w:szCs w:val="22"/>
              </w:rPr>
            </w:pPr>
            <w:r>
              <w:rPr>
                <w:rFonts w:hint="eastAsia" w:ascii="宋体" w:hAnsi="宋体" w:cs="Arial"/>
                <w:b/>
                <w:bCs/>
                <w:color w:val="000000"/>
                <w:kern w:val="0"/>
                <w:sz w:val="22"/>
                <w:szCs w:val="22"/>
                <w:lang w:eastAsia="zh-CN"/>
              </w:rPr>
              <w:t>人员经费合计</w:t>
            </w:r>
          </w:p>
        </w:tc>
        <w:tc>
          <w:tcPr>
            <w:tcW w:w="1487" w:type="dxa"/>
            <w:tcBorders>
              <w:top w:val="nil"/>
              <w:left w:val="nil"/>
              <w:bottom w:val="single" w:color="auto" w:sz="4" w:space="0"/>
              <w:right w:val="single" w:color="auto" w:sz="4" w:space="0"/>
            </w:tcBorders>
            <w:noWrap w:val="0"/>
            <w:vAlign w:val="bottom"/>
          </w:tcPr>
          <w:p>
            <w:pPr>
              <w:widowControl/>
              <w:jc w:val="center"/>
              <w:rPr>
                <w:rFonts w:hint="default" w:ascii="宋体" w:hAnsi="宋体" w:eastAsia="宋体" w:cs="Arial"/>
                <w:b/>
                <w:bCs/>
                <w:color w:val="000000"/>
                <w:kern w:val="0"/>
                <w:sz w:val="22"/>
                <w:szCs w:val="22"/>
                <w:lang w:val="en-US" w:eastAsia="zh-CN"/>
              </w:rPr>
            </w:pPr>
            <w:r>
              <w:rPr>
                <w:rFonts w:hint="eastAsia" w:ascii="宋体" w:hAnsi="宋体" w:cs="Arial"/>
                <w:b/>
                <w:bCs/>
                <w:color w:val="000000"/>
                <w:kern w:val="0"/>
                <w:sz w:val="22"/>
                <w:szCs w:val="22"/>
                <w:lang w:val="en-US" w:eastAsia="zh-CN"/>
              </w:rPr>
              <w:t>1728.75</w:t>
            </w:r>
          </w:p>
        </w:tc>
        <w:tc>
          <w:tcPr>
            <w:tcW w:w="2985" w:type="dxa"/>
            <w:gridSpan w:val="2"/>
            <w:tcBorders>
              <w:top w:val="nil"/>
              <w:left w:val="nil"/>
              <w:bottom w:val="single" w:color="auto" w:sz="4" w:space="0"/>
              <w:right w:val="single" w:color="auto" w:sz="4" w:space="0"/>
            </w:tcBorders>
            <w:noWrap w:val="0"/>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lang w:eastAsia="zh-CN"/>
              </w:rPr>
              <w:t>公用经费合计</w:t>
            </w:r>
          </w:p>
        </w:tc>
        <w:tc>
          <w:tcPr>
            <w:tcW w:w="1364" w:type="dxa"/>
            <w:tcBorders>
              <w:top w:val="nil"/>
              <w:left w:val="nil"/>
              <w:bottom w:val="single" w:color="auto" w:sz="4" w:space="0"/>
              <w:right w:val="single" w:color="auto" w:sz="4" w:space="0"/>
            </w:tcBorders>
            <w:noWrap w:val="0"/>
            <w:vAlign w:val="bottom"/>
          </w:tcPr>
          <w:p>
            <w:pPr>
              <w:widowControl/>
              <w:jc w:val="center"/>
              <w:rPr>
                <w:rFonts w:hint="default" w:ascii="宋体" w:hAnsi="宋体" w:eastAsia="宋体" w:cs="Arial"/>
                <w:b/>
                <w:bCs/>
                <w:color w:val="000000"/>
                <w:kern w:val="0"/>
                <w:sz w:val="22"/>
                <w:szCs w:val="22"/>
                <w:lang w:val="en-US" w:eastAsia="zh-CN"/>
              </w:rPr>
            </w:pPr>
            <w:r>
              <w:rPr>
                <w:rFonts w:hint="eastAsia" w:ascii="宋体" w:hAnsi="宋体" w:cs="Arial"/>
                <w:b/>
                <w:bCs/>
                <w:color w:val="000000"/>
                <w:kern w:val="0"/>
                <w:sz w:val="22"/>
                <w:szCs w:val="22"/>
                <w:lang w:val="en-US" w:eastAsia="zh-CN"/>
              </w:rPr>
              <w:t>4611.52</w:t>
            </w:r>
          </w:p>
        </w:tc>
      </w:tr>
    </w:tbl>
    <w:p>
      <w:pPr>
        <w:rPr>
          <w:rFonts w:hint="eastAsia"/>
          <w:lang w:eastAsia="zh-CN"/>
        </w:rPr>
      </w:pPr>
    </w:p>
    <w:p>
      <w:pPr>
        <w:sectPr>
          <w:pgSz w:w="11906" w:h="16838"/>
          <w:pgMar w:top="1440" w:right="1797" w:bottom="1440" w:left="1797" w:header="851" w:footer="992" w:gutter="0"/>
          <w:pgNumType w:fmt="numberInDash"/>
          <w:cols w:space="720" w:num="1"/>
          <w:docGrid w:type="lines" w:linePitch="312" w:charSpace="0"/>
        </w:sectPr>
      </w:pPr>
      <w:r>
        <w:rPr>
          <w:rFonts w:hint="eastAsia"/>
          <w:lang w:eastAsia="zh-CN"/>
        </w:rPr>
        <w:t>注：本表反映部门本年度一般公共预算财政拨款基本支出明细情况。</w:t>
      </w:r>
    </w:p>
    <w:p>
      <w:pPr>
        <w:jc w:val="center"/>
        <w:rPr>
          <w:rFonts w:hint="eastAsia" w:ascii="方正小标宋简体" w:hAnsi="宋体" w:eastAsia="方正小标宋简体" w:cs="宋体"/>
          <w:kern w:val="0"/>
          <w:sz w:val="36"/>
          <w:szCs w:val="36"/>
        </w:rPr>
      </w:pPr>
    </w:p>
    <w:p>
      <w:pPr>
        <w:jc w:val="center"/>
        <w:rPr>
          <w:rFonts w:hint="eastAsia"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表七：</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公共预算财政拨款安排的“</w:t>
      </w:r>
      <w:r>
        <w:rPr>
          <w:rFonts w:ascii="方正小标宋简体" w:hAnsi="宋体" w:eastAsia="方正小标宋简体" w:cs="宋体"/>
          <w:kern w:val="0"/>
          <w:sz w:val="36"/>
          <w:szCs w:val="36"/>
        </w:rPr>
        <w:t>三公</w:t>
      </w:r>
      <w:r>
        <w:rPr>
          <w:rFonts w:hint="eastAsia" w:ascii="方正小标宋简体" w:hAnsi="宋体" w:eastAsia="方正小标宋简体" w:cs="宋体"/>
          <w:kern w:val="0"/>
          <w:sz w:val="36"/>
          <w:szCs w:val="36"/>
        </w:rPr>
        <w:t>”</w:t>
      </w:r>
      <w:r>
        <w:rPr>
          <w:rFonts w:ascii="方正小标宋简体" w:hAnsi="宋体" w:eastAsia="方正小标宋简体" w:cs="宋体"/>
          <w:kern w:val="0"/>
          <w:sz w:val="36"/>
          <w:szCs w:val="36"/>
        </w:rPr>
        <w:t>经费</w:t>
      </w:r>
      <w:r>
        <w:rPr>
          <w:rFonts w:hint="eastAsia" w:ascii="方正小标宋简体" w:hAnsi="宋体" w:eastAsia="方正小标宋简体" w:cs="宋体"/>
          <w:kern w:val="0"/>
          <w:sz w:val="36"/>
          <w:szCs w:val="36"/>
        </w:rPr>
        <w:t>支出决算表</w:t>
      </w:r>
    </w:p>
    <w:p>
      <w:pPr>
        <w:rPr>
          <w:rFonts w:hint="eastAsia"/>
        </w:rPr>
      </w:pPr>
    </w:p>
    <w:p>
      <w:pPr>
        <w:jc w:val="right"/>
        <w:rPr>
          <w:rFonts w:hint="eastAsia"/>
        </w:rPr>
      </w:pPr>
      <w:r>
        <w:rPr>
          <w:rFonts w:hint="eastAsia"/>
        </w:rPr>
        <w:t>单位：万元</w:t>
      </w:r>
    </w:p>
    <w:tbl>
      <w:tblPr>
        <w:tblStyle w:val="4"/>
        <w:tblW w:w="13921" w:type="dxa"/>
        <w:jc w:val="center"/>
        <w:tblInd w:w="93" w:type="dxa"/>
        <w:tblLayout w:type="fixed"/>
        <w:tblCellMar>
          <w:top w:w="0" w:type="dxa"/>
          <w:left w:w="108" w:type="dxa"/>
          <w:bottom w:w="0" w:type="dxa"/>
          <w:right w:w="108" w:type="dxa"/>
        </w:tblCellMar>
      </w:tblPr>
      <w:tblGrid>
        <w:gridCol w:w="829"/>
        <w:gridCol w:w="1603"/>
        <w:gridCol w:w="828"/>
        <w:gridCol w:w="1242"/>
        <w:gridCol w:w="1242"/>
        <w:gridCol w:w="1216"/>
        <w:gridCol w:w="806"/>
        <w:gridCol w:w="1560"/>
        <w:gridCol w:w="806"/>
        <w:gridCol w:w="1398"/>
        <w:gridCol w:w="1208"/>
        <w:gridCol w:w="1183"/>
      </w:tblGrid>
      <w:tr>
        <w:tblPrEx>
          <w:tblLayout w:type="fixed"/>
          <w:tblCellMar>
            <w:top w:w="0" w:type="dxa"/>
            <w:left w:w="108" w:type="dxa"/>
            <w:bottom w:w="0" w:type="dxa"/>
            <w:right w:w="108" w:type="dxa"/>
          </w:tblCellMar>
        </w:tblPrEx>
        <w:trPr>
          <w:trHeight w:val="540" w:hRule="atLeast"/>
          <w:jc w:val="center"/>
        </w:trPr>
        <w:tc>
          <w:tcPr>
            <w:tcW w:w="6960"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lang w:eastAsia="zh-CN"/>
              </w:rPr>
              <w:t>2018</w:t>
            </w:r>
            <w:r>
              <w:rPr>
                <w:rFonts w:hint="eastAsia" w:ascii="宋体" w:hAnsi="宋体" w:cs="Arial"/>
                <w:kern w:val="0"/>
                <w:sz w:val="22"/>
                <w:szCs w:val="22"/>
              </w:rPr>
              <w:t>年度预算数</w:t>
            </w:r>
          </w:p>
        </w:tc>
        <w:tc>
          <w:tcPr>
            <w:tcW w:w="6961" w:type="dxa"/>
            <w:gridSpan w:val="6"/>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lang w:eastAsia="zh-CN"/>
              </w:rPr>
              <w:t>2018</w:t>
            </w:r>
            <w:r>
              <w:rPr>
                <w:rFonts w:hint="eastAsia" w:ascii="宋体" w:hAnsi="宋体" w:cs="Arial"/>
                <w:kern w:val="0"/>
                <w:sz w:val="22"/>
                <w:szCs w:val="22"/>
              </w:rPr>
              <w:t>年度决算数</w:t>
            </w:r>
          </w:p>
        </w:tc>
      </w:tr>
      <w:tr>
        <w:tblPrEx>
          <w:tblLayout w:type="fixed"/>
          <w:tblCellMar>
            <w:top w:w="0" w:type="dxa"/>
            <w:left w:w="108" w:type="dxa"/>
            <w:bottom w:w="0" w:type="dxa"/>
            <w:right w:w="108" w:type="dxa"/>
          </w:tblCellMar>
        </w:tblPrEx>
        <w:trPr>
          <w:trHeight w:val="396" w:hRule="atLeast"/>
          <w:jc w:val="center"/>
        </w:trPr>
        <w:tc>
          <w:tcPr>
            <w:tcW w:w="829"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603" w:type="dxa"/>
            <w:vMerge w:val="restart"/>
            <w:tcBorders>
              <w:top w:val="nil"/>
              <w:left w:val="nil"/>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312"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216" w:type="dxa"/>
            <w:vMerge w:val="restart"/>
            <w:tcBorders>
              <w:top w:val="nil"/>
              <w:left w:val="nil"/>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c>
          <w:tcPr>
            <w:tcW w:w="806"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560" w:type="dxa"/>
            <w:vMerge w:val="restart"/>
            <w:tcBorders>
              <w:top w:val="nil"/>
              <w:left w:val="nil"/>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412"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183" w:type="dxa"/>
            <w:vMerge w:val="restart"/>
            <w:tcBorders>
              <w:top w:val="nil"/>
              <w:left w:val="nil"/>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r>
      <w:tr>
        <w:tblPrEx>
          <w:tblLayout w:type="fixed"/>
          <w:tblCellMar>
            <w:top w:w="0" w:type="dxa"/>
            <w:left w:w="108" w:type="dxa"/>
            <w:bottom w:w="0" w:type="dxa"/>
            <w:right w:w="108" w:type="dxa"/>
          </w:tblCellMar>
        </w:tblPrEx>
        <w:trPr>
          <w:trHeight w:val="576" w:hRule="atLeast"/>
          <w:jc w:val="center"/>
        </w:trPr>
        <w:tc>
          <w:tcPr>
            <w:tcW w:w="82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c>
          <w:tcPr>
            <w:tcW w:w="1603" w:type="dxa"/>
            <w:vMerge w:val="continue"/>
            <w:tcBorders>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p>
        </w:tc>
        <w:tc>
          <w:tcPr>
            <w:tcW w:w="828"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242"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42"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216" w:type="dxa"/>
            <w:vMerge w:val="continue"/>
            <w:tcBorders>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p>
        </w:tc>
        <w:tc>
          <w:tcPr>
            <w:tcW w:w="80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c>
          <w:tcPr>
            <w:tcW w:w="1560" w:type="dxa"/>
            <w:vMerge w:val="continue"/>
            <w:tcBorders>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p>
        </w:tc>
        <w:tc>
          <w:tcPr>
            <w:tcW w:w="806"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398"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08"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183" w:type="dxa"/>
            <w:vMerge w:val="continue"/>
            <w:tcBorders>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600" w:hRule="atLeast"/>
          <w:jc w:val="center"/>
        </w:trPr>
        <w:tc>
          <w:tcPr>
            <w:tcW w:w="829" w:type="dxa"/>
            <w:tcBorders>
              <w:top w:val="nil"/>
              <w:left w:val="single" w:color="auto" w:sz="4" w:space="0"/>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603" w:type="dxa"/>
            <w:tcBorders>
              <w:top w:val="nil"/>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828" w:type="dxa"/>
            <w:tcBorders>
              <w:top w:val="nil"/>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242" w:type="dxa"/>
            <w:tcBorders>
              <w:top w:val="nil"/>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242" w:type="dxa"/>
            <w:tcBorders>
              <w:top w:val="nil"/>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216" w:type="dxa"/>
            <w:tcBorders>
              <w:top w:val="nil"/>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806" w:type="dxa"/>
            <w:tcBorders>
              <w:top w:val="nil"/>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560" w:type="dxa"/>
            <w:tcBorders>
              <w:top w:val="nil"/>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806" w:type="dxa"/>
            <w:tcBorders>
              <w:top w:val="nil"/>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398" w:type="dxa"/>
            <w:tcBorders>
              <w:top w:val="nil"/>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208" w:type="dxa"/>
            <w:tcBorders>
              <w:top w:val="nil"/>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183" w:type="dxa"/>
            <w:tcBorders>
              <w:top w:val="nil"/>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Layout w:type="fixed"/>
          <w:tblCellMar>
            <w:top w:w="0" w:type="dxa"/>
            <w:left w:w="108" w:type="dxa"/>
            <w:bottom w:w="0" w:type="dxa"/>
            <w:right w:w="108" w:type="dxa"/>
          </w:tblCellMar>
        </w:tblPrEx>
        <w:trPr>
          <w:trHeight w:val="564" w:hRule="atLeast"/>
          <w:jc w:val="center"/>
        </w:trPr>
        <w:tc>
          <w:tcPr>
            <w:tcW w:w="829" w:type="dxa"/>
            <w:tcBorders>
              <w:top w:val="nil"/>
              <w:left w:val="single" w:color="auto" w:sz="4" w:space="0"/>
              <w:bottom w:val="single" w:color="auto" w:sz="4" w:space="0"/>
              <w:right w:val="single" w:color="auto" w:sz="4" w:space="0"/>
            </w:tcBorders>
            <w:noWrap w:val="0"/>
            <w:vAlign w:val="center"/>
          </w:tcPr>
          <w:p>
            <w:pPr>
              <w:widowControl/>
              <w:jc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38.30</w:t>
            </w:r>
          </w:p>
        </w:tc>
        <w:tc>
          <w:tcPr>
            <w:tcW w:w="1603" w:type="dxa"/>
            <w:tcBorders>
              <w:top w:val="nil"/>
              <w:left w:val="nil"/>
              <w:bottom w:val="single" w:color="auto" w:sz="4" w:space="0"/>
              <w:right w:val="single" w:color="auto" w:sz="4" w:space="0"/>
            </w:tcBorders>
            <w:noWrap w:val="0"/>
            <w:vAlign w:val="center"/>
          </w:tcPr>
          <w:p>
            <w:pPr>
              <w:widowControl/>
              <w:ind w:firstLine="200" w:firstLineChars="100"/>
              <w:jc w:val="center"/>
              <w:rPr>
                <w:rFonts w:hint="eastAsia"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w:t>
            </w:r>
          </w:p>
        </w:tc>
        <w:tc>
          <w:tcPr>
            <w:tcW w:w="828" w:type="dxa"/>
            <w:tcBorders>
              <w:top w:val="nil"/>
              <w:left w:val="nil"/>
              <w:bottom w:val="single" w:color="auto" w:sz="4" w:space="0"/>
              <w:right w:val="single" w:color="auto" w:sz="4" w:space="0"/>
            </w:tcBorders>
            <w:noWrap w:val="0"/>
            <w:vAlign w:val="center"/>
          </w:tcPr>
          <w:p>
            <w:pPr>
              <w:widowControl/>
              <w:jc w:val="center"/>
              <w:rPr>
                <w:rFonts w:ascii="Arial" w:hAnsi="Arial" w:cs="Arial"/>
                <w:color w:val="000000"/>
                <w:kern w:val="0"/>
                <w:sz w:val="20"/>
                <w:szCs w:val="20"/>
              </w:rPr>
            </w:pPr>
            <w:r>
              <w:rPr>
                <w:rFonts w:hint="eastAsia" w:ascii="Arial" w:hAnsi="Arial" w:cs="Arial"/>
                <w:color w:val="000000"/>
                <w:kern w:val="0"/>
                <w:sz w:val="20"/>
                <w:szCs w:val="20"/>
                <w:lang w:val="en-US" w:eastAsia="zh-CN"/>
              </w:rPr>
              <w:t>38.30</w:t>
            </w:r>
          </w:p>
        </w:tc>
        <w:tc>
          <w:tcPr>
            <w:tcW w:w="1242" w:type="dxa"/>
            <w:tcBorders>
              <w:top w:val="nil"/>
              <w:left w:val="nil"/>
              <w:bottom w:val="single" w:color="auto" w:sz="4" w:space="0"/>
              <w:right w:val="single" w:color="auto" w:sz="4" w:space="0"/>
            </w:tcBorders>
            <w:noWrap w:val="0"/>
            <w:vAlign w:val="center"/>
          </w:tcPr>
          <w:p>
            <w:pPr>
              <w:widowControl/>
              <w:jc w:val="center"/>
              <w:rPr>
                <w:rFonts w:hint="eastAsia"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w:t>
            </w:r>
          </w:p>
        </w:tc>
        <w:tc>
          <w:tcPr>
            <w:tcW w:w="1242" w:type="dxa"/>
            <w:tcBorders>
              <w:top w:val="nil"/>
              <w:left w:val="nil"/>
              <w:bottom w:val="single" w:color="auto" w:sz="4" w:space="0"/>
              <w:right w:val="single" w:color="auto" w:sz="4" w:space="0"/>
            </w:tcBorders>
            <w:noWrap w:val="0"/>
            <w:vAlign w:val="center"/>
          </w:tcPr>
          <w:p>
            <w:pPr>
              <w:widowControl/>
              <w:jc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26</w:t>
            </w:r>
          </w:p>
        </w:tc>
        <w:tc>
          <w:tcPr>
            <w:tcW w:w="1216" w:type="dxa"/>
            <w:tcBorders>
              <w:top w:val="nil"/>
              <w:left w:val="nil"/>
              <w:bottom w:val="single" w:color="auto" w:sz="4" w:space="0"/>
              <w:right w:val="single" w:color="auto" w:sz="4" w:space="0"/>
            </w:tcBorders>
            <w:noWrap w:val="0"/>
            <w:vAlign w:val="center"/>
          </w:tcPr>
          <w:p>
            <w:pPr>
              <w:widowControl/>
              <w:ind w:firstLine="200" w:firstLineChars="100"/>
              <w:jc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12.30</w:t>
            </w:r>
          </w:p>
        </w:tc>
        <w:tc>
          <w:tcPr>
            <w:tcW w:w="806" w:type="dxa"/>
            <w:tcBorders>
              <w:top w:val="nil"/>
              <w:left w:val="nil"/>
              <w:bottom w:val="single" w:color="auto" w:sz="4" w:space="0"/>
              <w:right w:val="single" w:color="auto" w:sz="4" w:space="0"/>
            </w:tcBorders>
            <w:noWrap w:val="0"/>
            <w:vAlign w:val="center"/>
          </w:tcPr>
          <w:p>
            <w:pPr>
              <w:widowControl/>
              <w:jc w:val="center"/>
              <w:rPr>
                <w:rFonts w:ascii="Arial" w:hAnsi="Arial" w:cs="Arial"/>
                <w:color w:val="000000"/>
                <w:kern w:val="0"/>
                <w:sz w:val="20"/>
                <w:szCs w:val="20"/>
              </w:rPr>
            </w:pPr>
            <w:r>
              <w:rPr>
                <w:rFonts w:hint="eastAsia" w:ascii="Arial" w:hAnsi="Arial" w:cs="Arial"/>
                <w:color w:val="000000"/>
                <w:kern w:val="0"/>
                <w:sz w:val="20"/>
                <w:szCs w:val="20"/>
                <w:lang w:val="en-US" w:eastAsia="zh-CN"/>
              </w:rPr>
              <w:t>34.20</w:t>
            </w:r>
          </w:p>
        </w:tc>
        <w:tc>
          <w:tcPr>
            <w:tcW w:w="1560" w:type="dxa"/>
            <w:tcBorders>
              <w:top w:val="nil"/>
              <w:left w:val="nil"/>
              <w:bottom w:val="single" w:color="auto" w:sz="4" w:space="0"/>
              <w:right w:val="single" w:color="auto" w:sz="4" w:space="0"/>
            </w:tcBorders>
            <w:noWrap w:val="0"/>
            <w:vAlign w:val="center"/>
          </w:tcPr>
          <w:p>
            <w:pPr>
              <w:widowControl/>
              <w:ind w:firstLine="200" w:firstLineChars="100"/>
              <w:jc w:val="center"/>
              <w:rPr>
                <w:rFonts w:ascii="Arial" w:hAnsi="Arial" w:cs="Arial"/>
                <w:color w:val="000000"/>
                <w:kern w:val="0"/>
                <w:sz w:val="20"/>
                <w:szCs w:val="20"/>
              </w:rPr>
            </w:pPr>
          </w:p>
        </w:tc>
        <w:tc>
          <w:tcPr>
            <w:tcW w:w="806" w:type="dxa"/>
            <w:tcBorders>
              <w:top w:val="nil"/>
              <w:left w:val="nil"/>
              <w:bottom w:val="single" w:color="auto" w:sz="4" w:space="0"/>
              <w:right w:val="single" w:color="auto" w:sz="4" w:space="0"/>
            </w:tcBorders>
            <w:noWrap w:val="0"/>
            <w:vAlign w:val="center"/>
          </w:tcPr>
          <w:p>
            <w:pPr>
              <w:widowControl/>
              <w:jc w:val="center"/>
              <w:rPr>
                <w:rFonts w:ascii="Arial" w:hAnsi="Arial" w:cs="Arial"/>
                <w:color w:val="000000"/>
                <w:kern w:val="0"/>
                <w:sz w:val="20"/>
                <w:szCs w:val="20"/>
              </w:rPr>
            </w:pPr>
            <w:r>
              <w:rPr>
                <w:rFonts w:hint="eastAsia" w:ascii="Arial" w:hAnsi="Arial" w:cs="Arial"/>
                <w:color w:val="000000"/>
                <w:kern w:val="0"/>
                <w:sz w:val="20"/>
                <w:szCs w:val="20"/>
                <w:lang w:val="en-US" w:eastAsia="zh-CN"/>
              </w:rPr>
              <w:t>34.20</w:t>
            </w:r>
          </w:p>
        </w:tc>
        <w:tc>
          <w:tcPr>
            <w:tcW w:w="1398" w:type="dxa"/>
            <w:tcBorders>
              <w:top w:val="nil"/>
              <w:left w:val="nil"/>
              <w:bottom w:val="single" w:color="auto" w:sz="4" w:space="0"/>
              <w:right w:val="single" w:color="auto" w:sz="4" w:space="0"/>
            </w:tcBorders>
            <w:noWrap w:val="0"/>
            <w:vAlign w:val="center"/>
          </w:tcPr>
          <w:p>
            <w:pPr>
              <w:widowControl/>
              <w:ind w:firstLine="400" w:firstLineChars="200"/>
              <w:jc w:val="center"/>
              <w:rPr>
                <w:rFonts w:ascii="Arial" w:hAnsi="Arial" w:cs="Arial"/>
                <w:color w:val="000000"/>
                <w:kern w:val="0"/>
                <w:sz w:val="20"/>
                <w:szCs w:val="20"/>
              </w:rPr>
            </w:pPr>
          </w:p>
        </w:tc>
        <w:tc>
          <w:tcPr>
            <w:tcW w:w="1208" w:type="dxa"/>
            <w:tcBorders>
              <w:top w:val="nil"/>
              <w:left w:val="nil"/>
              <w:bottom w:val="single" w:color="auto" w:sz="4" w:space="0"/>
              <w:right w:val="single" w:color="auto" w:sz="4" w:space="0"/>
            </w:tcBorders>
            <w:noWrap w:val="0"/>
            <w:vAlign w:val="center"/>
          </w:tcPr>
          <w:p>
            <w:pPr>
              <w:widowControl/>
              <w:jc w:val="center"/>
              <w:rPr>
                <w:rFonts w:ascii="Arial" w:hAnsi="Arial" w:cs="Arial"/>
                <w:color w:val="000000"/>
                <w:kern w:val="0"/>
                <w:sz w:val="20"/>
                <w:szCs w:val="20"/>
              </w:rPr>
            </w:pPr>
            <w:r>
              <w:rPr>
                <w:rFonts w:hint="eastAsia" w:ascii="Arial" w:hAnsi="Arial" w:cs="Arial"/>
                <w:color w:val="000000"/>
                <w:kern w:val="0"/>
                <w:sz w:val="20"/>
                <w:szCs w:val="20"/>
                <w:lang w:val="en-US" w:eastAsia="zh-CN"/>
              </w:rPr>
              <w:t>26</w:t>
            </w:r>
          </w:p>
        </w:tc>
        <w:tc>
          <w:tcPr>
            <w:tcW w:w="1183" w:type="dxa"/>
            <w:tcBorders>
              <w:top w:val="nil"/>
              <w:left w:val="nil"/>
              <w:bottom w:val="single" w:color="auto" w:sz="4" w:space="0"/>
              <w:right w:val="single" w:color="auto" w:sz="4" w:space="0"/>
            </w:tcBorders>
            <w:noWrap w:val="0"/>
            <w:vAlign w:val="center"/>
          </w:tcPr>
          <w:p>
            <w:pPr>
              <w:widowControl/>
              <w:ind w:firstLine="200" w:firstLineChars="100"/>
              <w:jc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8.20</w:t>
            </w:r>
          </w:p>
        </w:tc>
      </w:tr>
    </w:tbl>
    <w:p>
      <w:pPr>
        <w:sectPr>
          <w:pgSz w:w="16838" w:h="11906" w:orient="landscape"/>
          <w:pgMar w:top="1797" w:right="1440" w:bottom="1797" w:left="1440" w:header="851" w:footer="992" w:gutter="0"/>
          <w:pgNumType w:fmt="numberInDash"/>
          <w:cols w:space="720" w:num="1"/>
          <w:docGrid w:type="lines" w:linePitch="312" w:charSpace="0"/>
        </w:sectPr>
      </w:pPr>
      <w:r>
        <w:rPr>
          <w:rFonts w:hint="eastAsia"/>
          <w:lang w:eastAsia="zh-CN"/>
        </w:rPr>
        <w:t>注：本表反映部门本年度“三公”经费支出预决算情况。其中，</w:t>
      </w:r>
      <w:r>
        <w:rPr>
          <w:rFonts w:hint="eastAsia"/>
          <w:lang w:val="en-US" w:eastAsia="zh-CN"/>
        </w:rPr>
        <w:t>2018年度预算数为“三公”经费年初预算数，决算数是包括当年一般公共预算财政拨款和以前年度结转资金安排的实际支出。</w:t>
      </w:r>
    </w:p>
    <w:p>
      <w:pPr>
        <w:rPr>
          <w:rFonts w:hint="eastAsia"/>
        </w:rPr>
      </w:pPr>
      <w:bookmarkStart w:id="0" w:name="_GoBack"/>
      <w:bookmarkEnd w:id="0"/>
    </w:p>
    <w:p>
      <w:pPr>
        <w:rPr>
          <w:rFonts w:hint="eastAsia"/>
        </w:rPr>
      </w:pPr>
    </w:p>
    <w:tbl>
      <w:tblPr>
        <w:tblStyle w:val="4"/>
        <w:tblW w:w="12480" w:type="dxa"/>
        <w:jc w:val="center"/>
        <w:tblInd w:w="93" w:type="dxa"/>
        <w:tblLayout w:type="fixed"/>
        <w:tblCellMar>
          <w:top w:w="0" w:type="dxa"/>
          <w:left w:w="108" w:type="dxa"/>
          <w:bottom w:w="0" w:type="dxa"/>
          <w:right w:w="108" w:type="dxa"/>
        </w:tblCellMar>
      </w:tblPr>
      <w:tblGrid>
        <w:gridCol w:w="1040"/>
        <w:gridCol w:w="1385"/>
        <w:gridCol w:w="765"/>
        <w:gridCol w:w="1040"/>
        <w:gridCol w:w="1040"/>
        <w:gridCol w:w="1040"/>
        <w:gridCol w:w="1040"/>
        <w:gridCol w:w="1040"/>
        <w:gridCol w:w="1040"/>
        <w:gridCol w:w="1040"/>
        <w:gridCol w:w="1020"/>
        <w:gridCol w:w="990"/>
      </w:tblGrid>
      <w:tr>
        <w:tblPrEx>
          <w:tblLayout w:type="fixed"/>
          <w:tblCellMar>
            <w:top w:w="0" w:type="dxa"/>
            <w:left w:w="108" w:type="dxa"/>
            <w:bottom w:w="0" w:type="dxa"/>
            <w:right w:w="108" w:type="dxa"/>
          </w:tblCellMar>
        </w:tblPrEx>
        <w:trPr>
          <w:trHeight w:val="570" w:hRule="atLeast"/>
          <w:jc w:val="center"/>
        </w:trPr>
        <w:tc>
          <w:tcPr>
            <w:tcW w:w="12480" w:type="dxa"/>
            <w:gridSpan w:val="12"/>
            <w:tcBorders>
              <w:top w:val="nil"/>
              <w:left w:val="nil"/>
              <w:bottom w:val="nil"/>
              <w:right w:val="nil"/>
            </w:tcBorders>
            <w:noWrap w:val="0"/>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表八：政府性基金预算财政拨款收入支出决算表</w:t>
            </w:r>
          </w:p>
        </w:tc>
      </w:tr>
      <w:tr>
        <w:tblPrEx>
          <w:tblLayout w:type="fixed"/>
          <w:tblCellMar>
            <w:top w:w="0" w:type="dxa"/>
            <w:left w:w="108" w:type="dxa"/>
            <w:bottom w:w="0" w:type="dxa"/>
            <w:right w:w="108" w:type="dxa"/>
          </w:tblCellMar>
        </w:tblPrEx>
        <w:trPr>
          <w:trHeight w:val="285" w:hRule="atLeast"/>
          <w:jc w:val="center"/>
        </w:trPr>
        <w:tc>
          <w:tcPr>
            <w:tcW w:w="1040" w:type="dxa"/>
            <w:tcBorders>
              <w:top w:val="nil"/>
              <w:left w:val="nil"/>
              <w:bottom w:val="nil"/>
              <w:right w:val="nil"/>
            </w:tcBorders>
            <w:noWrap w:val="0"/>
            <w:vAlign w:val="bottom"/>
          </w:tcPr>
          <w:p>
            <w:pPr>
              <w:widowControl/>
              <w:jc w:val="left"/>
              <w:rPr>
                <w:rFonts w:ascii="仿宋_GB2312" w:hAnsi="宋体" w:cs="宋体"/>
                <w:kern w:val="0"/>
                <w:sz w:val="24"/>
              </w:rPr>
            </w:pPr>
          </w:p>
        </w:tc>
        <w:tc>
          <w:tcPr>
            <w:tcW w:w="1385" w:type="dxa"/>
            <w:tcBorders>
              <w:top w:val="nil"/>
              <w:left w:val="nil"/>
              <w:bottom w:val="nil"/>
              <w:right w:val="nil"/>
            </w:tcBorders>
            <w:noWrap w:val="0"/>
            <w:vAlign w:val="bottom"/>
          </w:tcPr>
          <w:p>
            <w:pPr>
              <w:widowControl/>
              <w:jc w:val="left"/>
              <w:rPr>
                <w:rFonts w:ascii="仿宋_GB2312" w:hAnsi="宋体" w:cs="宋体"/>
                <w:kern w:val="0"/>
                <w:sz w:val="24"/>
              </w:rPr>
            </w:pPr>
          </w:p>
        </w:tc>
        <w:tc>
          <w:tcPr>
            <w:tcW w:w="765" w:type="dxa"/>
            <w:tcBorders>
              <w:top w:val="nil"/>
              <w:left w:val="nil"/>
              <w:bottom w:val="nil"/>
              <w:right w:val="nil"/>
            </w:tcBorders>
            <w:noWrap w:val="0"/>
            <w:vAlign w:val="bottom"/>
          </w:tcPr>
          <w:p>
            <w:pPr>
              <w:widowControl/>
              <w:jc w:val="left"/>
              <w:rPr>
                <w:rFonts w:ascii="仿宋_GB2312" w:hAnsi="宋体" w:cs="宋体"/>
                <w:kern w:val="0"/>
                <w:sz w:val="24"/>
              </w:rPr>
            </w:pPr>
          </w:p>
        </w:tc>
        <w:tc>
          <w:tcPr>
            <w:tcW w:w="1040" w:type="dxa"/>
            <w:tcBorders>
              <w:top w:val="nil"/>
              <w:left w:val="nil"/>
              <w:bottom w:val="nil"/>
              <w:right w:val="nil"/>
            </w:tcBorders>
            <w:noWrap w:val="0"/>
            <w:vAlign w:val="bottom"/>
          </w:tcPr>
          <w:p>
            <w:pPr>
              <w:widowControl/>
              <w:jc w:val="left"/>
              <w:rPr>
                <w:rFonts w:ascii="仿宋_GB2312" w:hAnsi="宋体" w:cs="宋体"/>
                <w:kern w:val="0"/>
                <w:sz w:val="24"/>
              </w:rPr>
            </w:pPr>
          </w:p>
        </w:tc>
        <w:tc>
          <w:tcPr>
            <w:tcW w:w="1040" w:type="dxa"/>
            <w:tcBorders>
              <w:top w:val="nil"/>
              <w:left w:val="nil"/>
              <w:bottom w:val="nil"/>
              <w:right w:val="nil"/>
            </w:tcBorders>
            <w:noWrap w:val="0"/>
            <w:vAlign w:val="bottom"/>
          </w:tcPr>
          <w:p>
            <w:pPr>
              <w:widowControl/>
              <w:jc w:val="left"/>
              <w:rPr>
                <w:rFonts w:ascii="仿宋_GB2312" w:hAnsi="宋体" w:cs="宋体"/>
                <w:kern w:val="0"/>
                <w:sz w:val="24"/>
              </w:rPr>
            </w:pPr>
          </w:p>
        </w:tc>
        <w:tc>
          <w:tcPr>
            <w:tcW w:w="1040" w:type="dxa"/>
            <w:tcBorders>
              <w:top w:val="nil"/>
              <w:left w:val="nil"/>
              <w:bottom w:val="nil"/>
              <w:right w:val="nil"/>
            </w:tcBorders>
            <w:noWrap w:val="0"/>
            <w:vAlign w:val="bottom"/>
          </w:tcPr>
          <w:p>
            <w:pPr>
              <w:widowControl/>
              <w:jc w:val="left"/>
              <w:rPr>
                <w:rFonts w:ascii="仿宋_GB2312" w:hAnsi="宋体" w:cs="宋体"/>
                <w:kern w:val="0"/>
                <w:sz w:val="24"/>
              </w:rPr>
            </w:pPr>
          </w:p>
        </w:tc>
        <w:tc>
          <w:tcPr>
            <w:tcW w:w="1040" w:type="dxa"/>
            <w:tcBorders>
              <w:top w:val="nil"/>
              <w:left w:val="nil"/>
              <w:bottom w:val="nil"/>
              <w:right w:val="nil"/>
            </w:tcBorders>
            <w:noWrap w:val="0"/>
            <w:vAlign w:val="bottom"/>
          </w:tcPr>
          <w:p>
            <w:pPr>
              <w:widowControl/>
              <w:jc w:val="left"/>
              <w:rPr>
                <w:rFonts w:ascii="仿宋_GB2312" w:hAnsi="宋体" w:cs="宋体"/>
                <w:kern w:val="0"/>
                <w:sz w:val="24"/>
              </w:rPr>
            </w:pPr>
          </w:p>
        </w:tc>
        <w:tc>
          <w:tcPr>
            <w:tcW w:w="1040" w:type="dxa"/>
            <w:tcBorders>
              <w:top w:val="nil"/>
              <w:left w:val="nil"/>
              <w:bottom w:val="nil"/>
              <w:right w:val="nil"/>
            </w:tcBorders>
            <w:noWrap w:val="0"/>
            <w:vAlign w:val="bottom"/>
          </w:tcPr>
          <w:p>
            <w:pPr>
              <w:widowControl/>
              <w:jc w:val="left"/>
              <w:rPr>
                <w:rFonts w:ascii="仿宋_GB2312" w:hAnsi="宋体" w:cs="宋体"/>
                <w:kern w:val="0"/>
                <w:sz w:val="24"/>
              </w:rPr>
            </w:pPr>
          </w:p>
        </w:tc>
        <w:tc>
          <w:tcPr>
            <w:tcW w:w="1040" w:type="dxa"/>
            <w:tcBorders>
              <w:top w:val="nil"/>
              <w:left w:val="nil"/>
              <w:bottom w:val="nil"/>
              <w:right w:val="nil"/>
            </w:tcBorders>
            <w:noWrap w:val="0"/>
            <w:vAlign w:val="bottom"/>
          </w:tcPr>
          <w:p>
            <w:pPr>
              <w:widowControl/>
              <w:jc w:val="left"/>
              <w:rPr>
                <w:rFonts w:ascii="仿宋_GB2312" w:hAnsi="宋体" w:cs="宋体"/>
                <w:kern w:val="0"/>
                <w:sz w:val="24"/>
              </w:rPr>
            </w:pPr>
          </w:p>
        </w:tc>
        <w:tc>
          <w:tcPr>
            <w:tcW w:w="1040" w:type="dxa"/>
            <w:tcBorders>
              <w:top w:val="nil"/>
              <w:left w:val="nil"/>
              <w:bottom w:val="nil"/>
              <w:right w:val="nil"/>
            </w:tcBorders>
            <w:noWrap w:val="0"/>
            <w:vAlign w:val="bottom"/>
          </w:tcPr>
          <w:p>
            <w:pPr>
              <w:widowControl/>
              <w:jc w:val="left"/>
              <w:rPr>
                <w:rFonts w:ascii="仿宋_GB2312" w:hAnsi="宋体" w:cs="宋体"/>
                <w:kern w:val="0"/>
                <w:sz w:val="24"/>
              </w:rPr>
            </w:pPr>
          </w:p>
        </w:tc>
        <w:tc>
          <w:tcPr>
            <w:tcW w:w="2010" w:type="dxa"/>
            <w:gridSpan w:val="2"/>
            <w:tcBorders>
              <w:top w:val="nil"/>
              <w:left w:val="nil"/>
              <w:bottom w:val="nil"/>
              <w:right w:val="nil"/>
            </w:tcBorders>
            <w:noWrap w:val="0"/>
            <w:vAlign w:val="bottom"/>
          </w:tcPr>
          <w:p>
            <w:pPr>
              <w:widowControl/>
              <w:jc w:val="right"/>
              <w:rPr>
                <w:rFonts w:ascii="仿宋_GB2312" w:hAnsi="宋体" w:cs="宋体"/>
                <w:kern w:val="0"/>
                <w:sz w:val="22"/>
                <w:szCs w:val="22"/>
              </w:rPr>
            </w:pPr>
            <w:r>
              <w:rPr>
                <w:rFonts w:hint="eastAsia" w:ascii="仿宋_GB2312" w:hAnsi="宋体" w:cs="宋体"/>
                <w:kern w:val="0"/>
                <w:sz w:val="22"/>
                <w:szCs w:val="22"/>
              </w:rPr>
              <w:t>单位：万元</w:t>
            </w:r>
          </w:p>
        </w:tc>
      </w:tr>
      <w:tr>
        <w:tblPrEx>
          <w:tblLayout w:type="fixed"/>
          <w:tblCellMar>
            <w:top w:w="0" w:type="dxa"/>
            <w:left w:w="108" w:type="dxa"/>
            <w:bottom w:w="0" w:type="dxa"/>
            <w:right w:w="108" w:type="dxa"/>
          </w:tblCellMar>
        </w:tblPrEx>
        <w:trPr>
          <w:trHeight w:val="405" w:hRule="atLeast"/>
          <w:jc w:val="center"/>
        </w:trPr>
        <w:tc>
          <w:tcPr>
            <w:tcW w:w="1040" w:type="dxa"/>
            <w:vMerge w:val="restart"/>
            <w:tcBorders>
              <w:top w:val="single" w:color="auto" w:sz="4" w:space="0"/>
              <w:left w:val="single" w:color="auto" w:sz="4" w:space="0"/>
              <w:bottom w:val="nil"/>
              <w:right w:val="nil"/>
            </w:tcBorders>
            <w:shd w:val="clear" w:color="auto" w:fill="auto"/>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科目编码</w:t>
            </w:r>
          </w:p>
        </w:tc>
        <w:tc>
          <w:tcPr>
            <w:tcW w:w="1385"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科目名称</w:t>
            </w:r>
          </w:p>
        </w:tc>
        <w:tc>
          <w:tcPr>
            <w:tcW w:w="2845" w:type="dxa"/>
            <w:gridSpan w:val="3"/>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上年结转和结余</w:t>
            </w:r>
          </w:p>
        </w:tc>
        <w:tc>
          <w:tcPr>
            <w:tcW w:w="1040" w:type="dxa"/>
            <w:vMerge w:val="restart"/>
            <w:tcBorders>
              <w:top w:val="single" w:color="auto" w:sz="4" w:space="0"/>
              <w:left w:val="single" w:color="auto" w:sz="4" w:space="0"/>
              <w:bottom w:val="nil"/>
              <w:right w:val="single" w:color="auto" w:sz="4" w:space="0"/>
            </w:tcBorders>
            <w:shd w:val="clear" w:color="000000" w:fill="FFFFFF"/>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本年收入</w:t>
            </w:r>
          </w:p>
        </w:tc>
        <w:tc>
          <w:tcPr>
            <w:tcW w:w="3120" w:type="dxa"/>
            <w:gridSpan w:val="3"/>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本年支出</w:t>
            </w:r>
          </w:p>
        </w:tc>
        <w:tc>
          <w:tcPr>
            <w:tcW w:w="3050" w:type="dxa"/>
            <w:gridSpan w:val="3"/>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年末结转和结余</w:t>
            </w:r>
          </w:p>
        </w:tc>
      </w:tr>
      <w:tr>
        <w:tblPrEx>
          <w:tblLayout w:type="fixed"/>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shd w:val="clear" w:color="auto" w:fill="auto"/>
            <w:noWrap w:val="0"/>
            <w:vAlign w:val="center"/>
          </w:tcPr>
          <w:p>
            <w:pPr>
              <w:widowControl/>
              <w:jc w:val="left"/>
              <w:rPr>
                <w:rFonts w:ascii="宋体" w:hAns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22"/>
                <w:szCs w:val="22"/>
              </w:rPr>
            </w:pPr>
          </w:p>
        </w:tc>
        <w:tc>
          <w:tcPr>
            <w:tcW w:w="765" w:type="dxa"/>
            <w:vMerge w:val="restart"/>
            <w:tcBorders>
              <w:top w:val="nil"/>
              <w:left w:val="single" w:color="auto" w:sz="4" w:space="0"/>
              <w:bottom w:val="nil"/>
              <w:right w:val="single" w:color="auto" w:sz="4" w:space="0"/>
            </w:tcBorders>
            <w:shd w:val="clear" w:color="000000" w:fill="FFFFFF"/>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nil"/>
              <w:right w:val="single" w:color="auto" w:sz="4" w:space="0"/>
            </w:tcBorders>
            <w:shd w:val="clear" w:color="000000" w:fill="FFFFFF"/>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基本支出结转和结余</w:t>
            </w:r>
          </w:p>
        </w:tc>
        <w:tc>
          <w:tcPr>
            <w:tcW w:w="1040" w:type="dxa"/>
            <w:vMerge w:val="restart"/>
            <w:tcBorders>
              <w:top w:val="nil"/>
              <w:left w:val="single" w:color="auto" w:sz="4" w:space="0"/>
              <w:bottom w:val="nil"/>
              <w:right w:val="single" w:color="auto" w:sz="4" w:space="0"/>
            </w:tcBorders>
            <w:shd w:val="clear" w:color="000000" w:fill="FFFFFF"/>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c>
          <w:tcPr>
            <w:tcW w:w="1040" w:type="dxa"/>
            <w:vMerge w:val="continue"/>
            <w:tcBorders>
              <w:top w:val="single" w:color="auto" w:sz="4" w:space="0"/>
              <w:left w:val="single" w:color="auto" w:sz="4" w:space="0"/>
              <w:bottom w:val="nil"/>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040"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w:t>
            </w:r>
          </w:p>
        </w:tc>
        <w:tc>
          <w:tcPr>
            <w:tcW w:w="1040"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w:t>
            </w:r>
          </w:p>
        </w:tc>
        <w:tc>
          <w:tcPr>
            <w:tcW w:w="1040"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20"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基本支出结转和结余</w:t>
            </w:r>
          </w:p>
        </w:tc>
        <w:tc>
          <w:tcPr>
            <w:tcW w:w="990"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r>
      <w:tr>
        <w:tblPrEx>
          <w:tblLayout w:type="fixed"/>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noWrap w:val="0"/>
            <w:vAlign w:val="center"/>
          </w:tcPr>
          <w:p>
            <w:pPr>
              <w:widowControl/>
              <w:jc w:val="left"/>
              <w:rPr>
                <w:rFonts w:ascii="宋体" w:hAns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2"/>
                <w:szCs w:val="22"/>
              </w:rPr>
            </w:pPr>
          </w:p>
        </w:tc>
        <w:tc>
          <w:tcPr>
            <w:tcW w:w="765" w:type="dxa"/>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color w:val="000000"/>
                <w:kern w:val="0"/>
                <w:sz w:val="22"/>
                <w:szCs w:val="22"/>
              </w:rPr>
            </w:pPr>
          </w:p>
        </w:tc>
        <w:tc>
          <w:tcPr>
            <w:tcW w:w="1040"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p>
        </w:tc>
        <w:tc>
          <w:tcPr>
            <w:tcW w:w="10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p>
        </w:tc>
        <w:tc>
          <w:tcPr>
            <w:tcW w:w="99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85" w:hRule="atLeast"/>
          <w:jc w:val="center"/>
        </w:trPr>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　合  计</w:t>
            </w:r>
          </w:p>
        </w:tc>
        <w:tc>
          <w:tcPr>
            <w:tcW w:w="765" w:type="dxa"/>
            <w:tcBorders>
              <w:top w:val="single" w:color="auto" w:sz="4" w:space="0"/>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2"/>
                <w:szCs w:val="22"/>
              </w:rPr>
            </w:pPr>
            <w:r>
              <w:rPr>
                <w:rFonts w:hint="eastAsia" w:ascii="宋体" w:hAnsi="宋体" w:cs="宋体"/>
                <w:kern w:val="0"/>
                <w:sz w:val="22"/>
                <w:szCs w:val="22"/>
              </w:rPr>
              <w:t>　类</w:t>
            </w:r>
          </w:p>
        </w:tc>
        <w:tc>
          <w:tcPr>
            <w:tcW w:w="138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　款</w:t>
            </w:r>
          </w:p>
        </w:tc>
        <w:tc>
          <w:tcPr>
            <w:tcW w:w="138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项</w:t>
            </w:r>
          </w:p>
        </w:tc>
        <w:tc>
          <w:tcPr>
            <w:tcW w:w="138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bl>
    <w:p>
      <w:pPr>
        <w:spacing w:line="560" w:lineRule="exact"/>
        <w:ind w:firstLine="420"/>
        <w:rPr>
          <w:rFonts w:hint="eastAsia"/>
          <w:lang w:eastAsia="zh-CN"/>
        </w:rPr>
      </w:pPr>
      <w:r>
        <w:rPr>
          <w:rFonts w:hint="eastAsia"/>
          <w:lang w:eastAsia="zh-CN"/>
        </w:rPr>
        <w:t>注：本表反映部门本年度政府性基金预算财政拨款收入支出及结转和结余情况。</w:t>
      </w:r>
    </w:p>
    <w:p>
      <w:pPr>
        <w:spacing w:line="560" w:lineRule="exact"/>
        <w:ind w:firstLine="420"/>
        <w:rPr>
          <w:rFonts w:hint="eastAsia"/>
          <w:lang w:eastAsia="zh-CN"/>
        </w:rPr>
      </w:pPr>
    </w:p>
    <w:p>
      <w:r>
        <w:rPr>
          <w:rFonts w:hint="eastAsia" w:ascii="仿宋_GB2312" w:hAnsi="黑体" w:eastAsia="仿宋_GB2312"/>
          <w:b w:val="0"/>
          <w:bCs/>
          <w:sz w:val="24"/>
          <w:szCs w:val="24"/>
          <w:lang w:eastAsia="zh-CN"/>
        </w:rPr>
        <w:t>说明：柳州市食品药品监督管理局</w:t>
      </w:r>
      <w:r>
        <w:rPr>
          <w:rFonts w:hint="eastAsia" w:ascii="仿宋_GB2312" w:hAnsi="黑体" w:eastAsia="仿宋_GB2312"/>
          <w:b w:val="0"/>
          <w:bCs/>
          <w:sz w:val="24"/>
          <w:szCs w:val="24"/>
        </w:rPr>
        <w:t>没有</w:t>
      </w:r>
      <w:r>
        <w:rPr>
          <w:rFonts w:hint="eastAsia" w:ascii="仿宋_GB2312" w:hAnsi="黑体" w:eastAsia="仿宋_GB2312"/>
          <w:b w:val="0"/>
          <w:bCs/>
          <w:sz w:val="24"/>
          <w:szCs w:val="24"/>
          <w:lang w:eastAsia="zh-CN"/>
        </w:rPr>
        <w:t>政府性基金预算</w:t>
      </w:r>
      <w:r>
        <w:rPr>
          <w:rFonts w:hint="eastAsia" w:ascii="仿宋_GB2312" w:hAnsi="黑体" w:eastAsia="仿宋_GB2312"/>
          <w:b w:val="0"/>
          <w:bCs/>
          <w:sz w:val="24"/>
          <w:szCs w:val="24"/>
        </w:rPr>
        <w:t>收入，也没有</w:t>
      </w:r>
      <w:r>
        <w:rPr>
          <w:rFonts w:hint="eastAsia" w:ascii="仿宋_GB2312" w:hAnsi="黑体" w:eastAsia="仿宋_GB2312"/>
          <w:b w:val="0"/>
          <w:bCs/>
          <w:sz w:val="24"/>
          <w:szCs w:val="24"/>
          <w:lang w:eastAsia="zh-CN"/>
        </w:rPr>
        <w:t>政府性基金预算</w:t>
      </w:r>
      <w:r>
        <w:rPr>
          <w:rFonts w:hint="eastAsia" w:ascii="仿宋_GB2312" w:hAnsi="黑体" w:eastAsia="仿宋_GB2312"/>
          <w:b w:val="0"/>
          <w:bCs/>
          <w:sz w:val="24"/>
          <w:szCs w:val="24"/>
        </w:rPr>
        <w:t>安排的支出，故本表无数据</w:t>
      </w:r>
      <w:r>
        <w:rPr>
          <w:rFonts w:hint="eastAsia" w:ascii="仿宋_GB2312" w:hAnsi="黑体" w:eastAsia="仿宋_GB2312"/>
          <w:b w:val="0"/>
          <w:bCs/>
          <w:sz w:val="24"/>
          <w:szCs w:val="24"/>
          <w:lang w:eastAsia="zh-CN"/>
        </w:rPr>
        <w:t>。</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480"/>
      <w:jc w:val="center"/>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4</w:t>
    </w:r>
    <w:r>
      <w:rPr>
        <w:rFonts w:ascii="宋体" w:hAnsi="宋体"/>
        <w:sz w:val="24"/>
        <w:szCs w:val="24"/>
      </w:rPr>
      <w:fldChar w:fldCharType="end"/>
    </w:r>
    <w:r>
      <w:rPr>
        <w:rFonts w:hint="eastAsia" w:ascii="宋体" w:hAnsi="宋体"/>
        <w:sz w:val="24"/>
        <w:szCs w:val="24"/>
      </w:rPr>
      <w:t xml:space="preserve"> -</w:t>
    </w:r>
  </w:p>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sz w:val="30"/>
        <w:szCs w:val="30"/>
      </w:rPr>
    </w:pPr>
    <w:r>
      <w:rPr>
        <w:sz w:val="30"/>
        <w:szCs w:val="30"/>
      </w:rPr>
      <w:fldChar w:fldCharType="begin"/>
    </w:r>
    <w:r>
      <w:rPr>
        <w:rStyle w:val="6"/>
        <w:sz w:val="30"/>
        <w:szCs w:val="30"/>
      </w:rPr>
      <w:instrText xml:space="preserve">PAGE  </w:instrText>
    </w:r>
    <w:r>
      <w:rPr>
        <w:sz w:val="30"/>
        <w:szCs w:val="30"/>
      </w:rPr>
      <w:fldChar w:fldCharType="separate"/>
    </w:r>
    <w:r>
      <w:rPr>
        <w:rStyle w:val="6"/>
        <w:sz w:val="30"/>
        <w:szCs w:val="30"/>
      </w:rPr>
      <w:t>- 16 -</w:t>
    </w:r>
    <w:r>
      <w:rPr>
        <w:sz w:val="30"/>
        <w:szCs w:val="30"/>
      </w:rPr>
      <w:fldChar w:fldCharType="end"/>
    </w:r>
  </w:p>
  <w:p>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12219E"/>
    <w:rsid w:val="06BA1D6F"/>
    <w:rsid w:val="083305CF"/>
    <w:rsid w:val="091221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2019-07-29T03:52:00Z</dcterms:created>
  <dc:creator>admin</dc:creator>
  <cp:lastModifiedBy>admin</cp:lastModifiedBy>
  <dcterms:modified xsi:type="dcterms:W3CDTF">2019-07-29T03:57:55Z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